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D4F5" w14:textId="77777777" w:rsidR="001B23DD" w:rsidRDefault="001B23DD" w:rsidP="00FE2FC6">
      <w:pPr>
        <w:tabs>
          <w:tab w:val="center" w:pos="5527"/>
        </w:tabs>
      </w:pPr>
    </w:p>
    <w:p w14:paraId="1C9FAACD" w14:textId="76A8E0AA" w:rsidR="00F2255E" w:rsidRPr="00172ADC" w:rsidRDefault="00D07709" w:rsidP="00695CC1">
      <w:pPr>
        <w:jc w:val="center"/>
        <w:rPr>
          <w:b/>
          <w:color w:val="000000" w:themeColor="text1"/>
        </w:rPr>
      </w:pPr>
      <w:r>
        <w:rPr>
          <w:b/>
          <w:szCs w:val="24"/>
        </w:rPr>
        <w:t xml:space="preserve">DODATEK </w:t>
      </w:r>
      <w:r w:rsidR="002A2F4F">
        <w:rPr>
          <w:b/>
          <w:szCs w:val="24"/>
        </w:rPr>
        <w:t xml:space="preserve">č. 1 </w:t>
      </w:r>
      <w:r>
        <w:rPr>
          <w:b/>
          <w:szCs w:val="24"/>
        </w:rPr>
        <w:t xml:space="preserve">KE </w:t>
      </w:r>
      <w:r w:rsidR="00253DA6">
        <w:rPr>
          <w:b/>
          <w:szCs w:val="24"/>
        </w:rPr>
        <w:t>SMLOUV</w:t>
      </w:r>
      <w:r>
        <w:rPr>
          <w:b/>
          <w:szCs w:val="24"/>
        </w:rPr>
        <w:t>Ě</w:t>
      </w:r>
      <w:r w:rsidR="00F33BCD">
        <w:rPr>
          <w:b/>
          <w:szCs w:val="24"/>
        </w:rPr>
        <w:t xml:space="preserve"> O </w:t>
      </w:r>
      <w:r w:rsidR="00D2442C">
        <w:rPr>
          <w:b/>
          <w:szCs w:val="24"/>
        </w:rPr>
        <w:t>ÚHRADĚ ZA STUDIUM</w:t>
      </w:r>
      <w:r w:rsidR="00196B12">
        <w:rPr>
          <w:b/>
          <w:szCs w:val="24"/>
        </w:rPr>
        <w:t xml:space="preserve"> </w:t>
      </w:r>
      <w:r w:rsidR="00196B12" w:rsidRPr="00E13893">
        <w:rPr>
          <w:b/>
          <w:szCs w:val="24"/>
        </w:rPr>
        <w:t>Č.</w:t>
      </w:r>
      <w:r w:rsidR="00E13893">
        <w:rPr>
          <w:b/>
          <w:szCs w:val="24"/>
        </w:rPr>
        <w:t xml:space="preserve"> </w:t>
      </w:r>
      <w:r>
        <w:rPr>
          <w:b/>
          <w:szCs w:val="24"/>
        </w:rPr>
        <w:t>0012/24</w:t>
      </w:r>
    </w:p>
    <w:p w14:paraId="34682E40" w14:textId="77777777" w:rsidR="00695CC1" w:rsidRDefault="00695CC1">
      <w:pPr>
        <w:ind w:left="708" w:firstLine="708"/>
        <w:jc w:val="center"/>
        <w:rPr>
          <w:b/>
        </w:rPr>
      </w:pPr>
    </w:p>
    <w:p w14:paraId="1BC3146F" w14:textId="77777777" w:rsidR="00253DA6" w:rsidRDefault="00253DA6">
      <w:pPr>
        <w:ind w:left="708" w:firstLine="708"/>
        <w:jc w:val="center"/>
        <w:rPr>
          <w:b/>
        </w:rPr>
      </w:pPr>
    </w:p>
    <w:p w14:paraId="125AFE2D" w14:textId="77777777" w:rsidR="00BC0E23" w:rsidRDefault="00253DA6" w:rsidP="00BC0E23">
      <w:pPr>
        <w:jc w:val="both"/>
      </w:pPr>
      <w:r>
        <w:t>Níže uvedeného dne, měsíce a roku smluvní strany:</w:t>
      </w:r>
    </w:p>
    <w:p w14:paraId="6C9DEF76" w14:textId="77777777" w:rsidR="00BC0E23" w:rsidRDefault="00BC0E23" w:rsidP="00BC0E23">
      <w:pPr>
        <w:jc w:val="both"/>
      </w:pPr>
    </w:p>
    <w:p w14:paraId="6E41F48F" w14:textId="47D5B56D" w:rsidR="00D97B09" w:rsidRDefault="00A0525D" w:rsidP="00BC0E23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>Univerzita Pardubice</w:t>
      </w:r>
    </w:p>
    <w:p w14:paraId="734FFE98" w14:textId="22E1651D" w:rsidR="00D2442C" w:rsidRDefault="00D2442C" w:rsidP="00D97B09">
      <w:pPr>
        <w:jc w:val="both"/>
        <w:outlineLvl w:val="0"/>
        <w:rPr>
          <w:bCs/>
          <w:szCs w:val="22"/>
        </w:rPr>
      </w:pPr>
      <w:r>
        <w:rPr>
          <w:bCs/>
          <w:szCs w:val="22"/>
        </w:rPr>
        <w:t>Fakulta</w:t>
      </w:r>
      <w:r w:rsidR="00A86884">
        <w:rPr>
          <w:bCs/>
          <w:szCs w:val="22"/>
        </w:rPr>
        <w:t xml:space="preserve"> </w:t>
      </w:r>
      <w:r w:rsidR="00D82DB3">
        <w:rPr>
          <w:bCs/>
          <w:szCs w:val="22"/>
        </w:rPr>
        <w:t>zdravotnických studií</w:t>
      </w:r>
    </w:p>
    <w:p w14:paraId="5EE6F5BE" w14:textId="77777777" w:rsidR="00D97B09" w:rsidRPr="00D97B09" w:rsidRDefault="00196B12" w:rsidP="00D97B09">
      <w:pPr>
        <w:jc w:val="both"/>
        <w:outlineLvl w:val="0"/>
        <w:rPr>
          <w:bCs/>
          <w:szCs w:val="22"/>
        </w:rPr>
      </w:pPr>
      <w:r>
        <w:rPr>
          <w:bCs/>
          <w:szCs w:val="22"/>
        </w:rPr>
        <w:t>P</w:t>
      </w:r>
      <w:r w:rsidR="00D97B09" w:rsidRPr="00D97B09">
        <w:rPr>
          <w:bCs/>
          <w:szCs w:val="22"/>
        </w:rPr>
        <w:t xml:space="preserve">rávní forma: </w:t>
      </w:r>
      <w:r w:rsidR="00D97B09">
        <w:rPr>
          <w:bCs/>
          <w:szCs w:val="22"/>
        </w:rPr>
        <w:tab/>
      </w:r>
      <w:r w:rsidR="00D97B09">
        <w:rPr>
          <w:bCs/>
          <w:szCs w:val="22"/>
        </w:rPr>
        <w:tab/>
      </w:r>
      <w:r w:rsidR="00D97B09">
        <w:rPr>
          <w:bCs/>
          <w:szCs w:val="22"/>
        </w:rPr>
        <w:tab/>
      </w:r>
      <w:r w:rsidR="005B71B6">
        <w:rPr>
          <w:bCs/>
          <w:szCs w:val="22"/>
        </w:rPr>
        <w:t xml:space="preserve">veřejná </w:t>
      </w:r>
      <w:r w:rsidR="00D97B09" w:rsidRPr="00D97B09">
        <w:rPr>
          <w:bCs/>
          <w:szCs w:val="22"/>
        </w:rPr>
        <w:t>vysoká škola</w:t>
      </w:r>
      <w:r w:rsidR="005F3806">
        <w:rPr>
          <w:bCs/>
          <w:szCs w:val="22"/>
        </w:rPr>
        <w:t xml:space="preserve"> zřízená zákonem</w:t>
      </w:r>
    </w:p>
    <w:p w14:paraId="5D6E62D9" w14:textId="77777777" w:rsidR="00D97B09" w:rsidRPr="00D97B09" w:rsidRDefault="00196B12" w:rsidP="00D97B09">
      <w:pPr>
        <w:jc w:val="both"/>
        <w:outlineLvl w:val="0"/>
        <w:rPr>
          <w:bCs/>
          <w:szCs w:val="22"/>
        </w:rPr>
      </w:pPr>
      <w:r>
        <w:rPr>
          <w:bCs/>
          <w:szCs w:val="22"/>
        </w:rPr>
        <w:t>S</w:t>
      </w:r>
      <w:r w:rsidR="00D97B09" w:rsidRPr="00D97B09">
        <w:rPr>
          <w:bCs/>
          <w:szCs w:val="22"/>
        </w:rPr>
        <w:t>e sídlem:</w:t>
      </w:r>
      <w:r w:rsidR="00D97B09" w:rsidRPr="00D97B09">
        <w:rPr>
          <w:bCs/>
          <w:szCs w:val="22"/>
        </w:rPr>
        <w:tab/>
      </w:r>
      <w:r w:rsidR="00D97B09" w:rsidRPr="00D97B09">
        <w:rPr>
          <w:bCs/>
          <w:szCs w:val="22"/>
        </w:rPr>
        <w:tab/>
      </w:r>
      <w:r w:rsidR="00D97B09" w:rsidRPr="00D97B09">
        <w:rPr>
          <w:bCs/>
          <w:szCs w:val="22"/>
        </w:rPr>
        <w:tab/>
        <w:t>Studentská 95, 532 10 Pardubice</w:t>
      </w:r>
    </w:p>
    <w:p w14:paraId="6ED2FD17" w14:textId="1EAA84F3" w:rsidR="00196B12" w:rsidRDefault="00196B12" w:rsidP="00196B12">
      <w:pPr>
        <w:ind w:left="2835" w:hanging="2835"/>
        <w:jc w:val="both"/>
        <w:outlineLvl w:val="0"/>
        <w:rPr>
          <w:bCs/>
          <w:szCs w:val="22"/>
        </w:rPr>
      </w:pPr>
      <w:r>
        <w:rPr>
          <w:bCs/>
          <w:szCs w:val="22"/>
        </w:rPr>
        <w:t>Z</w:t>
      </w:r>
      <w:r w:rsidR="005B71B6" w:rsidRPr="00BA2CE3">
        <w:rPr>
          <w:bCs/>
          <w:szCs w:val="22"/>
        </w:rPr>
        <w:t>astoupená</w:t>
      </w:r>
      <w:r w:rsidR="00D97B09" w:rsidRPr="00BA2CE3">
        <w:rPr>
          <w:bCs/>
          <w:szCs w:val="22"/>
        </w:rPr>
        <w:t>:</w:t>
      </w:r>
      <w:r w:rsidR="00D97B09" w:rsidRPr="00BA2CE3">
        <w:rPr>
          <w:bCs/>
          <w:szCs w:val="22"/>
        </w:rPr>
        <w:tab/>
      </w:r>
      <w:r w:rsidR="00D82DB3">
        <w:rPr>
          <w:bCs/>
          <w:szCs w:val="22"/>
        </w:rPr>
        <w:t>doc. RNDr. ThLic. Karlem Sládkem, Ph.D., MBA</w:t>
      </w:r>
      <w:r w:rsidR="00A86884">
        <w:rPr>
          <w:bCs/>
          <w:szCs w:val="22"/>
        </w:rPr>
        <w:t>, děkanem</w:t>
      </w:r>
    </w:p>
    <w:p w14:paraId="2F444887" w14:textId="54CEB605" w:rsidR="00D97B09" w:rsidRPr="00D97B09" w:rsidRDefault="00D97B09" w:rsidP="00196B12">
      <w:pPr>
        <w:ind w:left="2835" w:hanging="2835"/>
        <w:jc w:val="both"/>
        <w:outlineLvl w:val="0"/>
        <w:rPr>
          <w:bCs/>
          <w:szCs w:val="22"/>
        </w:rPr>
      </w:pPr>
      <w:r w:rsidRPr="00D97B09">
        <w:rPr>
          <w:bCs/>
          <w:szCs w:val="22"/>
        </w:rPr>
        <w:t xml:space="preserve">IČO: </w:t>
      </w:r>
      <w:r w:rsidRPr="00D97B09">
        <w:rPr>
          <w:bCs/>
          <w:szCs w:val="22"/>
        </w:rPr>
        <w:tab/>
      </w:r>
      <w:r>
        <w:rPr>
          <w:bCs/>
          <w:szCs w:val="22"/>
        </w:rPr>
        <w:tab/>
      </w:r>
      <w:r w:rsidRPr="00D97B09">
        <w:rPr>
          <w:bCs/>
          <w:szCs w:val="22"/>
        </w:rPr>
        <w:t>00216275</w:t>
      </w:r>
    </w:p>
    <w:p w14:paraId="699F2F8B" w14:textId="77777777" w:rsidR="00D97B09" w:rsidRPr="00D97B09" w:rsidRDefault="00D97B09" w:rsidP="00D97B09">
      <w:pPr>
        <w:jc w:val="both"/>
        <w:outlineLvl w:val="0"/>
        <w:rPr>
          <w:bCs/>
          <w:szCs w:val="22"/>
        </w:rPr>
      </w:pPr>
      <w:r w:rsidRPr="00D97B09">
        <w:rPr>
          <w:bCs/>
          <w:szCs w:val="22"/>
        </w:rPr>
        <w:t>DIČ:</w:t>
      </w:r>
      <w:r w:rsidRPr="00D97B09">
        <w:rPr>
          <w:bCs/>
          <w:szCs w:val="22"/>
        </w:rPr>
        <w:tab/>
      </w:r>
      <w:r w:rsidRPr="00D97B09">
        <w:rPr>
          <w:bCs/>
          <w:szCs w:val="22"/>
        </w:rPr>
        <w:tab/>
      </w:r>
      <w:r w:rsidRPr="00D97B09">
        <w:rPr>
          <w:bCs/>
          <w:szCs w:val="22"/>
        </w:rPr>
        <w:tab/>
      </w:r>
      <w:r w:rsidRPr="00D97B09">
        <w:rPr>
          <w:bCs/>
          <w:szCs w:val="22"/>
        </w:rPr>
        <w:tab/>
        <w:t>CZ00216275</w:t>
      </w:r>
    </w:p>
    <w:p w14:paraId="1AEFD2CC" w14:textId="77777777" w:rsidR="00D97B09" w:rsidRPr="00D97B09" w:rsidRDefault="00196B12" w:rsidP="00D97B09">
      <w:pPr>
        <w:jc w:val="both"/>
        <w:outlineLvl w:val="0"/>
        <w:rPr>
          <w:bCs/>
          <w:szCs w:val="22"/>
        </w:rPr>
      </w:pPr>
      <w:r>
        <w:rPr>
          <w:bCs/>
          <w:szCs w:val="22"/>
        </w:rPr>
        <w:t>B</w:t>
      </w:r>
      <w:r w:rsidR="00D97B09" w:rsidRPr="00D97B09">
        <w:rPr>
          <w:bCs/>
          <w:szCs w:val="22"/>
        </w:rPr>
        <w:t>ankovní spojení:</w:t>
      </w:r>
      <w:r w:rsidR="00D97B09" w:rsidRPr="00D97B09">
        <w:rPr>
          <w:bCs/>
          <w:szCs w:val="22"/>
        </w:rPr>
        <w:tab/>
      </w:r>
      <w:r w:rsidR="00D97B09" w:rsidRPr="00D97B09">
        <w:rPr>
          <w:bCs/>
          <w:szCs w:val="22"/>
        </w:rPr>
        <w:tab/>
        <w:t>Komerční banka, a.s., pobočka Pardubice</w:t>
      </w:r>
    </w:p>
    <w:p w14:paraId="7D7693C7" w14:textId="1DFC056D" w:rsidR="00D97B09" w:rsidRPr="002858D5" w:rsidRDefault="00196B12" w:rsidP="00D97B09">
      <w:pPr>
        <w:jc w:val="both"/>
        <w:outlineLvl w:val="0"/>
        <w:rPr>
          <w:bCs/>
          <w:szCs w:val="22"/>
        </w:rPr>
      </w:pPr>
      <w:r>
        <w:rPr>
          <w:bCs/>
          <w:szCs w:val="22"/>
        </w:rPr>
        <w:t>Č</w:t>
      </w:r>
      <w:r w:rsidR="00D97B09" w:rsidRPr="00D97B09">
        <w:rPr>
          <w:bCs/>
          <w:szCs w:val="22"/>
        </w:rPr>
        <w:t>íslo účtu:</w:t>
      </w:r>
      <w:r w:rsidR="00D97B09" w:rsidRPr="00D97B09">
        <w:rPr>
          <w:bCs/>
          <w:szCs w:val="22"/>
        </w:rPr>
        <w:tab/>
      </w:r>
      <w:r w:rsidR="00D97B09" w:rsidRPr="00D97B09">
        <w:rPr>
          <w:bCs/>
          <w:szCs w:val="22"/>
        </w:rPr>
        <w:tab/>
      </w:r>
      <w:r w:rsidR="00D97B09" w:rsidRPr="00D97B09">
        <w:rPr>
          <w:bCs/>
          <w:szCs w:val="22"/>
        </w:rPr>
        <w:tab/>
      </w:r>
      <w:r w:rsidR="00D97B09" w:rsidRPr="00D82DB3">
        <w:rPr>
          <w:bCs/>
          <w:szCs w:val="22"/>
        </w:rPr>
        <w:t>37030561/0100</w:t>
      </w:r>
      <w:r w:rsidR="00D2442C" w:rsidRPr="00D82DB3">
        <w:rPr>
          <w:bCs/>
          <w:szCs w:val="22"/>
        </w:rPr>
        <w:t xml:space="preserve">, variabilní symbol: </w:t>
      </w:r>
      <w:r w:rsidR="00D82DB3">
        <w:rPr>
          <w:bCs/>
          <w:szCs w:val="22"/>
        </w:rPr>
        <w:t>790006</w:t>
      </w:r>
    </w:p>
    <w:p w14:paraId="0E3E31AD" w14:textId="0CF1E858" w:rsidR="00F33BCD" w:rsidRDefault="00196B12" w:rsidP="00913BBF">
      <w:pPr>
        <w:jc w:val="both"/>
        <w:outlineLvl w:val="0"/>
        <w:rPr>
          <w:bCs/>
          <w:szCs w:val="22"/>
        </w:rPr>
      </w:pPr>
      <w:r>
        <w:rPr>
          <w:bCs/>
          <w:szCs w:val="22"/>
        </w:rPr>
        <w:t>K</w:t>
      </w:r>
      <w:r w:rsidR="00D97B09" w:rsidRPr="00BA2CE3">
        <w:rPr>
          <w:bCs/>
          <w:szCs w:val="22"/>
        </w:rPr>
        <w:t>o</w:t>
      </w:r>
      <w:r w:rsidR="00692A82" w:rsidRPr="00BA2CE3">
        <w:rPr>
          <w:bCs/>
          <w:szCs w:val="22"/>
        </w:rPr>
        <w:t>ntaktní osoba</w:t>
      </w:r>
      <w:r w:rsidR="00F33BCD" w:rsidRPr="00BA2CE3">
        <w:rPr>
          <w:bCs/>
          <w:szCs w:val="22"/>
        </w:rPr>
        <w:t>:</w:t>
      </w:r>
      <w:r w:rsidR="00F33BCD" w:rsidRPr="002B7087">
        <w:rPr>
          <w:bCs/>
          <w:szCs w:val="22"/>
        </w:rPr>
        <w:tab/>
      </w:r>
      <w:r w:rsidR="00D97B09" w:rsidRPr="00B2262F">
        <w:rPr>
          <w:bCs/>
          <w:szCs w:val="22"/>
        </w:rPr>
        <w:tab/>
      </w:r>
    </w:p>
    <w:p w14:paraId="4118E187" w14:textId="77777777" w:rsidR="00913BBF" w:rsidRPr="00C07A42" w:rsidRDefault="00913BBF" w:rsidP="00913BBF">
      <w:pPr>
        <w:jc w:val="both"/>
        <w:outlineLvl w:val="0"/>
        <w:rPr>
          <w:bCs/>
          <w:szCs w:val="22"/>
        </w:rPr>
      </w:pPr>
    </w:p>
    <w:p w14:paraId="030484A1" w14:textId="77777777" w:rsidR="009E1382" w:rsidRPr="00C07A42" w:rsidRDefault="009E1382" w:rsidP="005D6C8D">
      <w:pPr>
        <w:ind w:left="2127" w:firstLine="709"/>
        <w:jc w:val="both"/>
        <w:outlineLvl w:val="0"/>
        <w:rPr>
          <w:bCs/>
          <w:szCs w:val="22"/>
        </w:rPr>
      </w:pPr>
    </w:p>
    <w:p w14:paraId="5F60D29A" w14:textId="77777777" w:rsidR="00F2255E" w:rsidRDefault="00783138">
      <w:pPr>
        <w:jc w:val="both"/>
      </w:pPr>
      <w:r>
        <w:t>(</w:t>
      </w:r>
      <w:r w:rsidR="009E1382" w:rsidRPr="009E1382">
        <w:t>dále jen</w:t>
      </w:r>
      <w:r>
        <w:t xml:space="preserve"> </w:t>
      </w:r>
      <w:r w:rsidR="009E1382" w:rsidRPr="009E1382">
        <w:t>„</w:t>
      </w:r>
      <w:r w:rsidR="00196B12">
        <w:t>Univerzita</w:t>
      </w:r>
      <w:r w:rsidR="009E1382" w:rsidRPr="009E1382">
        <w:t>“)</w:t>
      </w:r>
    </w:p>
    <w:p w14:paraId="207C4E0B" w14:textId="77777777" w:rsidR="009E1382" w:rsidRPr="009E1382" w:rsidRDefault="009E1382">
      <w:pPr>
        <w:jc w:val="both"/>
      </w:pPr>
    </w:p>
    <w:p w14:paraId="5BCABC48" w14:textId="77777777" w:rsidR="00253DA6" w:rsidRDefault="00621A72">
      <w:pPr>
        <w:pStyle w:val="Seznam"/>
        <w:widowControl/>
        <w:suppressAutoHyphens w:val="0"/>
        <w:rPr>
          <w:rFonts w:cs="Times New Roman"/>
          <w:bCs/>
          <w:lang w:eastAsia="cs-CZ"/>
        </w:rPr>
      </w:pPr>
      <w:r>
        <w:rPr>
          <w:rFonts w:cs="Times New Roman"/>
          <w:bCs/>
          <w:lang w:eastAsia="cs-CZ"/>
        </w:rPr>
        <w:t>a</w:t>
      </w:r>
    </w:p>
    <w:p w14:paraId="0BA61085" w14:textId="77777777" w:rsidR="00621A72" w:rsidRDefault="00621A72">
      <w:pPr>
        <w:pStyle w:val="Seznam"/>
        <w:widowControl/>
        <w:suppressAutoHyphens w:val="0"/>
        <w:rPr>
          <w:rFonts w:cs="Times New Roman"/>
          <w:bCs/>
          <w:lang w:eastAsia="cs-CZ"/>
        </w:rPr>
      </w:pPr>
    </w:p>
    <w:p w14:paraId="5F38F921" w14:textId="43DECDC7" w:rsidR="000C78A5" w:rsidRPr="00D82DB3" w:rsidRDefault="00D82DB3" w:rsidP="00736C97">
      <w:pPr>
        <w:rPr>
          <w:b/>
          <w:bCs/>
        </w:rPr>
      </w:pPr>
      <w:r w:rsidRPr="00D82DB3">
        <w:rPr>
          <w:b/>
          <w:bCs/>
        </w:rPr>
        <w:t>Dětské centrum Veská</w:t>
      </w:r>
    </w:p>
    <w:p w14:paraId="5EB8DA6C" w14:textId="5B3287ED" w:rsidR="00D82DB3" w:rsidRPr="00D82DB3" w:rsidRDefault="00D82DB3" w:rsidP="00736C97">
      <w:r w:rsidRPr="00D82DB3">
        <w:t>Právní forma:</w:t>
      </w:r>
      <w:r w:rsidRPr="00D82DB3">
        <w:tab/>
      </w:r>
      <w:r w:rsidRPr="00D82DB3">
        <w:tab/>
      </w:r>
      <w:r w:rsidRPr="00D82DB3">
        <w:tab/>
        <w:t>příspěvková organizace</w:t>
      </w:r>
    </w:p>
    <w:p w14:paraId="33FDB734" w14:textId="6FB828D2" w:rsidR="00736C97" w:rsidRPr="00D82DB3" w:rsidRDefault="00A86884" w:rsidP="00736C97">
      <w:r>
        <w:t>S</w:t>
      </w:r>
      <w:r w:rsidR="00736C97" w:rsidRPr="00D82DB3">
        <w:t>e sídlem:</w:t>
      </w:r>
      <w:r w:rsidR="00D82DB3" w:rsidRPr="00D82DB3">
        <w:tab/>
      </w:r>
      <w:r w:rsidR="00D82DB3" w:rsidRPr="00D82DB3">
        <w:tab/>
      </w:r>
      <w:r w:rsidR="00D82DB3" w:rsidRPr="00D82DB3">
        <w:tab/>
        <w:t>Veská 21, 533 04 Sezemice</w:t>
      </w:r>
      <w:r w:rsidR="00736C97" w:rsidRPr="00D82DB3">
        <w:tab/>
        <w:t xml:space="preserve"> </w:t>
      </w:r>
      <w:r w:rsidR="00736C97" w:rsidRPr="00D82DB3">
        <w:tab/>
      </w:r>
      <w:r w:rsidR="00736C97" w:rsidRPr="00D82DB3">
        <w:tab/>
      </w:r>
    </w:p>
    <w:p w14:paraId="276A1398" w14:textId="593C7442" w:rsidR="00736C97" w:rsidRPr="00D82DB3" w:rsidRDefault="00736C97" w:rsidP="00736C97">
      <w:r w:rsidRPr="00D82DB3">
        <w:t xml:space="preserve">Zastoupená: </w:t>
      </w:r>
      <w:r w:rsidR="00D82DB3" w:rsidRPr="00D82DB3">
        <w:tab/>
      </w:r>
      <w:r w:rsidR="00D82DB3" w:rsidRPr="00D82DB3">
        <w:tab/>
      </w:r>
      <w:r w:rsidR="00D82DB3" w:rsidRPr="00D82DB3">
        <w:tab/>
        <w:t>Mgr. Bc. Markétou Tauberovou</w:t>
      </w:r>
      <w:r w:rsidR="00A86884">
        <w:t>, ředitelkou</w:t>
      </w:r>
      <w:r w:rsidRPr="00D82DB3">
        <w:tab/>
      </w:r>
      <w:r w:rsidRPr="00D82DB3">
        <w:tab/>
      </w:r>
      <w:r w:rsidRPr="00D82DB3">
        <w:tab/>
      </w:r>
    </w:p>
    <w:p w14:paraId="2B7E6F8F" w14:textId="415E8F75" w:rsidR="00736C97" w:rsidRPr="00D82DB3" w:rsidRDefault="00736C97" w:rsidP="00736C97">
      <w:r w:rsidRPr="00D82DB3">
        <w:t>IČ</w:t>
      </w:r>
      <w:r w:rsidR="00B032F6" w:rsidRPr="00D82DB3">
        <w:t>O</w:t>
      </w:r>
      <w:r w:rsidRPr="00D82DB3">
        <w:t xml:space="preserve">: </w:t>
      </w:r>
      <w:r w:rsidR="00D82DB3" w:rsidRPr="00D82DB3">
        <w:tab/>
      </w:r>
      <w:r w:rsidR="00D82DB3" w:rsidRPr="00D82DB3">
        <w:tab/>
      </w:r>
      <w:r w:rsidR="00D82DB3" w:rsidRPr="00D82DB3">
        <w:tab/>
      </w:r>
      <w:r w:rsidR="00D82DB3" w:rsidRPr="00D82DB3">
        <w:tab/>
        <w:t>00190543</w:t>
      </w:r>
      <w:r w:rsidRPr="00D82DB3">
        <w:tab/>
      </w:r>
      <w:r w:rsidRPr="00D82DB3">
        <w:tab/>
      </w:r>
      <w:r w:rsidRPr="00D82DB3">
        <w:tab/>
      </w:r>
      <w:r w:rsidRPr="00D82DB3">
        <w:tab/>
      </w:r>
    </w:p>
    <w:p w14:paraId="607EF56D" w14:textId="6542DE60" w:rsidR="000C78A5" w:rsidRPr="006B0511" w:rsidRDefault="00736C97" w:rsidP="00736C97">
      <w:r w:rsidRPr="006B0511">
        <w:t>Bankovní spoje</w:t>
      </w:r>
      <w:r w:rsidR="00582FE8" w:rsidRPr="006B0511">
        <w:t xml:space="preserve">ní: </w:t>
      </w:r>
      <w:r w:rsidR="00582FE8" w:rsidRPr="006B0511">
        <w:tab/>
      </w:r>
      <w:r w:rsidR="00582FE8" w:rsidRPr="006B0511">
        <w:tab/>
        <w:t>Komerční banka, a. s., pobočka Pardubice</w:t>
      </w:r>
      <w:r w:rsidRPr="006B0511">
        <w:tab/>
      </w:r>
    </w:p>
    <w:p w14:paraId="3DA6E1E9" w14:textId="195A2E7C" w:rsidR="00736C97" w:rsidRPr="006B0511" w:rsidRDefault="00736C97" w:rsidP="00736C97">
      <w:r w:rsidRPr="006B0511">
        <w:t>Číslo účtu:</w:t>
      </w:r>
      <w:r w:rsidRPr="006B0511">
        <w:tab/>
      </w:r>
      <w:r w:rsidRPr="006B0511">
        <w:tab/>
      </w:r>
      <w:r w:rsidRPr="006B0511">
        <w:tab/>
      </w:r>
      <w:r w:rsidR="00582FE8" w:rsidRPr="006B0511">
        <w:t>32635561/0100</w:t>
      </w:r>
    </w:p>
    <w:p w14:paraId="081DA81A" w14:textId="7290C8E3" w:rsidR="00D2442C" w:rsidRDefault="004B0422" w:rsidP="00913BBF">
      <w:pPr>
        <w:rPr>
          <w:szCs w:val="24"/>
        </w:rPr>
      </w:pPr>
      <w:r w:rsidRPr="006B0511">
        <w:rPr>
          <w:szCs w:val="24"/>
        </w:rPr>
        <w:t>Kontaktní osoba:</w:t>
      </w:r>
      <w:r w:rsidR="005419F0" w:rsidRPr="006B0511">
        <w:rPr>
          <w:szCs w:val="24"/>
        </w:rPr>
        <w:tab/>
      </w:r>
      <w:r w:rsidR="005419F0" w:rsidRPr="006B0511">
        <w:rPr>
          <w:szCs w:val="24"/>
        </w:rPr>
        <w:tab/>
      </w:r>
    </w:p>
    <w:p w14:paraId="482A4CF1" w14:textId="77777777" w:rsidR="00913BBF" w:rsidRPr="00374426" w:rsidRDefault="00913BBF" w:rsidP="00913BBF">
      <w:pPr>
        <w:rPr>
          <w:bCs/>
          <w:szCs w:val="24"/>
        </w:rPr>
      </w:pPr>
    </w:p>
    <w:p w14:paraId="0B07B4DE" w14:textId="77777777" w:rsidR="00D93ED8" w:rsidRPr="00DA4B5E" w:rsidRDefault="00D93ED8" w:rsidP="00D93ED8">
      <w:pPr>
        <w:rPr>
          <w:b/>
          <w:color w:val="000000"/>
        </w:rPr>
      </w:pPr>
    </w:p>
    <w:p w14:paraId="74C694EE" w14:textId="77777777" w:rsidR="00253DA6" w:rsidRDefault="00253DA6">
      <w:pPr>
        <w:pStyle w:val="Zkladntext"/>
        <w:rPr>
          <w:bCs/>
        </w:rPr>
      </w:pPr>
      <w:r>
        <w:rPr>
          <w:bCs/>
        </w:rPr>
        <w:t>(dále jen „</w:t>
      </w:r>
      <w:r w:rsidR="00C07A42" w:rsidRPr="003B3CEF">
        <w:rPr>
          <w:bCs/>
        </w:rPr>
        <w:t>Partner</w:t>
      </w:r>
      <w:r w:rsidRPr="003B3CEF">
        <w:rPr>
          <w:bCs/>
        </w:rPr>
        <w:t>”)</w:t>
      </w:r>
      <w:r>
        <w:rPr>
          <w:bCs/>
        </w:rPr>
        <w:tab/>
      </w:r>
    </w:p>
    <w:p w14:paraId="014C641A" w14:textId="77777777" w:rsidR="00253DA6" w:rsidRDefault="00253DA6">
      <w:pPr>
        <w:jc w:val="both"/>
      </w:pPr>
    </w:p>
    <w:p w14:paraId="6AA8F3D0" w14:textId="77777777" w:rsidR="00F2255E" w:rsidRDefault="00F2255E">
      <w:pPr>
        <w:jc w:val="both"/>
      </w:pPr>
    </w:p>
    <w:p w14:paraId="6E9E5F82" w14:textId="51E120A3" w:rsidR="00253DA6" w:rsidRDefault="00BC0E23">
      <w:pPr>
        <w:jc w:val="both"/>
        <w:rPr>
          <w:bCs/>
          <w:szCs w:val="24"/>
        </w:rPr>
      </w:pPr>
      <w:r>
        <w:rPr>
          <w:bCs/>
          <w:szCs w:val="24"/>
        </w:rPr>
        <w:t>u</w:t>
      </w:r>
      <w:r w:rsidR="00D07709">
        <w:rPr>
          <w:bCs/>
          <w:szCs w:val="24"/>
        </w:rPr>
        <w:t>zavírají</w:t>
      </w:r>
      <w:r>
        <w:rPr>
          <w:bCs/>
          <w:szCs w:val="24"/>
        </w:rPr>
        <w:t xml:space="preserve"> v souladu s čl. III. odst. 4</w:t>
      </w:r>
      <w:r w:rsidR="00D07709">
        <w:rPr>
          <w:bCs/>
          <w:szCs w:val="24"/>
        </w:rPr>
        <w:t xml:space="preserve"> </w:t>
      </w:r>
      <w:r>
        <w:rPr>
          <w:bCs/>
          <w:szCs w:val="24"/>
        </w:rPr>
        <w:t>S</w:t>
      </w:r>
      <w:r w:rsidR="00D07709">
        <w:rPr>
          <w:bCs/>
          <w:szCs w:val="24"/>
        </w:rPr>
        <w:t>mlouv</w:t>
      </w:r>
      <w:r>
        <w:rPr>
          <w:bCs/>
          <w:szCs w:val="24"/>
        </w:rPr>
        <w:t>y</w:t>
      </w:r>
      <w:r w:rsidR="00D07709">
        <w:rPr>
          <w:bCs/>
          <w:szCs w:val="24"/>
        </w:rPr>
        <w:t xml:space="preserve"> o úhradě za studium </w:t>
      </w:r>
      <w:r>
        <w:rPr>
          <w:bCs/>
          <w:szCs w:val="24"/>
        </w:rPr>
        <w:t xml:space="preserve">tento </w:t>
      </w:r>
      <w:r w:rsidRPr="00521AB9">
        <w:rPr>
          <w:bCs/>
          <w:szCs w:val="24"/>
        </w:rPr>
        <w:t xml:space="preserve">dodatek č. </w:t>
      </w:r>
      <w:r w:rsidR="00521AB9" w:rsidRPr="00521AB9">
        <w:rPr>
          <w:bCs/>
          <w:szCs w:val="24"/>
        </w:rPr>
        <w:t>1</w:t>
      </w:r>
      <w:r w:rsidR="00D07709" w:rsidRPr="00521AB9">
        <w:rPr>
          <w:bCs/>
          <w:szCs w:val="24"/>
        </w:rPr>
        <w:t xml:space="preserve"> </w:t>
      </w:r>
      <w:r w:rsidR="00253DA6" w:rsidRPr="00521AB9">
        <w:rPr>
          <w:bCs/>
          <w:szCs w:val="24"/>
        </w:rPr>
        <w:t>(dále jen</w:t>
      </w:r>
      <w:r w:rsidR="00253DA6">
        <w:rPr>
          <w:bCs/>
          <w:szCs w:val="24"/>
        </w:rPr>
        <w:t xml:space="preserve"> „</w:t>
      </w:r>
      <w:r w:rsidR="00D07709">
        <w:rPr>
          <w:szCs w:val="24"/>
        </w:rPr>
        <w:t>dodatek</w:t>
      </w:r>
      <w:r w:rsidR="00004B6D">
        <w:rPr>
          <w:bCs/>
          <w:szCs w:val="24"/>
        </w:rPr>
        <w:t>”):</w:t>
      </w:r>
    </w:p>
    <w:p w14:paraId="4CC2E793" w14:textId="77777777" w:rsidR="009E1382" w:rsidRDefault="009E1382">
      <w:pPr>
        <w:jc w:val="both"/>
        <w:rPr>
          <w:szCs w:val="24"/>
        </w:rPr>
      </w:pPr>
    </w:p>
    <w:p w14:paraId="6C3ADB3A" w14:textId="77777777" w:rsidR="009E1382" w:rsidRDefault="009E1382">
      <w:pPr>
        <w:jc w:val="both"/>
        <w:rPr>
          <w:szCs w:val="24"/>
        </w:rPr>
      </w:pPr>
    </w:p>
    <w:p w14:paraId="28F91E55" w14:textId="3103C95C" w:rsidR="00465B07" w:rsidRPr="00DA4B5E" w:rsidRDefault="00D2442C" w:rsidP="00DA4B5E">
      <w:pPr>
        <w:numPr>
          <w:ilvl w:val="0"/>
          <w:numId w:val="18"/>
        </w:numPr>
        <w:spacing w:after="120"/>
        <w:jc w:val="center"/>
        <w:rPr>
          <w:b/>
          <w:szCs w:val="24"/>
        </w:rPr>
      </w:pPr>
      <w:r>
        <w:rPr>
          <w:b/>
          <w:szCs w:val="24"/>
        </w:rPr>
        <w:t xml:space="preserve">Předmět </w:t>
      </w:r>
      <w:r w:rsidR="00BC0E23">
        <w:rPr>
          <w:b/>
          <w:szCs w:val="24"/>
        </w:rPr>
        <w:t>dodatku</w:t>
      </w:r>
    </w:p>
    <w:p w14:paraId="45FC8B89" w14:textId="41C1CE42" w:rsidR="00BC0E23" w:rsidRDefault="00BC0E23" w:rsidP="00BC0E23">
      <w:pPr>
        <w:pStyle w:val="Odstavecseseznamem"/>
        <w:numPr>
          <w:ilvl w:val="0"/>
          <w:numId w:val="49"/>
        </w:numPr>
        <w:spacing w:after="120"/>
        <w:ind w:left="426"/>
        <w:jc w:val="both"/>
        <w:rPr>
          <w:iCs/>
        </w:rPr>
      </w:pPr>
      <w:r>
        <w:rPr>
          <w:iCs/>
        </w:rPr>
        <w:t>Smluvní strany uzavřely dne 19. 1. 2024 Smlouvu o úhradě za studium č. 0012/24 (dále jen „smlouva“).</w:t>
      </w:r>
    </w:p>
    <w:p w14:paraId="299B48AF" w14:textId="468D8BDB" w:rsidR="00BC0E23" w:rsidRPr="00BC0E23" w:rsidRDefault="00BC0E23" w:rsidP="00BC0E23">
      <w:pPr>
        <w:pStyle w:val="Odstavecseseznamem"/>
        <w:numPr>
          <w:ilvl w:val="0"/>
          <w:numId w:val="49"/>
        </w:numPr>
        <w:spacing w:after="120"/>
        <w:ind w:left="426"/>
        <w:jc w:val="both"/>
        <w:rPr>
          <w:iCs/>
        </w:rPr>
      </w:pPr>
      <w:r w:rsidRPr="00BC0E23">
        <w:rPr>
          <w:iCs/>
        </w:rPr>
        <w:t>Smluvní strany se vzájemně dohodly, že si přejí v</w:t>
      </w:r>
      <w:r>
        <w:rPr>
          <w:iCs/>
        </w:rPr>
        <w:t>e smlouvě</w:t>
      </w:r>
      <w:r w:rsidRPr="00BC0E23">
        <w:rPr>
          <w:iCs/>
        </w:rPr>
        <w:t xml:space="preserve"> změnit následující skutečnosti, a to čl. I. odst. </w:t>
      </w:r>
      <w:r>
        <w:rPr>
          <w:iCs/>
        </w:rPr>
        <w:t>1</w:t>
      </w:r>
      <w:r w:rsidRPr="00BC0E23">
        <w:rPr>
          <w:iCs/>
        </w:rPr>
        <w:t xml:space="preserve">. </w:t>
      </w:r>
      <w:r>
        <w:rPr>
          <w:iCs/>
        </w:rPr>
        <w:t>smlouvy</w:t>
      </w:r>
      <w:r w:rsidRPr="00BC0E23">
        <w:rPr>
          <w:iCs/>
        </w:rPr>
        <w:t xml:space="preserve">, jehož znění se mění a bude nově znít následovně: </w:t>
      </w:r>
    </w:p>
    <w:p w14:paraId="780D69D5" w14:textId="01900972" w:rsidR="00D2442C" w:rsidRDefault="00D2442C" w:rsidP="00BC0E23">
      <w:pPr>
        <w:pStyle w:val="Odstavecseseznamem"/>
        <w:numPr>
          <w:ilvl w:val="0"/>
          <w:numId w:val="50"/>
        </w:numPr>
        <w:spacing w:after="120"/>
        <w:jc w:val="both"/>
        <w:rPr>
          <w:i/>
        </w:rPr>
      </w:pPr>
      <w:r w:rsidRPr="00521AB9">
        <w:rPr>
          <w:i/>
        </w:rPr>
        <w:t>Univerzita Pardubice v rámci své vzdělávací činnosti poskytuje, v souladu s ustanovením § 60 zákona č. 111/1998 Sb., o vysokých školách a o změně a doplnění dalších zákonů (zákon o vysokých školách), ve znění pozdějších předpisů, program celoživotního vzdělávání orientovan</w:t>
      </w:r>
      <w:r w:rsidR="00F12699" w:rsidRPr="00521AB9">
        <w:rPr>
          <w:i/>
        </w:rPr>
        <w:t>ý</w:t>
      </w:r>
      <w:r w:rsidRPr="00521AB9">
        <w:rPr>
          <w:i/>
        </w:rPr>
        <w:t xml:space="preserve"> na výkon povolání formou </w:t>
      </w:r>
      <w:r w:rsidR="00C46A69" w:rsidRPr="00521AB9">
        <w:rPr>
          <w:i/>
        </w:rPr>
        <w:t>krátkodobých kurzů, které jsou určeny k rozšiřování poznatků, vědomostí a informací o vybraných odborných tématech</w:t>
      </w:r>
      <w:r w:rsidRPr="00521AB9">
        <w:rPr>
          <w:i/>
        </w:rPr>
        <w:t xml:space="preserve"> (dále jen „</w:t>
      </w:r>
      <w:r w:rsidR="00C46A69" w:rsidRPr="00521AB9">
        <w:rPr>
          <w:i/>
        </w:rPr>
        <w:t>krátkodobé kurzy</w:t>
      </w:r>
      <w:r w:rsidRPr="00521AB9">
        <w:rPr>
          <w:i/>
        </w:rPr>
        <w:t>“)</w:t>
      </w:r>
      <w:r w:rsidR="00F12699" w:rsidRPr="00521AB9">
        <w:rPr>
          <w:i/>
        </w:rPr>
        <w:t>,</w:t>
      </w:r>
      <w:r w:rsidRPr="00521AB9">
        <w:rPr>
          <w:i/>
        </w:rPr>
        <w:t xml:space="preserve"> </w:t>
      </w:r>
      <w:r w:rsidR="00C46A69" w:rsidRPr="00521AB9">
        <w:rPr>
          <w:i/>
        </w:rPr>
        <w:t xml:space="preserve">uskutečňovaných </w:t>
      </w:r>
      <w:r w:rsidRPr="00521AB9">
        <w:rPr>
          <w:i/>
        </w:rPr>
        <w:t xml:space="preserve">Fakultou </w:t>
      </w:r>
      <w:r w:rsidR="00C46A69" w:rsidRPr="00521AB9">
        <w:rPr>
          <w:i/>
        </w:rPr>
        <w:t>zdravotnických studií</w:t>
      </w:r>
      <w:r w:rsidR="00F12699" w:rsidRPr="00521AB9">
        <w:rPr>
          <w:i/>
        </w:rPr>
        <w:t>, a to</w:t>
      </w:r>
      <w:r w:rsidRPr="00521AB9">
        <w:rPr>
          <w:i/>
        </w:rPr>
        <w:t xml:space="preserve"> v</w:t>
      </w:r>
      <w:r w:rsidR="00536475" w:rsidRPr="00521AB9">
        <w:rPr>
          <w:i/>
        </w:rPr>
        <w:t xml:space="preserve"> předpokládaném termínu </w:t>
      </w:r>
      <w:r w:rsidR="00C46A69" w:rsidRPr="00521AB9">
        <w:rPr>
          <w:i/>
        </w:rPr>
        <w:lastRenderedPageBreak/>
        <w:t xml:space="preserve">leden </w:t>
      </w:r>
      <w:r w:rsidR="00D07709" w:rsidRPr="00521AB9">
        <w:rPr>
          <w:i/>
        </w:rPr>
        <w:t>- listopad 2024</w:t>
      </w:r>
      <w:r w:rsidRPr="00521AB9">
        <w:rPr>
          <w:i/>
        </w:rPr>
        <w:t xml:space="preserve">. </w:t>
      </w:r>
      <w:r w:rsidR="00A86884" w:rsidRPr="00521AB9">
        <w:rPr>
          <w:i/>
        </w:rPr>
        <w:t>Celkem b</w:t>
      </w:r>
      <w:r w:rsidR="00C46A69" w:rsidRPr="00521AB9">
        <w:rPr>
          <w:i/>
        </w:rPr>
        <w:t xml:space="preserve">ude realizováno 16 krátkodobých kurzů v rozsahu dvou až čtyř vyučovacích hodin, a to vždy ve dvou samostatných termínech. </w:t>
      </w:r>
      <w:r w:rsidR="00316C78" w:rsidRPr="00521AB9">
        <w:rPr>
          <w:i/>
        </w:rPr>
        <w:t xml:space="preserve">Seznam jednotlivých kurzů včetně rozsahu a termínů realizace je </w:t>
      </w:r>
      <w:r w:rsidR="00D01A48" w:rsidRPr="00521AB9">
        <w:rPr>
          <w:i/>
        </w:rPr>
        <w:t xml:space="preserve">uveden v </w:t>
      </w:r>
      <w:r w:rsidR="00316C78" w:rsidRPr="00521AB9">
        <w:rPr>
          <w:i/>
        </w:rPr>
        <w:t>přílo</w:t>
      </w:r>
      <w:r w:rsidR="00D01A48" w:rsidRPr="00521AB9">
        <w:rPr>
          <w:i/>
        </w:rPr>
        <w:t>ze</w:t>
      </w:r>
      <w:r w:rsidR="00316C78" w:rsidRPr="00521AB9">
        <w:rPr>
          <w:i/>
        </w:rPr>
        <w:t xml:space="preserve"> </w:t>
      </w:r>
      <w:r w:rsidR="00D01A48" w:rsidRPr="00521AB9">
        <w:rPr>
          <w:i/>
        </w:rPr>
        <w:t xml:space="preserve">č. </w:t>
      </w:r>
      <w:r w:rsidR="00316C78" w:rsidRPr="00521AB9">
        <w:rPr>
          <w:i/>
        </w:rPr>
        <w:t>1 této smlouvy.</w:t>
      </w:r>
      <w:r w:rsidR="000A5F71" w:rsidRPr="00521AB9">
        <w:rPr>
          <w:i/>
        </w:rPr>
        <w:t xml:space="preserve"> </w:t>
      </w:r>
      <w:r w:rsidR="00D01A48" w:rsidRPr="00521AB9">
        <w:rPr>
          <w:i/>
        </w:rPr>
        <w:t xml:space="preserve">Krátkodobé kurzy budou realizovány </w:t>
      </w:r>
      <w:r w:rsidR="000A5F71" w:rsidRPr="00521AB9">
        <w:rPr>
          <w:i/>
        </w:rPr>
        <w:t>ve výukových prostorech Fakulty zdravotnických studií nebo v prostorech Partnera</w:t>
      </w:r>
      <w:r w:rsidR="00D01A48" w:rsidRPr="00521AB9">
        <w:rPr>
          <w:i/>
        </w:rPr>
        <w:t>,</w:t>
      </w:r>
      <w:r w:rsidR="000A5F71" w:rsidRPr="00521AB9">
        <w:rPr>
          <w:i/>
        </w:rPr>
        <w:t xml:space="preserve"> a to vždy dle předchozí domluvy. </w:t>
      </w:r>
    </w:p>
    <w:p w14:paraId="35CE54C3" w14:textId="637CF9B5" w:rsidR="00521AB9" w:rsidRPr="00521AB9" w:rsidRDefault="00521AB9" w:rsidP="00521AB9">
      <w:pPr>
        <w:pStyle w:val="Odstavecseseznamem"/>
        <w:numPr>
          <w:ilvl w:val="0"/>
          <w:numId w:val="49"/>
        </w:numPr>
        <w:spacing w:after="120"/>
        <w:ind w:left="426" w:hanging="426"/>
        <w:jc w:val="both"/>
        <w:rPr>
          <w:iCs/>
        </w:rPr>
      </w:pPr>
      <w:r w:rsidRPr="00521AB9">
        <w:rPr>
          <w:iCs/>
        </w:rPr>
        <w:t>Smluvní strany se dále dohodly na změně přílohy č. 1 smlouvy, jejíž nové znění je přílohou tohoto dodatku.</w:t>
      </w:r>
    </w:p>
    <w:p w14:paraId="4ABAA8E2" w14:textId="6F2B0494" w:rsidR="0024375B" w:rsidRDefault="0024375B" w:rsidP="00D01A48">
      <w:pPr>
        <w:spacing w:after="120"/>
        <w:ind w:left="426" w:hanging="426"/>
        <w:jc w:val="both"/>
        <w:rPr>
          <w:highlight w:val="yellow"/>
        </w:rPr>
      </w:pPr>
    </w:p>
    <w:p w14:paraId="3F6D3541" w14:textId="3D81D825" w:rsidR="00465B07" w:rsidRPr="005802D2" w:rsidRDefault="00A25C5A" w:rsidP="005802D2">
      <w:pPr>
        <w:pStyle w:val="Odstavecseseznamem"/>
        <w:numPr>
          <w:ilvl w:val="0"/>
          <w:numId w:val="18"/>
        </w:numPr>
        <w:spacing w:after="120"/>
        <w:jc w:val="center"/>
        <w:rPr>
          <w:b/>
          <w:szCs w:val="24"/>
        </w:rPr>
      </w:pPr>
      <w:r w:rsidRPr="005802D2">
        <w:rPr>
          <w:b/>
          <w:szCs w:val="24"/>
        </w:rPr>
        <w:t xml:space="preserve"> </w:t>
      </w:r>
      <w:r w:rsidR="00F91389" w:rsidRPr="005802D2">
        <w:rPr>
          <w:b/>
          <w:szCs w:val="24"/>
        </w:rPr>
        <w:t>Závěrečná ustanovení</w:t>
      </w:r>
    </w:p>
    <w:p w14:paraId="5736CA07" w14:textId="2BB358E3" w:rsidR="00BC0E23" w:rsidRPr="00BC0E23" w:rsidRDefault="00BC0E23" w:rsidP="00BC0E23">
      <w:pPr>
        <w:numPr>
          <w:ilvl w:val="0"/>
          <w:numId w:val="38"/>
        </w:numPr>
        <w:spacing w:after="120"/>
        <w:ind w:left="426" w:hanging="426"/>
        <w:jc w:val="both"/>
        <w:rPr>
          <w:bCs/>
        </w:rPr>
      </w:pPr>
      <w:r w:rsidRPr="00BC0E23">
        <w:rPr>
          <w:bCs/>
        </w:rPr>
        <w:t xml:space="preserve">Smluvní strany prohlašují, že ostatní ustanovení </w:t>
      </w:r>
      <w:r>
        <w:rPr>
          <w:bCs/>
        </w:rPr>
        <w:t>smlouvy</w:t>
      </w:r>
      <w:r w:rsidRPr="00BC0E23">
        <w:rPr>
          <w:bCs/>
        </w:rPr>
        <w:t>, o kterých tento dodatek výslovně nepojednává, zůstávají nezměněna.</w:t>
      </w:r>
    </w:p>
    <w:p w14:paraId="4047F23E" w14:textId="405D153B" w:rsidR="008935B0" w:rsidRPr="00D01A48" w:rsidRDefault="00451001" w:rsidP="008935B0">
      <w:pPr>
        <w:numPr>
          <w:ilvl w:val="0"/>
          <w:numId w:val="38"/>
        </w:numPr>
        <w:spacing w:after="120"/>
        <w:ind w:left="426" w:hanging="426"/>
        <w:jc w:val="both"/>
        <w:rPr>
          <w:bCs/>
        </w:rPr>
      </w:pPr>
      <w:r w:rsidRPr="00D01A48">
        <w:rPr>
          <w:bCs/>
        </w:rPr>
        <w:t>T</w:t>
      </w:r>
      <w:r w:rsidR="00BC0E23">
        <w:rPr>
          <w:bCs/>
        </w:rPr>
        <w:t>ento</w:t>
      </w:r>
      <w:r w:rsidRPr="00D01A48">
        <w:rPr>
          <w:bCs/>
        </w:rPr>
        <w:t xml:space="preserve"> </w:t>
      </w:r>
      <w:r w:rsidR="00BC0E23">
        <w:rPr>
          <w:bCs/>
        </w:rPr>
        <w:t>dodatek</w:t>
      </w:r>
      <w:r w:rsidRPr="00D01A48">
        <w:rPr>
          <w:bCs/>
        </w:rPr>
        <w:t xml:space="preserve"> nabývá platnosti dnem je</w:t>
      </w:r>
      <w:r w:rsidR="00BC0E23">
        <w:rPr>
          <w:bCs/>
        </w:rPr>
        <w:t>ho</w:t>
      </w:r>
      <w:r w:rsidRPr="00D01A48">
        <w:rPr>
          <w:bCs/>
        </w:rPr>
        <w:t xml:space="preserve"> podpisu poslední smluvní stranou</w:t>
      </w:r>
      <w:r w:rsidR="00C02B8B" w:rsidRPr="00D01A48">
        <w:rPr>
          <w:bCs/>
        </w:rPr>
        <w:t xml:space="preserve"> a účinnosti dnem je</w:t>
      </w:r>
      <w:r w:rsidR="00BC0E23">
        <w:rPr>
          <w:bCs/>
        </w:rPr>
        <w:t>ho</w:t>
      </w:r>
      <w:r w:rsidR="00C02B8B" w:rsidRPr="00D01A48">
        <w:rPr>
          <w:bCs/>
        </w:rPr>
        <w:t xml:space="preserve"> </w:t>
      </w:r>
      <w:r w:rsidR="00BC0E23">
        <w:rPr>
          <w:bCs/>
        </w:rPr>
        <w:t>u</w:t>
      </w:r>
      <w:r w:rsidR="00C02B8B" w:rsidRPr="00D01A48">
        <w:rPr>
          <w:bCs/>
        </w:rPr>
        <w:t xml:space="preserve">veřejnění v registru smluv v souladu se zákonem č. 340/2015 Sb., </w:t>
      </w:r>
      <w:bookmarkStart w:id="0" w:name="_Hlk139028921"/>
      <w:r w:rsidR="005E013C" w:rsidRPr="00D01A48">
        <w:rPr>
          <w:bCs/>
        </w:rPr>
        <w:t>o zvláštních podmínkách účinnosti některých smluv, uveřejňování těchto smluv a o registru smluv (zákon o registru smluv), ve znění pozdějších přepisů.</w:t>
      </w:r>
      <w:bookmarkEnd w:id="0"/>
      <w:r w:rsidR="005E013C" w:rsidRPr="00D01A48">
        <w:rPr>
          <w:bCs/>
        </w:rPr>
        <w:t xml:space="preserve"> </w:t>
      </w:r>
    </w:p>
    <w:p w14:paraId="2A4CCE91" w14:textId="409763AB" w:rsidR="005A4076" w:rsidRPr="005A4076" w:rsidRDefault="005A4076" w:rsidP="00EE0CB6">
      <w:pPr>
        <w:numPr>
          <w:ilvl w:val="0"/>
          <w:numId w:val="38"/>
        </w:numPr>
        <w:spacing w:after="120"/>
        <w:ind w:left="426" w:hanging="426"/>
        <w:jc w:val="both"/>
        <w:rPr>
          <w:bCs/>
        </w:rPr>
      </w:pPr>
      <w:r w:rsidRPr="005A4076">
        <w:rPr>
          <w:bCs/>
        </w:rPr>
        <w:t>T</w:t>
      </w:r>
      <w:r w:rsidR="00BC0E23">
        <w:rPr>
          <w:bCs/>
        </w:rPr>
        <w:t xml:space="preserve">ento dodatek </w:t>
      </w:r>
      <w:r w:rsidRPr="005A4076">
        <w:rPr>
          <w:bCs/>
        </w:rPr>
        <w:t xml:space="preserve">je vyhotoven ve </w:t>
      </w:r>
      <w:r w:rsidR="00621A72">
        <w:rPr>
          <w:bCs/>
        </w:rPr>
        <w:t>čtyřech</w:t>
      </w:r>
      <w:r w:rsidRPr="005A4076">
        <w:rPr>
          <w:bCs/>
        </w:rPr>
        <w:t xml:space="preserve"> stejnopisech s</w:t>
      </w:r>
      <w:r w:rsidR="00783138">
        <w:rPr>
          <w:bCs/>
        </w:rPr>
        <w:t xml:space="preserve"> </w:t>
      </w:r>
      <w:r w:rsidRPr="005A4076">
        <w:rPr>
          <w:bCs/>
        </w:rPr>
        <w:t xml:space="preserve">platností originálu, z nichž každá ze smluvních stran obdrží po </w:t>
      </w:r>
      <w:r w:rsidR="00621A72">
        <w:rPr>
          <w:bCs/>
        </w:rPr>
        <w:t>dvou</w:t>
      </w:r>
      <w:r w:rsidRPr="005A4076">
        <w:rPr>
          <w:bCs/>
        </w:rPr>
        <w:t xml:space="preserve"> vyhotovení</w:t>
      </w:r>
      <w:r w:rsidR="00621A72">
        <w:rPr>
          <w:bCs/>
        </w:rPr>
        <w:t>ch</w:t>
      </w:r>
      <w:r w:rsidRPr="005A4076">
        <w:rPr>
          <w:bCs/>
        </w:rPr>
        <w:t>.</w:t>
      </w:r>
    </w:p>
    <w:p w14:paraId="58660C00" w14:textId="2AC819C2" w:rsidR="00521AB9" w:rsidRDefault="00D621A3" w:rsidP="0078175C">
      <w:pPr>
        <w:numPr>
          <w:ilvl w:val="0"/>
          <w:numId w:val="38"/>
        </w:numPr>
        <w:spacing w:after="120"/>
        <w:ind w:left="426" w:hanging="426"/>
        <w:jc w:val="both"/>
        <w:rPr>
          <w:bCs/>
        </w:rPr>
      </w:pPr>
      <w:r w:rsidRPr="00D621A3">
        <w:rPr>
          <w:bCs/>
        </w:rPr>
        <w:t>Smluvní strany prohlašují, že si t</w:t>
      </w:r>
      <w:r w:rsidR="00BC0E23">
        <w:rPr>
          <w:bCs/>
        </w:rPr>
        <w:t>ento dodatek</w:t>
      </w:r>
      <w:r w:rsidRPr="00D621A3">
        <w:rPr>
          <w:bCs/>
        </w:rPr>
        <w:t xml:space="preserve"> přečetly a že byl ujednán po vzájemném projednání podle jejich svobodné vůle, určitě, vážně a srozumitelně</w:t>
      </w:r>
      <w:r w:rsidR="00621A72">
        <w:rPr>
          <w:bCs/>
        </w:rPr>
        <w:t>,</w:t>
      </w:r>
      <w:r w:rsidRPr="00D621A3">
        <w:rPr>
          <w:bCs/>
        </w:rPr>
        <w:t xml:space="preserve"> na důkaz čehož připojují oprávnění zástupci smluvních stran své vlastnoruční podpisy.</w:t>
      </w:r>
    </w:p>
    <w:p w14:paraId="34B01FC4" w14:textId="12971C91" w:rsidR="00824F28" w:rsidRPr="00521AB9" w:rsidRDefault="00521AB9" w:rsidP="0078175C">
      <w:pPr>
        <w:numPr>
          <w:ilvl w:val="0"/>
          <w:numId w:val="38"/>
        </w:numPr>
        <w:spacing w:after="120"/>
        <w:ind w:left="426" w:hanging="426"/>
        <w:jc w:val="both"/>
        <w:rPr>
          <w:bCs/>
        </w:rPr>
      </w:pPr>
      <w:r>
        <w:rPr>
          <w:bCs/>
        </w:rPr>
        <w:t>Nedílnou součástí tohoto dodatku je p</w:t>
      </w:r>
      <w:r w:rsidRPr="00521AB9">
        <w:rPr>
          <w:iCs/>
          <w:szCs w:val="22"/>
        </w:rPr>
        <w:t>říloha č. 1</w:t>
      </w:r>
      <w:r w:rsidR="00A10650">
        <w:rPr>
          <w:iCs/>
          <w:szCs w:val="22"/>
        </w:rPr>
        <w:t xml:space="preserve"> – přehled krátkodobých kurzů.</w:t>
      </w:r>
    </w:p>
    <w:p w14:paraId="63BF6603" w14:textId="77777777" w:rsidR="00FD51A1" w:rsidRDefault="00FD51A1" w:rsidP="0078175C">
      <w:pPr>
        <w:tabs>
          <w:tab w:val="left" w:pos="5580"/>
        </w:tabs>
        <w:jc w:val="both"/>
        <w:rPr>
          <w:iCs/>
          <w:szCs w:val="22"/>
        </w:rPr>
      </w:pPr>
    </w:p>
    <w:p w14:paraId="40B969B1" w14:textId="77777777" w:rsidR="00927AF3" w:rsidRDefault="00927AF3" w:rsidP="0078175C">
      <w:pPr>
        <w:tabs>
          <w:tab w:val="left" w:pos="5580"/>
        </w:tabs>
        <w:jc w:val="both"/>
        <w:rPr>
          <w:iCs/>
          <w:szCs w:val="22"/>
        </w:rPr>
      </w:pPr>
    </w:p>
    <w:p w14:paraId="59402433" w14:textId="6A208BC6" w:rsidR="006E0A29" w:rsidRDefault="00253DA6" w:rsidP="00C02B8B">
      <w:pPr>
        <w:tabs>
          <w:tab w:val="left" w:pos="5580"/>
        </w:tabs>
        <w:jc w:val="both"/>
        <w:rPr>
          <w:iCs/>
          <w:szCs w:val="22"/>
        </w:rPr>
      </w:pPr>
      <w:r w:rsidRPr="005F3806">
        <w:rPr>
          <w:iCs/>
          <w:szCs w:val="22"/>
        </w:rPr>
        <w:t>V</w:t>
      </w:r>
      <w:r w:rsidR="005F3806">
        <w:rPr>
          <w:iCs/>
          <w:szCs w:val="22"/>
        </w:rPr>
        <w:t> Pardubicích d</w:t>
      </w:r>
      <w:r w:rsidRPr="005F3806">
        <w:rPr>
          <w:iCs/>
          <w:szCs w:val="22"/>
        </w:rPr>
        <w:t>ne</w:t>
      </w:r>
      <w:r w:rsidR="003B3CEF">
        <w:rPr>
          <w:iCs/>
          <w:szCs w:val="22"/>
        </w:rPr>
        <w:t xml:space="preserve"> </w:t>
      </w:r>
      <w:r w:rsidR="005F3806">
        <w:rPr>
          <w:iCs/>
          <w:szCs w:val="22"/>
        </w:rPr>
        <w:t>………………..</w:t>
      </w:r>
      <w:r w:rsidRPr="005F3806">
        <w:rPr>
          <w:iCs/>
          <w:szCs w:val="22"/>
        </w:rPr>
        <w:tab/>
      </w:r>
      <w:r w:rsidR="00C02B8B" w:rsidRPr="005F3806">
        <w:rPr>
          <w:iCs/>
          <w:szCs w:val="22"/>
        </w:rPr>
        <w:t>V</w:t>
      </w:r>
      <w:r w:rsidR="000C22A4">
        <w:rPr>
          <w:iCs/>
          <w:szCs w:val="22"/>
        </w:rPr>
        <w:t xml:space="preserve"> Pardubicích</w:t>
      </w:r>
      <w:r w:rsidR="00C02B8B">
        <w:rPr>
          <w:iCs/>
          <w:szCs w:val="22"/>
        </w:rPr>
        <w:t xml:space="preserve"> d</w:t>
      </w:r>
      <w:r w:rsidR="00C02B8B" w:rsidRPr="005F3806">
        <w:rPr>
          <w:iCs/>
          <w:szCs w:val="22"/>
        </w:rPr>
        <w:t>ne</w:t>
      </w:r>
      <w:r w:rsidR="00C02B8B">
        <w:rPr>
          <w:iCs/>
          <w:szCs w:val="22"/>
        </w:rPr>
        <w:t xml:space="preserve"> ………………..</w:t>
      </w:r>
    </w:p>
    <w:p w14:paraId="0CB9AA32" w14:textId="77777777" w:rsidR="00927AF3" w:rsidRDefault="00927AF3" w:rsidP="00DE26F8">
      <w:pPr>
        <w:tabs>
          <w:tab w:val="left" w:pos="5580"/>
        </w:tabs>
        <w:rPr>
          <w:iCs/>
          <w:szCs w:val="22"/>
        </w:rPr>
      </w:pPr>
    </w:p>
    <w:p w14:paraId="49C308B2" w14:textId="77777777" w:rsidR="00927AF3" w:rsidRDefault="00927AF3" w:rsidP="00DE26F8">
      <w:pPr>
        <w:tabs>
          <w:tab w:val="left" w:pos="5580"/>
        </w:tabs>
        <w:rPr>
          <w:iCs/>
          <w:szCs w:val="22"/>
        </w:rPr>
      </w:pPr>
    </w:p>
    <w:p w14:paraId="5A3167E8" w14:textId="77777777" w:rsidR="005F3806" w:rsidRDefault="00B51448" w:rsidP="00DE26F8">
      <w:pPr>
        <w:tabs>
          <w:tab w:val="left" w:pos="5580"/>
        </w:tabs>
        <w:rPr>
          <w:iCs/>
          <w:szCs w:val="22"/>
        </w:rPr>
      </w:pPr>
      <w:r>
        <w:rPr>
          <w:iCs/>
          <w:szCs w:val="22"/>
        </w:rPr>
        <w:t>Z</w:t>
      </w:r>
      <w:r w:rsidR="00253DA6" w:rsidRPr="005F3806">
        <w:rPr>
          <w:iCs/>
          <w:szCs w:val="22"/>
        </w:rPr>
        <w:t xml:space="preserve">a </w:t>
      </w:r>
      <w:r w:rsidR="00165CC3">
        <w:rPr>
          <w:iCs/>
          <w:szCs w:val="22"/>
        </w:rPr>
        <w:t>U</w:t>
      </w:r>
      <w:r w:rsidR="00426A30">
        <w:rPr>
          <w:iCs/>
          <w:szCs w:val="22"/>
        </w:rPr>
        <w:t>niverzitu</w:t>
      </w:r>
      <w:r w:rsidR="001F09D8">
        <w:rPr>
          <w:iCs/>
          <w:szCs w:val="22"/>
        </w:rPr>
        <w:t>:</w:t>
      </w:r>
      <w:r w:rsidR="00253DA6" w:rsidRPr="005F3806">
        <w:rPr>
          <w:iCs/>
          <w:szCs w:val="22"/>
        </w:rPr>
        <w:tab/>
      </w:r>
      <w:r>
        <w:rPr>
          <w:iCs/>
          <w:szCs w:val="22"/>
        </w:rPr>
        <w:t>Z</w:t>
      </w:r>
      <w:r w:rsidR="00253DA6" w:rsidRPr="005F3806">
        <w:rPr>
          <w:iCs/>
          <w:szCs w:val="22"/>
        </w:rPr>
        <w:t xml:space="preserve">a </w:t>
      </w:r>
      <w:r w:rsidR="00165CC3">
        <w:rPr>
          <w:iCs/>
          <w:szCs w:val="22"/>
        </w:rPr>
        <w:t>P</w:t>
      </w:r>
      <w:r w:rsidR="00426A30">
        <w:rPr>
          <w:iCs/>
          <w:szCs w:val="22"/>
        </w:rPr>
        <w:t>artnera</w:t>
      </w:r>
      <w:r w:rsidR="001F09D8">
        <w:rPr>
          <w:iCs/>
          <w:szCs w:val="22"/>
        </w:rPr>
        <w:t>:</w:t>
      </w:r>
    </w:p>
    <w:p w14:paraId="346C27EB" w14:textId="77777777" w:rsidR="00DE26F8" w:rsidRDefault="00DE26F8">
      <w:pPr>
        <w:tabs>
          <w:tab w:val="left" w:pos="5580"/>
        </w:tabs>
        <w:jc w:val="both"/>
        <w:rPr>
          <w:iCs/>
          <w:sz w:val="16"/>
          <w:szCs w:val="16"/>
        </w:rPr>
      </w:pPr>
    </w:p>
    <w:p w14:paraId="344426C8" w14:textId="77777777" w:rsidR="00A67DD8" w:rsidRDefault="00A67DD8">
      <w:pPr>
        <w:tabs>
          <w:tab w:val="left" w:pos="5580"/>
        </w:tabs>
        <w:jc w:val="both"/>
        <w:rPr>
          <w:iCs/>
          <w:sz w:val="16"/>
          <w:szCs w:val="16"/>
        </w:rPr>
      </w:pPr>
    </w:p>
    <w:p w14:paraId="66DB94BE" w14:textId="77777777" w:rsidR="00DF7301" w:rsidRDefault="00DF7301" w:rsidP="00621A72">
      <w:pPr>
        <w:rPr>
          <w:sz w:val="16"/>
          <w:szCs w:val="16"/>
        </w:rPr>
      </w:pPr>
    </w:p>
    <w:p w14:paraId="69ED6114" w14:textId="0B79A18E" w:rsidR="00DF7301" w:rsidRDefault="00DF7301" w:rsidP="00621A72">
      <w:pPr>
        <w:rPr>
          <w:sz w:val="16"/>
          <w:szCs w:val="16"/>
        </w:rPr>
      </w:pPr>
    </w:p>
    <w:p w14:paraId="54378C4B" w14:textId="77777777" w:rsidR="00D01A48" w:rsidRDefault="00D01A48" w:rsidP="00621A72">
      <w:pPr>
        <w:rPr>
          <w:sz w:val="16"/>
          <w:szCs w:val="16"/>
        </w:rPr>
      </w:pPr>
    </w:p>
    <w:p w14:paraId="0A529541" w14:textId="4776EC80" w:rsidR="00621A72" w:rsidRDefault="009A2074" w:rsidP="00621A72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</w:t>
      </w:r>
      <w:r w:rsidR="00621A72">
        <w:rPr>
          <w:sz w:val="16"/>
          <w:szCs w:val="16"/>
        </w:rPr>
        <w:tab/>
      </w:r>
    </w:p>
    <w:p w14:paraId="1094905E" w14:textId="720DEC90" w:rsidR="00495013" w:rsidRDefault="00316C78" w:rsidP="00316C78">
      <w:pPr>
        <w:rPr>
          <w:szCs w:val="24"/>
        </w:rPr>
      </w:pPr>
      <w:r>
        <w:rPr>
          <w:szCs w:val="24"/>
        </w:rPr>
        <w:t>doc. RNDr. ThLic. Karel Sládek, Ph.D., MBA</w:t>
      </w:r>
      <w:r>
        <w:rPr>
          <w:szCs w:val="24"/>
        </w:rPr>
        <w:tab/>
      </w:r>
      <w:r>
        <w:rPr>
          <w:szCs w:val="24"/>
        </w:rPr>
        <w:tab/>
        <w:t>Mgr. Bc. Markéta Tauberová</w:t>
      </w:r>
    </w:p>
    <w:p w14:paraId="2766F585" w14:textId="042417BC" w:rsidR="00316C78" w:rsidRDefault="00316C78" w:rsidP="00316C7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9A2074">
        <w:rPr>
          <w:szCs w:val="24"/>
        </w:rPr>
        <w:t xml:space="preserve">   </w:t>
      </w:r>
      <w:r>
        <w:rPr>
          <w:szCs w:val="24"/>
        </w:rPr>
        <w:t>děkan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A2074">
        <w:rPr>
          <w:szCs w:val="24"/>
        </w:rPr>
        <w:t xml:space="preserve">  </w:t>
      </w:r>
      <w:r w:rsidR="000C22A4">
        <w:rPr>
          <w:szCs w:val="24"/>
        </w:rPr>
        <w:t xml:space="preserve"> </w:t>
      </w:r>
      <w:r>
        <w:rPr>
          <w:szCs w:val="24"/>
        </w:rPr>
        <w:t>ředitelka</w:t>
      </w:r>
    </w:p>
    <w:p w14:paraId="2E7312A8" w14:textId="77777777" w:rsidR="00495013" w:rsidRDefault="00495013" w:rsidP="00621A72">
      <w:pPr>
        <w:rPr>
          <w:szCs w:val="24"/>
        </w:rPr>
      </w:pPr>
    </w:p>
    <w:p w14:paraId="0F9F8CD4" w14:textId="77777777" w:rsidR="00495013" w:rsidRDefault="00495013" w:rsidP="00621A72">
      <w:pPr>
        <w:rPr>
          <w:szCs w:val="24"/>
        </w:rPr>
      </w:pPr>
    </w:p>
    <w:sectPr w:rsidR="00495013" w:rsidSect="00695CC1">
      <w:footerReference w:type="even" r:id="rId11"/>
      <w:footerReference w:type="default" r:id="rId12"/>
      <w:pgSz w:w="11906" w:h="16838"/>
      <w:pgMar w:top="1134" w:right="1133" w:bottom="1418" w:left="1134" w:header="568" w:footer="10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92C6C" w14:textId="77777777" w:rsidR="00D75253" w:rsidRDefault="00D75253">
      <w:r>
        <w:separator/>
      </w:r>
    </w:p>
  </w:endnote>
  <w:endnote w:type="continuationSeparator" w:id="0">
    <w:p w14:paraId="651BDCF0" w14:textId="77777777" w:rsidR="00D75253" w:rsidRDefault="00D7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C6C9" w14:textId="77777777" w:rsidR="005707E4" w:rsidRDefault="005707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008CFC8" w14:textId="77777777" w:rsidR="005707E4" w:rsidRDefault="005707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D54A" w14:textId="77777777" w:rsidR="005707E4" w:rsidRDefault="005707E4">
    <w:pPr>
      <w:pStyle w:val="Zpat"/>
    </w:pPr>
  </w:p>
  <w:p w14:paraId="2A391F72" w14:textId="4C506C45" w:rsidR="005707E4" w:rsidRDefault="005707E4">
    <w:pPr>
      <w:pStyle w:val="Zpat"/>
    </w:pP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F73DFB">
      <w:rPr>
        <w:noProof/>
      </w:rPr>
      <w:t>1</w:t>
    </w:r>
    <w:r>
      <w:fldChar w:fldCharType="end"/>
    </w:r>
    <w:r>
      <w:t xml:space="preserve"> (celkem </w:t>
    </w:r>
    <w:fldSimple w:instr=" NUMPAGES ">
      <w:r w:rsidR="00F73DFB">
        <w:rPr>
          <w:noProof/>
        </w:rPr>
        <w:t>3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5DCB" w14:textId="77777777" w:rsidR="00D75253" w:rsidRDefault="00D75253">
      <w:r>
        <w:separator/>
      </w:r>
    </w:p>
  </w:footnote>
  <w:footnote w:type="continuationSeparator" w:id="0">
    <w:p w14:paraId="77F11033" w14:textId="77777777" w:rsidR="00D75253" w:rsidRDefault="00D7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91A"/>
    <w:multiLevelType w:val="hybridMultilevel"/>
    <w:tmpl w:val="686C790E"/>
    <w:lvl w:ilvl="0" w:tplc="BCA80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C73F69"/>
    <w:multiLevelType w:val="hybridMultilevel"/>
    <w:tmpl w:val="BAFA7E44"/>
    <w:lvl w:ilvl="0" w:tplc="65920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CC675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02864"/>
    <w:multiLevelType w:val="hybridMultilevel"/>
    <w:tmpl w:val="83DE6A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07680"/>
    <w:multiLevelType w:val="hybridMultilevel"/>
    <w:tmpl w:val="C1A8CD4E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E4AD3"/>
    <w:multiLevelType w:val="hybridMultilevel"/>
    <w:tmpl w:val="B0A43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3781B"/>
    <w:multiLevelType w:val="hybridMultilevel"/>
    <w:tmpl w:val="653ABC3C"/>
    <w:lvl w:ilvl="0" w:tplc="C6067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3181D"/>
    <w:multiLevelType w:val="hybridMultilevel"/>
    <w:tmpl w:val="9A60D350"/>
    <w:lvl w:ilvl="0" w:tplc="8B70D8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AC3F50"/>
    <w:multiLevelType w:val="hybridMultilevel"/>
    <w:tmpl w:val="38848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A242D"/>
    <w:multiLevelType w:val="hybridMultilevel"/>
    <w:tmpl w:val="394A2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F0CAD"/>
    <w:multiLevelType w:val="hybridMultilevel"/>
    <w:tmpl w:val="CD1E79E0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8EF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2AC3"/>
    <w:multiLevelType w:val="hybridMultilevel"/>
    <w:tmpl w:val="46C089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DD021C"/>
    <w:multiLevelType w:val="hybridMultilevel"/>
    <w:tmpl w:val="25743CBE"/>
    <w:lvl w:ilvl="0" w:tplc="8E62D9A6">
      <w:start w:val="6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E2521"/>
    <w:multiLevelType w:val="hybridMultilevel"/>
    <w:tmpl w:val="2506B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B5373"/>
    <w:multiLevelType w:val="hybridMultilevel"/>
    <w:tmpl w:val="2FCE5592"/>
    <w:lvl w:ilvl="0" w:tplc="6D4A20D6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63648"/>
    <w:multiLevelType w:val="hybridMultilevel"/>
    <w:tmpl w:val="2D9AB93C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1A68BC"/>
    <w:multiLevelType w:val="hybridMultilevel"/>
    <w:tmpl w:val="6F28F4F0"/>
    <w:lvl w:ilvl="0" w:tplc="7D1C174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0051F"/>
    <w:multiLevelType w:val="hybridMultilevel"/>
    <w:tmpl w:val="F1CA6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D57A2"/>
    <w:multiLevelType w:val="hybridMultilevel"/>
    <w:tmpl w:val="4B601652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2B9A66FA"/>
    <w:multiLevelType w:val="hybridMultilevel"/>
    <w:tmpl w:val="85082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C1BDB"/>
    <w:multiLevelType w:val="hybridMultilevel"/>
    <w:tmpl w:val="6A2EF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C70F7"/>
    <w:multiLevelType w:val="hybridMultilevel"/>
    <w:tmpl w:val="E39460EA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4060E21"/>
    <w:multiLevelType w:val="hybridMultilevel"/>
    <w:tmpl w:val="00AE7458"/>
    <w:lvl w:ilvl="0" w:tplc="8B1408E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6360686"/>
    <w:multiLevelType w:val="hybridMultilevel"/>
    <w:tmpl w:val="DFE046B4"/>
    <w:lvl w:ilvl="0" w:tplc="CB82D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4457BE"/>
    <w:multiLevelType w:val="hybridMultilevel"/>
    <w:tmpl w:val="A66620D8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A8C5F2C"/>
    <w:multiLevelType w:val="hybridMultilevel"/>
    <w:tmpl w:val="D720805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363A10"/>
    <w:multiLevelType w:val="hybridMultilevel"/>
    <w:tmpl w:val="74AC8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64B9F"/>
    <w:multiLevelType w:val="hybridMultilevel"/>
    <w:tmpl w:val="ABE888F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505261F"/>
    <w:multiLevelType w:val="hybridMultilevel"/>
    <w:tmpl w:val="067C3EAE"/>
    <w:lvl w:ilvl="0" w:tplc="84C04D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83724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E8D4DC4"/>
    <w:multiLevelType w:val="hybridMultilevel"/>
    <w:tmpl w:val="34DC427C"/>
    <w:lvl w:ilvl="0" w:tplc="CA920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46FB7"/>
    <w:multiLevelType w:val="hybridMultilevel"/>
    <w:tmpl w:val="15081E64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1" w15:restartNumberingAfterBreak="0">
    <w:nsid w:val="55671332"/>
    <w:multiLevelType w:val="hybridMultilevel"/>
    <w:tmpl w:val="156C5472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FD12F7"/>
    <w:multiLevelType w:val="hybridMultilevel"/>
    <w:tmpl w:val="6472CF2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A9552A9"/>
    <w:multiLevelType w:val="hybridMultilevel"/>
    <w:tmpl w:val="F126E6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244B15"/>
    <w:multiLevelType w:val="hybridMultilevel"/>
    <w:tmpl w:val="44FCD1BC"/>
    <w:lvl w:ilvl="0" w:tplc="74928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07209A"/>
    <w:multiLevelType w:val="hybridMultilevel"/>
    <w:tmpl w:val="C46E59C0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129308C"/>
    <w:multiLevelType w:val="multilevel"/>
    <w:tmpl w:val="EA1E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8C0689"/>
    <w:multiLevelType w:val="singleLevel"/>
    <w:tmpl w:val="823CA1F0"/>
    <w:lvl w:ilvl="0">
      <w:start w:val="1"/>
      <w:numFmt w:val="bullet"/>
      <w:pStyle w:val="PODPOMLC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5FF24A2"/>
    <w:multiLevelType w:val="hybridMultilevel"/>
    <w:tmpl w:val="28361BF0"/>
    <w:lvl w:ilvl="0" w:tplc="4468C79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06335"/>
    <w:multiLevelType w:val="hybridMultilevel"/>
    <w:tmpl w:val="5076506C"/>
    <w:lvl w:ilvl="0" w:tplc="65E0C34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01F8F"/>
    <w:multiLevelType w:val="hybridMultilevel"/>
    <w:tmpl w:val="B9A69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F358D"/>
    <w:multiLevelType w:val="hybridMultilevel"/>
    <w:tmpl w:val="FEC0B9C2"/>
    <w:lvl w:ilvl="0" w:tplc="CE1A3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68"/>
        </w:tabs>
        <w:ind w:left="2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88"/>
        </w:tabs>
        <w:ind w:left="2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08"/>
        </w:tabs>
        <w:ind w:left="3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28"/>
        </w:tabs>
        <w:ind w:left="4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48"/>
        </w:tabs>
        <w:ind w:left="4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68"/>
        </w:tabs>
        <w:ind w:left="5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88"/>
        </w:tabs>
        <w:ind w:left="6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08"/>
        </w:tabs>
        <w:ind w:left="7108" w:hanging="180"/>
      </w:pPr>
    </w:lvl>
  </w:abstractNum>
  <w:abstractNum w:abstractNumId="42" w15:restartNumberingAfterBreak="0">
    <w:nsid w:val="6B074962"/>
    <w:multiLevelType w:val="hybridMultilevel"/>
    <w:tmpl w:val="0A14257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F0C7FE6"/>
    <w:multiLevelType w:val="hybridMultilevel"/>
    <w:tmpl w:val="D1FC724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7D20A05"/>
    <w:multiLevelType w:val="hybridMultilevel"/>
    <w:tmpl w:val="023CFA96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BC048A"/>
    <w:multiLevelType w:val="hybridMultilevel"/>
    <w:tmpl w:val="9DA0A1A0"/>
    <w:lvl w:ilvl="0" w:tplc="6CC675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1E4BD8"/>
    <w:multiLevelType w:val="hybridMultilevel"/>
    <w:tmpl w:val="BF9EBD2A"/>
    <w:lvl w:ilvl="0" w:tplc="B4C0DAB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76E8A"/>
    <w:multiLevelType w:val="hybridMultilevel"/>
    <w:tmpl w:val="EBC0B39E"/>
    <w:lvl w:ilvl="0" w:tplc="CA920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142ACA"/>
    <w:multiLevelType w:val="hybridMultilevel"/>
    <w:tmpl w:val="AF8E7D06"/>
    <w:lvl w:ilvl="0" w:tplc="05CEF1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AE10CA"/>
    <w:multiLevelType w:val="hybridMultilevel"/>
    <w:tmpl w:val="850A750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2026177324">
    <w:abstractNumId w:val="28"/>
  </w:num>
  <w:num w:numId="2" w16cid:durableId="1653411046">
    <w:abstractNumId w:val="37"/>
  </w:num>
  <w:num w:numId="3" w16cid:durableId="77290144">
    <w:abstractNumId w:val="41"/>
  </w:num>
  <w:num w:numId="4" w16cid:durableId="694234574">
    <w:abstractNumId w:val="1"/>
  </w:num>
  <w:num w:numId="5" w16cid:durableId="693582079">
    <w:abstractNumId w:val="2"/>
  </w:num>
  <w:num w:numId="6" w16cid:durableId="1731733416">
    <w:abstractNumId w:val="33"/>
  </w:num>
  <w:num w:numId="7" w16cid:durableId="980378473">
    <w:abstractNumId w:val="18"/>
  </w:num>
  <w:num w:numId="8" w16cid:durableId="1726178896">
    <w:abstractNumId w:val="22"/>
  </w:num>
  <w:num w:numId="9" w16cid:durableId="1572738921">
    <w:abstractNumId w:val="47"/>
  </w:num>
  <w:num w:numId="10" w16cid:durableId="1350988694">
    <w:abstractNumId w:val="45"/>
  </w:num>
  <w:num w:numId="11" w16cid:durableId="1440947943">
    <w:abstractNumId w:val="9"/>
  </w:num>
  <w:num w:numId="12" w16cid:durableId="1665008280">
    <w:abstractNumId w:val="3"/>
  </w:num>
  <w:num w:numId="13" w16cid:durableId="580456471">
    <w:abstractNumId w:val="31"/>
  </w:num>
  <w:num w:numId="14" w16cid:durableId="367527711">
    <w:abstractNumId w:val="14"/>
  </w:num>
  <w:num w:numId="15" w16cid:durableId="2000576986">
    <w:abstractNumId w:val="6"/>
  </w:num>
  <w:num w:numId="16" w16cid:durableId="39404644">
    <w:abstractNumId w:val="34"/>
  </w:num>
  <w:num w:numId="17" w16cid:durableId="1189903743">
    <w:abstractNumId w:val="8"/>
  </w:num>
  <w:num w:numId="18" w16cid:durableId="1973900077">
    <w:abstractNumId w:val="5"/>
  </w:num>
  <w:num w:numId="19" w16cid:durableId="2071265979">
    <w:abstractNumId w:val="7"/>
  </w:num>
  <w:num w:numId="20" w16cid:durableId="2048527162">
    <w:abstractNumId w:val="40"/>
  </w:num>
  <w:num w:numId="21" w16cid:durableId="95256167">
    <w:abstractNumId w:val="42"/>
  </w:num>
  <w:num w:numId="22" w16cid:durableId="94986775">
    <w:abstractNumId w:val="24"/>
  </w:num>
  <w:num w:numId="23" w16cid:durableId="1346127826">
    <w:abstractNumId w:val="10"/>
  </w:num>
  <w:num w:numId="24" w16cid:durableId="857232271">
    <w:abstractNumId w:val="48"/>
  </w:num>
  <w:num w:numId="25" w16cid:durableId="1845708967">
    <w:abstractNumId w:val="43"/>
  </w:num>
  <w:num w:numId="26" w16cid:durableId="185218466">
    <w:abstractNumId w:val="30"/>
  </w:num>
  <w:num w:numId="27" w16cid:durableId="658118649">
    <w:abstractNumId w:val="23"/>
  </w:num>
  <w:num w:numId="28" w16cid:durableId="2022972573">
    <w:abstractNumId w:val="29"/>
  </w:num>
  <w:num w:numId="29" w16cid:durableId="1575168663">
    <w:abstractNumId w:val="19"/>
  </w:num>
  <w:num w:numId="30" w16cid:durableId="170536210">
    <w:abstractNumId w:val="25"/>
  </w:num>
  <w:num w:numId="31" w16cid:durableId="149908688">
    <w:abstractNumId w:val="16"/>
  </w:num>
  <w:num w:numId="32" w16cid:durableId="503787169">
    <w:abstractNumId w:val="17"/>
  </w:num>
  <w:num w:numId="33" w16cid:durableId="1026491793">
    <w:abstractNumId w:val="20"/>
  </w:num>
  <w:num w:numId="34" w16cid:durableId="2047944871">
    <w:abstractNumId w:val="26"/>
  </w:num>
  <w:num w:numId="35" w16cid:durableId="1728844391">
    <w:abstractNumId w:val="35"/>
  </w:num>
  <w:num w:numId="36" w16cid:durableId="47580208">
    <w:abstractNumId w:val="46"/>
  </w:num>
  <w:num w:numId="37" w16cid:durableId="1547568139">
    <w:abstractNumId w:val="44"/>
  </w:num>
  <w:num w:numId="38" w16cid:durableId="1554609781">
    <w:abstractNumId w:val="32"/>
  </w:num>
  <w:num w:numId="39" w16cid:durableId="1347711756">
    <w:abstractNumId w:val="15"/>
  </w:num>
  <w:num w:numId="40" w16cid:durableId="545264014">
    <w:abstractNumId w:val="39"/>
  </w:num>
  <w:num w:numId="41" w16cid:durableId="81877772">
    <w:abstractNumId w:val="49"/>
  </w:num>
  <w:num w:numId="42" w16cid:durableId="322589601">
    <w:abstractNumId w:val="11"/>
  </w:num>
  <w:num w:numId="43" w16cid:durableId="1670400754">
    <w:abstractNumId w:val="21"/>
  </w:num>
  <w:num w:numId="44" w16cid:durableId="559174813">
    <w:abstractNumId w:val="13"/>
  </w:num>
  <w:num w:numId="45" w16cid:durableId="958151087">
    <w:abstractNumId w:val="38"/>
  </w:num>
  <w:num w:numId="46" w16cid:durableId="1893105442">
    <w:abstractNumId w:val="0"/>
  </w:num>
  <w:num w:numId="47" w16cid:durableId="1944610576">
    <w:abstractNumId w:val="36"/>
  </w:num>
  <w:num w:numId="48" w16cid:durableId="813639808">
    <w:abstractNumId w:val="12"/>
  </w:num>
  <w:num w:numId="49" w16cid:durableId="947280115">
    <w:abstractNumId w:val="4"/>
  </w:num>
  <w:num w:numId="50" w16cid:durableId="2132937586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A6"/>
    <w:rsid w:val="00004B6D"/>
    <w:rsid w:val="00004BB9"/>
    <w:rsid w:val="00004C45"/>
    <w:rsid w:val="00005BEF"/>
    <w:rsid w:val="00012205"/>
    <w:rsid w:val="000130B2"/>
    <w:rsid w:val="0001389B"/>
    <w:rsid w:val="00017707"/>
    <w:rsid w:val="0002757F"/>
    <w:rsid w:val="00032693"/>
    <w:rsid w:val="0004125B"/>
    <w:rsid w:val="00047B57"/>
    <w:rsid w:val="00054035"/>
    <w:rsid w:val="00061F29"/>
    <w:rsid w:val="00064F18"/>
    <w:rsid w:val="00066477"/>
    <w:rsid w:val="00066CB3"/>
    <w:rsid w:val="00071F53"/>
    <w:rsid w:val="00074D50"/>
    <w:rsid w:val="000775D0"/>
    <w:rsid w:val="0008566D"/>
    <w:rsid w:val="00086589"/>
    <w:rsid w:val="00090893"/>
    <w:rsid w:val="000909A2"/>
    <w:rsid w:val="00090C92"/>
    <w:rsid w:val="000A5F71"/>
    <w:rsid w:val="000A62A8"/>
    <w:rsid w:val="000A750E"/>
    <w:rsid w:val="000C22A4"/>
    <w:rsid w:val="000C2B56"/>
    <w:rsid w:val="000C4FA3"/>
    <w:rsid w:val="000C553A"/>
    <w:rsid w:val="000C78A5"/>
    <w:rsid w:val="000D0525"/>
    <w:rsid w:val="000D0F96"/>
    <w:rsid w:val="000D2192"/>
    <w:rsid w:val="000E27A1"/>
    <w:rsid w:val="000E2C67"/>
    <w:rsid w:val="000E575F"/>
    <w:rsid w:val="000E5FCF"/>
    <w:rsid w:val="000F04F2"/>
    <w:rsid w:val="000F77BD"/>
    <w:rsid w:val="00100AEE"/>
    <w:rsid w:val="00102793"/>
    <w:rsid w:val="0010411F"/>
    <w:rsid w:val="0010445A"/>
    <w:rsid w:val="00105413"/>
    <w:rsid w:val="00122B24"/>
    <w:rsid w:val="001264E6"/>
    <w:rsid w:val="001268CE"/>
    <w:rsid w:val="001305B2"/>
    <w:rsid w:val="00130A82"/>
    <w:rsid w:val="00130DC6"/>
    <w:rsid w:val="001355CF"/>
    <w:rsid w:val="001368E3"/>
    <w:rsid w:val="00147423"/>
    <w:rsid w:val="00150DB3"/>
    <w:rsid w:val="00152DB1"/>
    <w:rsid w:val="0015620D"/>
    <w:rsid w:val="00157285"/>
    <w:rsid w:val="00157A46"/>
    <w:rsid w:val="00165CC3"/>
    <w:rsid w:val="001660A9"/>
    <w:rsid w:val="00167798"/>
    <w:rsid w:val="00167895"/>
    <w:rsid w:val="00171AA8"/>
    <w:rsid w:val="00172709"/>
    <w:rsid w:val="00172ADC"/>
    <w:rsid w:val="0017579D"/>
    <w:rsid w:val="00182131"/>
    <w:rsid w:val="001901C7"/>
    <w:rsid w:val="00190405"/>
    <w:rsid w:val="00191BF9"/>
    <w:rsid w:val="00193B8B"/>
    <w:rsid w:val="001953E8"/>
    <w:rsid w:val="00196012"/>
    <w:rsid w:val="00196B12"/>
    <w:rsid w:val="001A028D"/>
    <w:rsid w:val="001A3DDC"/>
    <w:rsid w:val="001A6C0D"/>
    <w:rsid w:val="001B23DD"/>
    <w:rsid w:val="001B456F"/>
    <w:rsid w:val="001B47A2"/>
    <w:rsid w:val="001B5EFA"/>
    <w:rsid w:val="001B62C1"/>
    <w:rsid w:val="001C0561"/>
    <w:rsid w:val="001C1C85"/>
    <w:rsid w:val="001C220A"/>
    <w:rsid w:val="001C4487"/>
    <w:rsid w:val="001C4D11"/>
    <w:rsid w:val="001C4EA4"/>
    <w:rsid w:val="001D078B"/>
    <w:rsid w:val="001D0C85"/>
    <w:rsid w:val="001D0FDC"/>
    <w:rsid w:val="001D3E4D"/>
    <w:rsid w:val="001D43BC"/>
    <w:rsid w:val="001E03C3"/>
    <w:rsid w:val="001E3CBE"/>
    <w:rsid w:val="001F09D8"/>
    <w:rsid w:val="001F4970"/>
    <w:rsid w:val="001F7826"/>
    <w:rsid w:val="002015A3"/>
    <w:rsid w:val="00202D50"/>
    <w:rsid w:val="002052BC"/>
    <w:rsid w:val="00205D8A"/>
    <w:rsid w:val="00211E1D"/>
    <w:rsid w:val="00214B68"/>
    <w:rsid w:val="00221E82"/>
    <w:rsid w:val="0022253C"/>
    <w:rsid w:val="00222902"/>
    <w:rsid w:val="00223536"/>
    <w:rsid w:val="0022465D"/>
    <w:rsid w:val="00224B59"/>
    <w:rsid w:val="002316C6"/>
    <w:rsid w:val="00231782"/>
    <w:rsid w:val="002404DF"/>
    <w:rsid w:val="00241BF3"/>
    <w:rsid w:val="0024375B"/>
    <w:rsid w:val="00243BCB"/>
    <w:rsid w:val="00244FA0"/>
    <w:rsid w:val="0025184A"/>
    <w:rsid w:val="00253DA6"/>
    <w:rsid w:val="002707B1"/>
    <w:rsid w:val="00271058"/>
    <w:rsid w:val="00271A1B"/>
    <w:rsid w:val="002721AF"/>
    <w:rsid w:val="002743F5"/>
    <w:rsid w:val="00274AD7"/>
    <w:rsid w:val="00281AB5"/>
    <w:rsid w:val="00284631"/>
    <w:rsid w:val="002858D5"/>
    <w:rsid w:val="00286D9D"/>
    <w:rsid w:val="00296379"/>
    <w:rsid w:val="002970BE"/>
    <w:rsid w:val="002A0471"/>
    <w:rsid w:val="002A2F4F"/>
    <w:rsid w:val="002A3460"/>
    <w:rsid w:val="002A6154"/>
    <w:rsid w:val="002A7722"/>
    <w:rsid w:val="002B0EDD"/>
    <w:rsid w:val="002B376C"/>
    <w:rsid w:val="002B7087"/>
    <w:rsid w:val="002C39C1"/>
    <w:rsid w:val="002C6CE4"/>
    <w:rsid w:val="002D3EBE"/>
    <w:rsid w:val="002F5C77"/>
    <w:rsid w:val="003008F4"/>
    <w:rsid w:val="00300AD0"/>
    <w:rsid w:val="0030155A"/>
    <w:rsid w:val="00305A71"/>
    <w:rsid w:val="00307107"/>
    <w:rsid w:val="00307F30"/>
    <w:rsid w:val="00312B54"/>
    <w:rsid w:val="00316C78"/>
    <w:rsid w:val="00320869"/>
    <w:rsid w:val="00321214"/>
    <w:rsid w:val="00322322"/>
    <w:rsid w:val="00322FC7"/>
    <w:rsid w:val="00323A45"/>
    <w:rsid w:val="00323A8F"/>
    <w:rsid w:val="00323E35"/>
    <w:rsid w:val="0032431E"/>
    <w:rsid w:val="003251C9"/>
    <w:rsid w:val="00325FEF"/>
    <w:rsid w:val="00330818"/>
    <w:rsid w:val="00330FBC"/>
    <w:rsid w:val="00332376"/>
    <w:rsid w:val="0033256F"/>
    <w:rsid w:val="00332D26"/>
    <w:rsid w:val="00334E6E"/>
    <w:rsid w:val="00341958"/>
    <w:rsid w:val="0034479C"/>
    <w:rsid w:val="0035018F"/>
    <w:rsid w:val="00355C63"/>
    <w:rsid w:val="003571CB"/>
    <w:rsid w:val="00357E0B"/>
    <w:rsid w:val="00363993"/>
    <w:rsid w:val="00365CF6"/>
    <w:rsid w:val="00374426"/>
    <w:rsid w:val="00374AF3"/>
    <w:rsid w:val="0037577C"/>
    <w:rsid w:val="0037613D"/>
    <w:rsid w:val="00391913"/>
    <w:rsid w:val="003925D2"/>
    <w:rsid w:val="00394060"/>
    <w:rsid w:val="003941C3"/>
    <w:rsid w:val="003950BC"/>
    <w:rsid w:val="00395957"/>
    <w:rsid w:val="00396EBF"/>
    <w:rsid w:val="003A1563"/>
    <w:rsid w:val="003A281E"/>
    <w:rsid w:val="003A3C0F"/>
    <w:rsid w:val="003A5CF0"/>
    <w:rsid w:val="003B3CEF"/>
    <w:rsid w:val="003B753F"/>
    <w:rsid w:val="003C0061"/>
    <w:rsid w:val="003C5012"/>
    <w:rsid w:val="003C5A4E"/>
    <w:rsid w:val="003C5DEC"/>
    <w:rsid w:val="003C743A"/>
    <w:rsid w:val="003C7F14"/>
    <w:rsid w:val="003D2BD8"/>
    <w:rsid w:val="003D3BCB"/>
    <w:rsid w:val="003D5656"/>
    <w:rsid w:val="003E4808"/>
    <w:rsid w:val="003E4D8D"/>
    <w:rsid w:val="003E73CC"/>
    <w:rsid w:val="003E7B68"/>
    <w:rsid w:val="003F5108"/>
    <w:rsid w:val="003F552C"/>
    <w:rsid w:val="003F561B"/>
    <w:rsid w:val="003F60C5"/>
    <w:rsid w:val="003F6190"/>
    <w:rsid w:val="00401EB6"/>
    <w:rsid w:val="0040388D"/>
    <w:rsid w:val="00404ED0"/>
    <w:rsid w:val="00407323"/>
    <w:rsid w:val="004145F5"/>
    <w:rsid w:val="00416ED8"/>
    <w:rsid w:val="00417040"/>
    <w:rsid w:val="0041742D"/>
    <w:rsid w:val="00420E97"/>
    <w:rsid w:val="00426A30"/>
    <w:rsid w:val="004302E9"/>
    <w:rsid w:val="00432452"/>
    <w:rsid w:val="00432E0D"/>
    <w:rsid w:val="00432F8F"/>
    <w:rsid w:val="00435420"/>
    <w:rsid w:val="00435A87"/>
    <w:rsid w:val="00436C5C"/>
    <w:rsid w:val="00440767"/>
    <w:rsid w:val="00442C79"/>
    <w:rsid w:val="004452D8"/>
    <w:rsid w:val="00451001"/>
    <w:rsid w:val="004515E0"/>
    <w:rsid w:val="004574A4"/>
    <w:rsid w:val="0046065C"/>
    <w:rsid w:val="00460E8C"/>
    <w:rsid w:val="004645C5"/>
    <w:rsid w:val="00465B07"/>
    <w:rsid w:val="00473A38"/>
    <w:rsid w:val="00483DC4"/>
    <w:rsid w:val="004875C3"/>
    <w:rsid w:val="00491A5E"/>
    <w:rsid w:val="00492B4B"/>
    <w:rsid w:val="00495013"/>
    <w:rsid w:val="0049587D"/>
    <w:rsid w:val="00497569"/>
    <w:rsid w:val="004A0724"/>
    <w:rsid w:val="004A12F0"/>
    <w:rsid w:val="004A1B7E"/>
    <w:rsid w:val="004A436A"/>
    <w:rsid w:val="004A43A0"/>
    <w:rsid w:val="004A549F"/>
    <w:rsid w:val="004B0422"/>
    <w:rsid w:val="004B06D5"/>
    <w:rsid w:val="004B4863"/>
    <w:rsid w:val="004B7B12"/>
    <w:rsid w:val="004C09E2"/>
    <w:rsid w:val="004C3A7D"/>
    <w:rsid w:val="004C6F0E"/>
    <w:rsid w:val="004D08B0"/>
    <w:rsid w:val="004D1E15"/>
    <w:rsid w:val="004D2822"/>
    <w:rsid w:val="004D43E7"/>
    <w:rsid w:val="004D4AD5"/>
    <w:rsid w:val="004D72C3"/>
    <w:rsid w:val="004E0318"/>
    <w:rsid w:val="004E2C5B"/>
    <w:rsid w:val="004E4D39"/>
    <w:rsid w:val="004E50DC"/>
    <w:rsid w:val="004E5892"/>
    <w:rsid w:val="004F1176"/>
    <w:rsid w:val="004F198A"/>
    <w:rsid w:val="004F3AEF"/>
    <w:rsid w:val="004F621D"/>
    <w:rsid w:val="004F7E99"/>
    <w:rsid w:val="0050042E"/>
    <w:rsid w:val="0050632B"/>
    <w:rsid w:val="00510A79"/>
    <w:rsid w:val="005148C6"/>
    <w:rsid w:val="0051500D"/>
    <w:rsid w:val="00521AB9"/>
    <w:rsid w:val="00521AD3"/>
    <w:rsid w:val="005220B3"/>
    <w:rsid w:val="00526A0A"/>
    <w:rsid w:val="0053252E"/>
    <w:rsid w:val="0053356B"/>
    <w:rsid w:val="00536475"/>
    <w:rsid w:val="00536D47"/>
    <w:rsid w:val="005419F0"/>
    <w:rsid w:val="0054472A"/>
    <w:rsid w:val="005530EC"/>
    <w:rsid w:val="0055483E"/>
    <w:rsid w:val="0055543E"/>
    <w:rsid w:val="005707E4"/>
    <w:rsid w:val="00571EC3"/>
    <w:rsid w:val="005741B3"/>
    <w:rsid w:val="005802D2"/>
    <w:rsid w:val="00582FE8"/>
    <w:rsid w:val="0058408A"/>
    <w:rsid w:val="00584EB8"/>
    <w:rsid w:val="00585A2D"/>
    <w:rsid w:val="005864AE"/>
    <w:rsid w:val="0058795F"/>
    <w:rsid w:val="0059241C"/>
    <w:rsid w:val="00593FE2"/>
    <w:rsid w:val="00597268"/>
    <w:rsid w:val="005A0234"/>
    <w:rsid w:val="005A0241"/>
    <w:rsid w:val="005A129D"/>
    <w:rsid w:val="005A144D"/>
    <w:rsid w:val="005A2EC7"/>
    <w:rsid w:val="005A4076"/>
    <w:rsid w:val="005B71B6"/>
    <w:rsid w:val="005C0F22"/>
    <w:rsid w:val="005C604A"/>
    <w:rsid w:val="005D0089"/>
    <w:rsid w:val="005D3042"/>
    <w:rsid w:val="005D6C8D"/>
    <w:rsid w:val="005E013C"/>
    <w:rsid w:val="005E15D8"/>
    <w:rsid w:val="005E348B"/>
    <w:rsid w:val="005E5137"/>
    <w:rsid w:val="005E6DDE"/>
    <w:rsid w:val="005F3806"/>
    <w:rsid w:val="005F54E0"/>
    <w:rsid w:val="00600141"/>
    <w:rsid w:val="006004EC"/>
    <w:rsid w:val="0060233B"/>
    <w:rsid w:val="00604D46"/>
    <w:rsid w:val="0061304E"/>
    <w:rsid w:val="00615C77"/>
    <w:rsid w:val="006177D0"/>
    <w:rsid w:val="00621A72"/>
    <w:rsid w:val="00632331"/>
    <w:rsid w:val="006323A3"/>
    <w:rsid w:val="0063495B"/>
    <w:rsid w:val="006362E3"/>
    <w:rsid w:val="00636753"/>
    <w:rsid w:val="0064046A"/>
    <w:rsid w:val="006431AF"/>
    <w:rsid w:val="00644AB3"/>
    <w:rsid w:val="00666B92"/>
    <w:rsid w:val="00667668"/>
    <w:rsid w:val="006729D5"/>
    <w:rsid w:val="006752EE"/>
    <w:rsid w:val="00680BD6"/>
    <w:rsid w:val="00685864"/>
    <w:rsid w:val="00690CDC"/>
    <w:rsid w:val="00692A82"/>
    <w:rsid w:val="006941E7"/>
    <w:rsid w:val="00695CC1"/>
    <w:rsid w:val="006A2B49"/>
    <w:rsid w:val="006A51BE"/>
    <w:rsid w:val="006A53BD"/>
    <w:rsid w:val="006B0334"/>
    <w:rsid w:val="006B0511"/>
    <w:rsid w:val="006B20E0"/>
    <w:rsid w:val="006B2143"/>
    <w:rsid w:val="006B4577"/>
    <w:rsid w:val="006C261E"/>
    <w:rsid w:val="006C7CB1"/>
    <w:rsid w:val="006D3CB5"/>
    <w:rsid w:val="006E0A29"/>
    <w:rsid w:val="006E10F1"/>
    <w:rsid w:val="006E126B"/>
    <w:rsid w:val="006E1CED"/>
    <w:rsid w:val="006E2340"/>
    <w:rsid w:val="006E3FF1"/>
    <w:rsid w:val="006E4A13"/>
    <w:rsid w:val="006E5C23"/>
    <w:rsid w:val="006F274B"/>
    <w:rsid w:val="006F6CCD"/>
    <w:rsid w:val="007010BF"/>
    <w:rsid w:val="00702EAB"/>
    <w:rsid w:val="00703BF9"/>
    <w:rsid w:val="00705A8D"/>
    <w:rsid w:val="0070634F"/>
    <w:rsid w:val="00710617"/>
    <w:rsid w:val="007111EB"/>
    <w:rsid w:val="0071546D"/>
    <w:rsid w:val="00716743"/>
    <w:rsid w:val="00727B44"/>
    <w:rsid w:val="00731868"/>
    <w:rsid w:val="0073475E"/>
    <w:rsid w:val="00736C97"/>
    <w:rsid w:val="00740ED2"/>
    <w:rsid w:val="00741D12"/>
    <w:rsid w:val="00742906"/>
    <w:rsid w:val="0074622C"/>
    <w:rsid w:val="0075086E"/>
    <w:rsid w:val="0075190C"/>
    <w:rsid w:val="00752680"/>
    <w:rsid w:val="00761ADC"/>
    <w:rsid w:val="00762315"/>
    <w:rsid w:val="00762F59"/>
    <w:rsid w:val="007658A2"/>
    <w:rsid w:val="00765D14"/>
    <w:rsid w:val="00766D50"/>
    <w:rsid w:val="00770F13"/>
    <w:rsid w:val="007747FB"/>
    <w:rsid w:val="0078175C"/>
    <w:rsid w:val="00783138"/>
    <w:rsid w:val="00785F84"/>
    <w:rsid w:val="007934DC"/>
    <w:rsid w:val="00795FAA"/>
    <w:rsid w:val="007965D5"/>
    <w:rsid w:val="007966EA"/>
    <w:rsid w:val="007969B0"/>
    <w:rsid w:val="00797E21"/>
    <w:rsid w:val="007A141C"/>
    <w:rsid w:val="007A472F"/>
    <w:rsid w:val="007A5776"/>
    <w:rsid w:val="007A6771"/>
    <w:rsid w:val="007B4EDD"/>
    <w:rsid w:val="007B6223"/>
    <w:rsid w:val="007B7B07"/>
    <w:rsid w:val="007C1130"/>
    <w:rsid w:val="007C5CCF"/>
    <w:rsid w:val="007C75B9"/>
    <w:rsid w:val="007D06CC"/>
    <w:rsid w:val="007D0B5B"/>
    <w:rsid w:val="007D25BC"/>
    <w:rsid w:val="007D35DF"/>
    <w:rsid w:val="007D48CA"/>
    <w:rsid w:val="007D5142"/>
    <w:rsid w:val="007D633B"/>
    <w:rsid w:val="007D692E"/>
    <w:rsid w:val="007D7132"/>
    <w:rsid w:val="007E142A"/>
    <w:rsid w:val="007E1898"/>
    <w:rsid w:val="007E19AC"/>
    <w:rsid w:val="007E1F54"/>
    <w:rsid w:val="007E300E"/>
    <w:rsid w:val="007F49D1"/>
    <w:rsid w:val="007F4F68"/>
    <w:rsid w:val="007F626C"/>
    <w:rsid w:val="00803C31"/>
    <w:rsid w:val="00804E33"/>
    <w:rsid w:val="00806F35"/>
    <w:rsid w:val="00810FE6"/>
    <w:rsid w:val="008125C4"/>
    <w:rsid w:val="008129F1"/>
    <w:rsid w:val="00814658"/>
    <w:rsid w:val="00814AFA"/>
    <w:rsid w:val="00817CA7"/>
    <w:rsid w:val="00820531"/>
    <w:rsid w:val="008205BB"/>
    <w:rsid w:val="00821F9B"/>
    <w:rsid w:val="008239F4"/>
    <w:rsid w:val="00824F28"/>
    <w:rsid w:val="00834F59"/>
    <w:rsid w:val="00835DCB"/>
    <w:rsid w:val="0083768A"/>
    <w:rsid w:val="0084285C"/>
    <w:rsid w:val="00843A99"/>
    <w:rsid w:val="00846AA4"/>
    <w:rsid w:val="0085004D"/>
    <w:rsid w:val="0085270B"/>
    <w:rsid w:val="00852919"/>
    <w:rsid w:val="00856911"/>
    <w:rsid w:val="00861C23"/>
    <w:rsid w:val="00864E63"/>
    <w:rsid w:val="008673B8"/>
    <w:rsid w:val="0087013E"/>
    <w:rsid w:val="00870416"/>
    <w:rsid w:val="00871FAD"/>
    <w:rsid w:val="00872865"/>
    <w:rsid w:val="00876C0D"/>
    <w:rsid w:val="00883A18"/>
    <w:rsid w:val="00885BDE"/>
    <w:rsid w:val="00887C67"/>
    <w:rsid w:val="0089106D"/>
    <w:rsid w:val="00891FAF"/>
    <w:rsid w:val="008935B0"/>
    <w:rsid w:val="00893DDA"/>
    <w:rsid w:val="008A0ACA"/>
    <w:rsid w:val="008A10F6"/>
    <w:rsid w:val="008A1CA1"/>
    <w:rsid w:val="008A30FF"/>
    <w:rsid w:val="008A3F90"/>
    <w:rsid w:val="008A622B"/>
    <w:rsid w:val="008A62D1"/>
    <w:rsid w:val="008B51EF"/>
    <w:rsid w:val="008B6EC5"/>
    <w:rsid w:val="008B7B6A"/>
    <w:rsid w:val="008E3272"/>
    <w:rsid w:val="008E6C04"/>
    <w:rsid w:val="008F07E9"/>
    <w:rsid w:val="008F23C3"/>
    <w:rsid w:val="009038EC"/>
    <w:rsid w:val="00903C26"/>
    <w:rsid w:val="00911F82"/>
    <w:rsid w:val="0091357E"/>
    <w:rsid w:val="00913BBF"/>
    <w:rsid w:val="0091429F"/>
    <w:rsid w:val="00914AB9"/>
    <w:rsid w:val="00921B50"/>
    <w:rsid w:val="00923605"/>
    <w:rsid w:val="00924669"/>
    <w:rsid w:val="00925529"/>
    <w:rsid w:val="00926AB8"/>
    <w:rsid w:val="00927AF3"/>
    <w:rsid w:val="009316C4"/>
    <w:rsid w:val="00931823"/>
    <w:rsid w:val="00941844"/>
    <w:rsid w:val="00943B76"/>
    <w:rsid w:val="00947EA4"/>
    <w:rsid w:val="00955678"/>
    <w:rsid w:val="00961C82"/>
    <w:rsid w:val="00967EEF"/>
    <w:rsid w:val="00973E9C"/>
    <w:rsid w:val="0097504D"/>
    <w:rsid w:val="00975C31"/>
    <w:rsid w:val="00975C70"/>
    <w:rsid w:val="0098085F"/>
    <w:rsid w:val="00983BB0"/>
    <w:rsid w:val="0098713C"/>
    <w:rsid w:val="00991DDC"/>
    <w:rsid w:val="00995DB9"/>
    <w:rsid w:val="00997244"/>
    <w:rsid w:val="009A09E2"/>
    <w:rsid w:val="009A0D5E"/>
    <w:rsid w:val="009A0E04"/>
    <w:rsid w:val="009A2074"/>
    <w:rsid w:val="009A2E80"/>
    <w:rsid w:val="009A35BB"/>
    <w:rsid w:val="009A4A0F"/>
    <w:rsid w:val="009B08A3"/>
    <w:rsid w:val="009B1842"/>
    <w:rsid w:val="009B375E"/>
    <w:rsid w:val="009B682C"/>
    <w:rsid w:val="009C3B3C"/>
    <w:rsid w:val="009C3BDE"/>
    <w:rsid w:val="009C764B"/>
    <w:rsid w:val="009C76FC"/>
    <w:rsid w:val="009D028D"/>
    <w:rsid w:val="009D6EA3"/>
    <w:rsid w:val="009E1382"/>
    <w:rsid w:val="009E17AD"/>
    <w:rsid w:val="009E289E"/>
    <w:rsid w:val="009E4044"/>
    <w:rsid w:val="009E5EB0"/>
    <w:rsid w:val="009E5FBE"/>
    <w:rsid w:val="009F471C"/>
    <w:rsid w:val="009F5625"/>
    <w:rsid w:val="009F5D9B"/>
    <w:rsid w:val="009F6BBA"/>
    <w:rsid w:val="00A032CE"/>
    <w:rsid w:val="00A051BB"/>
    <w:rsid w:val="00A0525D"/>
    <w:rsid w:val="00A054CA"/>
    <w:rsid w:val="00A10650"/>
    <w:rsid w:val="00A11B1F"/>
    <w:rsid w:val="00A1387A"/>
    <w:rsid w:val="00A25C5A"/>
    <w:rsid w:val="00A27D54"/>
    <w:rsid w:val="00A32B33"/>
    <w:rsid w:val="00A34CAC"/>
    <w:rsid w:val="00A35BC0"/>
    <w:rsid w:val="00A370FA"/>
    <w:rsid w:val="00A37468"/>
    <w:rsid w:val="00A41543"/>
    <w:rsid w:val="00A440F6"/>
    <w:rsid w:val="00A5046C"/>
    <w:rsid w:val="00A56B76"/>
    <w:rsid w:val="00A61118"/>
    <w:rsid w:val="00A61816"/>
    <w:rsid w:val="00A624BE"/>
    <w:rsid w:val="00A653C4"/>
    <w:rsid w:val="00A67A72"/>
    <w:rsid w:val="00A67DD8"/>
    <w:rsid w:val="00A771AA"/>
    <w:rsid w:val="00A85372"/>
    <w:rsid w:val="00A86884"/>
    <w:rsid w:val="00AA3819"/>
    <w:rsid w:val="00AB3EAD"/>
    <w:rsid w:val="00AC008B"/>
    <w:rsid w:val="00AC1847"/>
    <w:rsid w:val="00AC2149"/>
    <w:rsid w:val="00AC6703"/>
    <w:rsid w:val="00AC6F09"/>
    <w:rsid w:val="00AD1883"/>
    <w:rsid w:val="00AD3260"/>
    <w:rsid w:val="00AD6D4A"/>
    <w:rsid w:val="00AE0690"/>
    <w:rsid w:val="00AE7411"/>
    <w:rsid w:val="00AF5E53"/>
    <w:rsid w:val="00AF7001"/>
    <w:rsid w:val="00B032F6"/>
    <w:rsid w:val="00B048F8"/>
    <w:rsid w:val="00B06AC1"/>
    <w:rsid w:val="00B12125"/>
    <w:rsid w:val="00B16A98"/>
    <w:rsid w:val="00B20215"/>
    <w:rsid w:val="00B2262F"/>
    <w:rsid w:val="00B237D7"/>
    <w:rsid w:val="00B24B77"/>
    <w:rsid w:val="00B252F6"/>
    <w:rsid w:val="00B26511"/>
    <w:rsid w:val="00B30410"/>
    <w:rsid w:val="00B3066C"/>
    <w:rsid w:val="00B30E26"/>
    <w:rsid w:val="00B329D1"/>
    <w:rsid w:val="00B3307F"/>
    <w:rsid w:val="00B404A7"/>
    <w:rsid w:val="00B43B0E"/>
    <w:rsid w:val="00B440F5"/>
    <w:rsid w:val="00B47E05"/>
    <w:rsid w:val="00B507BE"/>
    <w:rsid w:val="00B50EA4"/>
    <w:rsid w:val="00B51448"/>
    <w:rsid w:val="00B5294C"/>
    <w:rsid w:val="00B56407"/>
    <w:rsid w:val="00B60C96"/>
    <w:rsid w:val="00B60F77"/>
    <w:rsid w:val="00B62CC0"/>
    <w:rsid w:val="00B6315A"/>
    <w:rsid w:val="00B74D9D"/>
    <w:rsid w:val="00B74FA5"/>
    <w:rsid w:val="00B77FB2"/>
    <w:rsid w:val="00B820C4"/>
    <w:rsid w:val="00B8233A"/>
    <w:rsid w:val="00B83B99"/>
    <w:rsid w:val="00B84209"/>
    <w:rsid w:val="00B858DB"/>
    <w:rsid w:val="00B90EE1"/>
    <w:rsid w:val="00B914C3"/>
    <w:rsid w:val="00B94602"/>
    <w:rsid w:val="00B95018"/>
    <w:rsid w:val="00BA1053"/>
    <w:rsid w:val="00BA28F8"/>
    <w:rsid w:val="00BA2CE3"/>
    <w:rsid w:val="00BA42D3"/>
    <w:rsid w:val="00BA4CF7"/>
    <w:rsid w:val="00BB16FF"/>
    <w:rsid w:val="00BB3761"/>
    <w:rsid w:val="00BC0E23"/>
    <w:rsid w:val="00BC2071"/>
    <w:rsid w:val="00BC3347"/>
    <w:rsid w:val="00BC43DE"/>
    <w:rsid w:val="00BC4D38"/>
    <w:rsid w:val="00BC6E34"/>
    <w:rsid w:val="00BD188C"/>
    <w:rsid w:val="00BD24F0"/>
    <w:rsid w:val="00BD4D80"/>
    <w:rsid w:val="00BD6014"/>
    <w:rsid w:val="00BE216E"/>
    <w:rsid w:val="00BE7D4C"/>
    <w:rsid w:val="00BF4DD0"/>
    <w:rsid w:val="00C01699"/>
    <w:rsid w:val="00C019CA"/>
    <w:rsid w:val="00C024D0"/>
    <w:rsid w:val="00C02B8B"/>
    <w:rsid w:val="00C04ABB"/>
    <w:rsid w:val="00C07122"/>
    <w:rsid w:val="00C07A42"/>
    <w:rsid w:val="00C11B54"/>
    <w:rsid w:val="00C14B56"/>
    <w:rsid w:val="00C22000"/>
    <w:rsid w:val="00C22DA6"/>
    <w:rsid w:val="00C3212B"/>
    <w:rsid w:val="00C356F5"/>
    <w:rsid w:val="00C35964"/>
    <w:rsid w:val="00C42962"/>
    <w:rsid w:val="00C42B6A"/>
    <w:rsid w:val="00C42DC9"/>
    <w:rsid w:val="00C4583D"/>
    <w:rsid w:val="00C460FA"/>
    <w:rsid w:val="00C46A69"/>
    <w:rsid w:val="00C500B5"/>
    <w:rsid w:val="00C55B83"/>
    <w:rsid w:val="00C56640"/>
    <w:rsid w:val="00C5747B"/>
    <w:rsid w:val="00C6161F"/>
    <w:rsid w:val="00C62232"/>
    <w:rsid w:val="00C65040"/>
    <w:rsid w:val="00C72E73"/>
    <w:rsid w:val="00C76392"/>
    <w:rsid w:val="00C76993"/>
    <w:rsid w:val="00C777A6"/>
    <w:rsid w:val="00C8277E"/>
    <w:rsid w:val="00C82E9E"/>
    <w:rsid w:val="00C85954"/>
    <w:rsid w:val="00CA49D1"/>
    <w:rsid w:val="00CA4BD6"/>
    <w:rsid w:val="00CA7696"/>
    <w:rsid w:val="00CB1BF6"/>
    <w:rsid w:val="00CB4F03"/>
    <w:rsid w:val="00CB58C9"/>
    <w:rsid w:val="00CC7F50"/>
    <w:rsid w:val="00CC7FFE"/>
    <w:rsid w:val="00CD01A6"/>
    <w:rsid w:val="00CD2B4B"/>
    <w:rsid w:val="00CF771F"/>
    <w:rsid w:val="00D01A48"/>
    <w:rsid w:val="00D07709"/>
    <w:rsid w:val="00D101C0"/>
    <w:rsid w:val="00D13EDB"/>
    <w:rsid w:val="00D16FDD"/>
    <w:rsid w:val="00D216F9"/>
    <w:rsid w:val="00D2442C"/>
    <w:rsid w:val="00D24699"/>
    <w:rsid w:val="00D3058A"/>
    <w:rsid w:val="00D3311F"/>
    <w:rsid w:val="00D34A4E"/>
    <w:rsid w:val="00D35974"/>
    <w:rsid w:val="00D37ADF"/>
    <w:rsid w:val="00D42BB8"/>
    <w:rsid w:val="00D45DA6"/>
    <w:rsid w:val="00D47794"/>
    <w:rsid w:val="00D47823"/>
    <w:rsid w:val="00D621A3"/>
    <w:rsid w:val="00D624B1"/>
    <w:rsid w:val="00D75253"/>
    <w:rsid w:val="00D8237B"/>
    <w:rsid w:val="00D82AA5"/>
    <w:rsid w:val="00D82DB3"/>
    <w:rsid w:val="00D843D6"/>
    <w:rsid w:val="00D9208B"/>
    <w:rsid w:val="00D93ED8"/>
    <w:rsid w:val="00D94B8E"/>
    <w:rsid w:val="00D95DC6"/>
    <w:rsid w:val="00D96FC7"/>
    <w:rsid w:val="00D97220"/>
    <w:rsid w:val="00D9726B"/>
    <w:rsid w:val="00D976AB"/>
    <w:rsid w:val="00D97B09"/>
    <w:rsid w:val="00DA0030"/>
    <w:rsid w:val="00DA2321"/>
    <w:rsid w:val="00DA4615"/>
    <w:rsid w:val="00DA4B5E"/>
    <w:rsid w:val="00DB0142"/>
    <w:rsid w:val="00DB5B85"/>
    <w:rsid w:val="00DB5D46"/>
    <w:rsid w:val="00DB699F"/>
    <w:rsid w:val="00DB6C2A"/>
    <w:rsid w:val="00DB7844"/>
    <w:rsid w:val="00DC42D0"/>
    <w:rsid w:val="00DC5E81"/>
    <w:rsid w:val="00DC6BBB"/>
    <w:rsid w:val="00DD0884"/>
    <w:rsid w:val="00DD2433"/>
    <w:rsid w:val="00DD5AD7"/>
    <w:rsid w:val="00DE00B1"/>
    <w:rsid w:val="00DE26F8"/>
    <w:rsid w:val="00DE66E9"/>
    <w:rsid w:val="00DF0B64"/>
    <w:rsid w:val="00DF1BFB"/>
    <w:rsid w:val="00DF1FC5"/>
    <w:rsid w:val="00DF1FE0"/>
    <w:rsid w:val="00DF38A7"/>
    <w:rsid w:val="00DF4573"/>
    <w:rsid w:val="00DF7301"/>
    <w:rsid w:val="00DF73D5"/>
    <w:rsid w:val="00DF743E"/>
    <w:rsid w:val="00DF7C93"/>
    <w:rsid w:val="00E03D07"/>
    <w:rsid w:val="00E04B55"/>
    <w:rsid w:val="00E05A19"/>
    <w:rsid w:val="00E07C6B"/>
    <w:rsid w:val="00E103A1"/>
    <w:rsid w:val="00E110B0"/>
    <w:rsid w:val="00E13893"/>
    <w:rsid w:val="00E1546C"/>
    <w:rsid w:val="00E16C4E"/>
    <w:rsid w:val="00E344EB"/>
    <w:rsid w:val="00E3795F"/>
    <w:rsid w:val="00E40865"/>
    <w:rsid w:val="00E412A0"/>
    <w:rsid w:val="00E42515"/>
    <w:rsid w:val="00E42F13"/>
    <w:rsid w:val="00E441D5"/>
    <w:rsid w:val="00E458F5"/>
    <w:rsid w:val="00E5152D"/>
    <w:rsid w:val="00E528AB"/>
    <w:rsid w:val="00E559D7"/>
    <w:rsid w:val="00E663C3"/>
    <w:rsid w:val="00E674E2"/>
    <w:rsid w:val="00E677D1"/>
    <w:rsid w:val="00E67BC9"/>
    <w:rsid w:val="00E715AD"/>
    <w:rsid w:val="00E72745"/>
    <w:rsid w:val="00E72B70"/>
    <w:rsid w:val="00E8148D"/>
    <w:rsid w:val="00E8165C"/>
    <w:rsid w:val="00E86A77"/>
    <w:rsid w:val="00E900A0"/>
    <w:rsid w:val="00E9246C"/>
    <w:rsid w:val="00E93C0E"/>
    <w:rsid w:val="00E97BC9"/>
    <w:rsid w:val="00EA20EC"/>
    <w:rsid w:val="00EA245D"/>
    <w:rsid w:val="00EA4461"/>
    <w:rsid w:val="00EB686C"/>
    <w:rsid w:val="00EB7A2A"/>
    <w:rsid w:val="00EC2460"/>
    <w:rsid w:val="00EC2E3D"/>
    <w:rsid w:val="00EC3F5C"/>
    <w:rsid w:val="00EC70E8"/>
    <w:rsid w:val="00EC7998"/>
    <w:rsid w:val="00ED0E59"/>
    <w:rsid w:val="00ED39F8"/>
    <w:rsid w:val="00ED59A0"/>
    <w:rsid w:val="00ED5DC0"/>
    <w:rsid w:val="00ED6711"/>
    <w:rsid w:val="00ED7F36"/>
    <w:rsid w:val="00EE0CB6"/>
    <w:rsid w:val="00EE3A70"/>
    <w:rsid w:val="00EE3F1D"/>
    <w:rsid w:val="00EE57FD"/>
    <w:rsid w:val="00EE6B53"/>
    <w:rsid w:val="00EE6BE1"/>
    <w:rsid w:val="00EF1D8F"/>
    <w:rsid w:val="00EF66A8"/>
    <w:rsid w:val="00F0139C"/>
    <w:rsid w:val="00F0202A"/>
    <w:rsid w:val="00F02A02"/>
    <w:rsid w:val="00F035F5"/>
    <w:rsid w:val="00F06820"/>
    <w:rsid w:val="00F12699"/>
    <w:rsid w:val="00F14330"/>
    <w:rsid w:val="00F174F3"/>
    <w:rsid w:val="00F2255E"/>
    <w:rsid w:val="00F234DF"/>
    <w:rsid w:val="00F24F03"/>
    <w:rsid w:val="00F26F03"/>
    <w:rsid w:val="00F27FA1"/>
    <w:rsid w:val="00F301A8"/>
    <w:rsid w:val="00F3030A"/>
    <w:rsid w:val="00F30784"/>
    <w:rsid w:val="00F33024"/>
    <w:rsid w:val="00F33583"/>
    <w:rsid w:val="00F33BCD"/>
    <w:rsid w:val="00F3564E"/>
    <w:rsid w:val="00F36C1C"/>
    <w:rsid w:val="00F44324"/>
    <w:rsid w:val="00F470A5"/>
    <w:rsid w:val="00F51212"/>
    <w:rsid w:val="00F562D0"/>
    <w:rsid w:val="00F564D8"/>
    <w:rsid w:val="00F56A84"/>
    <w:rsid w:val="00F600E9"/>
    <w:rsid w:val="00F612C7"/>
    <w:rsid w:val="00F644E5"/>
    <w:rsid w:val="00F66936"/>
    <w:rsid w:val="00F66CEA"/>
    <w:rsid w:val="00F6781F"/>
    <w:rsid w:val="00F726E4"/>
    <w:rsid w:val="00F72922"/>
    <w:rsid w:val="00F73294"/>
    <w:rsid w:val="00F73DFB"/>
    <w:rsid w:val="00F73F99"/>
    <w:rsid w:val="00F773B0"/>
    <w:rsid w:val="00F8041D"/>
    <w:rsid w:val="00F85A0D"/>
    <w:rsid w:val="00F87037"/>
    <w:rsid w:val="00F91389"/>
    <w:rsid w:val="00F92BCD"/>
    <w:rsid w:val="00F93E61"/>
    <w:rsid w:val="00FA62B0"/>
    <w:rsid w:val="00FB0BEF"/>
    <w:rsid w:val="00FB458B"/>
    <w:rsid w:val="00FB602B"/>
    <w:rsid w:val="00FB69E2"/>
    <w:rsid w:val="00FC3023"/>
    <w:rsid w:val="00FC62A9"/>
    <w:rsid w:val="00FD51A1"/>
    <w:rsid w:val="00FE2FC6"/>
    <w:rsid w:val="00FE6899"/>
    <w:rsid w:val="00FE77B8"/>
    <w:rsid w:val="00FF3CE9"/>
    <w:rsid w:val="00FF735A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2B4E1"/>
  <w15:chartTrackingRefBased/>
  <w15:docId w15:val="{837F92D0-C9DA-4C59-A5BE-54E75185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B7E"/>
    <w:rPr>
      <w:sz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36"/>
    </w:rPr>
  </w:style>
  <w:style w:type="paragraph" w:styleId="Zkladntext3">
    <w:name w:val="Body Text 3"/>
    <w:basedOn w:val="Normln"/>
    <w:pPr>
      <w:jc w:val="both"/>
    </w:pPr>
    <w:rPr>
      <w:b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</w:style>
  <w:style w:type="paragraph" w:styleId="Zkladntextodsazen2">
    <w:name w:val="Body Text Indent 2"/>
    <w:basedOn w:val="Normln"/>
    <w:pPr>
      <w:ind w:left="360"/>
      <w:jc w:val="both"/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1">
    <w:name w:val="1)"/>
    <w:basedOn w:val="Normln"/>
    <w:pPr>
      <w:spacing w:before="60" w:after="60"/>
      <w:ind w:left="284" w:hanging="284"/>
      <w:jc w:val="both"/>
    </w:pPr>
    <w:rPr>
      <w:sz w:val="20"/>
    </w:rPr>
  </w:style>
  <w:style w:type="paragraph" w:customStyle="1" w:styleId="PODPOMLCKA">
    <w:name w:val="PODPOMLCKA"/>
    <w:basedOn w:val="Normln"/>
    <w:pPr>
      <w:numPr>
        <w:numId w:val="2"/>
      </w:numPr>
      <w:spacing w:before="60" w:after="60"/>
      <w:ind w:left="568" w:hanging="284"/>
      <w:jc w:val="both"/>
    </w:pPr>
    <w:rPr>
      <w:sz w:val="20"/>
    </w:rPr>
  </w:style>
  <w:style w:type="paragraph" w:customStyle="1" w:styleId="Normln1">
    <w:name w:val="Normální1"/>
    <w:basedOn w:val="Normln"/>
    <w:pPr>
      <w:widowControl w:val="0"/>
    </w:pPr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ln">
    <w:name w:val="Strong"/>
    <w:qFormat/>
    <w:rPr>
      <w:b/>
      <w:bCs/>
    </w:rPr>
  </w:style>
  <w:style w:type="paragraph" w:styleId="Zkladntextodsazen">
    <w:name w:val="Body Text Indent"/>
    <w:basedOn w:val="Normln"/>
    <w:pPr>
      <w:ind w:left="709" w:hanging="709"/>
      <w:jc w:val="both"/>
    </w:pPr>
    <w:rPr>
      <w:iCs/>
    </w:rPr>
  </w:style>
  <w:style w:type="paragraph" w:styleId="Seznam">
    <w:name w:val="List"/>
    <w:basedOn w:val="Zkladntext"/>
    <w:pPr>
      <w:widowControl w:val="0"/>
      <w:suppressAutoHyphens/>
    </w:pPr>
    <w:rPr>
      <w:rFonts w:cs="Tahoma"/>
      <w:lang w:eastAsia="ar-SA"/>
    </w:rPr>
  </w:style>
  <w:style w:type="character" w:customStyle="1" w:styleId="MartinKuzmiak">
    <w:name w:val="Martin Kuzmiak"/>
    <w:semiHidden/>
    <w:rsid w:val="00B74FA5"/>
    <w:rPr>
      <w:rFonts w:ascii="Arial" w:hAnsi="Arial" w:cs="Arial"/>
      <w:color w:val="auto"/>
      <w:sz w:val="20"/>
      <w:szCs w:val="20"/>
    </w:rPr>
  </w:style>
  <w:style w:type="character" w:styleId="Odkaznakoment">
    <w:name w:val="annotation reference"/>
    <w:rsid w:val="002710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105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71058"/>
  </w:style>
  <w:style w:type="paragraph" w:styleId="Pedmtkomente">
    <w:name w:val="annotation subject"/>
    <w:basedOn w:val="Textkomente"/>
    <w:next w:val="Textkomente"/>
    <w:link w:val="PedmtkomenteChar"/>
    <w:rsid w:val="0027105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71058"/>
    <w:rPr>
      <w:b/>
      <w:bCs/>
    </w:rPr>
  </w:style>
  <w:style w:type="paragraph" w:styleId="Odstavecseseznamem">
    <w:name w:val="List Paragraph"/>
    <w:basedOn w:val="Normln"/>
    <w:uiPriority w:val="34"/>
    <w:qFormat/>
    <w:rsid w:val="00271A1B"/>
    <w:pPr>
      <w:ind w:left="708"/>
    </w:pPr>
  </w:style>
  <w:style w:type="character" w:styleId="Hypertextovodkaz">
    <w:name w:val="Hyperlink"/>
    <w:rsid w:val="00F33BCD"/>
    <w:rPr>
      <w:color w:val="0000FF"/>
      <w:u w:val="single"/>
    </w:rPr>
  </w:style>
  <w:style w:type="paragraph" w:styleId="Revize">
    <w:name w:val="Revision"/>
    <w:hidden/>
    <w:uiPriority w:val="99"/>
    <w:semiHidden/>
    <w:rsid w:val="007E300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82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DBDB26005F944B8D4790A9D361498" ma:contentTypeVersion="12" ma:contentTypeDescription="Vytvoří nový dokument" ma:contentTypeScope="" ma:versionID="be886ed835c03a5f704e49a9b38a8564">
  <xsd:schema xmlns:xsd="http://www.w3.org/2001/XMLSchema" xmlns:xs="http://www.w3.org/2001/XMLSchema" xmlns:p="http://schemas.microsoft.com/office/2006/metadata/properties" xmlns:ns3="6b7a5f6c-8a59-4b0d-a6c0-740c40d4f789" xmlns:ns4="82f4f524-3a4e-4016-9ed5-34fe14b08ffc" targetNamespace="http://schemas.microsoft.com/office/2006/metadata/properties" ma:root="true" ma:fieldsID="ba24c3faa4b8256fa8ccaf39dcbe65a9" ns3:_="" ns4:_="">
    <xsd:import namespace="6b7a5f6c-8a59-4b0d-a6c0-740c40d4f789"/>
    <xsd:import namespace="82f4f524-3a4e-4016-9ed5-34fe14b08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a5f6c-8a59-4b0d-a6c0-740c40d4f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4f524-3a4e-4016-9ed5-34fe14b08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52C45-1AC5-42F3-94D8-1E5CE83D7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928B2-3A25-47E4-A219-5FF42EBD9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a5f6c-8a59-4b0d-a6c0-740c40d4f789"/>
    <ds:schemaRef ds:uri="82f4f524-3a4e-4016-9ed5-34fe14b08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79E53-9796-4AF1-A151-DF48C0A47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E3961E-9E44-4406-8198-E5913EC1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OEM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OEM</dc:creator>
  <cp:keywords/>
  <cp:lastModifiedBy>Kucerova Sona</cp:lastModifiedBy>
  <cp:revision>3</cp:revision>
  <cp:lastPrinted>2021-10-01T09:30:00Z</cp:lastPrinted>
  <dcterms:created xsi:type="dcterms:W3CDTF">2024-05-02T10:11:00Z</dcterms:created>
  <dcterms:modified xsi:type="dcterms:W3CDTF">2024-05-09T12:04:00Z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0x010100ABADBDB26005F944B8D4790A9D361498</vt:lpwstr>
  </property>
</Properties>
</file>