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F237" w14:textId="6AB56B3C" w:rsidR="0022146B" w:rsidRPr="00AE1C9F" w:rsidRDefault="00FA2C03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PRO – HOCKEY Cz., s.r.o.</w:t>
      </w:r>
      <w:r w:rsidR="00A50CBC" w:rsidRPr="00AE1C9F">
        <w:rPr>
          <w:rFonts w:ascii="Georgia" w:hAnsi="Georgia" w:cs="Arial"/>
        </w:rPr>
        <w:t xml:space="preserve"> </w:t>
      </w:r>
      <w:r w:rsidR="0022146B" w:rsidRPr="00AE1C9F">
        <w:rPr>
          <w:rFonts w:ascii="Georgia" w:hAnsi="Georgia" w:cs="Arial"/>
        </w:rPr>
        <w:t xml:space="preserve">se sídlem </w:t>
      </w:r>
      <w:r w:rsidR="00655910">
        <w:rPr>
          <w:rFonts w:ascii="Georgia" w:hAnsi="Georgia" w:cs="Arial"/>
        </w:rPr>
        <w:t>Českomoravská 2420/15</w:t>
      </w:r>
      <w:r w:rsidR="00CA3171" w:rsidRPr="00AE1C9F">
        <w:rPr>
          <w:rFonts w:ascii="Georgia" w:hAnsi="Georgia"/>
        </w:rPr>
        <w:t>, 1</w:t>
      </w:r>
      <w:r w:rsidR="00655910">
        <w:rPr>
          <w:rFonts w:ascii="Georgia" w:hAnsi="Georgia"/>
        </w:rPr>
        <w:t>90</w:t>
      </w:r>
      <w:r w:rsidR="00CA3171" w:rsidRPr="00AE1C9F">
        <w:rPr>
          <w:rFonts w:ascii="Georgia" w:hAnsi="Georgia"/>
        </w:rPr>
        <w:t xml:space="preserve"> 00</w:t>
      </w:r>
      <w:r w:rsidR="00655910">
        <w:rPr>
          <w:rFonts w:ascii="Georgia" w:hAnsi="Georgia"/>
        </w:rPr>
        <w:t xml:space="preserve"> Praha</w:t>
      </w:r>
      <w:r w:rsidR="0022146B" w:rsidRPr="00AE1C9F">
        <w:rPr>
          <w:rFonts w:ascii="Georgia" w:hAnsi="Georgia" w:cs="Arial"/>
        </w:rPr>
        <w:t xml:space="preserve">, Česká republika, zapsaná v obchodním rejstříku – </w:t>
      </w:r>
      <w:r w:rsidR="001530A6" w:rsidRPr="00AE1C9F">
        <w:rPr>
          <w:rFonts w:ascii="Georgia" w:hAnsi="Georgia" w:cs="Arial"/>
        </w:rPr>
        <w:t xml:space="preserve">u </w:t>
      </w:r>
      <w:r w:rsidR="00A91F3B" w:rsidRPr="00AE1C9F">
        <w:rPr>
          <w:rFonts w:ascii="Georgia" w:hAnsi="Georgia" w:cs="Arial"/>
        </w:rPr>
        <w:t>Městského soudu v Praze</w:t>
      </w:r>
      <w:r w:rsidR="0022146B" w:rsidRPr="00AE1C9F">
        <w:rPr>
          <w:rFonts w:ascii="Georgia" w:hAnsi="Georgia" w:cs="Arial"/>
        </w:rPr>
        <w:t xml:space="preserve">, spisová </w:t>
      </w:r>
      <w:r w:rsidR="00655910">
        <w:rPr>
          <w:rFonts w:ascii="Georgia" w:hAnsi="Georgia" w:cs="Arial"/>
        </w:rPr>
        <w:t>značka C</w:t>
      </w:r>
      <w:r>
        <w:rPr>
          <w:rFonts w:ascii="Georgia" w:hAnsi="Georgia" w:cs="Arial"/>
        </w:rPr>
        <w:t>46390</w:t>
      </w:r>
      <w:r w:rsidR="00655910">
        <w:rPr>
          <w:rFonts w:ascii="Georgia" w:hAnsi="Georgia" w:cs="Arial"/>
        </w:rPr>
        <w:t>/MSP</w:t>
      </w:r>
      <w:r w:rsidR="00CA3171" w:rsidRPr="00AE1C9F">
        <w:rPr>
          <w:rFonts w:ascii="Georgia" w:hAnsi="Georgia" w:cs="Arial"/>
        </w:rPr>
        <w:t>H</w:t>
      </w:r>
      <w:r w:rsidR="0022146B" w:rsidRPr="00AE1C9F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 xml:space="preserve"> 25062689</w:t>
      </w:r>
    </w:p>
    <w:p w14:paraId="7242F12F" w14:textId="77777777" w:rsidR="00B476BC" w:rsidRPr="00AE1C9F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9673107" w14:textId="71BD26C2" w:rsidR="0022146B" w:rsidRPr="00AE1C9F" w:rsidRDefault="0022146B" w:rsidP="0022146B">
      <w:pPr>
        <w:rPr>
          <w:rFonts w:ascii="Georgia" w:hAnsi="Georgia" w:cs="Arial"/>
        </w:rPr>
      </w:pPr>
      <w:r w:rsidRPr="00AE1C9F">
        <w:rPr>
          <w:rFonts w:ascii="Georgia" w:hAnsi="Georgia" w:cs="Arial"/>
          <w:b/>
          <w:bCs/>
        </w:rPr>
        <w:t>Česká centrála cestovního ruchu - CzechTourism</w:t>
      </w:r>
      <w:r w:rsidRPr="00AE1C9F">
        <w:rPr>
          <w:rFonts w:ascii="Georgia" w:hAnsi="Georgia" w:cs="Arial"/>
        </w:rPr>
        <w:t>, IČ: 49277600</w:t>
      </w:r>
      <w:r w:rsidRPr="00AE1C9F">
        <w:rPr>
          <w:rFonts w:ascii="Georgia" w:hAnsi="Georgia" w:cs="Arial"/>
        </w:rPr>
        <w:br/>
      </w:r>
      <w:r w:rsidR="00A55667" w:rsidRPr="00AE1C9F">
        <w:rPr>
          <w:rFonts w:ascii="Georgia" w:hAnsi="Georgia" w:cs="Arial"/>
        </w:rPr>
        <w:t>Štěpánská 567/15</w:t>
      </w:r>
      <w:r w:rsidRPr="00AE1C9F">
        <w:rPr>
          <w:rFonts w:ascii="Georgia" w:hAnsi="Georgia" w:cs="Arial"/>
        </w:rPr>
        <w:br/>
        <w:t>120</w:t>
      </w:r>
      <w:r w:rsidR="00A55667" w:rsidRPr="00AE1C9F">
        <w:rPr>
          <w:rFonts w:ascii="Georgia" w:hAnsi="Georgia" w:cs="Arial"/>
        </w:rPr>
        <w:t xml:space="preserve"> 00 Praha 2</w:t>
      </w:r>
      <w:r w:rsidRPr="00AE1C9F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2898539" w14:textId="74F4F02F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 xml:space="preserve">V Praze dne </w:t>
      </w:r>
      <w:r w:rsidR="00655910">
        <w:rPr>
          <w:rFonts w:ascii="Georgia" w:hAnsi="Georgia" w:cs="Arial"/>
        </w:rPr>
        <w:t>1</w:t>
      </w:r>
      <w:r w:rsidR="00670446">
        <w:rPr>
          <w:rFonts w:ascii="Georgia" w:hAnsi="Georgia" w:cs="Arial"/>
        </w:rPr>
        <w:t>9</w:t>
      </w:r>
      <w:r w:rsidRPr="00AE1C9F">
        <w:rPr>
          <w:rFonts w:ascii="Georgia" w:hAnsi="Georgia" w:cs="Arial"/>
        </w:rPr>
        <w:t xml:space="preserve">. </w:t>
      </w:r>
      <w:r w:rsidR="00655910">
        <w:rPr>
          <w:rFonts w:ascii="Georgia" w:hAnsi="Georgia" w:cs="Arial"/>
        </w:rPr>
        <w:t>4</w:t>
      </w:r>
      <w:r w:rsidRPr="00AE1C9F">
        <w:rPr>
          <w:rFonts w:ascii="Georgia" w:hAnsi="Georgia" w:cs="Arial"/>
        </w:rPr>
        <w:t>. 202</w:t>
      </w:r>
      <w:r w:rsidR="00CA3171" w:rsidRPr="00AE1C9F">
        <w:rPr>
          <w:rFonts w:ascii="Georgia" w:hAnsi="Georgia" w:cs="Arial"/>
        </w:rPr>
        <w:t>4</w:t>
      </w:r>
    </w:p>
    <w:p w14:paraId="20C8D731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3F43377" w14:textId="73B7CA2E" w:rsidR="0022146B" w:rsidRPr="00AE1C9F" w:rsidRDefault="0022146B" w:rsidP="0022146B">
      <w:pPr>
        <w:jc w:val="both"/>
        <w:rPr>
          <w:rFonts w:ascii="Georgia" w:hAnsi="Georgia" w:cs="Arial"/>
          <w:b/>
          <w:bCs/>
        </w:rPr>
      </w:pPr>
      <w:r w:rsidRPr="00AE1C9F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E1C9F">
        <w:rPr>
          <w:rFonts w:ascii="Georgia" w:hAnsi="Georgia" w:cs="Arial"/>
          <w:b/>
          <w:bCs/>
        </w:rPr>
        <w:t xml:space="preserve"> 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MS IIHF v ledním hokeji 2024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uvedených ve Smlouvě o propagaci v rámci akce</w:t>
      </w:r>
      <w:r w:rsidRPr="00AE1C9F">
        <w:rPr>
          <w:rFonts w:ascii="Georgia" w:hAnsi="Georgia" w:cs="Arial"/>
          <w:b/>
          <w:bCs/>
        </w:rPr>
        <w:t xml:space="preserve"> 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MS IIHF v ledním hokeji 2024.</w:t>
      </w:r>
    </w:p>
    <w:p w14:paraId="5A672CB4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Vážení,</w:t>
      </w:r>
    </w:p>
    <w:p w14:paraId="5CD596AC" w14:textId="788815A9" w:rsidR="0022146B" w:rsidRPr="00AE1C9F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 xml:space="preserve">prohlašujeme, že </w:t>
      </w:r>
      <w:r w:rsidR="00FA2C03" w:rsidRPr="002D6331">
        <w:rPr>
          <w:rFonts w:ascii="Georgia" w:hAnsi="Georgia" w:cs="Arial"/>
          <w:b/>
          <w:bCs/>
        </w:rPr>
        <w:t>PRO – HOCKEY Cz., s.r.o.</w:t>
      </w:r>
      <w:r w:rsidR="00655910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je exkluzivním zástupcem, jediným</w:t>
      </w:r>
      <w:r w:rsidR="00FA2C03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oficiálním dodavatelem a nositelem práva na zajišťování marketingových, reklamních, propagačních, organizačních a s tím souvisejících činností v rámci akce 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MS IIHF v ledním hokeji 2024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v celosvětovém rozsahu na základě Smlouvy o propagaci v rámci akce 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MS IIHF v ledním hokeji 2024.</w:t>
      </w:r>
    </w:p>
    <w:p w14:paraId="0902309C" w14:textId="148988C9" w:rsidR="0022146B" w:rsidRPr="00AE1C9F" w:rsidRDefault="00A96BF8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2D6331">
        <w:rPr>
          <w:rFonts w:ascii="Georgia" w:hAnsi="Georgia" w:cs="Arial"/>
          <w:b/>
          <w:bCs/>
        </w:rPr>
        <w:t>PRO – HOCKEY Cz., s.r.o.</w:t>
      </w:r>
      <w:r w:rsidRPr="00AE1C9F">
        <w:rPr>
          <w:rFonts w:ascii="Georgia" w:hAnsi="Georgia" w:cs="Arial"/>
        </w:rPr>
        <w:t xml:space="preserve"> </w:t>
      </w:r>
      <w:r w:rsidR="0022146B" w:rsidRPr="00AE1C9F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2598A60A" w14:textId="77777777" w:rsidR="00CA3171" w:rsidRPr="00AE1C9F" w:rsidRDefault="00CA3171" w:rsidP="0022146B">
      <w:pPr>
        <w:jc w:val="both"/>
        <w:rPr>
          <w:rFonts w:ascii="Georgia" w:hAnsi="Georgia" w:cs="Arial"/>
        </w:rPr>
      </w:pPr>
    </w:p>
    <w:p w14:paraId="340F8845" w14:textId="2E2391AF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S pozdravem</w:t>
      </w:r>
    </w:p>
    <w:p w14:paraId="7378C103" w14:textId="732C10E8" w:rsidR="0022146B" w:rsidRPr="00AE1C9F" w:rsidRDefault="00FA2C03" w:rsidP="0022146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PRO – HOCKEY Cz., s.r.o.</w:t>
      </w:r>
    </w:p>
    <w:p w14:paraId="7A919409" w14:textId="77777777" w:rsidR="00392808" w:rsidRPr="00AE1C9F" w:rsidRDefault="00392808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…………………………….</w:t>
      </w:r>
    </w:p>
    <w:p w14:paraId="325EC53E" w14:textId="72624E07" w:rsidR="009720F5" w:rsidRDefault="00FA2C0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885F7C">
        <w:rPr>
          <w:rFonts w:ascii="Georgia" w:hAnsi="Georgia" w:cs="Arial"/>
        </w:rPr>
        <w:t>XXX</w:t>
      </w:r>
    </w:p>
    <w:p w14:paraId="455A7EAB" w14:textId="50C0A4F6" w:rsidR="00655910" w:rsidRDefault="00FA2C03">
      <w:pPr>
        <w:rPr>
          <w:rFonts w:ascii="Georgia" w:hAnsi="Georgia" w:cs="Arial"/>
        </w:rPr>
      </w:pPr>
      <w:r>
        <w:rPr>
          <w:rFonts w:ascii="Georgia" w:hAnsi="Georgia" w:cs="Arial"/>
        </w:rPr>
        <w:t>J</w:t>
      </w:r>
      <w:r w:rsidR="00655910">
        <w:rPr>
          <w:rFonts w:ascii="Georgia" w:hAnsi="Georgia" w:cs="Arial"/>
        </w:rPr>
        <w:t>ednatel</w:t>
      </w:r>
    </w:p>
    <w:p w14:paraId="27B23E41" w14:textId="77777777" w:rsidR="00FA2C03" w:rsidRDefault="00FA2C03">
      <w:pPr>
        <w:rPr>
          <w:rFonts w:ascii="Georgia" w:hAnsi="Georgia" w:cs="Arial"/>
        </w:rPr>
      </w:pPr>
    </w:p>
    <w:p w14:paraId="6A740917" w14:textId="7E7B275A" w:rsidR="000A3BEA" w:rsidRDefault="000A3BEA">
      <w:pPr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……………………………..</w:t>
      </w:r>
    </w:p>
    <w:p w14:paraId="583E91F6" w14:textId="1F5FB447" w:rsidR="00FA2C03" w:rsidRDefault="00885F7C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062F096" w14:textId="566FC23D" w:rsidR="00FA2C03" w:rsidRDefault="00FA2C03">
      <w:pPr>
        <w:rPr>
          <w:rFonts w:ascii="Georgia" w:hAnsi="Georgia" w:cs="Arial"/>
        </w:rPr>
      </w:pPr>
      <w:r>
        <w:rPr>
          <w:rFonts w:ascii="Georgia" w:hAnsi="Georgia" w:cs="Arial"/>
        </w:rPr>
        <w:t>jednatel</w:t>
      </w:r>
    </w:p>
    <w:p w14:paraId="62D4F48C" w14:textId="3AD36DC5" w:rsidR="00AE1C9F" w:rsidRPr="00AE1C9F" w:rsidRDefault="00AE1C9F">
      <w:pPr>
        <w:rPr>
          <w:rFonts w:ascii="Georgia" w:hAnsi="Georgia" w:cs="Arial"/>
        </w:rPr>
      </w:pPr>
    </w:p>
    <w:p w14:paraId="1C7483E5" w14:textId="7A51C5F0" w:rsidR="00A50CBC" w:rsidRPr="00AE1C9F" w:rsidRDefault="00A50CBC">
      <w:pPr>
        <w:rPr>
          <w:rFonts w:ascii="Georgia" w:hAnsi="Georgia"/>
        </w:rPr>
      </w:pPr>
    </w:p>
    <w:sectPr w:rsidR="00A50CBC" w:rsidRPr="00AE1C9F" w:rsidSect="0067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A3BEA"/>
    <w:rsid w:val="00104F60"/>
    <w:rsid w:val="001530A6"/>
    <w:rsid w:val="001C06DD"/>
    <w:rsid w:val="0022146B"/>
    <w:rsid w:val="002D6331"/>
    <w:rsid w:val="00392808"/>
    <w:rsid w:val="003957FC"/>
    <w:rsid w:val="004D727C"/>
    <w:rsid w:val="00550D33"/>
    <w:rsid w:val="00576A17"/>
    <w:rsid w:val="00604540"/>
    <w:rsid w:val="00655910"/>
    <w:rsid w:val="00670446"/>
    <w:rsid w:val="0067595B"/>
    <w:rsid w:val="006A15B9"/>
    <w:rsid w:val="007031F9"/>
    <w:rsid w:val="00880394"/>
    <w:rsid w:val="00885F7C"/>
    <w:rsid w:val="0091261C"/>
    <w:rsid w:val="009720F5"/>
    <w:rsid w:val="00A1696A"/>
    <w:rsid w:val="00A50CBC"/>
    <w:rsid w:val="00A55667"/>
    <w:rsid w:val="00A91F3B"/>
    <w:rsid w:val="00A96BF8"/>
    <w:rsid w:val="00AB4D64"/>
    <w:rsid w:val="00AE1C9F"/>
    <w:rsid w:val="00B476BC"/>
    <w:rsid w:val="00CA3171"/>
    <w:rsid w:val="00E114D6"/>
    <w:rsid w:val="00E12CCC"/>
    <w:rsid w:val="00E150D8"/>
    <w:rsid w:val="00ED6CC0"/>
    <w:rsid w:val="00F84E7F"/>
    <w:rsid w:val="00FA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FA2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Lisá Jitka</cp:lastModifiedBy>
  <cp:revision>3</cp:revision>
  <dcterms:created xsi:type="dcterms:W3CDTF">2024-05-09T10:57:00Z</dcterms:created>
  <dcterms:modified xsi:type="dcterms:W3CDTF">2024-05-09T11:28:00Z</dcterms:modified>
</cp:coreProperties>
</file>