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146050</wp:posOffset>
            </wp:positionV>
            <wp:extent cx="1529435" cy="28574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604383" y="463550"/>
                      <a:ext cx="1415135" cy="171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sp. zn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9"/>
                            <w:sz w:val="24"/>
                            <w:szCs w:val="24"/>
                          </w:rPr>
                          <w:t>.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 Spr 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3/2024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2660"/>
      </w:pPr>
      <w:r/>
      <w:r>
        <w:rPr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Okresní sou</w:t>
      </w:r>
      <w:r>
        <w:rPr sz="28" baseline="0" dirty="0">
          <w:jc w:val="left"/>
          <w:rFonts w:ascii="Garamond" w:hAnsi="Garamond" w:cs="Garamond"/>
          <w:b/>
          <w:bCs/>
          <w:color w:val="000000"/>
          <w:spacing w:val="71"/>
          <w:sz w:val="28"/>
          <w:szCs w:val="28"/>
        </w:rPr>
        <w:t>d</w:t>
      </w:r>
      <w:r>
        <w:rPr sz="28" baseline="0" dirty="0">
          <w:jc w:val="left"/>
          <w:rFonts w:ascii="Garamond" w:hAnsi="Garamond" w:cs="Garamond"/>
          <w:b/>
          <w:bCs/>
          <w:color w:val="000000"/>
          <w:spacing w:val="74"/>
          <w:sz w:val="28"/>
          <w:szCs w:val="28"/>
        </w:rPr>
        <w:t>v</w:t>
      </w:r>
      <w:r>
        <w:rPr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Teplicích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2521"/>
      </w:pPr>
      <w:r>
        <w:drawing>
          <wp:anchor simplePos="0" relativeHeight="251658250" behindDoc="1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167436</wp:posOffset>
            </wp:positionV>
            <wp:extent cx="6184849" cy="3454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84849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416 64  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64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9 111, fax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539 101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e-mai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</w:t>
      </w:r>
      <w:hyperlink r:id="rId102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podateln</w:t>
        </w:r>
        <w:r>
          <w:rPr sz="24" baseline="0" dirty="0">
            <w:jc w:val="left"/>
            <w:rFonts w:ascii="Garamond" w:hAnsi="Garamond" w:cs="Garamond"/>
            <w:color w:val="000000"/>
            <w:spacing w:val="-6"/>
            <w:sz w:val="24"/>
            <w:szCs w:val="24"/>
          </w:rPr>
          <w:t>a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@osoud.tep.justice.cz</w:t>
        </w:r>
      </w:hyperlink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ISDS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5abnd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29" w:right="0" w:firstLine="2626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 DÍLO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29" w:right="0" w:firstLine="422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 ZHOTOVENÍ PROJEKTOV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DOK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MEN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AKCI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2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krytin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resního soudu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cích“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-40" w:firstLine="0"/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3091942</wp:posOffset>
            </wp:positionH>
            <wp:positionV relativeFrom="paragraph">
              <wp:posOffset>0</wp:posOffset>
            </wp:positionV>
            <wp:extent cx="2809087" cy="1714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09087" cy="171450"/>
                    </a:xfrm>
                    <a:custGeom>
                      <a:rect l="l" t="t" r="r" b="b"/>
                      <a:pathLst>
                        <a:path w="2809087" h="171450">
                          <a:moveTo>
                            <a:pt x="0" y="171450"/>
                          </a:moveTo>
                          <a:lnTo>
                            <a:pt x="2809087" y="171450"/>
                          </a:lnTo>
                          <a:lnTo>
                            <a:pt x="280908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lefonické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„Objedn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8" w:lineRule="exact"/>
        <w:ind w:left="896" w:right="-4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Náz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Zapsána: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-4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3091942</wp:posOffset>
            </wp:positionH>
            <wp:positionV relativeFrom="paragraph">
              <wp:posOffset>18288</wp:posOffset>
            </wp:positionV>
            <wp:extent cx="3009950" cy="34518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950" cy="3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3091942</wp:posOffset>
            </wp:positionH>
            <wp:positionV relativeFrom="paragraph">
              <wp:posOffset>362712</wp:posOffset>
            </wp:positionV>
            <wp:extent cx="1295958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958" cy="171450"/>
                    </a:xfrm>
                    <a:custGeom>
                      <a:rect l="l" t="t" r="r" b="b"/>
                      <a:pathLst>
                        <a:path w="1295958" h="171450">
                          <a:moveTo>
                            <a:pt x="0" y="171450"/>
                          </a:moveTo>
                          <a:lnTo>
                            <a:pt x="1295958" y="171450"/>
                          </a:lnTo>
                          <a:lnTo>
                            <a:pt x="129595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lefonické spojení: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Datová schránka: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Okresní soud v Teplicí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Sou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41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64  Teplice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0" w:right="149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JUDr. Danou Kol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ovou,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edsedkyní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0" w:after="0" w:line="268" w:lineRule="exact"/>
        <w:ind w:left="0" w:right="1492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539 111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hyperlink r:id="rId102" w:history="1"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podatelna</w:t>
        </w:r>
        <w:r>
          <w:rPr sz="24" baseline="0" dirty="0">
            <w:jc w:val="left"/>
            <w:rFonts w:ascii="Garamond" w:hAnsi="Garamond" w:cs="Garamond"/>
            <w:color w:val="000000"/>
            <w:spacing w:val="-3"/>
            <w:sz w:val="24"/>
            <w:szCs w:val="24"/>
          </w:rPr>
          <w:t>@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osou</w:t>
        </w:r>
        <w:r>
          <w:rPr sz="24" baseline="0" dirty="0">
            <w:jc w:val="left"/>
            <w:rFonts w:ascii="Garamond" w:hAnsi="Garamond" w:cs="Garamond"/>
            <w:color w:val="000000"/>
            <w:spacing w:val="-4"/>
            <w:sz w:val="24"/>
            <w:szCs w:val="24"/>
          </w:rPr>
          <w:t>d</w:t>
        </w:r>
        <w:r>
          <w:rPr sz="24" baseline="0" dirty="0">
            <w:jc w:val="left"/>
            <w:rFonts w:ascii="Garamond" w:hAnsi="Garamond" w:cs="Garamond"/>
            <w:color w:val="000000"/>
            <w:sz w:val="24"/>
            <w:szCs w:val="24"/>
          </w:rPr>
          <w:t>.tep.justice.cz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5abnd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IDP spol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Fabiána Pul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117/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40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01  Ústí nad Labem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0" w:right="-4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rejst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vedeném Kra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ským soud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Labem pod spisov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C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Kašparem, 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spol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279936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CZ27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79936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013" w:space="1355"/>
            <w:col w:w="576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3snbf2c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„zhotov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“</w:t>
      </w:r>
      <w:r>
        <w:rPr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0" w:after="0" w:line="268" w:lineRule="exact"/>
        <w:ind w:left="896" w:right="291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ely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níže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psaného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dne,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síc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roku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mys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oven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násl.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/201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tuto 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(dále je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„smlouva")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811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35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nákl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nebezpe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sjednané 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 dí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pecif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éto 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azek objednatele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provedené dí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a zaplat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za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 sjedna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cenu.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6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034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Spe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ifikace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tu díla a te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míny dodání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provés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tomto 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stáva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stavu prostoru podkrov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9" w:lineRule="exact"/>
        <w:ind w:left="896" w:right="281" w:firstLine="108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77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 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stáva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stavu podkroví a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.5.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22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8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polož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odávek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85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cenou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formátu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xls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55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51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 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85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xlsx).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3" w:right="27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tace 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stavby;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tace bude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paré a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tronic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CD ve 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w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ord,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pdf,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127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xls nebo xls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dw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85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 zpracování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.6.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024.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22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Autorský 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85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4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 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torského dozoru stavby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hodi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asti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prohlašuje,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oprá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ý) 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innost, kt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tem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 tuto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alifikován.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 se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provést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jménem 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dnost,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plnit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pomocí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rozsahu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si vyhrazuje práv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snížit rozsah zak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real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ohodly,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 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okolností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(nap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pohromy,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27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pandemická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situace,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atd.)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prodloužena,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nutnou.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datelných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neprodlen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ormovat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písemnou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formou.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souhlasného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obou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ípadném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stranami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 písemný dodatek.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hláš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podrobnosti vymez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ázky na stavební práce a 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stave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prací,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dodávek a služeb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ích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 a obsahu dl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vyhlá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006 Sb.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 stave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cími se k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27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pprojektov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okumentac</w:t>
      </w:r>
      <w:r>
        <w:rPr sz="24" baseline="0" dirty="0">
          <w:jc w:val="left"/>
          <w:rFonts w:ascii="Garamond" w:hAnsi="Garamond" w:cs="Garamond"/>
          <w:color w:val="000000"/>
          <w:spacing w:val="13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nzultova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ovník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cech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uvedeným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76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dokumentace bude obsa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 zat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stavebního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stavebních prací podle kó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CZ-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CC.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14" w:right="0" w:firstLine="475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714" w:right="0" w:firstLine="0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ení pracovníci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 ve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smluvních: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526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0</wp:posOffset>
            </wp:positionV>
            <wp:extent cx="5666358" cy="363931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66358" cy="363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8" w:after="0" w:line="273" w:lineRule="exact"/>
        <w:ind w:left="896" w:right="70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cech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technických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8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ouhlasení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prací: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0</wp:posOffset>
            </wp:positionV>
            <wp:extent cx="5818606" cy="827481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8606" cy="827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mluvních: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530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0</wp:posOffset>
            </wp:positionV>
            <wp:extent cx="4742561" cy="67216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42561" cy="6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Symbol" w:hAnsi="Symbol" w:cs="Symbo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6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51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 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5237" w:right="281" w:hanging="3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Cena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 díl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uvedeného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I. 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byla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hodnuta pevnou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 výš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52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300,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(slov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tsetdvacettis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4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koru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eských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sz="24" baseline="0" dirty="0">
          <w:jc w:val="left"/>
          <w:rFonts w:ascii="Garamond" w:hAnsi="Garamond" w:cs="Garamond"/>
          <w:color w:val="000000"/>
          <w:spacing w:val="136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mezi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smluvními stranami ja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cena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lná a nejvýše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ípustná za komplexní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celého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dle 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rnuje 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klady zhotovitel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s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tj. zahrnuje veš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innosti,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 riz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poplatky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dodávky a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výkony nutn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elu a cí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Rozpis 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427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5281295</wp:posOffset>
            </wp:positionH>
            <wp:positionV relativeFrom="paragraph">
              <wp:posOffset>5080</wp:posOffset>
            </wp:positionV>
            <wp:extent cx="970330" cy="77977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81295" y="2499945"/>
                      <a:ext cx="856030" cy="6654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9" w:lineRule="exact"/>
                          <w:ind w:left="0" w:right="0" w:firstLine="0"/>
                          <w:jc w:val="both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5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0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000,0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1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7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0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000,0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1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" w:after="0" w:line="240" w:lineRule="auto"/>
                          <w:ind w:left="0" w:right="0" w:firstLine="124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8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0,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0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0K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práce specif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 II bodu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písm. 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6" w:right="281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prác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ecifi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 II bodu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písm. 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práce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ecifi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nku II bodu 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písm. 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4348" w:right="278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0</wp:posOffset>
            </wp:positionV>
            <wp:extent cx="1572920" cy="62750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464" y="3566999"/>
                      <a:ext cx="1458620" cy="5132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Celkov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9"/>
                            <w:sz w:val="24"/>
                            <w:szCs w:val="24"/>
                          </w:rPr>
                          <w:t>á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cena be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6"/>
                            <w:sz w:val="24"/>
                            <w:szCs w:val="24"/>
                          </w:rPr>
                          <w:t>z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 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Celková cena 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2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 DPH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000,00K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icettisíc korun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300,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(devades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ttisíct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 korun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eských)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300,00K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tsetdvacettis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ista korun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eských)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cena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polož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rozpi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nabí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kové ceny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který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nedílno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 jej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íloha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. 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pouze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ušných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ových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pl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 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cena dle této smlouvy upra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 podle výše 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DPH platných ke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 vzniku zdanitelného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3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známil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hem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povahou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souvisej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jeh</w:t>
      </w:r>
      <w:r>
        <w:rPr sz="24" baseline="0" dirty="0">
          <w:jc w:val="left"/>
          <w:rFonts w:ascii="Garamond" w:hAnsi="Garamond" w:cs="Garamond"/>
          <w:color w:val="000000"/>
          <w:spacing w:val="8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provedením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echny nejasné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podmínky provedení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vyjasnil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tupcem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</w:t>
      </w:r>
      <w:r>
        <w:rPr sz="24" baseline="0" dirty="0">
          <w:jc w:val="left"/>
          <w:rFonts w:ascii="Garamond" w:hAnsi="Garamond" w:cs="Garamond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vyplýv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cími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smlouvy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tyto požad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zohledni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82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lánek V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8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nebude poskytov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jakékoli 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 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ceny 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nebo jej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turace,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která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otovitelem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27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a odsouhl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sených prac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osobou objednatele. Objednatel uhradí cenu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ádné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jed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 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onových fá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na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tur, které 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zhotovitel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jejich uk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79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ená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ového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stanoven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nými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vysta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 musí být 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telem potvrzený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soupis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for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acího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olu.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ovinnos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 k úhrad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ústa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 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mít odpovída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tosti,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vrátit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splatnosti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aniž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dostan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 prodlení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splatností. 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íná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ovu od op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nálež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opraveného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okladu.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469" w:right="27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Splatnos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faktur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tanovuj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 21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lendá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dn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faktur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 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odlož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úhradu fa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 zhotovitele do od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vad a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 díla.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6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51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 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34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lánek VI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204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Práva a povinnosti zhotovitele a objednatele, vady díla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záruky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 po podpisu této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veškeré známé 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prací.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111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nových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nostech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t.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se 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dí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postupov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erou odbornou pé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uladu 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obecn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aznými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právními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edpisy,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nickým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normami,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nolog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ckými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postupy,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vydanými jednotl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vými výrobc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materiá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výrobk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užitých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uladu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mínkami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výchoz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dnatele,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dohodami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ných pracovní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mluvních stran.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 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oznámi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skrytýc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ek, které by znemož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ovaly provedení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dále na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rhnout obje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</w:t>
      </w:r>
      <w:r>
        <w:rPr sz="24" baseline="0" dirty="0">
          <w:jc w:val="left"/>
          <w:rFonts w:ascii="Garamond" w:hAnsi="Garamond" w:cs="Garamond"/>
          <w:color w:val="000000"/>
          <w:spacing w:val="97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dokumentace,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mají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itu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specifi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dodávek,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služ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ojený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efekti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nost,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reál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navrženého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nického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ešení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mínkami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smlouvy, poky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podk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edanými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objednatelem, obe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znými 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ními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edpisy,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SN, EN, 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tatními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norm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 pro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stavby zám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ytuje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11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dne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celou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dobu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votnosti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odpovídá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ody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niklé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 projek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ravy za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dle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písemn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reklamovat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zbyte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odkladu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 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rekl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maci musí být 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popsány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jak se proje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78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odstranit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nejdéle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pracovní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obdrž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rek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amace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bdrž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rek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amace s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tomt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ovažuje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da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ové s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hránk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ovou adre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uvedenou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záhl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670" w:right="277" w:firstLine="485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lánek VII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rnost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nformací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7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hn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ozv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slo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7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ormac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8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nfo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mac</w:t>
      </w:r>
      <w:r>
        <w:rPr sz="24" baseline="0" dirty="0">
          <w:jc w:val="left"/>
          <w:rFonts w:ascii="Garamond" w:hAnsi="Garamond" w:cs="Garamond"/>
          <w:color w:val="000000"/>
          <w:spacing w:val="10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užív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pouz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ovinno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hov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én</w:t>
      </w:r>
      <w:r>
        <w:rPr sz="24" baseline="0" dirty="0">
          <w:jc w:val="left"/>
          <w:rFonts w:ascii="Garamond" w:hAnsi="Garamond" w:cs="Garamond"/>
          <w:color w:val="000000"/>
          <w:spacing w:val="12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zdrž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okoli</w:t>
      </w:r>
      <w:r>
        <w:rPr sz="24" baseline="0" dirty="0">
          <w:jc w:val="left"/>
          <w:rFonts w:ascii="Garamond" w:hAnsi="Garamond" w:cs="Garamond"/>
          <w:color w:val="000000"/>
          <w:spacing w:val="10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nání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erý</w:t>
      </w:r>
      <w:r>
        <w:rPr sz="24" baseline="0" dirty="0">
          <w:jc w:val="left"/>
          <w:rFonts w:ascii="Garamond" w:hAnsi="Garamond" w:cs="Garamond"/>
          <w:color w:val="000000"/>
          <w:spacing w:val="106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1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</w:t>
      </w:r>
      <w:r>
        <w:rPr sz="24" baseline="0" dirty="0">
          <w:jc w:val="left"/>
          <w:rFonts w:ascii="Garamond" w:hAnsi="Garamond" w:cs="Garamond"/>
          <w:color w:val="000000"/>
          <w:spacing w:val="13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tupn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použ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</w:t>
      </w:r>
      <w:r>
        <w:rPr sz="24" baseline="0" dirty="0">
          <w:jc w:val="left"/>
          <w:rFonts w:ascii="Garamond" w:hAnsi="Garamond" w:cs="Garamond"/>
          <w:color w:val="000000"/>
          <w:spacing w:val="13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osoby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yuž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nfo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mací.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469" w:right="277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nfo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mací.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nli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638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lánek VIII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543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Úrok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prodlení a smluvn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pokuty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60" w:after="0" w:line="268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1.	Je-l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plateb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neuhraze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dlužné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štním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rží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termíny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jednotl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onových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10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91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atý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a to za ka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onovo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zvlá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58" w:after="0" w:line="273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nedod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uhradí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smluvní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utu ve výš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5 0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ka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dý, by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ť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zapo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 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prodlení.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3924300</wp:posOffset>
            </wp:positionH>
            <wp:positionV relativeFrom="page">
              <wp:posOffset>10073336</wp:posOffset>
            </wp:positionV>
            <wp:extent cx="185775" cy="28574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24300" y="10073336"/>
                      <a:ext cx="71475" cy="171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51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 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27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poruš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ovinnosti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enlivost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uvedené 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VII,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bjednatel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výš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 K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ždý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 takového porušení.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60" w:after="0" w:line="269" w:lineRule="exact"/>
        <w:ind w:left="896" w:right="27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5.	Jestliže se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7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stavebních prací nebo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istí, že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nelze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pokra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vodu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evné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chyby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okumentaci,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 zhotovitel PD objednateli jednorázovou po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utu ve výš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1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000 K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každou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nou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evnou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chyb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zárov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chybu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odklad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napra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í.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chybu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dokum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ntaci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datelná okol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ost, 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 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termín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následných prací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vycházej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projektové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ntac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budov</w:t>
      </w:r>
      <w:r>
        <w:rPr sz="24" baseline="0" dirty="0">
          <w:jc w:val="left"/>
          <w:rFonts w:ascii="Garamond" w:hAnsi="Garamond" w:cs="Garamond"/>
          <w:color w:val="000000"/>
          <w:spacing w:val="12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12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navýšení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tohoto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77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Uplatn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kékol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pokuty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nezaniká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pokuta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utvrzuje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placení</w:t>
      </w:r>
      <w:r>
        <w:rPr sz="24" baseline="0" dirty="0">
          <w:jc w:val="left"/>
          <w:rFonts w:ascii="Garamond" w:hAnsi="Garamond" w:cs="Garamond"/>
          <w:color w:val="000000"/>
          <w:spacing w:val="9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nezaniká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strany,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86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druhé smluvní 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 jej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výzvu ná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radu škody, která sjednanou výš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smluvní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esahuje.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729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515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Podmínky odst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upení od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 strany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cel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eho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zbytku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ípadech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zejm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 té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podstatné 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té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zhotovitelem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pova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 zejmén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zhotovitele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kteréhokoliv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závazku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delš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než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icet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(30)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považuje: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išt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závad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ovaném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edání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ní;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ované porušení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 zhotovitele 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podstatn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žuje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kteréhokoliv f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elš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než 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icet (3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ode dn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Pokud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ohodnut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nak, je 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ždá ze 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uvních stran 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odstoupit od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smlouvy 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jen po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edchozí písemn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výstraze. Odstoupení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 i 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edcháze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ící písemná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výstraha mus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být 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 textovým oznám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ruhému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níkov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trany 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berou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domí, že ods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oupen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jednostranné právní jedn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 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inky nastá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 doru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projevu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 oprávn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strany odsto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pit druhé stran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Odstoup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není dot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 platno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ani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ujednání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uvy, která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týkaj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áruk a 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placení smluvní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 ne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úroku 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prodlení,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dosp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l,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škody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mluvních</w:t>
      </w:r>
      <w:r>
        <w:rPr sz="24" baseline="0" dirty="0">
          <w:jc w:val="left"/>
          <w:rFonts w:ascii="Garamond" w:hAnsi="Garamond" w:cs="Garamond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nností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ujedn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hledem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ke své pov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 za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strany i po odstoupení od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oprávn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také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ípad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insolven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06 Sb.,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sobech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ešen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ehož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tem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úpadek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hrozící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úpadek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itele;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oznámit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tuto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skute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neprodlen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81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Odstoupením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zrušuje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átku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nároky,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souvis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enou smlouv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79" w:right="281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5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ani jedna z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stran nebude vracet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até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ani se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hat náhrad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pokud j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vydání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možné.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179" w:right="281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9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strana, které by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placeno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si ponechá celou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atou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ástku, 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 je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za poskytnuté pln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 rozsahu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tak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nárok na ja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ýkoliv doplatek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orovnání.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179" w:right="281" w:hanging="283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13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strana, která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za 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 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si pln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ponechá 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tím, 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hlou pla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zcel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plném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ahu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vyrovnány,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tedy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nárokovat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vrác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žádné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ásti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poskytnu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platby.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6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51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Spr 27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676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láne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3159"/>
      </w:pPr>
      <w:r/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ná ust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novení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zvláštní ujednání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280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Všechn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13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stávaj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vlastnictví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a 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otovitel je musí vráti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objednateli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všech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hotovenýc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kopi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zapl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cení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teli se dílo stáv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výhradn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vla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tnictv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obje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uvou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neupraven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129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tahy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tanoveními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anské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souvise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mi právními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vyplýv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 sz="24" baseline="0" dirty="0">
          <w:jc w:val="left"/>
          <w:rFonts w:ascii="Garamond" w:hAnsi="Garamond" w:cs="Garamond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6/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999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ístupu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6" w:right="280" w:firstLine="0"/>
      </w:pPr>
      <w:r/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informacím, ve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prá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ních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 touto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nija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omezena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zhotovitel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nesmí za vý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povinnost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oliv 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60" w:after="0" w:line="268" w:lineRule="exact"/>
        <w:ind w:left="896" w:right="280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5.	Jaké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oliv zm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smlouvy mohou být provedeny 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uze písemnou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ormou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odatku potvrzeného ob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280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uzav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 v</w:t>
      </w:r>
      <w:r>
        <w:rPr sz="24" baseline="0" dirty="0">
          <w:jc w:val="left"/>
          <w:rFonts w:ascii="Garamond" w:hAnsi="Garamond" w:cs="Garamond"/>
          <w:color w:val="000000"/>
          <w:spacing w:val="7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 vy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otoveních 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atností ori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inálu,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nich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ždá ze stran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obdrží po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dvou vy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otoveních.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7.	Jsou-l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uvedeny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ohy, tvo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lnou 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" w:after="0" w:line="240" w:lineRule="auto"/>
        <w:ind w:left="469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</w:t>
      </w:r>
      <w:r>
        <w:rPr sz="24" baseline="0" dirty="0">
          <w:jc w:val="left"/>
          <w:rFonts w:ascii="Times New Roman" w:hAnsi="Times New Roman" w:cs="Times New Roman"/>
          <w:color w:val="000000"/>
          <w:spacing w:val="24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 smlouva 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úplném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pro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ednict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ím regist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 pos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dl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28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0/2015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štních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podmínkách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kterýc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smluv,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</w:t>
      </w:r>
      <w:r>
        <w:rPr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 (zákon o 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mluv), v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pozd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jš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8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níc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edpis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7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šuje,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osobních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ených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ré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podléhaly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smluv,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onuje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souhla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uvedený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své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ich 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obních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registru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 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podléhaly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itel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ní.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mluvní str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dohodly na tom, že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 registru smluv proved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Smlouva nabýv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 dnem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ího 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innosti dnem uve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v reg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 smluv.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280" w:hanging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4895570</wp:posOffset>
            </wp:positionH>
            <wp:positionV relativeFrom="paragraph">
              <wp:posOffset>1065530</wp:posOffset>
            </wp:positionV>
            <wp:extent cx="117500" cy="17144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500" cy="171449"/>
                    </a:xfrm>
                    <a:custGeom>
                      <a:rect l="l" t="t" r="r" b="b"/>
                      <a:pathLst>
                        <a:path w="155600" h="209550">
                          <a:moveTo>
                            <a:pt x="0" y="209550"/>
                          </a:moveTo>
                          <a:lnTo>
                            <a:pt x="155600" y="209550"/>
                          </a:lnTo>
                          <a:lnTo>
                            <a:pt x="155600" y="0"/>
                          </a:lnTo>
                          <a:lnTo>
                            <a:pt x="0" y="0"/>
                          </a:lnTo>
                          <a:lnTo>
                            <a:pt x="0" y="209550"/>
                          </a:lnTo>
                          <a:close/>
                        </a:path>
                      </a:pathLst>
                    </a:custGeom>
                    <a:noFill/>
                    <a:ln w="14385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26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ohled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opské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parlamentu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rady</w:t>
      </w:r>
      <w:r>
        <w:rPr sz="24" baseline="0" dirty="0">
          <w:jc w:val="left"/>
          <w:rFonts w:ascii="Garamond" w:hAnsi="Garamond" w:cs="Garamond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zpracov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olném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pohybu</w:t>
      </w:r>
      <w:r>
        <w:rPr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ušení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/46/ES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ováním, zpracováním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uchováv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ním osobníc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to 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hu nezbytné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„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rytin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</w:t>
      </w:r>
      <w:r>
        <w:rPr sz="24" baseline="0" dirty="0">
          <w:jc w:val="left"/>
          <w:rFonts w:ascii="Garamond" w:hAnsi="Garamond" w:cs="Garamond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 soudu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cích“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domí,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skon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 smluvní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tahu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sa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3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posky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nuté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údaje,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12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ují</w:t>
      </w:r>
      <w:r>
        <w:rPr sz="24" baseline="0" dirty="0">
          <w:jc w:val="left"/>
          <w:rFonts w:ascii="Garamond" w:hAnsi="Garamond" w:cs="Garamond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uchováv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128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Okresním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obu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deseti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let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mž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uply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nimi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 naložen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souladu</w:t>
      </w:r>
      <w:r>
        <w:rPr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ením a zá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o ochran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bníc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úda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280" w:hanging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Zhotov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výko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uvy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ponovat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údaji,</w:t>
      </w:r>
      <w:r>
        <w:rPr sz="24" baseline="0" dirty="0">
          <w:jc w:val="left"/>
          <w:rFonts w:ascii="Garamond" w:hAnsi="Garamond" w:cs="Garamond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pomocí</w:t>
      </w:r>
      <w:r>
        <w:rPr sz="24" baseline="0" dirty="0">
          <w:jc w:val="left"/>
          <w:rFonts w:ascii="Garamond" w:hAnsi="Garamond" w:cs="Garamond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hž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identifi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ovat</w:t>
      </w:r>
      <w:r>
        <w:rPr sz="24" baseline="0" dirty="0">
          <w:jc w:val="left"/>
          <w:rFonts w:ascii="Garamond" w:hAnsi="Garamond" w:cs="Garamond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(zam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nanc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sobíc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Okre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ního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105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Evropské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parlamentu a rady (EU) 2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/679 o ochran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yzic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 osob v 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uvis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 se zpracováním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osobníc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voln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pohy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hto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sz="24" baseline="0" dirty="0">
          <w:jc w:val="left"/>
          <w:rFonts w:ascii="Garamond" w:hAnsi="Garamond" w:cs="Garamond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rnic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/4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shromaž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ď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ování, zpracování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hov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vání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obních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zís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aných 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reali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a výkonu smlouvy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dí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platí ob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15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ástí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smlouvy js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oupis prací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dodá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469" w:right="0" w:firstLine="427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4503673</wp:posOffset>
            </wp:positionH>
            <wp:positionV relativeFrom="paragraph">
              <wp:posOffset>81280</wp:posOffset>
            </wp:positionV>
            <wp:extent cx="2130399" cy="120014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03673" y="8494091"/>
                      <a:ext cx="2016099" cy="10858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3"/>
                            <w:sz w:val="24"/>
                            <w:szCs w:val="24"/>
                          </w:rPr>
                          <w:t>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Úst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59"/>
                            <w:sz w:val="24"/>
                            <w:szCs w:val="24"/>
                          </w:rPr>
                          <w:t>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nad Labem dne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28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Za zhotov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tele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Název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60"/>
                            <w:sz w:val="24"/>
                            <w:szCs w:val="24"/>
                          </w:rPr>
                          <w:t>: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IDP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pol. s.r.o.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Jméno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,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 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í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j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mení: Vlad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slav Kašper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Funkce: je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4"/>
                            <w:sz w:val="24"/>
                            <w:szCs w:val="24"/>
                          </w:rPr>
                          <w:t>d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natel s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ole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Garamond" w:hAnsi="Garamond" w:cs="Garamond"/>
                            <w:color w:val="000000"/>
                            <w:sz w:val="24"/>
                            <w:szCs w:val="24"/>
                          </w:rPr>
                          <w:t>nosti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 dne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obje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28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Název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eská republik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Okr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sní s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ud 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plicích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mení: JUDr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Kolá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ová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9" w:right="0" w:firstLine="427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Funkce: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edsedk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113030</wp:posOffset>
            </wp:positionV>
            <wp:extent cx="2562225" cy="7715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62225" cy="771525"/>
                    </a:xfrm>
                    <a:custGeom>
                      <a:rect l="l" t="t" r="r" b="b"/>
                      <a:pathLst>
                        <a:path w="2562225" h="771525">
                          <a:moveTo>
                            <a:pt x="0" y="771525"/>
                          </a:moveTo>
                          <a:lnTo>
                            <a:pt x="2562225" y="771525"/>
                          </a:lnTo>
                          <a:lnTo>
                            <a:pt x="25622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160655</wp:posOffset>
            </wp:positionV>
            <wp:extent cx="1943100" cy="66675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3100" cy="666750"/>
                    </a:xfrm>
                    <a:custGeom>
                      <a:rect l="l" t="t" r="r" b="b"/>
                      <a:pathLst>
                        <a:path w="1943100" h="666750">
                          <a:moveTo>
                            <a:pt x="0" y="666750"/>
                          </a:moveTo>
                          <a:lnTo>
                            <a:pt x="1943100" y="666750"/>
                          </a:lnTo>
                          <a:lnTo>
                            <a:pt x="19431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660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hyperlink" TargetMode="External" Target="mailto:podatelna@osoud.tep.justice.cz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2024-05-09T11:31:51Z</dcterms:created>
  <dcterms:modified xsi:type="dcterms:W3CDTF">2024-05-09T11:31:51Z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