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E5" w:rsidRDefault="00D728E5" w:rsidP="00D728E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="008126EA">
        <w:t>xxxxxxxxxxxxxxxxxxxxxx</w:t>
      </w:r>
      <w:proofErr w:type="spellEnd"/>
      <w:r>
        <w:t xml:space="preserve"> &lt;</w:t>
      </w:r>
      <w:proofErr w:type="spellStart"/>
      <w:r w:rsidR="008126EA">
        <w:t>xxxxxxxxxxxxxxxxxxxxxx</w:t>
      </w:r>
      <w:proofErr w:type="spellEnd"/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26, 2024 12:43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="008126EA">
        <w:t>xxxxxxxxxxxx</w:t>
      </w:r>
      <w:proofErr w:type="spellEnd"/>
      <w:r>
        <w:t xml:space="preserve"> &lt;</w:t>
      </w:r>
      <w:proofErr w:type="spellStart"/>
      <w:r w:rsidR="008126EA">
        <w:t>xxxxxxxxxxxxxxxx</w:t>
      </w:r>
      <w:proofErr w:type="spellEnd"/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Nemocnice Blansko - objednávka opravy podhledů - RHB</w:t>
      </w:r>
    </w:p>
    <w:p w:rsidR="00D728E5" w:rsidRDefault="00D728E5" w:rsidP="00D728E5"/>
    <w:p w:rsidR="00D728E5" w:rsidRDefault="00D728E5" w:rsidP="00D728E5"/>
    <w:p w:rsidR="00D728E5" w:rsidRDefault="00D728E5" w:rsidP="00D728E5">
      <w:r>
        <w:t>Dobrý den,</w:t>
      </w:r>
    </w:p>
    <w:p w:rsidR="00D728E5" w:rsidRDefault="00D728E5" w:rsidP="00D728E5">
      <w:r>
        <w:t xml:space="preserve">Akceptujeme Vaši objednávku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BK24-158-EVIS ze dne 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26.04.2024</w:t>
      </w:r>
      <w:proofErr w:type="gramEnd"/>
    </w:p>
    <w:p w:rsidR="00D728E5" w:rsidRDefault="00D728E5" w:rsidP="00D728E5"/>
    <w:p w:rsidR="00D728E5" w:rsidRDefault="00D728E5" w:rsidP="00D728E5"/>
    <w:p w:rsidR="00D728E5" w:rsidRDefault="00D728E5" w:rsidP="00D728E5">
      <w:proofErr w:type="gramStart"/>
      <w:r>
        <w:t xml:space="preserve">Jméno :  </w:t>
      </w:r>
      <w:proofErr w:type="spellStart"/>
      <w:r w:rsidR="008126EA">
        <w:t>xxxxxxxxxxxx</w:t>
      </w:r>
      <w:proofErr w:type="spellEnd"/>
      <w:proofErr w:type="gramEnd"/>
    </w:p>
    <w:p w:rsidR="00D728E5" w:rsidRDefault="00D728E5" w:rsidP="00D728E5">
      <w:proofErr w:type="gramStart"/>
      <w:r>
        <w:t>Firma :  Tlamka</w:t>
      </w:r>
      <w:proofErr w:type="gramEnd"/>
      <w:r>
        <w:t xml:space="preserve"> - Sádrokartony, s.r.o.</w:t>
      </w:r>
    </w:p>
    <w:p w:rsidR="00D728E5" w:rsidRDefault="00D728E5" w:rsidP="00D728E5">
      <w:proofErr w:type="gramStart"/>
      <w:r>
        <w:t>Adresa :  Komenského</w:t>
      </w:r>
      <w:proofErr w:type="gramEnd"/>
      <w:r>
        <w:t xml:space="preserve"> 44</w:t>
      </w:r>
    </w:p>
    <w:p w:rsidR="00D728E5" w:rsidRDefault="00D728E5" w:rsidP="00D728E5">
      <w:r>
        <w:t>                 Boskovice</w:t>
      </w:r>
    </w:p>
    <w:p w:rsidR="00D728E5" w:rsidRDefault="00D728E5" w:rsidP="00D728E5">
      <w:r>
        <w:t>                 680 01</w:t>
      </w:r>
    </w:p>
    <w:p w:rsidR="00D728E5" w:rsidRDefault="00D728E5" w:rsidP="00D728E5">
      <w:r>
        <w:t>                 </w:t>
      </w:r>
    </w:p>
    <w:p w:rsidR="00D728E5" w:rsidRDefault="00D728E5" w:rsidP="00D728E5">
      <w:r>
        <w:t>IČ :  282 79 573</w:t>
      </w:r>
    </w:p>
    <w:p w:rsidR="00D728E5" w:rsidRDefault="00D728E5" w:rsidP="00D728E5"/>
    <w:p w:rsidR="00D728E5" w:rsidRDefault="00D728E5" w:rsidP="00D728E5">
      <w:r>
        <w:t>Děkuji a krásný den</w:t>
      </w:r>
    </w:p>
    <w:p w:rsidR="00D728E5" w:rsidRDefault="008126EA" w:rsidP="00D728E5">
      <w:r>
        <w:t>xxxxxxxxxxxxx</w:t>
      </w:r>
      <w:bookmarkStart w:id="0" w:name="_GoBack"/>
      <w:bookmarkEnd w:id="0"/>
    </w:p>
    <w:p w:rsidR="00D728E5" w:rsidRDefault="00D728E5" w:rsidP="00D728E5"/>
    <w:p w:rsidR="00D728E5" w:rsidRDefault="00D728E5" w:rsidP="00D728E5"/>
    <w:p w:rsidR="00D728E5" w:rsidRDefault="00D728E5" w:rsidP="00D728E5"/>
    <w:p w:rsidR="001D7652" w:rsidRDefault="001D7652"/>
    <w:sectPr w:rsidR="001D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3067C"/>
    <w:multiLevelType w:val="multilevel"/>
    <w:tmpl w:val="F20EAC4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E5"/>
    <w:rsid w:val="001D7652"/>
    <w:rsid w:val="00235A9B"/>
    <w:rsid w:val="004522A6"/>
    <w:rsid w:val="00570DB5"/>
    <w:rsid w:val="008126EA"/>
    <w:rsid w:val="008D1917"/>
    <w:rsid w:val="00D728E5"/>
    <w:rsid w:val="00F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24EF1-AE60-4E39-ACCD-024D7318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8E5"/>
    <w:rPr>
      <w:rFonts w:ascii="Calibri" w:hAnsi="Calibri" w:cs="Calibri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F3178C"/>
    <w:pPr>
      <w:keepNext/>
      <w:keepLines/>
      <w:pageBreakBefore/>
      <w:numPr>
        <w:numId w:val="9"/>
      </w:numPr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3178C"/>
    <w:pPr>
      <w:keepNext/>
      <w:keepLines/>
      <w:numPr>
        <w:ilvl w:val="1"/>
        <w:numId w:val="9"/>
      </w:numPr>
      <w:spacing w:before="200"/>
      <w:outlineLvl w:val="1"/>
    </w:pPr>
    <w:rPr>
      <w:rFonts w:asciiTheme="minorHAnsi" w:eastAsiaTheme="majorEastAsia" w:hAnsiTheme="minorHAnsi" w:cstheme="majorBidi"/>
      <w:b/>
      <w:bCs/>
      <w:sz w:val="24"/>
      <w:szCs w:val="26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nhideWhenUsed/>
    <w:qFormat/>
    <w:rsid w:val="00F3178C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nhideWhenUsed/>
    <w:qFormat/>
    <w:rsid w:val="00F3178C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unhideWhenUsed/>
    <w:qFormat/>
    <w:rsid w:val="00F3178C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nhideWhenUsed/>
    <w:qFormat/>
    <w:rsid w:val="00F3178C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F3178C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nhideWhenUsed/>
    <w:qFormat/>
    <w:rsid w:val="00F3178C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F3178C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178C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78C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78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78C"/>
    <w:rPr>
      <w:sz w:val="20"/>
      <w:szCs w:val="20"/>
    </w:rPr>
  </w:style>
  <w:style w:type="character" w:customStyle="1" w:styleId="normaltextrun">
    <w:name w:val="normaltextrun"/>
    <w:basedOn w:val="Standardnpsmoodstavce"/>
    <w:rsid w:val="00F3178C"/>
  </w:style>
  <w:style w:type="character" w:customStyle="1" w:styleId="eop">
    <w:name w:val="eop"/>
    <w:basedOn w:val="Standardnpsmoodstavce"/>
    <w:rsid w:val="00F3178C"/>
  </w:style>
  <w:style w:type="paragraph" w:customStyle="1" w:styleId="paragraph">
    <w:name w:val="paragraph"/>
    <w:basedOn w:val="Normln"/>
    <w:rsid w:val="00F317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317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3178C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F317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F317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F317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F317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F317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F317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F317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aliases w:val="Titulek tabulky"/>
    <w:basedOn w:val="Normln"/>
    <w:next w:val="Normln"/>
    <w:uiPriority w:val="99"/>
    <w:unhideWhenUsed/>
    <w:qFormat/>
    <w:rsid w:val="00F3178C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Odstavecseseznamem">
    <w:name w:val="List Paragraph"/>
    <w:aliases w:val="Nad,Odstavec cíl se seznamem,Odstavec se seznamem5,Odstavec_muj,Odrážky,List Paragraph,Odstavec se seznamem1,Odstavec,Reference List,Odstavec se seznamem a odrážkou,1 úroveň Odstavec se seznamem,Základní styl odstavce,Datum_"/>
    <w:basedOn w:val="Normln"/>
    <w:link w:val="OdstavecseseznamemChar"/>
    <w:uiPriority w:val="34"/>
    <w:qFormat/>
    <w:rsid w:val="008D1917"/>
    <w:pPr>
      <w:contextualSpacing/>
    </w:pPr>
    <w:rPr>
      <w:rFonts w:asciiTheme="minorHAnsi" w:hAnsiTheme="minorHAnsi" w:cstheme="minorBidi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dstavec se seznamem1 Char,Odstavec Char,Reference List Char,Odstavec se seznamem a odrážkou Char,Datum_ Char"/>
    <w:basedOn w:val="Standardnpsmoodstavce"/>
    <w:link w:val="Odstavecseseznamem"/>
    <w:uiPriority w:val="34"/>
    <w:qFormat/>
    <w:locked/>
    <w:rsid w:val="008D1917"/>
  </w:style>
  <w:style w:type="table" w:styleId="Svtltabulkasmkou1zvraznn1">
    <w:name w:val="Grid Table 1 Light Accent 1"/>
    <w:basedOn w:val="Normlntabulka"/>
    <w:uiPriority w:val="46"/>
    <w:rsid w:val="00F3178C"/>
    <w:rPr>
      <w:rFonts w:eastAsiaTheme="minorEastAsia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D72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Blansko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Antonín</dc:creator>
  <cp:keywords/>
  <dc:description/>
  <cp:lastModifiedBy>Straka Antonín</cp:lastModifiedBy>
  <cp:revision>3</cp:revision>
  <dcterms:created xsi:type="dcterms:W3CDTF">2024-05-09T08:53:00Z</dcterms:created>
  <dcterms:modified xsi:type="dcterms:W3CDTF">2024-05-09T08:53:00Z</dcterms:modified>
</cp:coreProperties>
</file>