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7600B" w14:textId="77777777" w:rsidR="00940736" w:rsidRDefault="00940736" w:rsidP="00940736">
      <w:pPr>
        <w:pStyle w:val="Podnadpis"/>
        <w:spacing w:after="120"/>
        <w:jc w:val="both"/>
        <w:rPr>
          <w:rFonts w:ascii="Tahoma" w:hAnsi="Tahoma" w:cs="Tahoma"/>
          <w:caps/>
          <w:szCs w:val="28"/>
        </w:rPr>
      </w:pPr>
    </w:p>
    <w:p w14:paraId="7B6ECA0E" w14:textId="5F48FBF9" w:rsidR="004A2DDB"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644A63D5" w14:textId="77777777" w:rsidR="004A2DDB" w:rsidRDefault="004A2DDB" w:rsidP="001E0B21">
      <w:pPr>
        <w:keepNext/>
        <w:spacing w:before="360"/>
        <w:jc w:val="center"/>
        <w:rPr>
          <w:rFonts w:ascii="Tahoma" w:hAnsi="Tahoma" w:cs="Tahoma"/>
          <w:b/>
          <w:sz w:val="22"/>
          <w:szCs w:val="22"/>
        </w:rPr>
      </w:pPr>
      <w:r w:rsidRPr="00080F1B">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313C03B5" w14:textId="064D43C6" w:rsidR="008132E2" w:rsidRDefault="00753E33" w:rsidP="00081801">
      <w:pPr>
        <w:numPr>
          <w:ilvl w:val="0"/>
          <w:numId w:val="30"/>
        </w:numPr>
        <w:spacing w:before="240"/>
        <w:ind w:left="357" w:hanging="357"/>
        <w:rPr>
          <w:rFonts w:ascii="Tahoma" w:hAnsi="Tahoma" w:cs="Tahoma"/>
          <w:b/>
          <w:sz w:val="22"/>
          <w:szCs w:val="22"/>
        </w:rPr>
      </w:pPr>
      <w:r w:rsidRPr="00304A6C">
        <w:rPr>
          <w:rFonts w:ascii="Tahoma" w:hAnsi="Tahoma" w:cs="Tahoma"/>
          <w:b/>
          <w:sz w:val="22"/>
          <w:szCs w:val="22"/>
        </w:rPr>
        <w:t>Obchodní akademie a Vyšší odborná škola sociální</w:t>
      </w:r>
      <w:r w:rsidR="008132E2" w:rsidRPr="00304A6C">
        <w:rPr>
          <w:rFonts w:ascii="Tahoma" w:hAnsi="Tahoma" w:cs="Tahoma"/>
          <w:b/>
          <w:sz w:val="22"/>
          <w:szCs w:val="22"/>
        </w:rPr>
        <w:t xml:space="preserve">, Ostrava-Mariánské </w:t>
      </w:r>
      <w:proofErr w:type="gramStart"/>
      <w:r w:rsidR="008132E2" w:rsidRPr="00304A6C">
        <w:rPr>
          <w:rFonts w:ascii="Tahoma" w:hAnsi="Tahoma" w:cs="Tahoma"/>
          <w:b/>
          <w:sz w:val="22"/>
          <w:szCs w:val="22"/>
        </w:rPr>
        <w:t>Hory,</w:t>
      </w:r>
      <w:r w:rsidR="00304A6C" w:rsidRPr="00304A6C">
        <w:rPr>
          <w:rFonts w:ascii="Tahoma" w:hAnsi="Tahoma" w:cs="Tahoma"/>
          <w:b/>
          <w:sz w:val="22"/>
          <w:szCs w:val="22"/>
        </w:rPr>
        <w:t xml:space="preserve"> </w:t>
      </w:r>
      <w:r w:rsidR="008132E2" w:rsidRPr="00304A6C">
        <w:rPr>
          <w:rFonts w:ascii="Tahoma" w:hAnsi="Tahoma" w:cs="Tahoma"/>
          <w:b/>
          <w:sz w:val="22"/>
          <w:szCs w:val="22"/>
        </w:rPr>
        <w:t xml:space="preserve">  </w:t>
      </w:r>
      <w:proofErr w:type="gramEnd"/>
      <w:r w:rsidR="008132E2" w:rsidRPr="00304A6C">
        <w:rPr>
          <w:rFonts w:ascii="Tahoma" w:hAnsi="Tahoma" w:cs="Tahoma"/>
          <w:b/>
          <w:sz w:val="22"/>
          <w:szCs w:val="22"/>
        </w:rPr>
        <w:t xml:space="preserve">    Příspěvková organizace</w:t>
      </w:r>
    </w:p>
    <w:p w14:paraId="2B7943F1" w14:textId="6B8EEC59" w:rsidR="004A2DDB" w:rsidRPr="00304A6C" w:rsidRDefault="00A045E6" w:rsidP="00304A6C">
      <w:pPr>
        <w:numPr>
          <w:ilvl w:val="12"/>
          <w:numId w:val="0"/>
        </w:numPr>
        <w:tabs>
          <w:tab w:val="left" w:pos="2835"/>
        </w:tabs>
        <w:spacing w:before="120"/>
        <w:ind w:left="357"/>
        <w:jc w:val="both"/>
        <w:rPr>
          <w:rFonts w:ascii="Tahoma" w:hAnsi="Tahoma" w:cs="Tahoma"/>
          <w:sz w:val="22"/>
          <w:szCs w:val="22"/>
        </w:rPr>
      </w:pPr>
      <w:r w:rsidRPr="00304A6C">
        <w:rPr>
          <w:rFonts w:ascii="Tahoma" w:hAnsi="Tahoma" w:cs="Tahoma"/>
          <w:sz w:val="22"/>
          <w:szCs w:val="22"/>
        </w:rPr>
        <w:t xml:space="preserve">se </w:t>
      </w:r>
      <w:proofErr w:type="gramStart"/>
      <w:r w:rsidRPr="00304A6C">
        <w:rPr>
          <w:rFonts w:ascii="Tahoma" w:hAnsi="Tahoma" w:cs="Tahoma"/>
          <w:sz w:val="22"/>
          <w:szCs w:val="22"/>
        </w:rPr>
        <w:t>sídlem:</w:t>
      </w:r>
      <w:r w:rsidR="008132E2" w:rsidRPr="00304A6C">
        <w:rPr>
          <w:rFonts w:ascii="Tahoma" w:hAnsi="Tahoma" w:cs="Tahoma"/>
          <w:sz w:val="22"/>
          <w:szCs w:val="22"/>
        </w:rPr>
        <w:t xml:space="preserve">   </w:t>
      </w:r>
      <w:proofErr w:type="gramEnd"/>
      <w:r w:rsidR="008132E2" w:rsidRPr="00304A6C">
        <w:rPr>
          <w:rFonts w:ascii="Tahoma" w:hAnsi="Tahoma" w:cs="Tahoma"/>
          <w:sz w:val="22"/>
          <w:szCs w:val="22"/>
        </w:rPr>
        <w:t xml:space="preserve">                   Karasova 1140/16, 709 00 Ostrava-Mariánské Hory</w:t>
      </w:r>
      <w:r w:rsidR="004A2DDB" w:rsidRPr="00304A6C">
        <w:rPr>
          <w:rFonts w:ascii="Tahoma" w:hAnsi="Tahoma" w:cs="Tahoma"/>
          <w:sz w:val="22"/>
          <w:szCs w:val="22"/>
        </w:rPr>
        <w:tab/>
      </w:r>
    </w:p>
    <w:p w14:paraId="6630385C" w14:textId="1F701CC4" w:rsidR="004A2DDB" w:rsidRPr="00304A6C" w:rsidRDefault="00443DFF" w:rsidP="00A60B84">
      <w:pPr>
        <w:numPr>
          <w:ilvl w:val="12"/>
          <w:numId w:val="0"/>
        </w:numPr>
        <w:tabs>
          <w:tab w:val="left" w:pos="2835"/>
        </w:tabs>
        <w:ind w:left="357"/>
        <w:jc w:val="both"/>
        <w:rPr>
          <w:rFonts w:ascii="Tahoma" w:hAnsi="Tahoma" w:cs="Tahoma"/>
          <w:iCs/>
          <w:sz w:val="22"/>
          <w:szCs w:val="22"/>
        </w:rPr>
      </w:pPr>
      <w:proofErr w:type="gramStart"/>
      <w:r w:rsidRPr="00304A6C">
        <w:rPr>
          <w:rFonts w:ascii="Tahoma" w:hAnsi="Tahoma" w:cs="Tahoma"/>
          <w:sz w:val="22"/>
          <w:szCs w:val="22"/>
        </w:rPr>
        <w:t>z</w:t>
      </w:r>
      <w:r w:rsidR="004A2DDB" w:rsidRPr="00304A6C">
        <w:rPr>
          <w:rFonts w:ascii="Tahoma" w:hAnsi="Tahoma" w:cs="Tahoma"/>
          <w:sz w:val="22"/>
          <w:szCs w:val="22"/>
        </w:rPr>
        <w:t>astoupen</w:t>
      </w:r>
      <w:r w:rsidR="00467E01" w:rsidRPr="00304A6C">
        <w:rPr>
          <w:rFonts w:ascii="Tahoma" w:hAnsi="Tahoma" w:cs="Tahoma"/>
          <w:sz w:val="22"/>
          <w:szCs w:val="22"/>
        </w:rPr>
        <w:t>a</w:t>
      </w:r>
      <w:r w:rsidR="004A2DDB" w:rsidRPr="00304A6C">
        <w:rPr>
          <w:rFonts w:ascii="Tahoma" w:hAnsi="Tahoma" w:cs="Tahoma"/>
          <w:sz w:val="22"/>
          <w:szCs w:val="22"/>
        </w:rPr>
        <w:t>:</w:t>
      </w:r>
      <w:r w:rsidR="008132E2" w:rsidRPr="00304A6C">
        <w:rPr>
          <w:rFonts w:ascii="Tahoma" w:hAnsi="Tahoma" w:cs="Tahoma"/>
          <w:sz w:val="22"/>
          <w:szCs w:val="22"/>
        </w:rPr>
        <w:t xml:space="preserve">   </w:t>
      </w:r>
      <w:proofErr w:type="gramEnd"/>
      <w:r w:rsidR="008132E2" w:rsidRPr="00304A6C">
        <w:rPr>
          <w:rFonts w:ascii="Tahoma" w:hAnsi="Tahoma" w:cs="Tahoma"/>
          <w:sz w:val="22"/>
          <w:szCs w:val="22"/>
        </w:rPr>
        <w:t xml:space="preserve">                – zástupce statutárního orgánu</w:t>
      </w:r>
      <w:r w:rsidR="004A2DDB" w:rsidRPr="00304A6C">
        <w:rPr>
          <w:rFonts w:ascii="Tahoma" w:hAnsi="Tahoma" w:cs="Tahoma"/>
          <w:sz w:val="22"/>
          <w:szCs w:val="22"/>
        </w:rPr>
        <w:tab/>
      </w:r>
    </w:p>
    <w:p w14:paraId="62EF0A05" w14:textId="518F226A" w:rsidR="004A2DDB" w:rsidRPr="00304A6C" w:rsidRDefault="004A2DDB" w:rsidP="00A60B84">
      <w:pPr>
        <w:numPr>
          <w:ilvl w:val="12"/>
          <w:numId w:val="0"/>
        </w:numPr>
        <w:tabs>
          <w:tab w:val="left" w:pos="2835"/>
        </w:tabs>
        <w:ind w:left="357"/>
        <w:jc w:val="both"/>
        <w:rPr>
          <w:rFonts w:ascii="Tahoma" w:hAnsi="Tahoma" w:cs="Tahoma"/>
          <w:sz w:val="22"/>
          <w:szCs w:val="22"/>
        </w:rPr>
      </w:pPr>
      <w:proofErr w:type="gramStart"/>
      <w:r w:rsidRPr="00304A6C">
        <w:rPr>
          <w:rFonts w:ascii="Tahoma" w:hAnsi="Tahoma" w:cs="Tahoma"/>
          <w:sz w:val="22"/>
          <w:szCs w:val="22"/>
        </w:rPr>
        <w:t>IČ</w:t>
      </w:r>
      <w:r w:rsidR="00511906" w:rsidRPr="00304A6C">
        <w:rPr>
          <w:rFonts w:ascii="Tahoma" w:hAnsi="Tahoma" w:cs="Tahoma"/>
          <w:sz w:val="22"/>
          <w:szCs w:val="22"/>
        </w:rPr>
        <w:t>O</w:t>
      </w:r>
      <w:r w:rsidRPr="00304A6C">
        <w:rPr>
          <w:rFonts w:ascii="Tahoma" w:hAnsi="Tahoma" w:cs="Tahoma"/>
          <w:sz w:val="22"/>
          <w:szCs w:val="22"/>
        </w:rPr>
        <w:t>:</w:t>
      </w:r>
      <w:r w:rsidR="008132E2" w:rsidRPr="00304A6C">
        <w:rPr>
          <w:rFonts w:ascii="Tahoma" w:hAnsi="Tahoma" w:cs="Tahoma"/>
          <w:sz w:val="22"/>
          <w:szCs w:val="22"/>
        </w:rPr>
        <w:t xml:space="preserve">   </w:t>
      </w:r>
      <w:proofErr w:type="gramEnd"/>
      <w:r w:rsidR="008132E2" w:rsidRPr="00304A6C">
        <w:rPr>
          <w:rFonts w:ascii="Tahoma" w:hAnsi="Tahoma" w:cs="Tahoma"/>
          <w:sz w:val="22"/>
          <w:szCs w:val="22"/>
        </w:rPr>
        <w:t xml:space="preserve">                           00602086</w:t>
      </w:r>
      <w:r w:rsidRPr="00304A6C">
        <w:rPr>
          <w:rFonts w:ascii="Tahoma" w:hAnsi="Tahoma" w:cs="Tahoma"/>
          <w:sz w:val="22"/>
          <w:szCs w:val="22"/>
        </w:rPr>
        <w:tab/>
      </w:r>
    </w:p>
    <w:p w14:paraId="0760518A" w14:textId="77777777" w:rsidR="00467E01" w:rsidRPr="00304A6C" w:rsidRDefault="004A2DDB" w:rsidP="00A60B84">
      <w:pPr>
        <w:numPr>
          <w:ilvl w:val="12"/>
          <w:numId w:val="0"/>
        </w:numPr>
        <w:tabs>
          <w:tab w:val="left" w:pos="2835"/>
        </w:tabs>
        <w:ind w:left="357"/>
        <w:jc w:val="both"/>
        <w:rPr>
          <w:rFonts w:ascii="Tahoma" w:hAnsi="Tahoma" w:cs="Tahoma"/>
          <w:sz w:val="22"/>
          <w:szCs w:val="22"/>
        </w:rPr>
      </w:pPr>
      <w:r w:rsidRPr="00304A6C">
        <w:rPr>
          <w:rFonts w:ascii="Tahoma" w:hAnsi="Tahoma" w:cs="Tahoma"/>
          <w:sz w:val="22"/>
          <w:szCs w:val="22"/>
        </w:rPr>
        <w:t>DIČ:</w:t>
      </w:r>
      <w:r w:rsidR="00D63794" w:rsidRPr="00304A6C">
        <w:rPr>
          <w:rFonts w:ascii="Tahoma" w:hAnsi="Tahoma" w:cs="Tahoma"/>
          <w:sz w:val="22"/>
          <w:szCs w:val="22"/>
        </w:rPr>
        <w:tab/>
      </w:r>
    </w:p>
    <w:p w14:paraId="1524C7F1" w14:textId="17C6C9CA" w:rsidR="00467E01" w:rsidRPr="00304A6C" w:rsidRDefault="00443DFF" w:rsidP="00A60B84">
      <w:pPr>
        <w:numPr>
          <w:ilvl w:val="12"/>
          <w:numId w:val="0"/>
        </w:numPr>
        <w:tabs>
          <w:tab w:val="left" w:pos="2835"/>
        </w:tabs>
        <w:ind w:left="357"/>
        <w:jc w:val="both"/>
        <w:rPr>
          <w:rFonts w:ascii="Tahoma" w:hAnsi="Tahoma" w:cs="Tahoma"/>
          <w:sz w:val="22"/>
          <w:szCs w:val="22"/>
        </w:rPr>
      </w:pPr>
      <w:r w:rsidRPr="00304A6C">
        <w:rPr>
          <w:rFonts w:ascii="Tahoma" w:hAnsi="Tahoma" w:cs="Tahoma"/>
          <w:sz w:val="22"/>
          <w:szCs w:val="22"/>
        </w:rPr>
        <w:t xml:space="preserve">bankovní </w:t>
      </w:r>
      <w:proofErr w:type="gramStart"/>
      <w:r w:rsidRPr="00304A6C">
        <w:rPr>
          <w:rFonts w:ascii="Tahoma" w:hAnsi="Tahoma" w:cs="Tahoma"/>
          <w:sz w:val="22"/>
          <w:szCs w:val="22"/>
        </w:rPr>
        <w:t>spojení:</w:t>
      </w:r>
      <w:r w:rsidR="008132E2" w:rsidRPr="00304A6C">
        <w:rPr>
          <w:rFonts w:ascii="Tahoma" w:hAnsi="Tahoma" w:cs="Tahoma"/>
          <w:sz w:val="22"/>
          <w:szCs w:val="22"/>
        </w:rPr>
        <w:t xml:space="preserve">   </w:t>
      </w:r>
      <w:proofErr w:type="gramEnd"/>
      <w:r w:rsidR="008132E2" w:rsidRPr="00304A6C">
        <w:rPr>
          <w:rFonts w:ascii="Tahoma" w:hAnsi="Tahoma" w:cs="Tahoma"/>
          <w:sz w:val="22"/>
          <w:szCs w:val="22"/>
        </w:rPr>
        <w:t xml:space="preserve">        Komerční banka</w:t>
      </w:r>
      <w:r w:rsidR="004A2DDB" w:rsidRPr="00304A6C">
        <w:rPr>
          <w:rFonts w:ascii="Tahoma" w:hAnsi="Tahoma" w:cs="Tahoma"/>
          <w:sz w:val="22"/>
          <w:szCs w:val="22"/>
        </w:rPr>
        <w:tab/>
      </w:r>
    </w:p>
    <w:p w14:paraId="3F1733DB" w14:textId="7CD5A2AB" w:rsidR="004A2DDB" w:rsidRPr="00304A6C" w:rsidRDefault="00443DFF" w:rsidP="00A60B84">
      <w:pPr>
        <w:numPr>
          <w:ilvl w:val="12"/>
          <w:numId w:val="0"/>
        </w:numPr>
        <w:tabs>
          <w:tab w:val="left" w:pos="2835"/>
        </w:tabs>
        <w:ind w:left="357"/>
        <w:jc w:val="both"/>
        <w:rPr>
          <w:rFonts w:ascii="Tahoma" w:hAnsi="Tahoma" w:cs="Tahoma"/>
          <w:sz w:val="22"/>
          <w:szCs w:val="22"/>
        </w:rPr>
      </w:pPr>
      <w:r w:rsidRPr="00304A6C">
        <w:rPr>
          <w:rFonts w:ascii="Tahoma" w:hAnsi="Tahoma" w:cs="Tahoma"/>
          <w:sz w:val="22"/>
          <w:szCs w:val="22"/>
        </w:rPr>
        <w:t>č</w:t>
      </w:r>
      <w:r w:rsidR="004A2DDB" w:rsidRPr="00304A6C">
        <w:rPr>
          <w:rFonts w:ascii="Tahoma" w:hAnsi="Tahoma" w:cs="Tahoma"/>
          <w:sz w:val="22"/>
          <w:szCs w:val="22"/>
        </w:rPr>
        <w:t>íslo účtu:</w:t>
      </w:r>
      <w:r w:rsidR="004A2DDB" w:rsidRPr="00304A6C">
        <w:rPr>
          <w:rFonts w:ascii="Tahoma" w:hAnsi="Tahoma" w:cs="Tahoma"/>
          <w:sz w:val="22"/>
          <w:szCs w:val="22"/>
        </w:rPr>
        <w:tab/>
      </w:r>
      <w:r w:rsidR="008132E2" w:rsidRPr="00304A6C">
        <w:rPr>
          <w:rFonts w:ascii="Tahoma" w:hAnsi="Tahoma" w:cs="Tahoma"/>
          <w:sz w:val="22"/>
          <w:szCs w:val="22"/>
        </w:rPr>
        <w:t>62235761/0100</w:t>
      </w:r>
    </w:p>
    <w:p w14:paraId="782D2116" w14:textId="77777777" w:rsidR="004A2DDB" w:rsidRPr="00304A6C" w:rsidRDefault="004A2DDB" w:rsidP="00A60B84">
      <w:pPr>
        <w:spacing w:before="120"/>
        <w:ind w:left="357"/>
        <w:jc w:val="both"/>
        <w:rPr>
          <w:rFonts w:ascii="Tahoma" w:hAnsi="Tahoma" w:cs="Tahoma"/>
          <w:sz w:val="22"/>
          <w:szCs w:val="22"/>
        </w:rPr>
      </w:pPr>
      <w:r w:rsidRPr="00304A6C">
        <w:rPr>
          <w:rFonts w:ascii="Tahoma" w:hAnsi="Tahoma" w:cs="Tahoma"/>
          <w:sz w:val="22"/>
          <w:szCs w:val="22"/>
        </w:rPr>
        <w:t>Osoba oprávněná jednat ve věcech realizace stavby:</w:t>
      </w:r>
    </w:p>
    <w:p w14:paraId="765B4299" w14:textId="53C989AE" w:rsidR="004A2DDB" w:rsidRPr="00304A6C" w:rsidRDefault="008132E2" w:rsidP="00A60B84">
      <w:pPr>
        <w:pStyle w:val="dajeOSmluvnStran"/>
        <w:numPr>
          <w:ilvl w:val="0"/>
          <w:numId w:val="0"/>
        </w:numPr>
        <w:spacing w:before="60"/>
        <w:ind w:left="357"/>
        <w:jc w:val="both"/>
        <w:rPr>
          <w:rFonts w:ascii="Tahoma" w:hAnsi="Tahoma" w:cs="Tahoma"/>
          <w:sz w:val="22"/>
          <w:szCs w:val="22"/>
        </w:rPr>
      </w:pPr>
      <w:proofErr w:type="gramStart"/>
      <w:r w:rsidRPr="00304A6C">
        <w:rPr>
          <w:rFonts w:ascii="Tahoma" w:hAnsi="Tahoma" w:cs="Tahoma"/>
          <w:sz w:val="22"/>
          <w:szCs w:val="22"/>
        </w:rPr>
        <w:t xml:space="preserve">, </w:t>
      </w:r>
      <w:r w:rsidR="004A2DDB" w:rsidRPr="00304A6C">
        <w:rPr>
          <w:rFonts w:ascii="Tahoma" w:hAnsi="Tahoma" w:cs="Tahoma"/>
          <w:sz w:val="22"/>
          <w:szCs w:val="22"/>
        </w:rPr>
        <w:t xml:space="preserve"> tel.</w:t>
      </w:r>
      <w:proofErr w:type="gramEnd"/>
      <w:r w:rsidR="00443DFF" w:rsidRPr="00304A6C">
        <w:rPr>
          <w:rFonts w:ascii="Tahoma" w:hAnsi="Tahoma" w:cs="Tahoma"/>
          <w:sz w:val="22"/>
          <w:szCs w:val="22"/>
        </w:rPr>
        <w:t>: </w:t>
      </w:r>
      <w:r w:rsidRPr="00304A6C">
        <w:rPr>
          <w:rFonts w:ascii="Tahoma" w:hAnsi="Tahoma" w:cs="Tahoma"/>
          <w:sz w:val="22"/>
          <w:szCs w:val="22"/>
        </w:rPr>
        <w:t xml:space="preserve">, e-mail: </w:t>
      </w:r>
    </w:p>
    <w:p w14:paraId="2616E04B" w14:textId="7EDC90EB" w:rsidR="004A2DDB" w:rsidRDefault="004A2DDB" w:rsidP="00A60B84">
      <w:pPr>
        <w:spacing w:before="120"/>
        <w:ind w:left="357"/>
        <w:jc w:val="both"/>
        <w:rPr>
          <w:rFonts w:ascii="Tahoma" w:hAnsi="Tahoma" w:cs="Tahoma"/>
          <w:iCs/>
          <w:sz w:val="22"/>
          <w:szCs w:val="22"/>
        </w:rPr>
      </w:pPr>
      <w:r w:rsidRPr="00304A6C">
        <w:rPr>
          <w:rFonts w:ascii="Tahoma" w:hAnsi="Tahoma" w:cs="Tahoma"/>
          <w:iCs/>
          <w:sz w:val="22"/>
          <w:szCs w:val="22"/>
        </w:rPr>
        <w:t>(</w:t>
      </w:r>
      <w:r w:rsidRPr="00304A6C">
        <w:rPr>
          <w:rFonts w:ascii="Tahoma" w:hAnsi="Tahoma" w:cs="Tahoma"/>
          <w:sz w:val="22"/>
          <w:szCs w:val="22"/>
        </w:rPr>
        <w:t>dále</w:t>
      </w:r>
      <w:r w:rsidRPr="00304A6C">
        <w:rPr>
          <w:rFonts w:ascii="Tahoma" w:hAnsi="Tahoma" w:cs="Tahoma"/>
          <w:iCs/>
          <w:sz w:val="22"/>
          <w:szCs w:val="22"/>
        </w:rPr>
        <w:t xml:space="preserve"> jen „</w:t>
      </w:r>
      <w:r w:rsidRPr="00304A6C">
        <w:rPr>
          <w:rFonts w:ascii="Tahoma" w:hAnsi="Tahoma" w:cs="Tahoma"/>
          <w:b/>
          <w:iCs/>
          <w:sz w:val="22"/>
          <w:szCs w:val="22"/>
        </w:rPr>
        <w:t>objednatel</w:t>
      </w:r>
      <w:r w:rsidRPr="00304A6C">
        <w:rPr>
          <w:rFonts w:ascii="Tahoma" w:hAnsi="Tahoma" w:cs="Tahoma"/>
          <w:iCs/>
          <w:sz w:val="22"/>
          <w:szCs w:val="22"/>
        </w:rPr>
        <w:t>“)</w:t>
      </w:r>
    </w:p>
    <w:p w14:paraId="56A768B3" w14:textId="0C66ECB4" w:rsidR="004A2DDB" w:rsidRPr="00A60B84" w:rsidRDefault="007E54D9" w:rsidP="00F5380B">
      <w:pPr>
        <w:numPr>
          <w:ilvl w:val="0"/>
          <w:numId w:val="30"/>
        </w:numPr>
        <w:spacing w:before="240"/>
        <w:ind w:left="357" w:hanging="357"/>
        <w:jc w:val="both"/>
        <w:rPr>
          <w:rFonts w:ascii="Tahoma" w:hAnsi="Tahoma" w:cs="Tahoma"/>
          <w:b/>
          <w:sz w:val="22"/>
          <w:szCs w:val="22"/>
        </w:rPr>
      </w:pPr>
      <w:r>
        <w:rPr>
          <w:rFonts w:ascii="Tahoma" w:hAnsi="Tahoma" w:cs="Tahoma"/>
          <w:b/>
          <w:sz w:val="22"/>
          <w:szCs w:val="22"/>
        </w:rPr>
        <w:t>TRE BAU s.r.o.</w:t>
      </w:r>
    </w:p>
    <w:p w14:paraId="6F68717E" w14:textId="5EC95F99"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 xml:space="preserve">e </w:t>
      </w:r>
      <w:proofErr w:type="gramStart"/>
      <w:r w:rsidR="004A2DDB" w:rsidRPr="00A045E6">
        <w:rPr>
          <w:rFonts w:ascii="Tahoma" w:hAnsi="Tahoma" w:cs="Tahoma"/>
          <w:sz w:val="22"/>
          <w:szCs w:val="22"/>
        </w:rPr>
        <w:t>sídlem:</w:t>
      </w:r>
      <w:r w:rsidR="007E54D9">
        <w:rPr>
          <w:rFonts w:ascii="Tahoma" w:hAnsi="Tahoma" w:cs="Tahoma"/>
          <w:sz w:val="22"/>
          <w:szCs w:val="22"/>
        </w:rPr>
        <w:t xml:space="preserve">   </w:t>
      </w:r>
      <w:proofErr w:type="gramEnd"/>
      <w:r w:rsidR="007E54D9">
        <w:rPr>
          <w:rFonts w:ascii="Tahoma" w:hAnsi="Tahoma" w:cs="Tahoma"/>
          <w:sz w:val="22"/>
          <w:szCs w:val="22"/>
        </w:rPr>
        <w:t xml:space="preserve">                   Spartakovců 6014/3, 708 00 Ostrava-Poruba</w:t>
      </w:r>
      <w:r>
        <w:rPr>
          <w:rFonts w:ascii="Tahoma" w:hAnsi="Tahoma" w:cs="Tahoma"/>
          <w:sz w:val="22"/>
          <w:szCs w:val="22"/>
        </w:rPr>
        <w:tab/>
      </w:r>
    </w:p>
    <w:p w14:paraId="14D6E025" w14:textId="088BFC5E"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Pr>
          <w:rFonts w:ascii="Tahoma" w:hAnsi="Tahoma" w:cs="Tahoma"/>
          <w:sz w:val="22"/>
          <w:szCs w:val="22"/>
        </w:rPr>
        <w:tab/>
      </w:r>
      <w:r w:rsidR="007E54D9">
        <w:rPr>
          <w:rFonts w:ascii="Tahoma" w:hAnsi="Tahoma" w:cs="Tahoma"/>
          <w:sz w:val="22"/>
          <w:szCs w:val="22"/>
        </w:rPr>
        <w:t xml:space="preserve"> jednatel společnosti</w:t>
      </w:r>
    </w:p>
    <w:p w14:paraId="1261982D" w14:textId="7887C649"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443DFF">
        <w:rPr>
          <w:rFonts w:ascii="Tahoma" w:hAnsi="Tahoma" w:cs="Tahoma"/>
          <w:sz w:val="22"/>
          <w:szCs w:val="22"/>
        </w:rPr>
        <w:tab/>
      </w:r>
      <w:r w:rsidR="007E54D9">
        <w:rPr>
          <w:rFonts w:ascii="Tahoma" w:hAnsi="Tahoma" w:cs="Tahoma"/>
          <w:sz w:val="22"/>
          <w:szCs w:val="22"/>
        </w:rPr>
        <w:t>29390150</w:t>
      </w:r>
    </w:p>
    <w:p w14:paraId="4517BAAF" w14:textId="72FFEFD7"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443DFF">
        <w:rPr>
          <w:rFonts w:ascii="Tahoma" w:hAnsi="Tahoma" w:cs="Tahoma"/>
          <w:sz w:val="22"/>
          <w:szCs w:val="22"/>
        </w:rPr>
        <w:tab/>
      </w:r>
      <w:r w:rsidR="007E54D9">
        <w:rPr>
          <w:rFonts w:ascii="Tahoma" w:hAnsi="Tahoma" w:cs="Tahoma"/>
          <w:sz w:val="22"/>
          <w:szCs w:val="22"/>
        </w:rPr>
        <w:t>CZ29390150</w:t>
      </w:r>
    </w:p>
    <w:p w14:paraId="3A61983A" w14:textId="15745096"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Pr>
          <w:rFonts w:ascii="Tahoma" w:hAnsi="Tahoma" w:cs="Tahoma"/>
          <w:sz w:val="22"/>
          <w:szCs w:val="22"/>
        </w:rPr>
        <w:tab/>
      </w:r>
      <w:r w:rsidR="007E54D9">
        <w:rPr>
          <w:rFonts w:ascii="Tahoma" w:hAnsi="Tahoma" w:cs="Tahoma"/>
          <w:sz w:val="22"/>
          <w:szCs w:val="22"/>
        </w:rPr>
        <w:t>ČSOB, a.s.</w:t>
      </w:r>
    </w:p>
    <w:p w14:paraId="4D19BBF1" w14:textId="368B2CA9"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r w:rsidR="007E54D9">
        <w:rPr>
          <w:rFonts w:ascii="Tahoma" w:hAnsi="Tahoma" w:cs="Tahoma"/>
          <w:sz w:val="22"/>
          <w:szCs w:val="22"/>
        </w:rPr>
        <w:t>31311311/0300</w:t>
      </w:r>
    </w:p>
    <w:p w14:paraId="7BCB4B0F" w14:textId="77777777" w:rsidR="007E54D9" w:rsidRDefault="004A2DDB" w:rsidP="00A60B84">
      <w:pPr>
        <w:spacing w:before="120"/>
        <w:ind w:left="357"/>
        <w:jc w:val="both"/>
        <w:rPr>
          <w:rFonts w:ascii="Tahoma" w:hAnsi="Tahoma" w:cs="Tahoma"/>
          <w:sz w:val="22"/>
          <w:szCs w:val="22"/>
        </w:rPr>
      </w:pPr>
      <w:r w:rsidRPr="00A045E6">
        <w:rPr>
          <w:rFonts w:ascii="Tahoma" w:hAnsi="Tahoma" w:cs="Tahoma"/>
          <w:sz w:val="22"/>
          <w:szCs w:val="22"/>
        </w:rPr>
        <w:t xml:space="preserve">Zapsána v obchodním rejstříku vedeném </w:t>
      </w:r>
      <w:r w:rsidR="007E54D9">
        <w:rPr>
          <w:rFonts w:ascii="Tahoma" w:hAnsi="Tahoma" w:cs="Tahoma"/>
          <w:sz w:val="22"/>
          <w:szCs w:val="22"/>
        </w:rPr>
        <w:t>Krajským</w:t>
      </w:r>
      <w:r w:rsidRPr="00A045E6">
        <w:rPr>
          <w:rFonts w:ascii="Tahoma" w:hAnsi="Tahoma" w:cs="Tahoma"/>
          <w:sz w:val="22"/>
          <w:szCs w:val="22"/>
        </w:rPr>
        <w:t xml:space="preserve"> soudem v</w:t>
      </w:r>
      <w:r w:rsidR="00443DFF">
        <w:rPr>
          <w:rFonts w:ascii="Tahoma" w:hAnsi="Tahoma" w:cs="Tahoma"/>
          <w:sz w:val="22"/>
          <w:szCs w:val="22"/>
        </w:rPr>
        <w:t> </w:t>
      </w:r>
      <w:r w:rsidR="007E54D9">
        <w:rPr>
          <w:rFonts w:ascii="Tahoma" w:hAnsi="Tahoma" w:cs="Tahoma"/>
          <w:sz w:val="22"/>
          <w:szCs w:val="22"/>
        </w:rPr>
        <w:t>Ostravě</w:t>
      </w:r>
      <w:r w:rsidRPr="00A045E6">
        <w:rPr>
          <w:rFonts w:ascii="Tahoma" w:hAnsi="Tahoma" w:cs="Tahoma"/>
          <w:sz w:val="22"/>
          <w:szCs w:val="22"/>
        </w:rPr>
        <w:t xml:space="preserve">, </w:t>
      </w:r>
      <w:proofErr w:type="spellStart"/>
      <w:r w:rsidR="00511906">
        <w:rPr>
          <w:rFonts w:ascii="Tahoma" w:hAnsi="Tahoma" w:cs="Tahoma"/>
          <w:sz w:val="22"/>
          <w:szCs w:val="22"/>
        </w:rPr>
        <w:t>sp</w:t>
      </w:r>
      <w:proofErr w:type="spellEnd"/>
      <w:r w:rsidR="00511906">
        <w:rPr>
          <w:rFonts w:ascii="Tahoma" w:hAnsi="Tahoma" w:cs="Tahoma"/>
          <w:sz w:val="22"/>
          <w:szCs w:val="22"/>
        </w:rPr>
        <w:t>. zn.</w:t>
      </w:r>
      <w:r w:rsidR="00443DFF">
        <w:rPr>
          <w:rFonts w:ascii="Tahoma" w:hAnsi="Tahoma" w:cs="Tahoma"/>
          <w:sz w:val="22"/>
          <w:szCs w:val="22"/>
        </w:rPr>
        <w:t> </w:t>
      </w:r>
      <w:r w:rsidR="007E54D9">
        <w:rPr>
          <w:rFonts w:ascii="Tahoma" w:hAnsi="Tahoma" w:cs="Tahoma"/>
          <w:sz w:val="22"/>
          <w:szCs w:val="22"/>
        </w:rPr>
        <w:t>C 38342</w:t>
      </w:r>
    </w:p>
    <w:p w14:paraId="4D3722FC" w14:textId="410B84DF" w:rsidR="004A2DDB" w:rsidRPr="00A045E6" w:rsidRDefault="007E54D9" w:rsidP="00A60B84">
      <w:pPr>
        <w:spacing w:before="120"/>
        <w:ind w:left="357"/>
        <w:jc w:val="both"/>
        <w:rPr>
          <w:rFonts w:ascii="Tahoma" w:hAnsi="Tahoma" w:cs="Tahoma"/>
          <w:sz w:val="22"/>
          <w:szCs w:val="22"/>
        </w:rPr>
      </w:pPr>
      <w:r>
        <w:rPr>
          <w:rFonts w:ascii="Tahoma" w:hAnsi="Tahoma" w:cs="Tahoma"/>
          <w:sz w:val="22"/>
          <w:szCs w:val="22"/>
        </w:rPr>
        <w:t>O</w:t>
      </w:r>
      <w:r w:rsidR="004A2DDB" w:rsidRPr="00A045E6">
        <w:rPr>
          <w:rFonts w:ascii="Tahoma" w:hAnsi="Tahoma" w:cs="Tahoma"/>
          <w:sz w:val="22"/>
          <w:szCs w:val="22"/>
        </w:rPr>
        <w:t>soba oprávněná jednat ve věcech technických a realizace stavby:</w:t>
      </w:r>
    </w:p>
    <w:p w14:paraId="5745EF4B" w14:textId="157DDE65" w:rsidR="004A2DDB" w:rsidRPr="00A045E6" w:rsidRDefault="007E54D9" w:rsidP="00A60B84">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 jednatel</w:t>
      </w:r>
      <w:r w:rsidR="004A2DDB" w:rsidRPr="00A045E6">
        <w:rPr>
          <w:rFonts w:ascii="Tahoma" w:hAnsi="Tahoma" w:cs="Tahoma"/>
          <w:sz w:val="22"/>
          <w:szCs w:val="22"/>
        </w:rPr>
        <w:t>, tel.</w:t>
      </w:r>
      <w:proofErr w:type="gramStart"/>
      <w:r w:rsidR="00443DFF">
        <w:rPr>
          <w:rFonts w:ascii="Tahoma" w:hAnsi="Tahoma" w:cs="Tahoma"/>
          <w:sz w:val="22"/>
          <w:szCs w:val="22"/>
        </w:rPr>
        <w:t>: </w:t>
      </w:r>
      <w:r>
        <w:rPr>
          <w:rFonts w:ascii="Tahoma" w:hAnsi="Tahoma" w:cs="Tahoma"/>
          <w:sz w:val="22"/>
          <w:szCs w:val="22"/>
        </w:rPr>
        <w:t>,</w:t>
      </w:r>
      <w:proofErr w:type="gramEnd"/>
      <w:r>
        <w:rPr>
          <w:rFonts w:ascii="Tahoma" w:hAnsi="Tahoma" w:cs="Tahoma"/>
          <w:sz w:val="22"/>
          <w:szCs w:val="22"/>
        </w:rPr>
        <w:t xml:space="preserve"> e-mail: </w:t>
      </w:r>
    </w:p>
    <w:p w14:paraId="30F9F09B"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7BE81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1100EF86" w14:textId="77777777" w:rsidR="00D51E77" w:rsidRPr="00443DFF" w:rsidRDefault="00D51E77"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304A0EA7" w14:textId="77777777" w:rsidR="00852D39" w:rsidRPr="004A241C" w:rsidRDefault="00852D39"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 xml:space="preserve">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w:t>
      </w:r>
      <w:r w:rsidRPr="004A241C">
        <w:rPr>
          <w:rFonts w:ascii="Tahoma" w:hAnsi="Tahoma" w:cs="Tahoma"/>
          <w:sz w:val="22"/>
          <w:szCs w:val="22"/>
        </w:rPr>
        <w:lastRenderedPageBreak/>
        <w:t>smlouvy nebo potvrzením peněžního ústavu; nový účet musí být zveřejněným účtem ve smyslu předchozí věty.</w:t>
      </w:r>
    </w:p>
    <w:p w14:paraId="2420D970"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1B425D14"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5BF9955E" w14:textId="77777777" w:rsidR="004A2DDB"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10E40D78" w14:textId="77777777" w:rsidR="00453B2F" w:rsidRPr="00A045E6" w:rsidRDefault="00453B2F"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17E571AA" w14:textId="77777777" w:rsidR="00AB2E01" w:rsidRPr="005E08A5" w:rsidRDefault="00AB2E01"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5E08A5">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6B7F0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4BF46DE8" w14:textId="42BC960A" w:rsidR="004A2DDB" w:rsidRPr="00C926D6" w:rsidRDefault="004A2DDB" w:rsidP="00F5380B">
      <w:pPr>
        <w:numPr>
          <w:ilvl w:val="0"/>
          <w:numId w:val="16"/>
        </w:numPr>
        <w:tabs>
          <w:tab w:val="clear" w:pos="360"/>
        </w:tabs>
        <w:spacing w:before="120"/>
        <w:jc w:val="both"/>
        <w:rPr>
          <w:rFonts w:ascii="Tahoma" w:hAnsi="Tahoma" w:cs="Tahoma"/>
          <w:sz w:val="22"/>
          <w:szCs w:val="22"/>
        </w:rPr>
      </w:pPr>
      <w:r w:rsidRPr="00C926D6">
        <w:rPr>
          <w:rFonts w:ascii="Tahoma" w:hAnsi="Tahoma" w:cs="Tahoma"/>
          <w:sz w:val="22"/>
          <w:szCs w:val="22"/>
        </w:rPr>
        <w:t>Zhotovitel se zavazuje provést pro</w:t>
      </w:r>
      <w:r w:rsidR="00443DFF" w:rsidRPr="00C926D6">
        <w:rPr>
          <w:rFonts w:ascii="Tahoma" w:hAnsi="Tahoma" w:cs="Tahoma"/>
          <w:sz w:val="22"/>
          <w:szCs w:val="22"/>
        </w:rPr>
        <w:t> </w:t>
      </w:r>
      <w:r w:rsidRPr="00C926D6">
        <w:rPr>
          <w:rFonts w:ascii="Tahoma" w:hAnsi="Tahoma" w:cs="Tahoma"/>
          <w:sz w:val="22"/>
          <w:szCs w:val="22"/>
        </w:rPr>
        <w:t xml:space="preserve">objednatele </w:t>
      </w:r>
      <w:r w:rsidR="00443DFF" w:rsidRPr="00C926D6">
        <w:rPr>
          <w:rFonts w:ascii="Tahoma" w:hAnsi="Tahoma" w:cs="Tahoma"/>
          <w:sz w:val="22"/>
          <w:szCs w:val="22"/>
        </w:rPr>
        <w:t>na </w:t>
      </w:r>
      <w:r w:rsidR="00D51E77" w:rsidRPr="00C926D6">
        <w:rPr>
          <w:rFonts w:ascii="Tahoma" w:hAnsi="Tahoma" w:cs="Tahoma"/>
          <w:sz w:val="22"/>
          <w:szCs w:val="22"/>
        </w:rPr>
        <w:t>svůj náklad a</w:t>
      </w:r>
      <w:r w:rsidR="00443DFF" w:rsidRPr="00C926D6">
        <w:rPr>
          <w:rFonts w:ascii="Tahoma" w:hAnsi="Tahoma" w:cs="Tahoma"/>
          <w:sz w:val="22"/>
          <w:szCs w:val="22"/>
        </w:rPr>
        <w:t> </w:t>
      </w:r>
      <w:r w:rsidR="00D51E77" w:rsidRPr="00C926D6">
        <w:rPr>
          <w:rFonts w:ascii="Tahoma" w:hAnsi="Tahoma" w:cs="Tahoma"/>
          <w:sz w:val="22"/>
          <w:szCs w:val="22"/>
        </w:rPr>
        <w:t xml:space="preserve">nebezpečí </w:t>
      </w:r>
      <w:r w:rsidRPr="00C926D6">
        <w:rPr>
          <w:rFonts w:ascii="Tahoma" w:hAnsi="Tahoma" w:cs="Tahoma"/>
          <w:sz w:val="22"/>
          <w:szCs w:val="22"/>
        </w:rPr>
        <w:t>stavbu „</w:t>
      </w:r>
      <w:r w:rsidR="00A12F9A" w:rsidRPr="00C926D6">
        <w:rPr>
          <w:rFonts w:ascii="Tahoma" w:hAnsi="Tahoma" w:cs="Tahoma"/>
          <w:sz w:val="22"/>
          <w:szCs w:val="22"/>
        </w:rPr>
        <w:t>Příjezdová komunikace a parkoviště pro Obchodní akademii</w:t>
      </w:r>
      <w:r w:rsidRPr="00C926D6">
        <w:rPr>
          <w:rFonts w:ascii="Tahoma" w:hAnsi="Tahoma" w:cs="Tahoma"/>
          <w:sz w:val="22"/>
          <w:szCs w:val="22"/>
        </w:rPr>
        <w:t>“ (dále jen „stavba“) v rozsahu dle:</w:t>
      </w:r>
    </w:p>
    <w:p w14:paraId="7B29329F" w14:textId="0D8D42A9" w:rsidR="004A2DDB" w:rsidRPr="00C926D6" w:rsidRDefault="004A2DDB" w:rsidP="00F5380B">
      <w:pPr>
        <w:numPr>
          <w:ilvl w:val="0"/>
          <w:numId w:val="23"/>
        </w:numPr>
        <w:tabs>
          <w:tab w:val="clear" w:pos="2520"/>
          <w:tab w:val="num" w:pos="714"/>
        </w:tabs>
        <w:spacing w:before="60"/>
        <w:ind w:left="714" w:hanging="357"/>
        <w:jc w:val="both"/>
        <w:rPr>
          <w:rFonts w:ascii="Tahoma" w:hAnsi="Tahoma" w:cs="Tahoma"/>
          <w:sz w:val="22"/>
          <w:szCs w:val="22"/>
        </w:rPr>
      </w:pPr>
      <w:r w:rsidRPr="00C926D6">
        <w:rPr>
          <w:rFonts w:ascii="Tahoma" w:hAnsi="Tahoma" w:cs="Tahoma"/>
          <w:iCs/>
          <w:sz w:val="22"/>
          <w:szCs w:val="22"/>
        </w:rPr>
        <w:t>projektové</w:t>
      </w:r>
      <w:r w:rsidRPr="00C926D6">
        <w:rPr>
          <w:rFonts w:ascii="Tahoma" w:hAnsi="Tahoma" w:cs="Tahoma"/>
          <w:sz w:val="22"/>
          <w:szCs w:val="22"/>
        </w:rPr>
        <w:t xml:space="preserve"> dokumentace stavby zpracované v</w:t>
      </w:r>
      <w:r w:rsidR="00A12F9A" w:rsidRPr="00C926D6">
        <w:rPr>
          <w:rFonts w:ascii="Tahoma" w:hAnsi="Tahoma" w:cs="Tahoma"/>
          <w:sz w:val="22"/>
          <w:szCs w:val="22"/>
        </w:rPr>
        <w:t> 2/2024</w:t>
      </w:r>
      <w:r w:rsidRPr="00C926D6">
        <w:rPr>
          <w:rFonts w:ascii="Tahoma" w:hAnsi="Tahoma" w:cs="Tahoma"/>
          <w:color w:val="FF0000"/>
          <w:sz w:val="22"/>
          <w:szCs w:val="22"/>
        </w:rPr>
        <w:t xml:space="preserve"> </w:t>
      </w:r>
      <w:r w:rsidRPr="00C926D6">
        <w:rPr>
          <w:rFonts w:ascii="Tahoma" w:hAnsi="Tahoma" w:cs="Tahoma"/>
          <w:sz w:val="22"/>
          <w:szCs w:val="22"/>
        </w:rPr>
        <w:t xml:space="preserve">společností </w:t>
      </w:r>
      <w:r w:rsidR="00A12F9A" w:rsidRPr="00C926D6">
        <w:rPr>
          <w:rFonts w:ascii="Tahoma" w:hAnsi="Tahoma" w:cs="Tahoma"/>
          <w:sz w:val="22"/>
          <w:szCs w:val="22"/>
        </w:rPr>
        <w:t>VS projekt s.r.o. se sídlem Na Obvodu 1100/45, 703 00 Ostrava-Vítkovice, IČO 25385054</w:t>
      </w:r>
      <w:r w:rsidR="00C6092E" w:rsidRPr="00C926D6">
        <w:rPr>
          <w:rFonts w:ascii="Tahoma" w:hAnsi="Tahoma" w:cs="Tahoma"/>
          <w:i/>
          <w:iCs/>
          <w:sz w:val="22"/>
          <w:szCs w:val="22"/>
        </w:rPr>
        <w:t>,</w:t>
      </w:r>
    </w:p>
    <w:p w14:paraId="7687F9B1" w14:textId="77777777" w:rsidR="00C6092E" w:rsidRPr="002456A3" w:rsidRDefault="00C6092E" w:rsidP="00F5380B">
      <w:pPr>
        <w:numPr>
          <w:ilvl w:val="0"/>
          <w:numId w:val="23"/>
        </w:numPr>
        <w:tabs>
          <w:tab w:val="clear" w:pos="2520"/>
          <w:tab w:val="num" w:pos="714"/>
        </w:tabs>
        <w:spacing w:before="60"/>
        <w:ind w:left="714" w:hanging="357"/>
        <w:jc w:val="both"/>
        <w:rPr>
          <w:rFonts w:ascii="Tahoma" w:hAnsi="Tahoma" w:cs="Tahoma"/>
          <w:sz w:val="22"/>
          <w:szCs w:val="22"/>
        </w:rPr>
      </w:pPr>
      <w:r w:rsidRPr="00C926D6">
        <w:rPr>
          <w:rFonts w:ascii="Tahoma" w:hAnsi="Tahoma" w:cs="Tahoma"/>
          <w:sz w:val="22"/>
          <w:szCs w:val="22"/>
        </w:rPr>
        <w:t xml:space="preserve">oceněného soupisu prací, dodávek a služeb, který je součástí nabídky zhotovitele podané v rámci veřejné zakázky na výběr zhotovitele díla dle této smlouvy (dále jen </w:t>
      </w:r>
      <w:r w:rsidRPr="002456A3">
        <w:rPr>
          <w:rFonts w:ascii="Tahoma" w:hAnsi="Tahoma" w:cs="Tahoma"/>
          <w:sz w:val="22"/>
          <w:szCs w:val="22"/>
        </w:rPr>
        <w:t>„soupis prací“),</w:t>
      </w:r>
    </w:p>
    <w:p w14:paraId="5982E5EC" w14:textId="0AB934D2" w:rsidR="004A2DDB" w:rsidRPr="002456A3" w:rsidRDefault="004A2DDB" w:rsidP="00F5380B">
      <w:pPr>
        <w:numPr>
          <w:ilvl w:val="0"/>
          <w:numId w:val="23"/>
        </w:numPr>
        <w:tabs>
          <w:tab w:val="clear" w:pos="2520"/>
          <w:tab w:val="num" w:pos="720"/>
        </w:tabs>
        <w:spacing w:before="60"/>
        <w:ind w:left="714" w:hanging="357"/>
        <w:jc w:val="both"/>
        <w:rPr>
          <w:rFonts w:ascii="Tahoma" w:hAnsi="Tahoma" w:cs="Tahoma"/>
          <w:sz w:val="22"/>
          <w:szCs w:val="22"/>
        </w:rPr>
      </w:pPr>
      <w:r w:rsidRPr="002456A3">
        <w:rPr>
          <w:rFonts w:ascii="Tahoma" w:hAnsi="Tahoma" w:cs="Tahoma"/>
          <w:sz w:val="22"/>
          <w:szCs w:val="22"/>
        </w:rPr>
        <w:t>podmínek pravomocného stavebníh</w:t>
      </w:r>
      <w:r w:rsidR="00281B1F" w:rsidRPr="002456A3">
        <w:rPr>
          <w:rFonts w:ascii="Tahoma" w:hAnsi="Tahoma" w:cs="Tahoma"/>
          <w:sz w:val="22"/>
          <w:szCs w:val="22"/>
        </w:rPr>
        <w:t xml:space="preserve">o povolení, které vydal </w:t>
      </w:r>
      <w:r w:rsidR="00A12F9A" w:rsidRPr="002456A3">
        <w:rPr>
          <w:rFonts w:ascii="Tahoma" w:hAnsi="Tahoma" w:cs="Tahoma"/>
          <w:sz w:val="22"/>
          <w:szCs w:val="22"/>
        </w:rPr>
        <w:t xml:space="preserve">Statutární město Ostrava, Úřad městského obvodu Mariánské Hory a </w:t>
      </w:r>
      <w:proofErr w:type="spellStart"/>
      <w:r w:rsidR="00A12F9A" w:rsidRPr="002456A3">
        <w:rPr>
          <w:rFonts w:ascii="Tahoma" w:hAnsi="Tahoma" w:cs="Tahoma"/>
          <w:sz w:val="22"/>
          <w:szCs w:val="22"/>
        </w:rPr>
        <w:t>Hulváky</w:t>
      </w:r>
      <w:proofErr w:type="spellEnd"/>
      <w:r w:rsidR="00A12F9A" w:rsidRPr="002456A3">
        <w:rPr>
          <w:rFonts w:ascii="Tahoma" w:hAnsi="Tahoma" w:cs="Tahoma"/>
          <w:sz w:val="22"/>
          <w:szCs w:val="22"/>
        </w:rPr>
        <w:t xml:space="preserve"> </w:t>
      </w:r>
      <w:r w:rsidRPr="002456A3">
        <w:rPr>
          <w:rFonts w:ascii="Tahoma" w:hAnsi="Tahoma" w:cs="Tahoma"/>
          <w:sz w:val="22"/>
          <w:szCs w:val="22"/>
        </w:rPr>
        <w:t xml:space="preserve">dne </w:t>
      </w:r>
      <w:r w:rsidR="00A12F9A" w:rsidRPr="002456A3">
        <w:rPr>
          <w:rFonts w:ascii="Tahoma" w:hAnsi="Tahoma" w:cs="Tahoma"/>
          <w:sz w:val="22"/>
          <w:szCs w:val="22"/>
        </w:rPr>
        <w:t>23. 2. 2024</w:t>
      </w:r>
      <w:r w:rsidRPr="002456A3">
        <w:rPr>
          <w:rFonts w:ascii="Tahoma" w:hAnsi="Tahoma" w:cs="Tahoma"/>
          <w:sz w:val="22"/>
          <w:szCs w:val="22"/>
        </w:rPr>
        <w:t xml:space="preserve"> pod</w:t>
      </w:r>
      <w:r w:rsidR="00281B1F" w:rsidRPr="002456A3">
        <w:rPr>
          <w:rFonts w:ascii="Tahoma" w:hAnsi="Tahoma" w:cs="Tahoma"/>
          <w:sz w:val="22"/>
          <w:szCs w:val="22"/>
        </w:rPr>
        <w:t> </w:t>
      </w:r>
      <w:r w:rsidRPr="002456A3">
        <w:rPr>
          <w:rFonts w:ascii="Tahoma" w:hAnsi="Tahoma" w:cs="Tahoma"/>
          <w:sz w:val="22"/>
          <w:szCs w:val="22"/>
        </w:rPr>
        <w:t>č.</w:t>
      </w:r>
      <w:r w:rsidR="00281B1F" w:rsidRPr="002456A3">
        <w:rPr>
          <w:rFonts w:ascii="Tahoma" w:hAnsi="Tahoma" w:cs="Tahoma"/>
          <w:sz w:val="22"/>
          <w:szCs w:val="22"/>
        </w:rPr>
        <w:t> </w:t>
      </w:r>
      <w:r w:rsidRPr="002456A3">
        <w:rPr>
          <w:rFonts w:ascii="Tahoma" w:hAnsi="Tahoma" w:cs="Tahoma"/>
          <w:sz w:val="22"/>
          <w:szCs w:val="22"/>
        </w:rPr>
        <w:t>j. </w:t>
      </w:r>
      <w:r w:rsidR="00A12F9A" w:rsidRPr="002456A3">
        <w:rPr>
          <w:rFonts w:ascii="Tahoma" w:hAnsi="Tahoma" w:cs="Tahoma"/>
          <w:sz w:val="22"/>
          <w:szCs w:val="22"/>
        </w:rPr>
        <w:t>MH 01560/2024/V/</w:t>
      </w:r>
      <w:proofErr w:type="spellStart"/>
      <w:r w:rsidR="00A12F9A" w:rsidRPr="002456A3">
        <w:rPr>
          <w:rFonts w:ascii="Tahoma" w:hAnsi="Tahoma" w:cs="Tahoma"/>
          <w:sz w:val="22"/>
          <w:szCs w:val="22"/>
        </w:rPr>
        <w:t>Pu</w:t>
      </w:r>
      <w:proofErr w:type="spellEnd"/>
      <w:r w:rsidRPr="002456A3">
        <w:rPr>
          <w:rFonts w:ascii="Tahoma" w:hAnsi="Tahoma" w:cs="Tahoma"/>
          <w:sz w:val="22"/>
          <w:szCs w:val="22"/>
        </w:rPr>
        <w:t>,</w:t>
      </w:r>
    </w:p>
    <w:p w14:paraId="0DBB7ADC" w14:textId="3D96FA66" w:rsidR="004A2DDB" w:rsidRPr="00A045E6" w:rsidRDefault="004A2DDB" w:rsidP="00F5380B">
      <w:pPr>
        <w:numPr>
          <w:ilvl w:val="0"/>
          <w:numId w:val="23"/>
        </w:numPr>
        <w:tabs>
          <w:tab w:val="clear" w:pos="2520"/>
          <w:tab w:val="num" w:pos="720"/>
        </w:tabs>
        <w:spacing w:before="60"/>
        <w:ind w:left="714" w:hanging="357"/>
        <w:jc w:val="both"/>
        <w:rPr>
          <w:rFonts w:ascii="Tahoma" w:hAnsi="Tahoma" w:cs="Tahoma"/>
          <w:sz w:val="22"/>
          <w:szCs w:val="22"/>
        </w:rPr>
      </w:pPr>
      <w:r w:rsidRPr="002456A3">
        <w:rPr>
          <w:rFonts w:ascii="Tahoma" w:hAnsi="Tahoma" w:cs="Tahoma"/>
          <w:sz w:val="22"/>
          <w:szCs w:val="22"/>
        </w:rPr>
        <w:t xml:space="preserve">předpisů upravujících provádění </w:t>
      </w:r>
      <w:r w:rsidRPr="00C926D6">
        <w:rPr>
          <w:rFonts w:ascii="Tahoma" w:hAnsi="Tahoma" w:cs="Tahoma"/>
          <w:sz w:val="22"/>
          <w:szCs w:val="22"/>
        </w:rPr>
        <w:t>stavebníc</w:t>
      </w:r>
      <w:r w:rsidR="00281B1F" w:rsidRPr="00C926D6">
        <w:rPr>
          <w:rFonts w:ascii="Tahoma" w:hAnsi="Tahoma" w:cs="Tahoma"/>
          <w:sz w:val="22"/>
          <w:szCs w:val="22"/>
        </w:rPr>
        <w:t xml:space="preserve">h děl </w:t>
      </w:r>
      <w:r w:rsidR="00095317" w:rsidRPr="00C926D6">
        <w:rPr>
          <w:rFonts w:ascii="Tahoma" w:hAnsi="Tahoma" w:cs="Tahoma"/>
          <w:sz w:val="22"/>
          <w:szCs w:val="22"/>
        </w:rPr>
        <w:t>zejména dle zákona č. 183/2006 Sb., o územním plánování a stavebním řádu (stavební zákon), ve znění pozdějších předpisů a od okamžiku nabytí účinnosti zákona č. 283/2021 Sb., stavební zákon, ve znění pozdějších předpisů, dle tohoto zákona (zákon</w:t>
      </w:r>
      <w:r w:rsidR="00095317" w:rsidRPr="00095317">
        <w:rPr>
          <w:rFonts w:ascii="Tahoma" w:hAnsi="Tahoma" w:cs="Tahoma"/>
          <w:sz w:val="22"/>
          <w:szCs w:val="22"/>
        </w:rPr>
        <w:t xml:space="preserve"> č. 183/2006 Sb. a zákon č. 283/2021 Sb. se dále jednotně označují jen jako „stavební zákon“) </w:t>
      </w:r>
      <w:r w:rsidR="00281B1F">
        <w:rPr>
          <w:rFonts w:ascii="Tahoma" w:hAnsi="Tahoma" w:cs="Tahoma"/>
          <w:sz w:val="22"/>
          <w:szCs w:val="22"/>
        </w:rPr>
        <w:t>a ustanovení této smlouvy</w:t>
      </w:r>
    </w:p>
    <w:p w14:paraId="6C650184" w14:textId="77777777"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79F81C9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3E6E9006" w14:textId="378561C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eastAsia="Tahoma" w:hAnsi="Tahoma" w:cs="Tahoma"/>
          <w:sz w:val="22"/>
          <w:szCs w:val="22"/>
        </w:rPr>
      </w:pPr>
      <w:r w:rsidRPr="002456A3">
        <w:rPr>
          <w:rFonts w:ascii="Tahoma" w:hAnsi="Tahoma" w:cs="Tahoma"/>
          <w:sz w:val="22"/>
          <w:szCs w:val="22"/>
        </w:rPr>
        <w:t>zpracování dokumentace skutečného provedení stavby ve třech vyhotoveních a</w:t>
      </w:r>
      <w:r w:rsidR="009B3F75" w:rsidRPr="002456A3">
        <w:rPr>
          <w:rFonts w:ascii="Tahoma" w:hAnsi="Tahoma" w:cs="Tahoma"/>
          <w:sz w:val="22"/>
          <w:szCs w:val="22"/>
        </w:rPr>
        <w:t> </w:t>
      </w:r>
      <w:r w:rsidRPr="002456A3">
        <w:rPr>
          <w:rFonts w:ascii="Tahoma" w:hAnsi="Tahoma" w:cs="Tahoma"/>
          <w:sz w:val="22"/>
          <w:szCs w:val="22"/>
        </w:rPr>
        <w:t>geodetické zaměření stavby včetně geometrického plánu v šesti vyhotoveních</w:t>
      </w:r>
      <w:r w:rsidR="52E6971A" w:rsidRPr="002456A3">
        <w:rPr>
          <w:rFonts w:ascii="Tahoma" w:eastAsia="Tahoma" w:hAnsi="Tahoma" w:cs="Tahoma"/>
          <w:sz w:val="22"/>
          <w:szCs w:val="22"/>
        </w:rPr>
        <w:t xml:space="preserve"> v</w:t>
      </w:r>
      <w:r w:rsidR="009B3F75" w:rsidRPr="002456A3">
        <w:rPr>
          <w:rFonts w:ascii="Tahoma" w:eastAsia="Tahoma" w:hAnsi="Tahoma" w:cs="Tahoma"/>
          <w:sz w:val="22"/>
          <w:szCs w:val="22"/>
        </w:rPr>
        <w:t> </w:t>
      </w:r>
      <w:r w:rsidR="52E6971A" w:rsidRPr="002456A3">
        <w:rPr>
          <w:rFonts w:ascii="Tahoma" w:eastAsia="Tahoma" w:hAnsi="Tahoma" w:cs="Tahoma"/>
          <w:sz w:val="22"/>
          <w:szCs w:val="22"/>
        </w:rPr>
        <w:t>souladu se zákonem č. 200/1994 Sb., o zeměměřictví a o změně a doplnění některých zákonů souvisejících s jeho zavedením, ve znění pozdějších předpisů a jeho prováděcími předpisy</w:t>
      </w:r>
      <w:r w:rsidR="00F84903" w:rsidRPr="002456A3">
        <w:rPr>
          <w:rFonts w:ascii="Tahoma" w:hAnsi="Tahoma" w:cs="Tahoma"/>
          <w:sz w:val="22"/>
          <w:szCs w:val="22"/>
        </w:rPr>
        <w:t>, bude</w:t>
      </w:r>
      <w:r w:rsidR="009B3F75" w:rsidRPr="002456A3">
        <w:rPr>
          <w:rFonts w:ascii="Tahoma" w:hAnsi="Tahoma" w:cs="Tahoma"/>
          <w:sz w:val="22"/>
          <w:szCs w:val="22"/>
        </w:rPr>
        <w:noBreakHyphen/>
      </w:r>
      <w:r w:rsidR="00F84903" w:rsidRPr="002456A3">
        <w:rPr>
          <w:rFonts w:ascii="Tahoma" w:hAnsi="Tahoma" w:cs="Tahoma"/>
          <w:sz w:val="22"/>
          <w:szCs w:val="22"/>
        </w:rPr>
        <w:t xml:space="preserve">li </w:t>
      </w:r>
      <w:r w:rsidR="00EF3B8F" w:rsidRPr="52E6971A">
        <w:rPr>
          <w:rFonts w:ascii="Tahoma" w:hAnsi="Tahoma" w:cs="Tahoma"/>
          <w:sz w:val="22"/>
          <w:szCs w:val="22"/>
        </w:rPr>
        <w:t xml:space="preserve">k provedení díla </w:t>
      </w:r>
      <w:r w:rsidR="00F84903" w:rsidRPr="52E6971A">
        <w:rPr>
          <w:rFonts w:ascii="Tahoma" w:hAnsi="Tahoma" w:cs="Tahoma"/>
          <w:sz w:val="22"/>
          <w:szCs w:val="22"/>
        </w:rPr>
        <w:t>potřebné</w:t>
      </w:r>
      <w:r w:rsidRPr="52E6971A">
        <w:rPr>
          <w:rFonts w:ascii="Tahoma" w:hAnsi="Tahoma" w:cs="Tahoma"/>
          <w:sz w:val="22"/>
          <w:szCs w:val="22"/>
        </w:rPr>
        <w:t>. Projektová dokumentace skutečného provedení stavby a geodetické zaměření stavby budou objednateli dodány také 2x</w:t>
      </w:r>
      <w:r w:rsidR="00055B44">
        <w:rPr>
          <w:rFonts w:ascii="Tahoma" w:hAnsi="Tahoma" w:cs="Tahoma"/>
          <w:sz w:val="22"/>
          <w:szCs w:val="22"/>
        </w:rPr>
        <w:t xml:space="preserve"> </w:t>
      </w:r>
      <w:r w:rsidR="006613BE">
        <w:rPr>
          <w:rFonts w:ascii="Tahoma" w:hAnsi="Tahoma" w:cs="Tahoma"/>
          <w:sz w:val="22"/>
          <w:szCs w:val="22"/>
        </w:rPr>
        <w:t xml:space="preserve">v elektronické podobě </w:t>
      </w:r>
      <w:r w:rsidR="00DE134F" w:rsidRPr="00775F19">
        <w:rPr>
          <w:rFonts w:ascii="Tahoma" w:hAnsi="Tahoma" w:cs="Tahoma"/>
          <w:sz w:val="22"/>
          <w:szCs w:val="22"/>
        </w:rPr>
        <w:t>na</w:t>
      </w:r>
      <w:r w:rsidR="00DE134F">
        <w:rPr>
          <w:rFonts w:ascii="Tahoma" w:hAnsi="Tahoma" w:cs="Tahoma"/>
          <w:sz w:val="22"/>
          <w:szCs w:val="22"/>
        </w:rPr>
        <w:t> přenosném datovém nosiči</w:t>
      </w:r>
      <w:r w:rsidR="00DE134F" w:rsidRPr="00D26814">
        <w:rPr>
          <w:rFonts w:ascii="Tahoma" w:hAnsi="Tahoma" w:cs="Tahoma"/>
          <w:snapToGrid w:val="0"/>
          <w:sz w:val="22"/>
          <w:szCs w:val="22"/>
        </w:rPr>
        <w:t xml:space="preserve">, jehož </w:t>
      </w:r>
      <w:r w:rsidR="00DE134F">
        <w:rPr>
          <w:rFonts w:ascii="Tahoma" w:hAnsi="Tahoma" w:cs="Tahoma"/>
          <w:snapToGrid w:val="0"/>
          <w:sz w:val="22"/>
          <w:szCs w:val="22"/>
        </w:rPr>
        <w:t>typ</w:t>
      </w:r>
      <w:r w:rsidRPr="52E6971A">
        <w:rPr>
          <w:rFonts w:ascii="Tahoma" w:hAnsi="Tahoma" w:cs="Tahoma"/>
          <w:sz w:val="22"/>
          <w:szCs w:val="22"/>
        </w:rPr>
        <w:t xml:space="preserve"> </w:t>
      </w:r>
      <w:r w:rsidR="00C033DD">
        <w:rPr>
          <w:rFonts w:ascii="Tahoma" w:hAnsi="Tahoma" w:cs="Tahoma"/>
          <w:snapToGrid w:val="0"/>
          <w:sz w:val="22"/>
          <w:szCs w:val="22"/>
        </w:rPr>
        <w:t xml:space="preserve">si smluvní strany dohodnou před předáním díla (USB </w:t>
      </w:r>
      <w:proofErr w:type="spellStart"/>
      <w:r w:rsidR="00C033DD">
        <w:rPr>
          <w:rFonts w:ascii="Tahoma" w:hAnsi="Tahoma" w:cs="Tahoma"/>
          <w:snapToGrid w:val="0"/>
          <w:sz w:val="22"/>
          <w:szCs w:val="22"/>
        </w:rPr>
        <w:t>flash</w:t>
      </w:r>
      <w:proofErr w:type="spellEnd"/>
      <w:r w:rsidR="00C033DD">
        <w:rPr>
          <w:rFonts w:ascii="Tahoma" w:hAnsi="Tahoma" w:cs="Tahoma"/>
          <w:snapToGrid w:val="0"/>
          <w:sz w:val="22"/>
          <w:szCs w:val="22"/>
        </w:rPr>
        <w:t xml:space="preserve"> disk)</w:t>
      </w:r>
      <w:r w:rsidRPr="52E6971A">
        <w:rPr>
          <w:rFonts w:ascii="Tahoma" w:hAnsi="Tahoma" w:cs="Tahoma"/>
          <w:sz w:val="22"/>
          <w:szCs w:val="22"/>
        </w:rPr>
        <w:t xml:space="preserve">, a to ve formátu pro texty </w:t>
      </w:r>
      <w:r w:rsidRPr="52E6971A">
        <w:rPr>
          <w:rFonts w:ascii="Tahoma" w:hAnsi="Tahoma" w:cs="Tahoma"/>
          <w:sz w:val="22"/>
          <w:szCs w:val="22"/>
        </w:rPr>
        <w:lastRenderedPageBreak/>
        <w:t>*.doc</w:t>
      </w:r>
      <w:r w:rsidR="00B63BA8">
        <w:rPr>
          <w:rFonts w:ascii="Tahoma" w:hAnsi="Tahoma" w:cs="Tahoma"/>
          <w:sz w:val="22"/>
          <w:szCs w:val="22"/>
        </w:rPr>
        <w:t>/</w:t>
      </w:r>
      <w:proofErr w:type="spellStart"/>
      <w:r w:rsidR="00B63BA8">
        <w:rPr>
          <w:rFonts w:ascii="Tahoma" w:hAnsi="Tahoma" w:cs="Tahoma"/>
          <w:sz w:val="22"/>
          <w:szCs w:val="22"/>
        </w:rPr>
        <w:t>docx</w:t>
      </w:r>
      <w:proofErr w:type="spellEnd"/>
      <w:r w:rsidRPr="52E6971A">
        <w:rPr>
          <w:rFonts w:ascii="Tahoma" w:hAnsi="Tahoma" w:cs="Tahoma"/>
          <w:sz w:val="22"/>
          <w:szCs w:val="22"/>
        </w:rPr>
        <w:t xml:space="preserve"> (*.</w:t>
      </w:r>
      <w:proofErr w:type="spellStart"/>
      <w:r w:rsidRPr="52E6971A">
        <w:rPr>
          <w:rFonts w:ascii="Tahoma" w:hAnsi="Tahoma" w:cs="Tahoma"/>
          <w:sz w:val="22"/>
          <w:szCs w:val="22"/>
        </w:rPr>
        <w:t>rtf</w:t>
      </w:r>
      <w:proofErr w:type="spellEnd"/>
      <w:r w:rsidRPr="52E6971A">
        <w:rPr>
          <w:rFonts w:ascii="Tahoma" w:hAnsi="Tahoma" w:cs="Tahoma"/>
          <w:sz w:val="22"/>
          <w:szCs w:val="22"/>
        </w:rPr>
        <w:t>), pro tabulky *.</w:t>
      </w:r>
      <w:proofErr w:type="spellStart"/>
      <w:r w:rsidRPr="52E6971A">
        <w:rPr>
          <w:rFonts w:ascii="Tahoma" w:hAnsi="Tahoma" w:cs="Tahoma"/>
          <w:sz w:val="22"/>
          <w:szCs w:val="22"/>
        </w:rPr>
        <w:t>xls</w:t>
      </w:r>
      <w:proofErr w:type="spellEnd"/>
      <w:r w:rsidR="00B63BA8">
        <w:rPr>
          <w:rFonts w:ascii="Tahoma" w:hAnsi="Tahoma" w:cs="Tahoma"/>
          <w:sz w:val="22"/>
          <w:szCs w:val="22"/>
        </w:rPr>
        <w:t>/</w:t>
      </w:r>
      <w:proofErr w:type="spellStart"/>
      <w:r w:rsidR="00B63BA8">
        <w:rPr>
          <w:rFonts w:ascii="Tahoma" w:hAnsi="Tahoma" w:cs="Tahoma"/>
          <w:sz w:val="22"/>
          <w:szCs w:val="22"/>
        </w:rPr>
        <w:t>xlsx</w:t>
      </w:r>
      <w:proofErr w:type="spellEnd"/>
      <w:r w:rsidRPr="52E6971A">
        <w:rPr>
          <w:rFonts w:ascii="Tahoma" w:hAnsi="Tahoma" w:cs="Tahoma"/>
          <w:sz w:val="22"/>
          <w:szCs w:val="22"/>
        </w:rPr>
        <w:t>, pro skenované dokumenty *.</w:t>
      </w:r>
      <w:proofErr w:type="spellStart"/>
      <w:r w:rsidRPr="52E6971A">
        <w:rPr>
          <w:rFonts w:ascii="Tahoma" w:hAnsi="Tahoma" w:cs="Tahoma"/>
          <w:sz w:val="22"/>
          <w:szCs w:val="22"/>
        </w:rPr>
        <w:t>pdf</w:t>
      </w:r>
      <w:proofErr w:type="spellEnd"/>
      <w:r w:rsidRPr="52E6971A">
        <w:rPr>
          <w:rFonts w:ascii="Tahoma" w:hAnsi="Tahoma" w:cs="Tahoma"/>
          <w:sz w:val="22"/>
          <w:szCs w:val="22"/>
        </w:rPr>
        <w:t>, pro výkresovou dokumentaci *.</w:t>
      </w:r>
      <w:proofErr w:type="spellStart"/>
      <w:r w:rsidRPr="52E6971A">
        <w:rPr>
          <w:rFonts w:ascii="Tahoma" w:hAnsi="Tahoma" w:cs="Tahoma"/>
          <w:sz w:val="22"/>
          <w:szCs w:val="22"/>
        </w:rPr>
        <w:t>dwg</w:t>
      </w:r>
      <w:proofErr w:type="spellEnd"/>
      <w:r w:rsidRPr="52E6971A">
        <w:rPr>
          <w:rFonts w:ascii="Tahoma" w:hAnsi="Tahoma" w:cs="Tahoma"/>
          <w:sz w:val="22"/>
          <w:szCs w:val="22"/>
        </w:rPr>
        <w:t xml:space="preserve"> a zároveň *.</w:t>
      </w:r>
      <w:proofErr w:type="spellStart"/>
      <w:r w:rsidRPr="52E6971A">
        <w:rPr>
          <w:rFonts w:ascii="Tahoma" w:hAnsi="Tahoma" w:cs="Tahoma"/>
          <w:sz w:val="22"/>
          <w:szCs w:val="22"/>
        </w:rPr>
        <w:t>pdf</w:t>
      </w:r>
      <w:proofErr w:type="spellEnd"/>
      <w:r w:rsidRPr="52E6971A">
        <w:rPr>
          <w:rFonts w:ascii="Tahoma" w:hAnsi="Tahoma" w:cs="Tahoma"/>
          <w:sz w:val="22"/>
          <w:szCs w:val="22"/>
        </w:rPr>
        <w:t>. Případné vícetisky budou účtovány zvlášť,</w:t>
      </w:r>
    </w:p>
    <w:p w14:paraId="3297F9B1" w14:textId="77777777" w:rsidR="004A2DDB" w:rsidRPr="00CE0B3C"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zabezpečení souhlasu (rozhodnutí) ke zvláštnímu užívání veřejného prostranství </w:t>
      </w:r>
      <w:r w:rsidR="00CE0B3C">
        <w:rPr>
          <w:rFonts w:ascii="Tahoma" w:hAnsi="Tahoma" w:cs="Tahoma"/>
          <w:sz w:val="22"/>
          <w:szCs w:val="22"/>
        </w:rPr>
        <w:t>nebo</w:t>
      </w:r>
      <w:r w:rsidRPr="00AA3365">
        <w:rPr>
          <w:rFonts w:ascii="Tahoma" w:hAnsi="Tahoma" w:cs="Tahoma"/>
          <w:sz w:val="22"/>
          <w:szCs w:val="22"/>
        </w:rPr>
        <w:t> komunikací dle platných předpisů,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r w:rsidR="00CE0B3C" w:rsidRPr="00CE0B3C">
        <w:rPr>
          <w:rFonts w:ascii="Tahoma" w:hAnsi="Tahoma" w:cs="Tahoma"/>
          <w:sz w:val="22"/>
          <w:szCs w:val="22"/>
        </w:rPr>
        <w:t xml:space="preserve"> </w:t>
      </w:r>
      <w:r w:rsidR="00CE0B3C" w:rsidRPr="004E0970">
        <w:rPr>
          <w:rFonts w:ascii="Tahoma" w:hAnsi="Tahoma" w:cs="Tahoma"/>
          <w:sz w:val="22"/>
          <w:szCs w:val="22"/>
        </w:rPr>
        <w:t>v souladu s požadavky projektové dokumentace. Neprodleně po vydání souhlasu (roz</w:t>
      </w:r>
      <w:r w:rsidR="00CE0B3C" w:rsidRPr="00124043">
        <w:rPr>
          <w:rFonts w:ascii="Tahoma" w:hAnsi="Tahoma" w:cs="Tahoma"/>
          <w:sz w:val="22"/>
          <w:szCs w:val="22"/>
        </w:rPr>
        <w:t>hodnutí)</w:t>
      </w:r>
      <w:r w:rsidR="00CE0B3C">
        <w:rPr>
          <w:rFonts w:ascii="Tahoma" w:hAnsi="Tahoma" w:cs="Tahoma"/>
          <w:sz w:val="22"/>
          <w:szCs w:val="22"/>
        </w:rPr>
        <w:t>,</w:t>
      </w:r>
      <w:r w:rsidR="00CE0B3C" w:rsidRPr="00124043">
        <w:rPr>
          <w:rFonts w:ascii="Tahoma" w:hAnsi="Tahoma" w:cs="Tahoma"/>
          <w:sz w:val="22"/>
          <w:szCs w:val="22"/>
        </w:rPr>
        <w:t xml:space="preserve"> před</w:t>
      </w:r>
      <w:r w:rsidR="00CE0B3C">
        <w:rPr>
          <w:rFonts w:ascii="Tahoma" w:hAnsi="Tahoma" w:cs="Tahoma"/>
          <w:sz w:val="22"/>
          <w:szCs w:val="22"/>
        </w:rPr>
        <w:t>ání úplné kopie</w:t>
      </w:r>
      <w:r w:rsidR="00CE0B3C" w:rsidRPr="00124043">
        <w:rPr>
          <w:rFonts w:ascii="Tahoma" w:hAnsi="Tahoma" w:cs="Tahoma"/>
          <w:sz w:val="22"/>
          <w:szCs w:val="22"/>
        </w:rPr>
        <w:t xml:space="preserve"> souhlasu (rozhodnutí), včetně případných příloh (podmínek)</w:t>
      </w:r>
      <w:r w:rsidR="00CE0B3C">
        <w:rPr>
          <w:rFonts w:ascii="Tahoma" w:hAnsi="Tahoma" w:cs="Tahoma"/>
          <w:sz w:val="22"/>
          <w:szCs w:val="22"/>
        </w:rPr>
        <w:t xml:space="preserve"> </w:t>
      </w:r>
      <w:r w:rsidR="00CE0B3C" w:rsidRPr="004E0970">
        <w:rPr>
          <w:rFonts w:ascii="Tahoma" w:hAnsi="Tahoma" w:cs="Tahoma"/>
          <w:sz w:val="22"/>
          <w:szCs w:val="22"/>
        </w:rPr>
        <w:t>objednateli</w:t>
      </w:r>
      <w:r w:rsidR="00CE0B3C" w:rsidRPr="52E6971A">
        <w:rPr>
          <w:rFonts w:ascii="Tahoma" w:hAnsi="Tahoma" w:cs="Tahoma"/>
          <w:sz w:val="22"/>
          <w:szCs w:val="22"/>
        </w:rPr>
        <w:t>,</w:t>
      </w:r>
    </w:p>
    <w:p w14:paraId="0B52C808"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zpracování dokumentace dočasného dopravního značení včetně projednání s příslušnými správními orgány,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01D08E63"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osazení a údržba dopravního značení v průběhu provádění stavebních prací dle</w:t>
      </w:r>
      <w:r w:rsidR="00281B1F" w:rsidRPr="00AA3365">
        <w:rPr>
          <w:rFonts w:ascii="Tahoma" w:hAnsi="Tahoma" w:cs="Tahoma"/>
          <w:sz w:val="22"/>
          <w:szCs w:val="22"/>
        </w:rPr>
        <w:t> </w:t>
      </w:r>
      <w:r w:rsidRPr="00AA3365">
        <w:rPr>
          <w:rFonts w:ascii="Tahoma" w:hAnsi="Tahoma" w:cs="Tahoma"/>
          <w:sz w:val="22"/>
          <w:szCs w:val="22"/>
        </w:rPr>
        <w:t>dokumentace dopravního značení, včetně uvedení do původního stavu a</w:t>
      </w:r>
      <w:r w:rsidR="00281B1F" w:rsidRPr="00AA3365">
        <w:rPr>
          <w:rFonts w:ascii="Tahoma" w:hAnsi="Tahoma" w:cs="Tahoma"/>
          <w:sz w:val="22"/>
          <w:szCs w:val="22"/>
        </w:rPr>
        <w:t> </w:t>
      </w:r>
      <w:r w:rsidRPr="00AA3365">
        <w:rPr>
          <w:rFonts w:ascii="Tahoma" w:hAnsi="Tahoma" w:cs="Tahoma"/>
          <w:sz w:val="22"/>
          <w:szCs w:val="22"/>
        </w:rPr>
        <w:t>vrácení jejich správci,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38F31746" w14:textId="4447703F"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vybudování a zajištění zařízení staveniště a jeho provoz v souladu s </w:t>
      </w:r>
      <w:r w:rsidR="00B937D0" w:rsidRPr="52E6971A">
        <w:rPr>
          <w:rFonts w:ascii="Tahoma" w:hAnsi="Tahoma" w:cs="Tahoma"/>
          <w:sz w:val="22"/>
          <w:szCs w:val="22"/>
        </w:rPr>
        <w:t>potřebami zhotovitele, dokumentací předanou objedn</w:t>
      </w:r>
      <w:r w:rsidR="00281B1F" w:rsidRPr="52E6971A">
        <w:rPr>
          <w:rFonts w:ascii="Tahoma" w:hAnsi="Tahoma" w:cs="Tahoma"/>
          <w:sz w:val="22"/>
          <w:szCs w:val="22"/>
        </w:rPr>
        <w:t>atelem, požadavky objednatele a </w:t>
      </w:r>
      <w:r w:rsidR="00B937D0" w:rsidRPr="52E6971A">
        <w:rPr>
          <w:rFonts w:ascii="Tahoma" w:hAnsi="Tahoma" w:cs="Tahoma"/>
          <w:sz w:val="22"/>
          <w:szCs w:val="22"/>
        </w:rPr>
        <w:t>s</w:t>
      </w:r>
      <w:r w:rsidR="00281B1F" w:rsidRPr="52E6971A">
        <w:rPr>
          <w:rFonts w:ascii="Tahoma" w:hAnsi="Tahoma" w:cs="Tahoma"/>
          <w:sz w:val="22"/>
          <w:szCs w:val="22"/>
        </w:rPr>
        <w:t> </w:t>
      </w:r>
      <w:r w:rsidRPr="52E6971A">
        <w:rPr>
          <w:rFonts w:ascii="Tahoma" w:hAnsi="Tahoma" w:cs="Tahoma"/>
          <w:sz w:val="22"/>
          <w:szCs w:val="22"/>
        </w:rPr>
        <w:t>platnými právními předpisy, včetně případného zajištění ohlášení dle</w:t>
      </w:r>
      <w:r w:rsidR="00095317">
        <w:rPr>
          <w:rFonts w:ascii="Tahoma" w:hAnsi="Tahoma" w:cs="Tahoma"/>
          <w:sz w:val="22"/>
          <w:szCs w:val="22"/>
        </w:rPr>
        <w:t xml:space="preserve"> stavebního</w:t>
      </w:r>
      <w:r w:rsidR="00281B1F" w:rsidRPr="52E6971A">
        <w:rPr>
          <w:rFonts w:ascii="Tahoma" w:hAnsi="Tahoma" w:cs="Tahoma"/>
          <w:sz w:val="22"/>
          <w:szCs w:val="22"/>
        </w:rPr>
        <w:t> </w:t>
      </w:r>
      <w:r w:rsidRPr="52E6971A">
        <w:rPr>
          <w:rFonts w:ascii="Tahoma" w:hAnsi="Tahoma" w:cs="Tahoma"/>
          <w:sz w:val="22"/>
          <w:szCs w:val="22"/>
        </w:rPr>
        <w:t>zákona,</w:t>
      </w:r>
    </w:p>
    <w:p w14:paraId="60D0B1D2"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vyt</w:t>
      </w:r>
      <w:r w:rsidR="00605799" w:rsidRPr="52E6971A">
        <w:rPr>
          <w:rFonts w:ascii="Tahoma" w:hAnsi="Tahoma" w:cs="Tahoma"/>
          <w:sz w:val="22"/>
          <w:szCs w:val="22"/>
        </w:rPr>
        <w:t>y</w:t>
      </w:r>
      <w:r w:rsidRPr="52E6971A">
        <w:rPr>
          <w:rFonts w:ascii="Tahoma" w:hAnsi="Tahoma" w:cs="Tahoma"/>
          <w:sz w:val="22"/>
          <w:szCs w:val="22"/>
        </w:rPr>
        <w:t>čení obvodu staveniště,</w:t>
      </w:r>
    </w:p>
    <w:p w14:paraId="4142AA84"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zajištění funkce odpovědného </w:t>
      </w:r>
      <w:r w:rsidR="0011417D" w:rsidRPr="006D5433">
        <w:rPr>
          <w:rFonts w:ascii="Tahoma" w:hAnsi="Tahoma" w:cs="Tahoma"/>
          <w:sz w:val="22"/>
          <w:szCs w:val="22"/>
        </w:rPr>
        <w:t>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w:t>
      </w:r>
      <w:r w:rsidR="0011417D">
        <w:rPr>
          <w:rFonts w:ascii="Tahoma" w:hAnsi="Tahoma" w:cs="Tahoma"/>
          <w:sz w:val="22"/>
          <w:szCs w:val="22"/>
        </w:rPr>
        <w:t xml:space="preserve"> </w:t>
      </w:r>
      <w:r w:rsidRPr="00AA3365">
        <w:rPr>
          <w:rFonts w:ascii="Tahoma" w:hAnsi="Tahoma" w:cs="Tahoma"/>
          <w:sz w:val="22"/>
          <w:szCs w:val="22"/>
        </w:rPr>
        <w:t>po</w:t>
      </w:r>
      <w:r w:rsidR="00281B1F" w:rsidRPr="00AA3365">
        <w:rPr>
          <w:rFonts w:ascii="Tahoma" w:hAnsi="Tahoma" w:cs="Tahoma"/>
          <w:sz w:val="22"/>
          <w:szCs w:val="22"/>
        </w:rPr>
        <w:t> </w:t>
      </w:r>
      <w:r w:rsidRPr="00AA3365">
        <w:rPr>
          <w:rFonts w:ascii="Tahoma" w:hAnsi="Tahoma" w:cs="Tahoma"/>
          <w:sz w:val="22"/>
          <w:szCs w:val="22"/>
        </w:rPr>
        <w:t>dobu realizace stavby včetně geometrick</w:t>
      </w:r>
      <w:r w:rsidR="00281B1F" w:rsidRPr="00AA3365">
        <w:rPr>
          <w:rFonts w:ascii="Tahoma" w:hAnsi="Tahoma" w:cs="Tahoma"/>
          <w:sz w:val="22"/>
          <w:szCs w:val="22"/>
        </w:rPr>
        <w:t>ého zaměření dokončené stavby a </w:t>
      </w:r>
      <w:r w:rsidRPr="00AA3365">
        <w:rPr>
          <w:rFonts w:ascii="Tahoma" w:hAnsi="Tahoma" w:cs="Tahoma"/>
          <w:sz w:val="22"/>
          <w:szCs w:val="22"/>
        </w:rPr>
        <w:t>vyhoto</w:t>
      </w:r>
      <w:r w:rsidR="00BF4ADF" w:rsidRPr="00AA3365">
        <w:rPr>
          <w:rFonts w:ascii="Tahoma" w:hAnsi="Tahoma" w:cs="Tahoma"/>
          <w:sz w:val="22"/>
          <w:szCs w:val="22"/>
        </w:rPr>
        <w:t>vení geometrického plánu, budou</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35947301"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zajištění vytýčení inženýrských sítí (tras technické infrastruktury) podle podmínek jejich správců</w:t>
      </w:r>
      <w:r w:rsidR="0011417D">
        <w:rPr>
          <w:rFonts w:ascii="Tahoma" w:hAnsi="Tahoma" w:cs="Tahoma"/>
          <w:sz w:val="22"/>
          <w:szCs w:val="22"/>
        </w:rPr>
        <w:t xml:space="preserve"> </w:t>
      </w:r>
      <w:r w:rsidR="0011417D" w:rsidRPr="006D5433">
        <w:rPr>
          <w:rFonts w:ascii="Tahoma" w:hAnsi="Tahoma" w:cs="Tahoma"/>
          <w:sz w:val="22"/>
          <w:szCs w:val="22"/>
        </w:rPr>
        <w:t>včetně zajištění jejich případných aktualizací</w:t>
      </w:r>
      <w:r w:rsidRPr="00AA3365">
        <w:rPr>
          <w:rFonts w:ascii="Tahoma" w:hAnsi="Tahoma" w:cs="Tahoma"/>
          <w:sz w:val="22"/>
          <w:szCs w:val="22"/>
        </w:rPr>
        <w:t>, a to před zahájením prací na staveništi včetně jejich zaměření a zakreslení dle</w:t>
      </w:r>
      <w:r w:rsidR="00281B1F" w:rsidRPr="00AA3365">
        <w:rPr>
          <w:rFonts w:ascii="Tahoma" w:hAnsi="Tahoma" w:cs="Tahoma"/>
          <w:sz w:val="22"/>
          <w:szCs w:val="22"/>
        </w:rPr>
        <w:t> </w:t>
      </w:r>
      <w:r w:rsidRPr="00AA3365">
        <w:rPr>
          <w:rFonts w:ascii="Tahoma" w:hAnsi="Tahoma" w:cs="Tahoma"/>
          <w:sz w:val="22"/>
          <w:szCs w:val="22"/>
        </w:rPr>
        <w:t>skutečného stavu do příslušné dokumentace a včetně jejich písemného a zpětného předání jednotlivým správcům,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1B0CBA2B" w14:textId="774E43BE" w:rsidR="0048145D" w:rsidRPr="00AA3365" w:rsidRDefault="0048145D"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 xml:space="preserve">předání odpadu k odstranění na řízenou skládku nebo jiný způsob jeho odstranění nebo využití v souladu se zákonem č. </w:t>
      </w:r>
      <w:r w:rsidR="00CB3595" w:rsidRPr="52E6971A">
        <w:rPr>
          <w:rFonts w:ascii="Tahoma" w:hAnsi="Tahoma" w:cs="Tahoma"/>
          <w:sz w:val="22"/>
          <w:szCs w:val="22"/>
        </w:rPr>
        <w:t>541/2020</w:t>
      </w:r>
      <w:r w:rsidRPr="52E6971A">
        <w:rPr>
          <w:rFonts w:ascii="Tahoma" w:hAnsi="Tahoma" w:cs="Tahoma"/>
          <w:sz w:val="22"/>
          <w:szCs w:val="22"/>
        </w:rPr>
        <w:t xml:space="preserve"> Sb., o odpadech, ve znění pozdějších předpisů (dále jen „zákon o odpadech“); o</w:t>
      </w:r>
      <w:r w:rsidR="00281B1F" w:rsidRPr="52E6971A">
        <w:rPr>
          <w:rFonts w:ascii="Tahoma" w:hAnsi="Tahoma" w:cs="Tahoma"/>
          <w:sz w:val="22"/>
          <w:szCs w:val="22"/>
        </w:rPr>
        <w:t> </w:t>
      </w:r>
      <w:r w:rsidRPr="52E6971A">
        <w:rPr>
          <w:rFonts w:ascii="Tahoma" w:hAnsi="Tahoma" w:cs="Tahoma"/>
          <w:sz w:val="22"/>
          <w:szCs w:val="22"/>
        </w:rPr>
        <w:t>způsobu nakládání s odpadem bude předložen písemný doklad vystavený příslušnou oprávněnou osobou podle zákona o</w:t>
      </w:r>
      <w:r w:rsidR="009B3F75">
        <w:rPr>
          <w:rFonts w:ascii="Tahoma" w:hAnsi="Tahoma" w:cs="Tahoma"/>
          <w:sz w:val="22"/>
          <w:szCs w:val="22"/>
        </w:rPr>
        <w:t> </w:t>
      </w:r>
      <w:r w:rsidRPr="52E6971A">
        <w:rPr>
          <w:rFonts w:ascii="Tahoma" w:hAnsi="Tahoma" w:cs="Tahoma"/>
          <w:sz w:val="22"/>
          <w:szCs w:val="22"/>
        </w:rPr>
        <w:t>odpadech,</w:t>
      </w:r>
    </w:p>
    <w:p w14:paraId="524EBE10"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31DE5FBA"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 xml:space="preserve">předání všech dokladů a náležitostí umožňujících zahájení řízení, případně jiného postupu dle stavebního zákona, na </w:t>
      </w:r>
      <w:proofErr w:type="gramStart"/>
      <w:r w:rsidRPr="52E6971A">
        <w:rPr>
          <w:rFonts w:ascii="Tahoma" w:hAnsi="Tahoma" w:cs="Tahoma"/>
          <w:sz w:val="22"/>
          <w:szCs w:val="22"/>
        </w:rPr>
        <w:t>základě</w:t>
      </w:r>
      <w:proofErr w:type="gramEnd"/>
      <w:r w:rsidRPr="52E6971A">
        <w:rPr>
          <w:rFonts w:ascii="Tahoma" w:hAnsi="Tahoma" w:cs="Tahoma"/>
          <w:sz w:val="22"/>
          <w:szCs w:val="22"/>
        </w:rPr>
        <w:t xml:space="preserve"> kterého bude možno započít s trvalým užíváním stavby, tj. aby bylo možno vydat kolaudační souhlas nebo bylo možno stavbu trvale užívat na základě oznámení stavebnímu úřadu se započetím užívání dle</w:t>
      </w:r>
      <w:r w:rsidR="00281B1F" w:rsidRPr="52E6971A">
        <w:rPr>
          <w:rFonts w:ascii="Tahoma" w:hAnsi="Tahoma" w:cs="Tahoma"/>
          <w:sz w:val="22"/>
          <w:szCs w:val="22"/>
        </w:rPr>
        <w:t> stavebního zákona,</w:t>
      </w:r>
      <w:r w:rsidR="00C46182" w:rsidRPr="52E6971A">
        <w:rPr>
          <w:rFonts w:ascii="Tahoma" w:hAnsi="Tahoma" w:cs="Tahoma"/>
          <w:sz w:val="22"/>
          <w:szCs w:val="22"/>
        </w:rPr>
        <w:t xml:space="preserve"> bude-li </w:t>
      </w:r>
      <w:r w:rsidR="00EE2A73" w:rsidRPr="52E6971A">
        <w:rPr>
          <w:rFonts w:ascii="Tahoma" w:hAnsi="Tahoma" w:cs="Tahoma"/>
          <w:sz w:val="22"/>
          <w:szCs w:val="22"/>
        </w:rPr>
        <w:t xml:space="preserve">k provedení díla </w:t>
      </w:r>
      <w:r w:rsidR="00C46182" w:rsidRPr="52E6971A">
        <w:rPr>
          <w:rFonts w:ascii="Tahoma" w:hAnsi="Tahoma" w:cs="Tahoma"/>
          <w:sz w:val="22"/>
          <w:szCs w:val="22"/>
        </w:rPr>
        <w:t>potřebné</w:t>
      </w:r>
      <w:r w:rsidR="00D2255A" w:rsidRPr="52E6971A">
        <w:rPr>
          <w:rFonts w:ascii="Tahoma" w:hAnsi="Tahoma" w:cs="Tahoma"/>
          <w:sz w:val="22"/>
          <w:szCs w:val="22"/>
        </w:rPr>
        <w:t>,</w:t>
      </w:r>
    </w:p>
    <w:p w14:paraId="3B0B3C56"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zřízení deponie materiálů</w:t>
      </w:r>
      <w:r w:rsidR="009269EF" w:rsidRPr="52E6971A">
        <w:rPr>
          <w:rFonts w:ascii="Tahoma" w:hAnsi="Tahoma" w:cs="Tahoma"/>
          <w:sz w:val="22"/>
          <w:szCs w:val="22"/>
        </w:rPr>
        <w:t xml:space="preserve"> na vymezených plochách</w:t>
      </w:r>
      <w:r w:rsidRPr="52E6971A">
        <w:rPr>
          <w:rFonts w:ascii="Tahoma" w:hAnsi="Tahoma" w:cs="Tahoma"/>
          <w:sz w:val="22"/>
          <w:szCs w:val="22"/>
        </w:rPr>
        <w:t xml:space="preserve"> tak, aby nevznikly žádné škody na sousedních pozemcích,</w:t>
      </w:r>
    </w:p>
    <w:p w14:paraId="391679F2"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provedení předepsaných zkoušek dle platných právních předpisů a</w:t>
      </w:r>
      <w:r w:rsidR="00281B1F" w:rsidRPr="52E6971A">
        <w:rPr>
          <w:rFonts w:ascii="Tahoma" w:hAnsi="Tahoma" w:cs="Tahoma"/>
          <w:sz w:val="22"/>
          <w:szCs w:val="22"/>
        </w:rPr>
        <w:t> </w:t>
      </w:r>
      <w:r w:rsidRPr="52E6971A">
        <w:rPr>
          <w:rFonts w:ascii="Tahoma" w:hAnsi="Tahoma" w:cs="Tahoma"/>
          <w:sz w:val="22"/>
          <w:szCs w:val="22"/>
        </w:rPr>
        <w:t>technických norem, úspěšné provedení těchto zkoušek je podmínkou k převzetí díla,</w:t>
      </w:r>
    </w:p>
    <w:p w14:paraId="2E51166D"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udržování stavbou dotčených zpevněných ploch, veřejných komunikací a</w:t>
      </w:r>
      <w:r w:rsidR="00281B1F" w:rsidRPr="52E6971A">
        <w:rPr>
          <w:rFonts w:ascii="Tahoma" w:hAnsi="Tahoma" w:cs="Tahoma"/>
          <w:sz w:val="22"/>
          <w:szCs w:val="22"/>
        </w:rPr>
        <w:t> </w:t>
      </w:r>
      <w:r w:rsidRPr="52E6971A">
        <w:rPr>
          <w:rFonts w:ascii="Tahoma" w:hAnsi="Tahoma" w:cs="Tahoma"/>
          <w:sz w:val="22"/>
          <w:szCs w:val="22"/>
        </w:rPr>
        <w:t>výjezdů ze staveniště v čistotě a jejich uvedení do původního stavu</w:t>
      </w:r>
      <w:r w:rsidR="00281B1F" w:rsidRPr="52E6971A">
        <w:rPr>
          <w:rFonts w:ascii="Tahoma" w:hAnsi="Tahoma" w:cs="Tahoma"/>
          <w:sz w:val="22"/>
          <w:szCs w:val="22"/>
        </w:rPr>
        <w:t>,</w:t>
      </w:r>
    </w:p>
    <w:p w14:paraId="77D62172"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ochrany proti šíření prašnosti a nadměrného hluku,</w:t>
      </w:r>
    </w:p>
    <w:p w14:paraId="6CCE080D"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lastRenderedPageBreak/>
        <w:t>provedení veškerých geodetických prací a případných doplňujících průzkumů souvisejících s provedením díla,</w:t>
      </w:r>
    </w:p>
    <w:p w14:paraId="3717BB75" w14:textId="77777777" w:rsidR="00650B78"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zpracování všech případných dalších dokumentací potřebných pro provedení díla</w:t>
      </w:r>
      <w:r w:rsidR="009269EF" w:rsidRPr="52E6971A">
        <w:rPr>
          <w:rFonts w:ascii="Tahoma" w:hAnsi="Tahoma" w:cs="Tahoma"/>
          <w:sz w:val="22"/>
          <w:szCs w:val="22"/>
        </w:rPr>
        <w:t xml:space="preserve"> (jako je např. výrobní a realizační dodavatelská dokumentace),</w:t>
      </w:r>
    </w:p>
    <w:p w14:paraId="247F3E2A" w14:textId="2694F85F" w:rsidR="009269EF" w:rsidRPr="00A045E6"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pořizování fotodokumentace o průběhu zhotovení stavby a její předání objednateli při předání</w:t>
      </w:r>
      <w:r w:rsidRPr="52E6971A">
        <w:rPr>
          <w:rFonts w:ascii="Tahoma" w:hAnsi="Tahoma" w:cs="Tahoma"/>
          <w:i/>
          <w:iCs/>
          <w:sz w:val="22"/>
          <w:szCs w:val="22"/>
        </w:rPr>
        <w:t xml:space="preserve"> </w:t>
      </w:r>
      <w:r w:rsidRPr="52E6971A">
        <w:rPr>
          <w:rFonts w:ascii="Tahoma" w:hAnsi="Tahoma" w:cs="Tahoma"/>
          <w:sz w:val="22"/>
          <w:szCs w:val="22"/>
        </w:rPr>
        <w:t xml:space="preserve">a převzetí plnění předmětu smlouvy v </w:t>
      </w:r>
      <w:r w:rsidR="006613BE">
        <w:rPr>
          <w:rFonts w:ascii="Tahoma" w:hAnsi="Tahoma" w:cs="Tahoma"/>
          <w:sz w:val="22"/>
          <w:szCs w:val="22"/>
        </w:rPr>
        <w:t>elektronické</w:t>
      </w:r>
      <w:r w:rsidRPr="52E6971A">
        <w:rPr>
          <w:rFonts w:ascii="Tahoma" w:hAnsi="Tahoma" w:cs="Tahoma"/>
          <w:sz w:val="22"/>
          <w:szCs w:val="22"/>
        </w:rPr>
        <w:t xml:space="preserve"> podobě na </w:t>
      </w:r>
      <w:r w:rsidR="00C33DB4">
        <w:rPr>
          <w:rFonts w:ascii="Tahoma" w:hAnsi="Tahoma" w:cs="Tahoma"/>
          <w:sz w:val="22"/>
          <w:szCs w:val="22"/>
        </w:rPr>
        <w:t>dohodnutém nosiči</w:t>
      </w:r>
      <w:r w:rsidRPr="52E6971A">
        <w:rPr>
          <w:rFonts w:ascii="Tahoma" w:hAnsi="Tahoma" w:cs="Tahoma"/>
          <w:sz w:val="22"/>
          <w:szCs w:val="22"/>
        </w:rPr>
        <w:t>,</w:t>
      </w:r>
    </w:p>
    <w:p w14:paraId="40808FC0" w14:textId="77777777" w:rsidR="004A2DDB" w:rsidRDefault="00650B78"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hlášení archeologických</w:t>
      </w:r>
      <w:r w:rsidR="00281B1F" w:rsidRPr="52E6971A">
        <w:rPr>
          <w:rFonts w:ascii="Tahoma" w:hAnsi="Tahoma" w:cs="Tahoma"/>
          <w:sz w:val="22"/>
          <w:szCs w:val="22"/>
        </w:rPr>
        <w:t xml:space="preserve"> nálezů v souladu se zákonem č. </w:t>
      </w:r>
      <w:r w:rsidRPr="52E6971A">
        <w:rPr>
          <w:rFonts w:ascii="Tahoma" w:hAnsi="Tahoma" w:cs="Tahoma"/>
          <w:sz w:val="22"/>
          <w:szCs w:val="22"/>
        </w:rPr>
        <w:t>20/1987</w:t>
      </w:r>
      <w:r w:rsidR="00281B1F" w:rsidRPr="52E6971A">
        <w:rPr>
          <w:rFonts w:ascii="Tahoma" w:hAnsi="Tahoma" w:cs="Tahoma"/>
          <w:sz w:val="22"/>
          <w:szCs w:val="22"/>
        </w:rPr>
        <w:t> </w:t>
      </w:r>
      <w:r w:rsidRPr="52E6971A">
        <w:rPr>
          <w:rFonts w:ascii="Tahoma" w:hAnsi="Tahoma" w:cs="Tahoma"/>
          <w:sz w:val="22"/>
          <w:szCs w:val="22"/>
        </w:rPr>
        <w:t>Sb., o</w:t>
      </w:r>
      <w:r w:rsidR="00281B1F" w:rsidRPr="52E6971A">
        <w:rPr>
          <w:rFonts w:ascii="Tahoma" w:hAnsi="Tahoma" w:cs="Tahoma"/>
          <w:sz w:val="22"/>
          <w:szCs w:val="22"/>
        </w:rPr>
        <w:t> </w:t>
      </w:r>
      <w:r w:rsidRPr="52E6971A">
        <w:rPr>
          <w:rFonts w:ascii="Tahoma" w:hAnsi="Tahoma" w:cs="Tahoma"/>
          <w:sz w:val="22"/>
          <w:szCs w:val="22"/>
        </w:rPr>
        <w:t>státní pa</w:t>
      </w:r>
      <w:r w:rsidR="00281B1F" w:rsidRPr="52E6971A">
        <w:rPr>
          <w:rFonts w:ascii="Tahoma" w:hAnsi="Tahoma" w:cs="Tahoma"/>
          <w:sz w:val="22"/>
          <w:szCs w:val="22"/>
        </w:rPr>
        <w:t>mátkové péči, ve </w:t>
      </w:r>
      <w:r w:rsidRPr="52E6971A">
        <w:rPr>
          <w:rFonts w:ascii="Tahoma" w:hAnsi="Tahoma" w:cs="Tahoma"/>
          <w:sz w:val="22"/>
          <w:szCs w:val="22"/>
        </w:rPr>
        <w:t>znění pozdějších předpisů</w:t>
      </w:r>
      <w:r w:rsidR="004A2DDB" w:rsidRPr="52E6971A">
        <w:rPr>
          <w:rFonts w:ascii="Tahoma" w:hAnsi="Tahoma" w:cs="Tahoma"/>
          <w:sz w:val="22"/>
          <w:szCs w:val="22"/>
        </w:rPr>
        <w:t>.</w:t>
      </w:r>
    </w:p>
    <w:p w14:paraId="636E5E69" w14:textId="77777777" w:rsidR="009269EF" w:rsidRPr="00840600"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840600">
        <w:rPr>
          <w:rFonts w:ascii="Tahoma" w:hAnsi="Tahoma" w:cs="Tahoma"/>
          <w:sz w:val="22"/>
          <w:szCs w:val="22"/>
        </w:rPr>
        <w:t>zajištění veškerých prací a dodávek souvisejících</w:t>
      </w:r>
      <w:r w:rsidR="003B16EA" w:rsidRPr="00840600">
        <w:rPr>
          <w:rFonts w:ascii="Tahoma" w:hAnsi="Tahoma" w:cs="Tahoma"/>
          <w:sz w:val="22"/>
          <w:szCs w:val="22"/>
        </w:rPr>
        <w:t xml:space="preserve"> s bezpečnostními opatřeními na </w:t>
      </w:r>
      <w:r w:rsidRPr="00840600">
        <w:rPr>
          <w:rFonts w:ascii="Tahoma" w:hAnsi="Tahoma" w:cs="Tahoma"/>
          <w:sz w:val="22"/>
          <w:szCs w:val="22"/>
        </w:rPr>
        <w:t>ochranu lidí a majetku (zejména chodců a vozidel v místech dotčených stavbou),</w:t>
      </w:r>
    </w:p>
    <w:p w14:paraId="1C28C115" w14:textId="77777777" w:rsidR="009269EF" w:rsidRPr="00840600"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840600">
        <w:rPr>
          <w:rFonts w:ascii="Tahoma" w:hAnsi="Tahoma" w:cs="Tahoma"/>
          <w:sz w:val="22"/>
          <w:szCs w:val="22"/>
        </w:rPr>
        <w:t>vybavení stavby podle požární zprávy,</w:t>
      </w:r>
    </w:p>
    <w:p w14:paraId="6283FB6C" w14:textId="77777777" w:rsidR="009269EF" w:rsidRPr="00840600"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840600">
        <w:rPr>
          <w:rFonts w:ascii="Tahoma" w:hAnsi="Tahoma" w:cs="Tahoma"/>
          <w:sz w:val="22"/>
          <w:szCs w:val="22"/>
        </w:rPr>
        <w:t>zajištění bezpečných přechodů a přejezdů přes výkopy pro zabezpečení přístupu a příjezdu k objektům,</w:t>
      </w:r>
    </w:p>
    <w:p w14:paraId="56CF154F"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14:paraId="61716086" w14:textId="77777777" w:rsidR="004A2DDB" w:rsidRPr="00F12352"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F12352">
        <w:rPr>
          <w:rFonts w:ascii="Tahoma" w:hAnsi="Tahoma" w:cs="Tahoma"/>
          <w:sz w:val="22"/>
          <w:szCs w:val="22"/>
        </w:rPr>
        <w:t>plnit podmínky příslušných stavebních povolení</w:t>
      </w:r>
      <w:r w:rsidR="00BE1B34" w:rsidRPr="00F12352">
        <w:rPr>
          <w:rFonts w:ascii="Tahoma" w:hAnsi="Tahoma" w:cs="Tahoma"/>
          <w:sz w:val="22"/>
          <w:szCs w:val="22"/>
        </w:rPr>
        <w:t xml:space="preserve"> či jiných rozhodnutí nebo opatření stavebních úřadů </w:t>
      </w:r>
      <w:r w:rsidRPr="00F12352">
        <w:rPr>
          <w:rFonts w:ascii="Tahoma" w:hAnsi="Tahoma" w:cs="Tahoma"/>
          <w:sz w:val="22"/>
          <w:szCs w:val="22"/>
        </w:rPr>
        <w:t>a požadavky dotčených orgánů a</w:t>
      </w:r>
      <w:r w:rsidR="00281B1F" w:rsidRPr="00F12352">
        <w:rPr>
          <w:rFonts w:ascii="Tahoma" w:hAnsi="Tahoma" w:cs="Tahoma"/>
          <w:sz w:val="22"/>
          <w:szCs w:val="22"/>
        </w:rPr>
        <w:t> </w:t>
      </w:r>
      <w:r w:rsidRPr="00F12352">
        <w:rPr>
          <w:rFonts w:ascii="Tahoma" w:hAnsi="Tahoma" w:cs="Tahoma"/>
          <w:sz w:val="22"/>
          <w:szCs w:val="22"/>
        </w:rPr>
        <w:t>organizací související s realizací stavby,</w:t>
      </w:r>
    </w:p>
    <w:p w14:paraId="5590D2F0" w14:textId="77777777" w:rsidR="00E9200D"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w:t>
      </w:r>
      <w:r w:rsidR="00280509">
        <w:rPr>
          <w:rFonts w:ascii="Tahoma" w:hAnsi="Tahoma" w:cs="Tahoma"/>
          <w:sz w:val="22"/>
          <w:szCs w:val="22"/>
        </w:rPr>
        <w:t xml:space="preserve"> související s realizací stavby</w:t>
      </w:r>
    </w:p>
    <w:p w14:paraId="2FF92E5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05744BDA"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598EA829" w14:textId="77777777" w:rsidR="004A2DDB" w:rsidRPr="00AA3365"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Pr>
          <w:rFonts w:ascii="Tahoma" w:hAnsi="Tahoma" w:cs="Tahoma"/>
          <w:sz w:val="22"/>
          <w:szCs w:val="22"/>
        </w:rPr>
        <w:t xml:space="preserve">áborů, souhlasů, </w:t>
      </w:r>
      <w:r w:rsidR="00281B1F" w:rsidRPr="00AA3365">
        <w:rPr>
          <w:rFonts w:ascii="Tahoma" w:hAnsi="Tahoma" w:cs="Tahoma"/>
          <w:sz w:val="22"/>
          <w:szCs w:val="22"/>
        </w:rPr>
        <w:t>oznámení apod.</w:t>
      </w:r>
    </w:p>
    <w:p w14:paraId="50D60F0D" w14:textId="77777777" w:rsidR="0032329A" w:rsidRPr="00AA3365" w:rsidRDefault="004A2DDB" w:rsidP="00F5380B">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14:paraId="3F0C3D9D" w14:textId="77777777" w:rsidR="00EF3B8F" w:rsidRDefault="004A2DDB" w:rsidP="00F5380B">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53A48C59"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6AA903C7" w14:textId="1F82C52B" w:rsidR="004A2DDB" w:rsidRPr="007E33F1" w:rsidRDefault="004A2DDB" w:rsidP="00F5380B">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dílo do</w:t>
      </w:r>
      <w:r w:rsidR="00281B1F">
        <w:rPr>
          <w:rFonts w:ascii="Tahoma" w:hAnsi="Tahoma" w:cs="Tahoma"/>
          <w:sz w:val="22"/>
          <w:szCs w:val="22"/>
        </w:rPr>
        <w:t> </w:t>
      </w:r>
      <w:r w:rsidR="00F12352" w:rsidRPr="00F12352">
        <w:rPr>
          <w:rFonts w:ascii="Tahoma" w:hAnsi="Tahoma" w:cs="Tahoma"/>
          <w:b/>
          <w:bCs/>
          <w:sz w:val="22"/>
          <w:szCs w:val="22"/>
        </w:rPr>
        <w:t>90</w:t>
      </w:r>
      <w:r w:rsidRPr="00F12352">
        <w:rPr>
          <w:rFonts w:ascii="Tahoma" w:hAnsi="Tahoma" w:cs="Tahoma"/>
          <w:b/>
          <w:bCs/>
          <w:sz w:val="22"/>
          <w:szCs w:val="22"/>
        </w:rPr>
        <w:t xml:space="preserve"> dnů</w:t>
      </w:r>
      <w:r w:rsidRPr="00A045E6">
        <w:rPr>
          <w:rFonts w:ascii="Tahoma" w:hAnsi="Tahoma" w:cs="Tahoma"/>
          <w:sz w:val="22"/>
          <w:szCs w:val="22"/>
        </w:rPr>
        <w:t xml:space="preserve"> od p</w:t>
      </w:r>
      <w:r w:rsidR="00281B1F">
        <w:rPr>
          <w:rFonts w:ascii="Tahoma" w:hAnsi="Tahoma" w:cs="Tahoma"/>
          <w:sz w:val="22"/>
          <w:szCs w:val="22"/>
        </w:rPr>
        <w:t>ředání staveniště zhotoviteli 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p>
    <w:p w14:paraId="603E127B" w14:textId="7E2C1535" w:rsidR="007E33F1" w:rsidRPr="00EB57B9" w:rsidRDefault="00662B54" w:rsidP="00F5380B">
      <w:pPr>
        <w:widowControl w:val="0"/>
        <w:numPr>
          <w:ilvl w:val="0"/>
          <w:numId w:val="17"/>
        </w:numPr>
        <w:tabs>
          <w:tab w:val="clear" w:pos="360"/>
        </w:tabs>
        <w:spacing w:before="120"/>
        <w:ind w:left="357" w:hanging="357"/>
        <w:jc w:val="both"/>
        <w:rPr>
          <w:rFonts w:ascii="Tahoma" w:hAnsi="Tahoma" w:cs="Tahoma"/>
          <w:iCs/>
          <w:sz w:val="22"/>
          <w:szCs w:val="22"/>
        </w:rPr>
      </w:pPr>
      <w:r>
        <w:rPr>
          <w:rFonts w:ascii="Tahoma" w:hAnsi="Tahoma" w:cs="Tahoma"/>
          <w:sz w:val="22"/>
          <w:szCs w:val="22"/>
        </w:rPr>
        <w:t xml:space="preserve">S ohledem na případné omezení provozu školy </w:t>
      </w:r>
      <w:r w:rsidR="00D9714F">
        <w:rPr>
          <w:rFonts w:ascii="Tahoma" w:hAnsi="Tahoma" w:cs="Tahoma"/>
          <w:sz w:val="22"/>
          <w:szCs w:val="22"/>
        </w:rPr>
        <w:t xml:space="preserve">je předpoklad, že </w:t>
      </w:r>
      <w:r>
        <w:rPr>
          <w:rFonts w:ascii="Tahoma" w:hAnsi="Tahoma" w:cs="Tahoma"/>
          <w:sz w:val="22"/>
          <w:szCs w:val="22"/>
        </w:rPr>
        <w:t xml:space="preserve">staveniště </w:t>
      </w:r>
      <w:r w:rsidR="00D9714F">
        <w:rPr>
          <w:rFonts w:ascii="Tahoma" w:hAnsi="Tahoma" w:cs="Tahoma"/>
          <w:sz w:val="22"/>
          <w:szCs w:val="22"/>
        </w:rPr>
        <w:t xml:space="preserve">bude </w:t>
      </w:r>
      <w:r w:rsidR="007E33F1">
        <w:rPr>
          <w:rFonts w:ascii="Tahoma" w:hAnsi="Tahoma" w:cs="Tahoma"/>
          <w:sz w:val="22"/>
          <w:szCs w:val="22"/>
        </w:rPr>
        <w:t>zhotoviteli předáno</w:t>
      </w:r>
      <w:r>
        <w:rPr>
          <w:rFonts w:ascii="Tahoma" w:hAnsi="Tahoma" w:cs="Tahoma"/>
          <w:sz w:val="22"/>
          <w:szCs w:val="22"/>
        </w:rPr>
        <w:t xml:space="preserve"> dne </w:t>
      </w:r>
      <w:r w:rsidR="00630F2C">
        <w:rPr>
          <w:rFonts w:ascii="Tahoma" w:hAnsi="Tahoma" w:cs="Tahoma"/>
          <w:sz w:val="22"/>
          <w:szCs w:val="22"/>
        </w:rPr>
        <w:t>4</w:t>
      </w:r>
      <w:r>
        <w:rPr>
          <w:rFonts w:ascii="Tahoma" w:hAnsi="Tahoma" w:cs="Tahoma"/>
          <w:sz w:val="22"/>
          <w:szCs w:val="22"/>
        </w:rPr>
        <w:t>.</w:t>
      </w:r>
      <w:r w:rsidR="00630F2C">
        <w:rPr>
          <w:rFonts w:ascii="Tahoma" w:hAnsi="Tahoma" w:cs="Tahoma"/>
          <w:sz w:val="22"/>
          <w:szCs w:val="22"/>
        </w:rPr>
        <w:t xml:space="preserve"> </w:t>
      </w:r>
      <w:r w:rsidR="00864193">
        <w:rPr>
          <w:rFonts w:ascii="Tahoma" w:hAnsi="Tahoma" w:cs="Tahoma"/>
          <w:sz w:val="22"/>
          <w:szCs w:val="22"/>
        </w:rPr>
        <w:t>6</w:t>
      </w:r>
      <w:r>
        <w:rPr>
          <w:rFonts w:ascii="Tahoma" w:hAnsi="Tahoma" w:cs="Tahoma"/>
          <w:sz w:val="22"/>
          <w:szCs w:val="22"/>
        </w:rPr>
        <w:t>.</w:t>
      </w:r>
      <w:r w:rsidR="00630F2C">
        <w:rPr>
          <w:rFonts w:ascii="Tahoma" w:hAnsi="Tahoma" w:cs="Tahoma"/>
          <w:sz w:val="22"/>
          <w:szCs w:val="22"/>
        </w:rPr>
        <w:t xml:space="preserve"> </w:t>
      </w:r>
      <w:r>
        <w:rPr>
          <w:rFonts w:ascii="Tahoma" w:hAnsi="Tahoma" w:cs="Tahoma"/>
          <w:sz w:val="22"/>
          <w:szCs w:val="22"/>
        </w:rPr>
        <w:t>2024</w:t>
      </w:r>
      <w:r w:rsidR="001D2851">
        <w:rPr>
          <w:rFonts w:ascii="Tahoma" w:hAnsi="Tahoma" w:cs="Tahoma"/>
          <w:sz w:val="22"/>
          <w:szCs w:val="22"/>
        </w:rPr>
        <w:t xml:space="preserve"> </w:t>
      </w:r>
      <w:r w:rsidR="008E7082">
        <w:rPr>
          <w:rFonts w:ascii="Tahoma" w:hAnsi="Tahoma" w:cs="Tahoma"/>
          <w:sz w:val="22"/>
          <w:szCs w:val="22"/>
        </w:rPr>
        <w:t>(písemná výzva s potvrzením či upřesněním termínu předání staveniště bude zhotoviteli zaslána prostřednictvím dohodnutého e-mailu</w:t>
      </w:r>
      <w:r w:rsidR="005A57C4">
        <w:rPr>
          <w:rFonts w:ascii="Tahoma" w:hAnsi="Tahoma" w:cs="Tahoma"/>
          <w:sz w:val="22"/>
          <w:szCs w:val="22"/>
        </w:rPr>
        <w:t xml:space="preserve"> v předstihu min. 5 dnů)</w:t>
      </w:r>
      <w:r w:rsidR="001D2851">
        <w:rPr>
          <w:rFonts w:ascii="Tahoma" w:hAnsi="Tahoma" w:cs="Tahoma"/>
          <w:sz w:val="22"/>
          <w:szCs w:val="22"/>
        </w:rPr>
        <w:t>.</w:t>
      </w:r>
    </w:p>
    <w:p w14:paraId="7102D423" w14:textId="4F721313" w:rsidR="00EF3B8F" w:rsidRDefault="004A2DDB" w:rsidP="00F5380B">
      <w:pPr>
        <w:widowControl w:val="0"/>
        <w:numPr>
          <w:ilvl w:val="0"/>
          <w:numId w:val="17"/>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t xml:space="preserve">Místem plnění je </w:t>
      </w:r>
      <w:proofErr w:type="spellStart"/>
      <w:r w:rsidR="00DC79A1">
        <w:rPr>
          <w:rFonts w:ascii="Tahoma" w:hAnsi="Tahoma" w:cs="Tahoma"/>
          <w:bCs/>
          <w:sz w:val="22"/>
          <w:szCs w:val="22"/>
        </w:rPr>
        <w:t>parc</w:t>
      </w:r>
      <w:proofErr w:type="spellEnd"/>
      <w:r w:rsidR="00DC79A1">
        <w:rPr>
          <w:rFonts w:ascii="Tahoma" w:hAnsi="Tahoma" w:cs="Tahoma"/>
          <w:bCs/>
          <w:sz w:val="22"/>
          <w:szCs w:val="22"/>
        </w:rPr>
        <w:t xml:space="preserve">. č. 193/9 podél ulice Karla Tomana až po betonovou plochu mezi </w:t>
      </w:r>
      <w:r w:rsidR="00DC79A1">
        <w:rPr>
          <w:rFonts w:ascii="Tahoma" w:hAnsi="Tahoma" w:cs="Tahoma"/>
          <w:bCs/>
          <w:sz w:val="22"/>
          <w:szCs w:val="22"/>
        </w:rPr>
        <w:lastRenderedPageBreak/>
        <w:t>pavilony B a C.</w:t>
      </w:r>
    </w:p>
    <w:p w14:paraId="149143AB" w14:textId="77777777" w:rsidR="00F45279" w:rsidRPr="00EB57B9" w:rsidRDefault="00F45279" w:rsidP="00F5380B">
      <w:pPr>
        <w:pStyle w:val="Smlouva-slo0"/>
        <w:widowControl/>
        <w:numPr>
          <w:ilvl w:val="0"/>
          <w:numId w:val="17"/>
        </w:numPr>
        <w:spacing w:line="240" w:lineRule="auto"/>
        <w:rPr>
          <w:rFonts w:ascii="Tahoma" w:hAnsi="Tahoma" w:cs="Tahoma"/>
          <w:sz w:val="22"/>
          <w:szCs w:val="22"/>
        </w:rPr>
      </w:pPr>
      <w:r w:rsidRPr="00EF3B8F">
        <w:rPr>
          <w:rFonts w:ascii="Tahoma" w:hAnsi="Tahoma" w:cs="Tahoma"/>
          <w:sz w:val="22"/>
          <w:szCs w:val="22"/>
        </w:rPr>
        <w:t>V případě omezení postupu prací vlivem nepříznivých klimatických podmínek</w:t>
      </w:r>
      <w:r w:rsidR="00EB57B9">
        <w:rPr>
          <w:rFonts w:ascii="Tahoma" w:hAnsi="Tahoma" w:cs="Tahoma"/>
          <w:sz w:val="22"/>
          <w:szCs w:val="22"/>
        </w:rPr>
        <w:t>,</w:t>
      </w:r>
      <w:r w:rsidRPr="00EF3B8F">
        <w:rPr>
          <w:rFonts w:ascii="Tahoma" w:hAnsi="Tahoma" w:cs="Tahoma"/>
          <w:sz w:val="22"/>
          <w:szCs w:val="22"/>
        </w:rPr>
        <w:t xml:space="preserve"> </w:t>
      </w:r>
      <w:r w:rsidR="00EB57B9" w:rsidRPr="00EB57B9">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14:paraId="23DDC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0D61992B" w14:textId="77777777" w:rsidR="000A4E91" w:rsidRPr="000A4E91" w:rsidRDefault="004A2DDB" w:rsidP="00F5380B">
      <w:pPr>
        <w:numPr>
          <w:ilvl w:val="0"/>
          <w:numId w:val="18"/>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p w14:paraId="743DAE1B" w14:textId="2DD9F105"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Pr>
          <w:rFonts w:ascii="Tahoma" w:hAnsi="Tahoma" w:cs="Tahoma"/>
          <w:sz w:val="22"/>
          <w:szCs w:val="22"/>
        </w:rPr>
        <w:tab/>
      </w:r>
      <w:r w:rsidR="007E54D9">
        <w:rPr>
          <w:rFonts w:ascii="Tahoma" w:hAnsi="Tahoma" w:cs="Tahoma"/>
          <w:sz w:val="22"/>
          <w:szCs w:val="22"/>
        </w:rPr>
        <w:t>1 880 880,00</w:t>
      </w:r>
      <w:r>
        <w:rPr>
          <w:rFonts w:ascii="Tahoma" w:hAnsi="Tahoma" w:cs="Tahoma"/>
          <w:b/>
          <w:sz w:val="22"/>
          <w:szCs w:val="22"/>
        </w:rPr>
        <w:t> Kč</w:t>
      </w:r>
    </w:p>
    <w:p w14:paraId="7D4D3771" w14:textId="2FB25588"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DPH</w:t>
      </w:r>
      <w:r>
        <w:rPr>
          <w:rFonts w:ascii="Tahoma" w:hAnsi="Tahoma" w:cs="Tahoma"/>
          <w:sz w:val="22"/>
          <w:szCs w:val="22"/>
        </w:rPr>
        <w:t xml:space="preserve"> 21 %</w:t>
      </w:r>
      <w:r>
        <w:rPr>
          <w:rFonts w:ascii="Tahoma" w:hAnsi="Tahoma" w:cs="Tahoma"/>
          <w:sz w:val="22"/>
          <w:szCs w:val="22"/>
        </w:rPr>
        <w:tab/>
      </w:r>
      <w:r w:rsidR="007E54D9">
        <w:rPr>
          <w:rFonts w:ascii="Tahoma" w:hAnsi="Tahoma" w:cs="Tahoma"/>
          <w:sz w:val="22"/>
          <w:szCs w:val="22"/>
        </w:rPr>
        <w:t xml:space="preserve">   394 984,80 </w:t>
      </w:r>
      <w:r>
        <w:rPr>
          <w:rFonts w:ascii="Tahoma" w:hAnsi="Tahoma" w:cs="Tahoma"/>
          <w:b/>
          <w:sz w:val="22"/>
          <w:szCs w:val="22"/>
        </w:rPr>
        <w:t>Kč</w:t>
      </w:r>
    </w:p>
    <w:p w14:paraId="1654F126" w14:textId="46134D70" w:rsidR="00010AB2" w:rsidRPr="00BB2137" w:rsidRDefault="000A4E91" w:rsidP="000A4E91">
      <w:pPr>
        <w:spacing w:before="120" w:after="240"/>
        <w:ind w:left="357"/>
        <w:jc w:val="both"/>
        <w:rPr>
          <w:rFonts w:ascii="Tahoma" w:hAnsi="Tahoma" w:cs="Tahoma"/>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Pr>
          <w:rFonts w:ascii="Tahoma" w:hAnsi="Tahoma" w:cs="Tahoma"/>
          <w:sz w:val="22"/>
          <w:szCs w:val="22"/>
        </w:rPr>
        <w:tab/>
      </w:r>
      <w:r>
        <w:rPr>
          <w:rFonts w:ascii="Tahoma" w:hAnsi="Tahoma" w:cs="Tahoma"/>
          <w:sz w:val="22"/>
          <w:szCs w:val="22"/>
        </w:rPr>
        <w:tab/>
      </w:r>
      <w:r w:rsidR="007E54D9">
        <w:rPr>
          <w:rFonts w:ascii="Tahoma" w:hAnsi="Tahoma" w:cs="Tahoma"/>
          <w:sz w:val="22"/>
          <w:szCs w:val="22"/>
        </w:rPr>
        <w:t xml:space="preserve">        </w:t>
      </w:r>
      <w:r w:rsidR="007E54D9" w:rsidRPr="007E54D9">
        <w:rPr>
          <w:rFonts w:ascii="Tahoma" w:hAnsi="Tahoma" w:cs="Tahoma"/>
          <w:b/>
          <w:sz w:val="22"/>
          <w:szCs w:val="22"/>
        </w:rPr>
        <w:t>2 275 864,80</w:t>
      </w:r>
      <w:r w:rsidR="007E54D9">
        <w:rPr>
          <w:rFonts w:ascii="Tahoma" w:hAnsi="Tahoma" w:cs="Tahoma"/>
          <w:sz w:val="22"/>
          <w:szCs w:val="22"/>
        </w:rPr>
        <w:t xml:space="preserve"> </w:t>
      </w:r>
      <w:r w:rsidRPr="000A73E5">
        <w:rPr>
          <w:rFonts w:ascii="Tahoma" w:hAnsi="Tahoma" w:cs="Tahoma"/>
          <w:b/>
          <w:sz w:val="22"/>
          <w:szCs w:val="22"/>
        </w:rPr>
        <w:t>Kč</w:t>
      </w:r>
      <w:r>
        <w:rPr>
          <w:rFonts w:ascii="Tahoma" w:hAnsi="Tahoma" w:cs="Tahoma"/>
          <w:b/>
          <w:sz w:val="22"/>
          <w:szCs w:val="22"/>
        </w:rPr>
        <w:t xml:space="preserve"> </w:t>
      </w:r>
    </w:p>
    <w:p w14:paraId="53B40576" w14:textId="7E077AA5" w:rsidR="009B03FE" w:rsidRPr="0020603B" w:rsidRDefault="009B03FE" w:rsidP="009B03FE">
      <w:pPr>
        <w:tabs>
          <w:tab w:val="left" w:pos="426"/>
        </w:tabs>
        <w:spacing w:before="120"/>
        <w:ind w:left="357"/>
        <w:jc w:val="both"/>
        <w:rPr>
          <w:rFonts w:ascii="Tahoma" w:hAnsi="Tahoma" w:cs="Tahoma"/>
          <w:sz w:val="22"/>
          <w:szCs w:val="22"/>
        </w:rPr>
      </w:pPr>
      <w:r w:rsidRPr="0020603B">
        <w:rPr>
          <w:rFonts w:ascii="Tahoma" w:hAnsi="Tahoma" w:cs="Tahoma"/>
          <w:sz w:val="22"/>
          <w:szCs w:val="22"/>
        </w:rPr>
        <w:t>Souhrnný rozpočet je přílohou č. 1 této smlouvy</w:t>
      </w:r>
      <w:r w:rsidR="0085515F" w:rsidRPr="0020603B">
        <w:rPr>
          <w:rFonts w:ascii="Tahoma" w:hAnsi="Tahoma" w:cs="Tahoma"/>
          <w:sz w:val="22"/>
          <w:szCs w:val="22"/>
        </w:rPr>
        <w:t>.</w:t>
      </w:r>
    </w:p>
    <w:p w14:paraId="3C4264B9"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5A1ED36A"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6BA16AEA"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2A8F71F2"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5C1309C9"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616B38B0"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696A9B84" w14:textId="02DEF142" w:rsidR="008C63A0" w:rsidRP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463244">
        <w:rPr>
          <w:rFonts w:ascii="Tahoma" w:hAnsi="Tahoma" w:cs="Tahoma"/>
          <w:snapToGrid w:val="0"/>
          <w:sz w:val="22"/>
          <w:szCs w:val="22"/>
        </w:rPr>
        <w:t xml:space="preserve"> zhotovitelem</w:t>
      </w:r>
      <w:r w:rsidRPr="008C63A0">
        <w:rPr>
          <w:rFonts w:ascii="Tahoma" w:hAnsi="Tahoma" w:cs="Tahoma"/>
          <w:snapToGrid w:val="0"/>
          <w:sz w:val="22"/>
          <w:szCs w:val="22"/>
        </w:rPr>
        <w:t xml:space="preserve"> provedeno</w:t>
      </w:r>
      <w:r w:rsidR="00463244">
        <w:rPr>
          <w:rFonts w:ascii="Tahoma" w:hAnsi="Tahoma" w:cs="Tahoma"/>
          <w:snapToGrid w:val="0"/>
          <w:sz w:val="22"/>
          <w:szCs w:val="22"/>
        </w:rPr>
        <w:t xml:space="preserve"> a doloženo</w:t>
      </w:r>
      <w:r w:rsidRPr="008C63A0">
        <w:rPr>
          <w:rFonts w:ascii="Tahoma" w:hAnsi="Tahoma" w:cs="Tahoma"/>
          <w:snapToGrid w:val="0"/>
          <w:sz w:val="22"/>
          <w:szCs w:val="22"/>
        </w:rPr>
        <w:t xml:space="preserve"> porovnání jednotkové ceny existující položky </w:t>
      </w:r>
      <w:r w:rsidRPr="008C63A0">
        <w:rPr>
          <w:rFonts w:ascii="Tahoma" w:hAnsi="Tahoma" w:cs="Tahoma"/>
          <w:snapToGrid w:val="0"/>
          <w:sz w:val="22"/>
          <w:szCs w:val="22"/>
        </w:rPr>
        <w:lastRenderedPageBreak/>
        <w:t>s ceníkovou cenou podle této cenové soustavy v její aktuální cenové úrovni. Výsledná jednotková cena u takové položky bude potom stanovena použitím nižší jednotkové ceny z tohoto porovnání.</w:t>
      </w:r>
    </w:p>
    <w:p w14:paraId="735AF612" w14:textId="6C2E67E2" w:rsidR="00CC1493"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w:t>
      </w:r>
      <w:r w:rsidR="00E75DF9">
        <w:rPr>
          <w:rFonts w:ascii="Tahoma" w:hAnsi="Tahoma" w:cs="Tahoma"/>
          <w:snapToGrid w:val="0"/>
          <w:sz w:val="22"/>
          <w:szCs w:val="22"/>
        </w:rPr>
        <w:t xml:space="preserve">v </w:t>
      </w:r>
      <w:r w:rsidRPr="008C63A0">
        <w:rPr>
          <w:rFonts w:ascii="Tahoma" w:hAnsi="Tahoma" w:cs="Tahoma"/>
          <w:snapToGrid w:val="0"/>
          <w:sz w:val="22"/>
          <w:szCs w:val="22"/>
        </w:rPr>
        <w:t xml:space="preserve">její aktuální cenové úrovni. </w:t>
      </w:r>
    </w:p>
    <w:p w14:paraId="39DD0027" w14:textId="7A9CC14C" w:rsid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rPr>
        <w:t xml:space="preserve">Pouze ve výjimečných případech, kdy nelze pro stanovení jednotkové ceny nové položky víceprací použít </w:t>
      </w:r>
      <w:r w:rsidR="00CC1493" w:rsidRPr="52E6971A">
        <w:rPr>
          <w:rFonts w:ascii="Tahoma" w:hAnsi="Tahoma" w:cs="Tahoma"/>
          <w:sz w:val="22"/>
          <w:szCs w:val="22"/>
        </w:rPr>
        <w:t>žádný z výše uvedených postupů</w:t>
      </w:r>
      <w:r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0A4E91">
        <w:rPr>
          <w:rFonts w:ascii="Tahoma" w:hAnsi="Tahoma" w:cs="Tahoma"/>
          <w:snapToGrid w:val="0"/>
          <w:sz w:val="22"/>
          <w:szCs w:val="22"/>
        </w:rPr>
        <w:t>,</w:t>
      </w:r>
    </w:p>
    <w:p w14:paraId="6E5BB2E7" w14:textId="77777777" w:rsidR="000A4E91" w:rsidRPr="000A4E91" w:rsidRDefault="000A4E91" w:rsidP="000A4E91">
      <w:pPr>
        <w:spacing w:before="120"/>
        <w:ind w:left="717"/>
        <w:jc w:val="both"/>
        <w:rPr>
          <w:rFonts w:ascii="Tahoma" w:hAnsi="Tahoma" w:cs="Tahoma"/>
          <w:snapToGrid w:val="0"/>
          <w:sz w:val="22"/>
          <w:szCs w:val="22"/>
        </w:rPr>
      </w:pPr>
      <w:r>
        <w:rPr>
          <w:rFonts w:ascii="Tahoma" w:hAnsi="Tahoma" w:cs="Tahoma"/>
          <w:b/>
          <w:snapToGrid w:val="0"/>
          <w:sz w:val="22"/>
          <w:szCs w:val="22"/>
          <w:u w:val="single"/>
        </w:rPr>
        <w:t>ZMĚNY DPH</w:t>
      </w:r>
    </w:p>
    <w:p w14:paraId="4EEB46D9" w14:textId="77777777" w:rsidR="000A4E91" w:rsidRPr="008C63A0" w:rsidRDefault="000A4E91" w:rsidP="00F5380B">
      <w:pPr>
        <w:numPr>
          <w:ilvl w:val="0"/>
          <w:numId w:val="31"/>
        </w:numPr>
        <w:spacing w:before="120"/>
        <w:jc w:val="both"/>
        <w:rPr>
          <w:rFonts w:ascii="Tahoma" w:hAnsi="Tahoma" w:cs="Tahoma"/>
          <w:snapToGrid w:val="0"/>
          <w:sz w:val="22"/>
          <w:szCs w:val="22"/>
        </w:rPr>
      </w:pPr>
      <w:r w:rsidRPr="002F4B35">
        <w:rPr>
          <w:rFonts w:ascii="Tahoma" w:hAnsi="Tahoma" w:cs="Tahoma"/>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r>
        <w:rPr>
          <w:rFonts w:ascii="Tahoma" w:hAnsi="Tahoma" w:cs="Tahoma"/>
          <w:sz w:val="22"/>
          <w:szCs w:val="22"/>
        </w:rPr>
        <w:t>.</w:t>
      </w:r>
    </w:p>
    <w:p w14:paraId="3309C148" w14:textId="77777777" w:rsidR="004A2DDB" w:rsidRDefault="004A2DDB" w:rsidP="00F5380B">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1848C7D1" w14:textId="77777777" w:rsidR="008C63A0" w:rsidRDefault="008C63A0" w:rsidP="00F5380B">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3B265C8A" w14:textId="77777777" w:rsidR="000A4E91" w:rsidRPr="000A4E91" w:rsidRDefault="000A4E91" w:rsidP="00F5380B">
      <w:pPr>
        <w:numPr>
          <w:ilvl w:val="0"/>
          <w:numId w:val="18"/>
        </w:numPr>
        <w:tabs>
          <w:tab w:val="clear" w:pos="397"/>
        </w:tabs>
        <w:spacing w:before="120"/>
        <w:ind w:left="357" w:hanging="357"/>
        <w:jc w:val="both"/>
        <w:rPr>
          <w:rFonts w:ascii="Tahoma" w:hAnsi="Tahoma" w:cs="Tahoma"/>
          <w:sz w:val="22"/>
          <w:szCs w:val="22"/>
        </w:rPr>
      </w:pPr>
      <w:r w:rsidRPr="002F4B35">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49B8FC24"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58ADBB08"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1BED0676" w14:textId="77777777" w:rsidR="004A2DDB"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6F1DAD90" w14:textId="77777777" w:rsidR="004A2DDB" w:rsidRDefault="004A2DDB"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60985F34" w14:textId="5E4D47A0" w:rsidR="004A2DDB" w:rsidRPr="000920A8" w:rsidRDefault="00967EBD"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předmět smlouvy, tj. text „zhotovení stavby </w:t>
      </w:r>
      <w:r w:rsidR="005976F5">
        <w:rPr>
          <w:rFonts w:ascii="Tahoma" w:hAnsi="Tahoma" w:cs="Tahoma"/>
          <w:sz w:val="22"/>
          <w:szCs w:val="22"/>
        </w:rPr>
        <w:t>–</w:t>
      </w:r>
      <w:r>
        <w:rPr>
          <w:rFonts w:ascii="Tahoma" w:hAnsi="Tahoma" w:cs="Tahoma"/>
          <w:sz w:val="22"/>
          <w:szCs w:val="22"/>
        </w:rPr>
        <w:t xml:space="preserve"> </w:t>
      </w:r>
      <w:r w:rsidR="005976F5">
        <w:rPr>
          <w:rFonts w:ascii="Tahoma" w:hAnsi="Tahoma" w:cs="Tahoma"/>
          <w:sz w:val="22"/>
          <w:szCs w:val="22"/>
        </w:rPr>
        <w:t xml:space="preserve">Příjezdová komunikace a parkoviště pro Obchodní </w:t>
      </w:r>
      <w:r w:rsidR="005976F5" w:rsidRPr="000920A8">
        <w:rPr>
          <w:rFonts w:ascii="Tahoma" w:hAnsi="Tahoma" w:cs="Tahoma"/>
          <w:sz w:val="22"/>
          <w:szCs w:val="22"/>
        </w:rPr>
        <w:t>akademii</w:t>
      </w:r>
      <w:r w:rsidR="005976F5" w:rsidRPr="000920A8">
        <w:rPr>
          <w:rFonts w:ascii="Tahoma" w:hAnsi="Tahoma" w:cs="Tahoma"/>
          <w:i/>
          <w:sz w:val="22"/>
          <w:szCs w:val="22"/>
        </w:rPr>
        <w:t>“</w:t>
      </w:r>
      <w:r w:rsidRPr="000920A8">
        <w:rPr>
          <w:rFonts w:ascii="Tahoma" w:hAnsi="Tahoma" w:cs="Tahoma"/>
          <w:sz w:val="22"/>
          <w:szCs w:val="22"/>
        </w:rPr>
        <w:t>,</w:t>
      </w:r>
    </w:p>
    <w:p w14:paraId="50892B53" w14:textId="77777777" w:rsidR="00D019D5"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14:paraId="394FFC66" w14:textId="77777777" w:rsidR="004A2DDB"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4C92A873" w14:textId="77777777" w:rsidR="004A2DDB" w:rsidRPr="00155458"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315523FD" w14:textId="046FC3E3" w:rsidR="00271BF9"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w:t>
      </w:r>
    </w:p>
    <w:p w14:paraId="2A525D14" w14:textId="77777777" w:rsidR="007B67B4" w:rsidRPr="0088498F" w:rsidRDefault="007B67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V souladu s ustanovením zákona o DPH sjednávají smluvní strany dílčí plnění v rozsahu skutečně provedeného plnění za </w:t>
      </w:r>
      <w:r w:rsidR="0085538A" w:rsidRPr="007B67B4">
        <w:rPr>
          <w:rFonts w:ascii="Tahoma" w:hAnsi="Tahoma" w:cs="Tahoma"/>
          <w:sz w:val="22"/>
          <w:szCs w:val="22"/>
        </w:rPr>
        <w:t>kalendářní měsíc</w:t>
      </w:r>
      <w:r w:rsidRPr="0088498F">
        <w:rPr>
          <w:rFonts w:ascii="Tahoma" w:hAnsi="Tahoma" w:cs="Tahoma"/>
          <w:sz w:val="22"/>
          <w:szCs w:val="22"/>
        </w:rPr>
        <w:t xml:space="preserve">. Dílčí plnění odsouhlasené podpisem oprávněného zástupce objednatele v soupisu skutečně provedených prací a zjišťovacím protokolu, včetně dohody o ocenění, se považuje za samostatné zdanitelné plnění </w:t>
      </w:r>
      <w:r w:rsidRPr="0088498F">
        <w:rPr>
          <w:rFonts w:ascii="Tahoma" w:hAnsi="Tahoma" w:cs="Tahoma"/>
          <w:sz w:val="22"/>
          <w:szCs w:val="22"/>
        </w:rPr>
        <w:lastRenderedPageBreak/>
        <w:t xml:space="preserve">uskutečněné </w:t>
      </w:r>
      <w:r w:rsidR="0085538A">
        <w:rPr>
          <w:rFonts w:ascii="Tahoma" w:hAnsi="Tahoma" w:cs="Tahoma"/>
          <w:sz w:val="22"/>
          <w:szCs w:val="22"/>
        </w:rPr>
        <w:t>poslední pracovní den měsíce</w:t>
      </w:r>
      <w:r w:rsidRPr="0088498F">
        <w:rPr>
          <w:rFonts w:ascii="Tahoma" w:hAnsi="Tahoma" w:cs="Tahoma"/>
          <w:sz w:val="22"/>
          <w:szCs w:val="22"/>
        </w:rPr>
        <w:t>. Zhotovitel</w:t>
      </w:r>
      <w:r w:rsidR="001A11C4">
        <w:rPr>
          <w:rFonts w:ascii="Tahoma" w:hAnsi="Tahoma" w:cs="Tahoma"/>
          <w:sz w:val="22"/>
          <w:szCs w:val="22"/>
        </w:rPr>
        <w:t xml:space="preserve"> (plátce DPH)</w:t>
      </w:r>
      <w:r w:rsidRPr="0088498F">
        <w:rPr>
          <w:rFonts w:ascii="Tahoma" w:hAnsi="Tahoma" w:cs="Tahoma"/>
          <w:sz w:val="22"/>
          <w:szCs w:val="22"/>
        </w:rPr>
        <w:t xml:space="preserve"> vystaví na </w:t>
      </w:r>
      <w:r w:rsidR="001A11C4">
        <w:rPr>
          <w:rFonts w:ascii="Tahoma" w:hAnsi="Tahoma" w:cs="Tahoma"/>
          <w:sz w:val="22"/>
          <w:szCs w:val="22"/>
        </w:rPr>
        <w:t xml:space="preserve">měsíční </w:t>
      </w:r>
      <w:r w:rsidRPr="0088498F">
        <w:rPr>
          <w:rFonts w:ascii="Tahoma" w:hAnsi="Tahoma" w:cs="Tahoma"/>
          <w:sz w:val="22"/>
          <w:szCs w:val="22"/>
        </w:rPr>
        <w:t xml:space="preserve">zdanitelné plnění fakturu, jejíž nedílnou součástí bude soupis provedených prací a zjišťovací </w:t>
      </w:r>
      <w:proofErr w:type="gramStart"/>
      <w:r w:rsidRPr="0088498F">
        <w:rPr>
          <w:rFonts w:ascii="Tahoma" w:hAnsi="Tahoma" w:cs="Tahoma"/>
          <w:sz w:val="22"/>
          <w:szCs w:val="22"/>
        </w:rPr>
        <w:t>protokol - obojí</w:t>
      </w:r>
      <w:proofErr w:type="gramEnd"/>
      <w:r w:rsidRPr="0088498F">
        <w:rPr>
          <w:rFonts w:ascii="Tahoma" w:hAnsi="Tahoma" w:cs="Tahoma"/>
          <w:sz w:val="22"/>
          <w:szCs w:val="22"/>
        </w:rPr>
        <w:t xml:space="preserve"> podepsané zhotovitelem a odsouhlasené osobou vykonávající technický dozor stavebníka.</w:t>
      </w:r>
    </w:p>
    <w:p w14:paraId="34C99CA3" w14:textId="1D2F19AD" w:rsidR="00DA59A0" w:rsidRPr="00DA59A0" w:rsidRDefault="00810F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A59A0">
        <w:rPr>
          <w:rFonts w:ascii="Tahoma" w:hAnsi="Tahoma" w:cs="Tahoma"/>
          <w:sz w:val="22"/>
          <w:szCs w:val="22"/>
        </w:rPr>
        <w:t>Konečná faktura bude vystavena po předání a převzetí dokončeného díla</w:t>
      </w:r>
      <w:r w:rsidR="006900E3">
        <w:rPr>
          <w:rFonts w:ascii="Tahoma" w:hAnsi="Tahoma" w:cs="Tahoma"/>
          <w:sz w:val="22"/>
          <w:szCs w:val="22"/>
        </w:rPr>
        <w:t>.</w:t>
      </w:r>
      <w:r w:rsidRPr="00DA59A0">
        <w:rPr>
          <w:rFonts w:ascii="Tahoma" w:hAnsi="Tahoma" w:cs="Tahoma"/>
          <w:sz w:val="22"/>
          <w:szCs w:val="22"/>
        </w:rPr>
        <w:t xml:space="preserve"> </w:t>
      </w:r>
      <w:r w:rsidR="008A01DE">
        <w:rPr>
          <w:rFonts w:ascii="Tahoma" w:hAnsi="Tahoma" w:cs="Tahoma"/>
          <w:sz w:val="22"/>
          <w:szCs w:val="22"/>
        </w:rPr>
        <w:t>Součástí konečné faktury bude re</w:t>
      </w:r>
      <w:r w:rsidR="003B16EA">
        <w:rPr>
          <w:rFonts w:ascii="Tahoma" w:hAnsi="Tahoma" w:cs="Tahoma"/>
          <w:sz w:val="22"/>
          <w:szCs w:val="22"/>
        </w:rPr>
        <w:t>kapitulace vystavených faktur a </w:t>
      </w:r>
      <w:r w:rsidR="008A01DE">
        <w:rPr>
          <w:rFonts w:ascii="Tahoma" w:hAnsi="Tahoma" w:cs="Tahoma"/>
          <w:sz w:val="22"/>
          <w:szCs w:val="22"/>
        </w:rPr>
        <w:t>rekapitulace veškerých provedených prací, která bude zpracována v souladu s odsouhlaseným soupisem prací.</w:t>
      </w:r>
    </w:p>
    <w:p w14:paraId="358AE0EC" w14:textId="77777777" w:rsidR="00D019D5" w:rsidRPr="00B635CF" w:rsidRDefault="008D2CB6"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2BE3910E" w14:textId="77777777" w:rsidR="005A7EA5"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14:paraId="54409F53" w14:textId="77777777" w:rsid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sidR="00C67D4F">
        <w:rPr>
          <w:rFonts w:ascii="Tahoma" w:hAnsi="Tahoma" w:cs="Tahoma"/>
          <w:sz w:val="22"/>
          <w:szCs w:val="22"/>
        </w:rPr>
        <w:t>osobně na sekretariátě 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14:paraId="4E2D19CE" w14:textId="77777777" w:rsidR="004A2DDB" w:rsidRP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3343C7D5" w14:textId="77777777" w:rsidR="004A2DDB" w:rsidRPr="00155458"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4A56019B" w14:textId="77777777" w:rsidR="004A2DDB"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60887F3C" w14:textId="77777777" w:rsidR="00525112" w:rsidRPr="00155458" w:rsidRDefault="00525112"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14:paraId="6F85F829" w14:textId="72C1D5C0"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805F8A">
        <w:rPr>
          <w:rFonts w:ascii="Tahoma" w:hAnsi="Tahoma" w:cs="Tahoma"/>
          <w:sz w:val="22"/>
          <w:szCs w:val="22"/>
        </w:rPr>
        <w:t xml:space="preserve"> a</w:t>
      </w:r>
      <w:r w:rsidR="007434F0">
        <w:rPr>
          <w:rFonts w:ascii="Tahoma" w:hAnsi="Tahoma" w:cs="Tahoma"/>
          <w:sz w:val="22"/>
          <w:szCs w:val="22"/>
        </w:rPr>
        <w:t> </w:t>
      </w:r>
      <w:r w:rsidR="00805F8A">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805F8A">
        <w:rPr>
          <w:rFonts w:ascii="Tahoma" w:hAnsi="Tahoma" w:cs="Tahoma"/>
          <w:sz w:val="22"/>
          <w:szCs w:val="22"/>
        </w:rPr>
        <w:t>Nová</w:t>
      </w:r>
      <w:r w:rsidRPr="00155458">
        <w:rPr>
          <w:rFonts w:ascii="Tahoma" w:hAnsi="Tahoma" w:cs="Tahoma"/>
          <w:sz w:val="22"/>
          <w:szCs w:val="22"/>
        </w:rPr>
        <w:t xml:space="preserve"> lhůta splatnosti běží opět ode dne doručení </w:t>
      </w:r>
      <w:r w:rsidR="00805F8A">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w:t>
      </w:r>
      <w:r w:rsidR="007434F0">
        <w:rPr>
          <w:rFonts w:ascii="Tahoma" w:hAnsi="Tahoma" w:cs="Tahoma"/>
          <w:sz w:val="22"/>
          <w:szCs w:val="22"/>
        </w:rPr>
        <w:t> </w:t>
      </w:r>
      <w:r w:rsidR="003B547F" w:rsidRPr="00155458">
        <w:rPr>
          <w:rFonts w:ascii="Tahoma" w:hAnsi="Tahoma" w:cs="Tahoma"/>
          <w:sz w:val="22"/>
          <w:szCs w:val="22"/>
        </w:rPr>
        <w:t xml:space="preserve">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018E3529" w14:textId="77777777" w:rsidR="004A2DDB" w:rsidRPr="00155458"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479A078A"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projektovou dokumentací</w:t>
      </w:r>
      <w:r w:rsidRPr="00AA3365">
        <w:rPr>
          <w:rFonts w:ascii="Tahoma" w:hAnsi="Tahoma" w:cs="Tahoma"/>
          <w:sz w:val="22"/>
          <w:szCs w:val="22"/>
        </w:rPr>
        <w:t xml:space="preserve">, </w:t>
      </w:r>
      <w:r w:rsidR="00AE05FA" w:rsidRPr="00AA3365">
        <w:rPr>
          <w:rFonts w:ascii="Tahoma" w:hAnsi="Tahoma" w:cs="Tahoma"/>
          <w:sz w:val="22"/>
          <w:szCs w:val="22"/>
        </w:rPr>
        <w:t>touto</w:t>
      </w:r>
      <w:r w:rsidR="00AE05FA"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14:paraId="7B2001F6" w14:textId="77777777" w:rsidR="00546CB5" w:rsidRPr="004A241C" w:rsidRDefault="00546CB5"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46CB5">
        <w:rPr>
          <w:rFonts w:ascii="Tahoma" w:hAnsi="Tahoma" w:cs="Tahoma"/>
          <w:sz w:val="22"/>
          <w:szCs w:val="22"/>
        </w:rPr>
        <w:t>Objednatel uplatní institut zvláštního způsobu zajištění daně dle § </w:t>
      </w:r>
      <w:proofErr w:type="gramStart"/>
      <w:r w:rsidRPr="00546CB5">
        <w:rPr>
          <w:rFonts w:ascii="Tahoma" w:hAnsi="Tahoma" w:cs="Tahoma"/>
          <w:sz w:val="22"/>
          <w:szCs w:val="22"/>
        </w:rPr>
        <w:t>109a</w:t>
      </w:r>
      <w:proofErr w:type="gramEnd"/>
      <w:r w:rsidRPr="00546CB5">
        <w:rPr>
          <w:rFonts w:ascii="Tahoma" w:hAnsi="Tahoma" w:cs="Tahoma"/>
          <w:sz w:val="22"/>
          <w:szCs w:val="22"/>
        </w:rPr>
        <w:t xml:space="preserve"> zákona o DPH a hodnotu plnění odpovídající dani z přidané hodnoty </w:t>
      </w:r>
      <w:r w:rsidRPr="004A241C">
        <w:rPr>
          <w:rFonts w:ascii="Tahoma" w:hAnsi="Tahoma" w:cs="Tahoma"/>
          <w:sz w:val="22"/>
          <w:szCs w:val="22"/>
        </w:rPr>
        <w:t>uhradí v termínu splatnosti faktury stanoveném dle smlouvy přímo na osobní depozitní účet zhotovitele vedený u místně příslušného správce daně v případě, že:</w:t>
      </w:r>
    </w:p>
    <w:p w14:paraId="15F834F4"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zveřejněn v aplikaci „Registr DPH“ jako nespolehlivý plátce, nebo</w:t>
      </w:r>
    </w:p>
    <w:p w14:paraId="6E142E68"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v insolvenčním řízení, nebo</w:t>
      </w:r>
    </w:p>
    <w:p w14:paraId="17454DB6" w14:textId="77777777" w:rsidR="00546CB5" w:rsidRPr="00A016B1" w:rsidRDefault="00546CB5" w:rsidP="00F5380B">
      <w:pPr>
        <w:numPr>
          <w:ilvl w:val="0"/>
          <w:numId w:val="28"/>
        </w:numPr>
        <w:spacing w:before="60"/>
        <w:ind w:left="714" w:hanging="357"/>
        <w:jc w:val="both"/>
        <w:rPr>
          <w:rFonts w:ascii="Tahoma" w:hAnsi="Tahoma" w:cs="Tahoma"/>
          <w:sz w:val="22"/>
          <w:szCs w:val="22"/>
        </w:rPr>
      </w:pPr>
      <w:r w:rsidRPr="00A016B1">
        <w:rPr>
          <w:rFonts w:ascii="Tahoma" w:hAnsi="Tahoma" w:cs="Tahoma"/>
          <w:sz w:val="22"/>
          <w:szCs w:val="22"/>
        </w:rPr>
        <w:t>bankovní účet zhotovitele určený k úhradě plnění uvedený na faktuře nebude správcem daně zveřejněn v aplikaci „Registr DPH“.</w:t>
      </w:r>
    </w:p>
    <w:p w14:paraId="49B384F6" w14:textId="77777777" w:rsidR="00546CB5" w:rsidRDefault="00852D39" w:rsidP="00546CB5">
      <w:pPr>
        <w:spacing w:before="120"/>
        <w:ind w:left="357"/>
        <w:jc w:val="both"/>
        <w:rPr>
          <w:rFonts w:ascii="Tahoma" w:hAnsi="Tahoma" w:cs="Tahoma"/>
          <w:sz w:val="22"/>
          <w:szCs w:val="22"/>
        </w:rPr>
      </w:pPr>
      <w:r w:rsidRPr="52E6971A">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546CB5" w:rsidRPr="52E6971A">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p>
    <w:p w14:paraId="07009FF9"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lastRenderedPageBreak/>
        <w:t>VII.</w:t>
      </w:r>
      <w:r w:rsidR="008A01DE">
        <w:rPr>
          <w:rFonts w:ascii="Tahoma" w:hAnsi="Tahoma" w:cs="Tahoma"/>
          <w:b/>
          <w:sz w:val="22"/>
          <w:szCs w:val="22"/>
        </w:rPr>
        <w:br/>
      </w:r>
      <w:r w:rsidRPr="00F73FEB">
        <w:rPr>
          <w:rFonts w:ascii="Tahoma" w:hAnsi="Tahoma" w:cs="Tahoma"/>
          <w:b/>
          <w:sz w:val="22"/>
          <w:szCs w:val="22"/>
        </w:rPr>
        <w:t>Jakost díla</w:t>
      </w:r>
    </w:p>
    <w:p w14:paraId="3E05B553" w14:textId="77777777"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w:t>
      </w:r>
      <w:r w:rsidRPr="00A016B1">
        <w:rPr>
          <w:rFonts w:ascii="Tahoma" w:hAnsi="Tahoma" w:cs="Tahoma"/>
          <w:bCs/>
          <w:sz w:val="22"/>
          <w:szCs w:val="22"/>
        </w:rPr>
        <w:t>dokumentaci, stavebnímu povolení, zadání veřejné zakázky a</w:t>
      </w:r>
      <w:r w:rsidR="0051293B" w:rsidRPr="00A016B1">
        <w:rPr>
          <w:rFonts w:ascii="Tahoma" w:hAnsi="Tahoma" w:cs="Tahoma"/>
          <w:bCs/>
          <w:sz w:val="22"/>
          <w:szCs w:val="22"/>
        </w:rPr>
        <w:t> </w:t>
      </w:r>
      <w:r w:rsidRPr="00A016B1">
        <w:rPr>
          <w:rFonts w:ascii="Tahoma" w:hAnsi="Tahoma" w:cs="Tahoma"/>
          <w:bCs/>
          <w:sz w:val="22"/>
          <w:szCs w:val="22"/>
        </w:rPr>
        <w:t xml:space="preserve">této smlouvě. K tomu se zhotovitel zavazuje používat pouze </w:t>
      </w:r>
      <w:r w:rsidRPr="004F5D2D">
        <w:rPr>
          <w:rFonts w:ascii="Tahoma" w:hAnsi="Tahoma" w:cs="Tahoma"/>
          <w:bCs/>
          <w:sz w:val="22"/>
          <w:szCs w:val="22"/>
        </w:rPr>
        <w:t>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7C0A0EE2" w14:textId="77777777" w:rsidR="002E794E" w:rsidRPr="004F5D2D" w:rsidRDefault="002E794E"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14:paraId="28E9FD39" w14:textId="77777777"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33A436C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28EEA7C9" w14:textId="7B0882F3" w:rsidR="008C4F12" w:rsidRPr="008C4F12" w:rsidRDefault="008C4F12" w:rsidP="00F5380B">
      <w:pPr>
        <w:pStyle w:val="Smlouva-slo0"/>
        <w:widowControl/>
        <w:numPr>
          <w:ilvl w:val="3"/>
          <w:numId w:val="4"/>
        </w:numPr>
        <w:spacing w:line="240" w:lineRule="auto"/>
        <w:rPr>
          <w:rFonts w:ascii="Tahoma" w:hAnsi="Tahoma" w:cs="Tahoma"/>
          <w:iCs/>
          <w:sz w:val="22"/>
          <w:szCs w:val="22"/>
        </w:rPr>
      </w:pPr>
      <w:r w:rsidRPr="008C4F12">
        <w:rPr>
          <w:rFonts w:ascii="Tahoma" w:hAnsi="Tahoma" w:cs="Tahoma"/>
          <w:iCs/>
          <w:sz w:val="22"/>
          <w:szCs w:val="22"/>
        </w:rPr>
        <w:t>Objednatel předá a zhotovitel převezme staveniště na základě písemné výzvy zaslané objednatelem, a to ve lhůtě, kterou objednatel ve výzvě stanoví</w:t>
      </w:r>
      <w:r w:rsidR="006D7CE1">
        <w:rPr>
          <w:rFonts w:ascii="Tahoma" w:hAnsi="Tahoma" w:cs="Tahoma"/>
          <w:iCs/>
          <w:sz w:val="22"/>
          <w:szCs w:val="22"/>
        </w:rPr>
        <w:t xml:space="preserve"> (</w:t>
      </w:r>
      <w:r w:rsidR="006D7CE1" w:rsidRPr="00991597">
        <w:rPr>
          <w:rFonts w:ascii="Tahoma" w:hAnsi="Tahoma" w:cs="Tahoma"/>
          <w:b/>
          <w:bCs/>
          <w:iCs/>
          <w:sz w:val="22"/>
          <w:szCs w:val="22"/>
        </w:rPr>
        <w:t xml:space="preserve">předpokládaný termín předání staveniště je </w:t>
      </w:r>
      <w:r w:rsidR="00FA38B2">
        <w:rPr>
          <w:rFonts w:ascii="Tahoma" w:hAnsi="Tahoma" w:cs="Tahoma"/>
          <w:b/>
          <w:bCs/>
          <w:iCs/>
          <w:sz w:val="22"/>
          <w:szCs w:val="22"/>
        </w:rPr>
        <w:t>4</w:t>
      </w:r>
      <w:r w:rsidR="006D7CE1" w:rsidRPr="00991597">
        <w:rPr>
          <w:rFonts w:ascii="Tahoma" w:hAnsi="Tahoma" w:cs="Tahoma"/>
          <w:b/>
          <w:bCs/>
          <w:iCs/>
          <w:sz w:val="22"/>
          <w:szCs w:val="22"/>
        </w:rPr>
        <w:t>.</w:t>
      </w:r>
      <w:r w:rsidR="00FA38B2">
        <w:rPr>
          <w:rFonts w:ascii="Tahoma" w:hAnsi="Tahoma" w:cs="Tahoma"/>
          <w:b/>
          <w:bCs/>
          <w:iCs/>
          <w:sz w:val="22"/>
          <w:szCs w:val="22"/>
        </w:rPr>
        <w:t xml:space="preserve"> </w:t>
      </w:r>
      <w:r w:rsidR="006D7CE1" w:rsidRPr="00991597">
        <w:rPr>
          <w:rFonts w:ascii="Tahoma" w:hAnsi="Tahoma" w:cs="Tahoma"/>
          <w:b/>
          <w:bCs/>
          <w:iCs/>
          <w:sz w:val="22"/>
          <w:szCs w:val="22"/>
        </w:rPr>
        <w:t>6.</w:t>
      </w:r>
      <w:r w:rsidR="00FA38B2">
        <w:rPr>
          <w:rFonts w:ascii="Tahoma" w:hAnsi="Tahoma" w:cs="Tahoma"/>
          <w:b/>
          <w:bCs/>
          <w:iCs/>
          <w:sz w:val="22"/>
          <w:szCs w:val="22"/>
        </w:rPr>
        <w:t xml:space="preserve"> </w:t>
      </w:r>
      <w:r w:rsidR="006D7CE1" w:rsidRPr="00991597">
        <w:rPr>
          <w:rFonts w:ascii="Tahoma" w:hAnsi="Tahoma" w:cs="Tahoma"/>
          <w:b/>
          <w:bCs/>
          <w:iCs/>
          <w:sz w:val="22"/>
          <w:szCs w:val="22"/>
        </w:rPr>
        <w:t>2024</w:t>
      </w:r>
      <w:r w:rsidR="006D7CE1">
        <w:rPr>
          <w:rFonts w:ascii="Tahoma" w:hAnsi="Tahoma" w:cs="Tahoma"/>
          <w:iCs/>
          <w:sz w:val="22"/>
          <w:szCs w:val="22"/>
        </w:rPr>
        <w:t>)</w:t>
      </w:r>
      <w:r w:rsidRPr="008C4F12">
        <w:rPr>
          <w:rFonts w:ascii="Tahoma" w:hAnsi="Tahoma" w:cs="Tahoma"/>
          <w:iCs/>
          <w:sz w:val="22"/>
          <w:szCs w:val="22"/>
        </w:rPr>
        <w:t>.</w:t>
      </w:r>
      <w:r w:rsidR="00A7719B">
        <w:rPr>
          <w:rFonts w:ascii="Tahoma" w:hAnsi="Tahoma" w:cs="Tahoma"/>
          <w:iCs/>
          <w:sz w:val="22"/>
          <w:szCs w:val="22"/>
        </w:rPr>
        <w:t xml:space="preserve"> Písemná výzva bude zaslána min. 5 dní předem</w:t>
      </w:r>
      <w:r w:rsidR="003E7E68">
        <w:rPr>
          <w:rFonts w:ascii="Tahoma" w:hAnsi="Tahoma" w:cs="Tahoma"/>
          <w:iCs/>
          <w:sz w:val="22"/>
          <w:szCs w:val="22"/>
        </w:rPr>
        <w:t>.</w:t>
      </w:r>
    </w:p>
    <w:p w14:paraId="44BCE1B2" w14:textId="77777777" w:rsidR="004A2DDB" w:rsidRPr="00E11701" w:rsidRDefault="0051293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r w:rsidR="004A2DDB" w:rsidRPr="00E11701">
        <w:rPr>
          <w:rFonts w:ascii="Tahoma" w:hAnsi="Tahoma" w:cs="Tahoma"/>
          <w:sz w:val="22"/>
          <w:szCs w:val="22"/>
        </w:rPr>
        <w:t xml:space="preserve">Při předání staveniště objednatel předá zhotoviteli 1 </w:t>
      </w:r>
      <w:r w:rsidR="00A26434" w:rsidRPr="00E11701">
        <w:rPr>
          <w:rFonts w:ascii="Tahoma" w:hAnsi="Tahoma" w:cs="Tahoma"/>
          <w:sz w:val="22"/>
          <w:szCs w:val="22"/>
        </w:rPr>
        <w:t xml:space="preserve">vyhotovení </w:t>
      </w:r>
      <w:r w:rsidR="004A2DDB" w:rsidRPr="00E11701">
        <w:rPr>
          <w:rFonts w:ascii="Tahoma" w:hAnsi="Tahoma" w:cs="Tahoma"/>
          <w:sz w:val="22"/>
          <w:szCs w:val="22"/>
        </w:rPr>
        <w:t>projektové dokumentace stavby.</w:t>
      </w:r>
    </w:p>
    <w:p w14:paraId="1D2B31D3" w14:textId="77777777" w:rsidR="004A2DDB" w:rsidRP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 xml:space="preserve">Obvod staveniště je vymezen projektovou dokumentací. Pokud bude zhotovitel potřebovat pro realizaci díla prostor větší, zajistí si jej na vlastní </w:t>
      </w:r>
      <w:r w:rsidR="0051293B">
        <w:rPr>
          <w:rFonts w:ascii="Tahoma" w:hAnsi="Tahoma" w:cs="Tahoma"/>
          <w:sz w:val="22"/>
          <w:szCs w:val="22"/>
        </w:rPr>
        <w:t>náklady a </w:t>
      </w:r>
      <w:r w:rsidRPr="004F5D2D">
        <w:rPr>
          <w:rFonts w:ascii="Tahoma" w:hAnsi="Tahoma" w:cs="Tahoma"/>
          <w:sz w:val="22"/>
          <w:szCs w:val="22"/>
        </w:rPr>
        <w:t>vlastním jménem.</w:t>
      </w:r>
      <w:r w:rsidR="00F73FEB">
        <w:rPr>
          <w:rFonts w:ascii="Tahoma" w:hAnsi="Tahoma" w:cs="Tahoma"/>
          <w:sz w:val="22"/>
          <w:szCs w:val="22"/>
        </w:rPr>
        <w:t xml:space="preserve"> </w:t>
      </w:r>
      <w:r w:rsidRPr="00F73FEB">
        <w:rPr>
          <w:rFonts w:ascii="Tahoma" w:hAnsi="Tahoma" w:cs="Tahoma"/>
          <w:sz w:val="22"/>
          <w:szCs w:val="22"/>
        </w:rPr>
        <w:t>Určení základních vytyčovacích prvků 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14:paraId="1D231C0F" w14:textId="77777777" w:rsid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66F82BF6" w14:textId="77777777" w:rsidR="004A2DDB" w:rsidRP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14:paraId="59BB6544"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Pr="00BD176E">
        <w:rPr>
          <w:rFonts w:ascii="Tahoma" w:hAnsi="Tahoma" w:cs="Tahoma"/>
          <w:sz w:val="22"/>
          <w:szCs w:val="22"/>
        </w:rPr>
        <w:t>do</w:t>
      </w:r>
      <w:r w:rsidR="0051293B" w:rsidRPr="00BD176E">
        <w:rPr>
          <w:rFonts w:ascii="Tahoma" w:hAnsi="Tahoma" w:cs="Tahoma"/>
          <w:sz w:val="22"/>
          <w:szCs w:val="22"/>
        </w:rPr>
        <w:t> </w:t>
      </w:r>
      <w:r w:rsidR="00FC596E" w:rsidRPr="00763AAA">
        <w:rPr>
          <w:rFonts w:ascii="Tahoma" w:hAnsi="Tahoma" w:cs="Tahoma"/>
          <w:sz w:val="22"/>
          <w:szCs w:val="22"/>
        </w:rPr>
        <w:t>14</w:t>
      </w:r>
      <w:r w:rsidRPr="00BD176E">
        <w:rPr>
          <w:rFonts w:ascii="Tahoma" w:hAnsi="Tahoma" w:cs="Tahoma"/>
          <w:sz w:val="22"/>
          <w:szCs w:val="22"/>
        </w:rPr>
        <w:t xml:space="preserve"> dnů</w:t>
      </w:r>
      <w:r w:rsidRPr="004F5D2D">
        <w:rPr>
          <w:rFonts w:ascii="Tahoma" w:hAnsi="Tahoma" w:cs="Tahoma"/>
          <w:sz w:val="22"/>
          <w:szCs w:val="22"/>
        </w:rPr>
        <w:t xml:space="preserve"> od</w:t>
      </w:r>
      <w:r w:rsidR="0051293B">
        <w:rPr>
          <w:rFonts w:ascii="Tahoma" w:hAnsi="Tahoma" w:cs="Tahoma"/>
          <w:sz w:val="22"/>
          <w:szCs w:val="22"/>
        </w:rPr>
        <w:t> </w:t>
      </w:r>
      <w:r w:rsidR="001F6E09" w:rsidRPr="004F5D2D">
        <w:rPr>
          <w:rFonts w:ascii="Tahoma" w:hAnsi="Tahoma" w:cs="Tahoma"/>
          <w:sz w:val="22"/>
          <w:szCs w:val="22"/>
        </w:rPr>
        <w:t>provedení</w:t>
      </w:r>
      <w:r w:rsidR="00F73FEB">
        <w:rPr>
          <w:rFonts w:ascii="Tahoma" w:hAnsi="Tahoma" w:cs="Tahoma"/>
          <w:sz w:val="22"/>
          <w:szCs w:val="22"/>
        </w:rPr>
        <w:t xml:space="preserve"> díla</w:t>
      </w:r>
      <w:r w:rsidRPr="004F5D2D">
        <w:rPr>
          <w:rFonts w:ascii="Tahoma" w:hAnsi="Tahoma" w:cs="Tahoma"/>
          <w:sz w:val="22"/>
          <w:szCs w:val="22"/>
        </w:rPr>
        <w:t>. Při</w:t>
      </w:r>
      <w:r w:rsidR="00A26434">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0528C6EF"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08648184"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12C94B6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lastRenderedPageBreak/>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4F5E1C23"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686A3843"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4DFD6277"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0CB7604D" w14:textId="77777777" w:rsidR="004A2DDB" w:rsidRPr="004F5D2D" w:rsidRDefault="004A2DD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71F6211E" w14:textId="77777777" w:rsidR="00E43E40" w:rsidRPr="004F5D2D" w:rsidRDefault="0004714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sidR="008563D6">
        <w:rPr>
          <w:rFonts w:ascii="Tahoma" w:hAnsi="Tahoma" w:cs="Tahoma"/>
          <w:sz w:val="22"/>
          <w:szCs w:val="22"/>
        </w:rPr>
        <w:t> 7 </w:t>
      </w:r>
      <w:r w:rsidRPr="004F5D2D">
        <w:rPr>
          <w:rFonts w:ascii="Tahoma" w:hAnsi="Tahoma" w:cs="Tahoma"/>
          <w:sz w:val="22"/>
          <w:szCs w:val="22"/>
        </w:rPr>
        <w:t>dnů od</w:t>
      </w:r>
      <w:r w:rsidR="008563D6">
        <w:rPr>
          <w:rFonts w:ascii="Tahoma" w:hAnsi="Tahoma" w:cs="Tahoma"/>
          <w:sz w:val="22"/>
          <w:szCs w:val="22"/>
        </w:rPr>
        <w:t> </w:t>
      </w:r>
      <w:r w:rsidRPr="004F5D2D">
        <w:rPr>
          <w:rFonts w:ascii="Tahoma" w:hAnsi="Tahoma" w:cs="Tahoma"/>
          <w:sz w:val="22"/>
          <w:szCs w:val="22"/>
        </w:rPr>
        <w:t xml:space="preserve">předání staveniště </w:t>
      </w:r>
      <w:r w:rsidR="008563D6">
        <w:rPr>
          <w:rFonts w:ascii="Tahoma" w:hAnsi="Tahoma" w:cs="Tahoma"/>
          <w:sz w:val="22"/>
          <w:szCs w:val="22"/>
        </w:rPr>
        <w:t>zpracovat a </w:t>
      </w:r>
      <w:r w:rsidR="004A2DDB" w:rsidRPr="004F5D2D">
        <w:rPr>
          <w:rFonts w:ascii="Tahoma" w:hAnsi="Tahoma" w:cs="Tahoma"/>
          <w:sz w:val="22"/>
          <w:szCs w:val="22"/>
        </w:rPr>
        <w:t xml:space="preserve">objednateli </w:t>
      </w:r>
      <w:r w:rsidR="004A2DDB" w:rsidRPr="00AA3365">
        <w:rPr>
          <w:rFonts w:ascii="Tahoma" w:hAnsi="Tahoma" w:cs="Tahoma"/>
          <w:sz w:val="22"/>
          <w:szCs w:val="22"/>
        </w:rPr>
        <w:t xml:space="preserve">předat </w:t>
      </w:r>
      <w:r w:rsidR="00F73FEB" w:rsidRPr="00AA3365">
        <w:rPr>
          <w:rFonts w:ascii="Tahoma" w:hAnsi="Tahoma" w:cs="Tahoma"/>
          <w:sz w:val="22"/>
          <w:szCs w:val="22"/>
        </w:rPr>
        <w:t>podrobný</w:t>
      </w:r>
      <w:r w:rsidR="00F73FEB">
        <w:rPr>
          <w:rFonts w:ascii="Tahoma" w:hAnsi="Tahoma" w:cs="Tahoma"/>
          <w:sz w:val="22"/>
          <w:szCs w:val="22"/>
        </w:rPr>
        <w:t xml:space="preserve"> </w:t>
      </w:r>
      <w:r w:rsidR="004A2DDB" w:rsidRPr="004F5D2D">
        <w:rPr>
          <w:rFonts w:ascii="Tahoma" w:hAnsi="Tahoma" w:cs="Tahoma"/>
          <w:sz w:val="22"/>
          <w:szCs w:val="22"/>
        </w:rPr>
        <w:t>harmonogram výstavby. Zhotovitel je povinen harmonogram výstavby průběžně aktualizovat a</w:t>
      </w:r>
      <w:r w:rsidR="008563D6">
        <w:rPr>
          <w:rFonts w:ascii="Tahoma" w:hAnsi="Tahoma" w:cs="Tahoma"/>
          <w:sz w:val="22"/>
          <w:szCs w:val="22"/>
        </w:rPr>
        <w:t> </w:t>
      </w:r>
      <w:r w:rsidR="004A2DDB" w:rsidRPr="004F5D2D">
        <w:rPr>
          <w:rFonts w:ascii="Tahoma" w:hAnsi="Tahoma" w:cs="Tahoma"/>
          <w:sz w:val="22"/>
          <w:szCs w:val="22"/>
        </w:rPr>
        <w:t xml:space="preserve">aktualizace neprodleně předkládat </w:t>
      </w:r>
      <w:r w:rsidR="00495FD8" w:rsidRPr="00E92972">
        <w:rPr>
          <w:rFonts w:ascii="Tahoma" w:hAnsi="Tahoma" w:cs="Tahoma"/>
          <w:sz w:val="22"/>
          <w:szCs w:val="22"/>
        </w:rPr>
        <w:t>osobě vykonávající technický dozor stavebníka</w:t>
      </w:r>
      <w:r w:rsidR="00495FD8" w:rsidRPr="004F5D2D">
        <w:rPr>
          <w:rFonts w:ascii="Tahoma" w:hAnsi="Tahoma" w:cs="Tahoma"/>
          <w:sz w:val="22"/>
          <w:szCs w:val="22"/>
        </w:rPr>
        <w:t xml:space="preserve"> </w:t>
      </w:r>
      <w:r w:rsidR="00495FD8">
        <w:rPr>
          <w:rFonts w:ascii="Tahoma" w:hAnsi="Tahoma" w:cs="Tahoma"/>
          <w:sz w:val="22"/>
          <w:szCs w:val="22"/>
        </w:rPr>
        <w:t xml:space="preserve">a </w:t>
      </w:r>
      <w:r w:rsidR="004A2DDB" w:rsidRPr="004F5D2D">
        <w:rPr>
          <w:rFonts w:ascii="Tahoma" w:hAnsi="Tahoma" w:cs="Tahoma"/>
          <w:sz w:val="22"/>
          <w:szCs w:val="22"/>
        </w:rPr>
        <w:t>objednateli</w:t>
      </w:r>
      <w:r w:rsidR="00E43E40" w:rsidRPr="004F5D2D">
        <w:rPr>
          <w:rFonts w:ascii="Tahoma" w:hAnsi="Tahoma" w:cs="Tahoma"/>
          <w:sz w:val="22"/>
          <w:szCs w:val="22"/>
        </w:rPr>
        <w:t>,</w:t>
      </w:r>
    </w:p>
    <w:p w14:paraId="0A61701E" w14:textId="77777777" w:rsidR="00134EC6"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5716D7E2" w14:textId="4F404C7E" w:rsidR="004A2DDB" w:rsidRPr="004F5D2D" w:rsidRDefault="00AA5213"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v dostatečném předstihu před jejich osazováním do stavby v rámci tzv. „vzorkování″ </w:t>
      </w:r>
      <w:r w:rsidR="00E43E40"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00E43E40"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00E43E40" w:rsidRPr="004F5D2D">
        <w:rPr>
          <w:rFonts w:ascii="Tahoma" w:hAnsi="Tahoma" w:cs="Tahoma"/>
          <w:sz w:val="22"/>
          <w:szCs w:val="22"/>
        </w:rPr>
        <w:t>jejich osazováním do stavby. Bez</w:t>
      </w:r>
      <w:r w:rsidR="008563D6">
        <w:rPr>
          <w:rFonts w:ascii="Tahoma" w:hAnsi="Tahoma" w:cs="Tahoma"/>
          <w:sz w:val="22"/>
          <w:szCs w:val="22"/>
        </w:rPr>
        <w:t> </w:t>
      </w:r>
      <w:r w:rsidR="00E43E40"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14:paraId="2264E0A8" w14:textId="5611BA45" w:rsidR="001727EA" w:rsidRPr="001727EA" w:rsidRDefault="004A2DDB" w:rsidP="00F5380B">
      <w:pPr>
        <w:pStyle w:val="Smlouva-slo0"/>
        <w:numPr>
          <w:ilvl w:val="0"/>
          <w:numId w:val="7"/>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w:t>
      </w:r>
      <w:r w:rsidR="00672EAB">
        <w:rPr>
          <w:rFonts w:ascii="Tahoma" w:hAnsi="Tahoma" w:cs="Tahoma"/>
          <w:sz w:val="22"/>
          <w:szCs w:val="22"/>
        </w:rPr>
        <w:t xml:space="preserve"> a zároveň osobu vykonávající technický dozor stavebníka</w:t>
      </w:r>
      <w:r w:rsidR="008563D6" w:rsidRPr="001727EA">
        <w:rPr>
          <w:rFonts w:ascii="Tahoma" w:hAnsi="Tahoma" w:cs="Tahoma"/>
          <w:sz w:val="22"/>
          <w:szCs w:val="22"/>
        </w:rPr>
        <w:t xml:space="preserve"> 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 xml:space="preserve">předchozí věty budou </w:t>
      </w:r>
      <w:r w:rsidR="00672EAB">
        <w:rPr>
          <w:rFonts w:ascii="Tahoma" w:hAnsi="Tahoma" w:cs="Tahoma"/>
          <w:sz w:val="22"/>
          <w:szCs w:val="22"/>
        </w:rPr>
        <w:t xml:space="preserve">objednateli </w:t>
      </w:r>
      <w:r w:rsidRPr="001727EA">
        <w:rPr>
          <w:rFonts w:ascii="Tahoma" w:hAnsi="Tahoma" w:cs="Tahoma"/>
          <w:sz w:val="22"/>
          <w:szCs w:val="22"/>
        </w:rPr>
        <w:t>zaslány elektronickou poštou na</w:t>
      </w:r>
      <w:r w:rsidR="008563D6" w:rsidRPr="001727EA">
        <w:rPr>
          <w:rFonts w:ascii="Tahoma" w:hAnsi="Tahoma" w:cs="Tahoma"/>
          <w:sz w:val="22"/>
          <w:szCs w:val="22"/>
        </w:rPr>
        <w:t> </w:t>
      </w:r>
      <w:proofErr w:type="gramStart"/>
      <w:r w:rsidRPr="00737A77">
        <w:rPr>
          <w:rFonts w:ascii="Tahoma" w:hAnsi="Tahoma" w:cs="Tahoma"/>
          <w:sz w:val="22"/>
          <w:szCs w:val="22"/>
        </w:rPr>
        <w:t>adresu</w:t>
      </w:r>
      <w:r w:rsidR="003D0EAF" w:rsidRPr="00737A77">
        <w:rPr>
          <w:rFonts w:ascii="Tahoma" w:hAnsi="Tahoma" w:cs="Tahoma"/>
          <w:sz w:val="22"/>
          <w:szCs w:val="22"/>
        </w:rPr>
        <w:t>:</w:t>
      </w:r>
      <w:r w:rsidR="00E75DF9">
        <w:rPr>
          <w:rFonts w:ascii="Tahoma" w:hAnsi="Tahoma" w:cs="Tahoma"/>
          <w:sz w:val="22"/>
          <w:szCs w:val="22"/>
        </w:rPr>
        <w:t>…</w:t>
      </w:r>
      <w:proofErr w:type="gramEnd"/>
      <w:r w:rsidR="00737A77" w:rsidRPr="00737A77">
        <w:rPr>
          <w:rFonts w:ascii="Tahoma" w:hAnsi="Tahoma" w:cs="Tahoma"/>
          <w:sz w:val="22"/>
          <w:szCs w:val="22"/>
        </w:rPr>
        <w:t xml:space="preserve"> Z</w:t>
      </w:r>
      <w:r w:rsidRPr="00737A77">
        <w:rPr>
          <w:rFonts w:ascii="Tahoma" w:hAnsi="Tahoma" w:cs="Tahoma"/>
          <w:sz w:val="22"/>
          <w:szCs w:val="22"/>
        </w:rPr>
        <w:t>hotovitel</w:t>
      </w:r>
      <w:r w:rsidRPr="001727EA">
        <w:rPr>
          <w:rFonts w:ascii="Tahoma" w:hAnsi="Tahoma" w:cs="Tahoma"/>
          <w:sz w:val="22"/>
          <w:szCs w:val="22"/>
        </w:rPr>
        <w:t xml:space="preserve"> je povinen i</w:t>
      </w:r>
      <w:r w:rsidR="008563D6" w:rsidRPr="001727EA">
        <w:rPr>
          <w:rFonts w:ascii="Tahoma" w:hAnsi="Tahoma" w:cs="Tahoma"/>
          <w:sz w:val="22"/>
          <w:szCs w:val="22"/>
        </w:rPr>
        <w:t>nformovat objednatele</w:t>
      </w:r>
      <w:r w:rsidR="00672EAB">
        <w:rPr>
          <w:rFonts w:ascii="Tahoma" w:hAnsi="Tahoma" w:cs="Tahoma"/>
          <w:sz w:val="22"/>
          <w:szCs w:val="22"/>
        </w:rPr>
        <w:t xml:space="preserve"> a osobou vykonávající technický dozor stavebníka</w:t>
      </w:r>
      <w:r w:rsidR="008563D6" w:rsidRPr="001727EA">
        <w:rPr>
          <w:rFonts w:ascii="Tahoma" w:hAnsi="Tahoma" w:cs="Tahoma"/>
          <w:sz w:val="22"/>
          <w:szCs w:val="22"/>
        </w:rPr>
        <w:t xml:space="preserve"> zejména:</w:t>
      </w:r>
    </w:p>
    <w:p w14:paraId="130B418F" w14:textId="77777777" w:rsidR="004A2DDB" w:rsidRPr="004F5D2D" w:rsidRDefault="008563D6" w:rsidP="00F5380B">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31DECB17" w14:textId="77777777" w:rsidR="004A2DDB" w:rsidRPr="004F5D2D"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4B21F76A" w14:textId="77777777" w:rsidR="004A2DDB" w:rsidRPr="004F5D2D"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sidR="008563D6">
        <w:rPr>
          <w:rFonts w:ascii="Tahoma" w:hAnsi="Tahoma" w:cs="Tahoma"/>
          <w:sz w:val="22"/>
          <w:szCs w:val="22"/>
        </w:rPr>
        <w:t> </w:t>
      </w:r>
      <w:r w:rsidRPr="004F5D2D">
        <w:rPr>
          <w:rFonts w:ascii="Tahoma" w:hAnsi="Tahoma" w:cs="Tahoma"/>
          <w:sz w:val="22"/>
          <w:szCs w:val="22"/>
        </w:rPr>
        <w:t>jejich odstranění bude trvat déle než týden, dohodnou se zhotovitel 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14:paraId="711D70FA" w14:textId="77777777" w:rsidR="00BB3051" w:rsidRPr="00BB3051" w:rsidRDefault="00BB3051" w:rsidP="00F5380B">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11840E00"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zabezpečí veškerá potřebná povolení k uzavírkám, prokopávkám</w:t>
      </w:r>
      <w:r w:rsidR="008563D6">
        <w:rPr>
          <w:rFonts w:ascii="Tahoma" w:hAnsi="Tahoma" w:cs="Tahoma"/>
          <w:sz w:val="22"/>
          <w:szCs w:val="22"/>
        </w:rPr>
        <w:t>, záborům komunikací, osazení a </w:t>
      </w:r>
      <w:r w:rsidRPr="004F5D2D">
        <w:rPr>
          <w:rFonts w:ascii="Tahoma" w:hAnsi="Tahoma" w:cs="Tahoma"/>
          <w:sz w:val="22"/>
          <w:szCs w:val="22"/>
        </w:rPr>
        <w:t>údržbu provizorní</w:t>
      </w:r>
      <w:r w:rsidR="008563D6">
        <w:rPr>
          <w:rFonts w:ascii="Tahoma" w:hAnsi="Tahoma" w:cs="Tahoma"/>
          <w:sz w:val="22"/>
          <w:szCs w:val="22"/>
        </w:rPr>
        <w:t>ho dopravního značení apod. dle </w:t>
      </w:r>
      <w:r w:rsidRPr="004F5D2D">
        <w:rPr>
          <w:rFonts w:ascii="Tahoma" w:hAnsi="Tahoma" w:cs="Tahoma"/>
          <w:sz w:val="22"/>
          <w:szCs w:val="22"/>
        </w:rPr>
        <w:t>projektové dokumentace včetně organizace dopravy po</w:t>
      </w:r>
      <w:r w:rsidR="008563D6">
        <w:rPr>
          <w:rFonts w:ascii="Tahoma" w:hAnsi="Tahoma" w:cs="Tahoma"/>
          <w:sz w:val="22"/>
          <w:szCs w:val="22"/>
        </w:rPr>
        <w:t> </w:t>
      </w:r>
      <w:r w:rsidRPr="004F5D2D">
        <w:rPr>
          <w:rFonts w:ascii="Tahoma" w:hAnsi="Tahoma" w:cs="Tahoma"/>
          <w:sz w:val="22"/>
          <w:szCs w:val="22"/>
        </w:rPr>
        <w:t>dobu výstavby a</w:t>
      </w:r>
      <w:r w:rsidR="008563D6">
        <w:rPr>
          <w:rFonts w:ascii="Tahoma" w:hAnsi="Tahoma" w:cs="Tahoma"/>
          <w:sz w:val="22"/>
          <w:szCs w:val="22"/>
        </w:rPr>
        <w:t> </w:t>
      </w:r>
      <w:r w:rsidRPr="004F5D2D">
        <w:rPr>
          <w:rFonts w:ascii="Tahoma" w:hAnsi="Tahoma" w:cs="Tahoma"/>
          <w:sz w:val="22"/>
          <w:szCs w:val="22"/>
        </w:rPr>
        <w:t>uvedení do</w:t>
      </w:r>
      <w:r w:rsidR="008563D6">
        <w:rPr>
          <w:rFonts w:ascii="Tahoma" w:hAnsi="Tahoma" w:cs="Tahoma"/>
          <w:sz w:val="22"/>
          <w:szCs w:val="22"/>
        </w:rPr>
        <w:t> </w:t>
      </w:r>
      <w:r w:rsidRPr="004F5D2D">
        <w:rPr>
          <w:rFonts w:ascii="Tahoma" w:hAnsi="Tahoma" w:cs="Tahoma"/>
          <w:sz w:val="22"/>
          <w:szCs w:val="22"/>
        </w:rPr>
        <w:t>původního stavu včetně předání správci</w:t>
      </w:r>
      <w:r w:rsidR="00972A37">
        <w:rPr>
          <w:rFonts w:ascii="Tahoma" w:hAnsi="Tahoma" w:cs="Tahoma"/>
          <w:sz w:val="22"/>
          <w:szCs w:val="22"/>
        </w:rPr>
        <w:t>, bude-li akce vyžadovat</w:t>
      </w:r>
      <w:r w:rsidRPr="004F5D2D">
        <w:rPr>
          <w:rFonts w:ascii="Tahoma" w:hAnsi="Tahoma" w:cs="Tahoma"/>
          <w:sz w:val="22"/>
          <w:szCs w:val="22"/>
        </w:rPr>
        <w:t>.</w:t>
      </w:r>
    </w:p>
    <w:p w14:paraId="1219CE20"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zajistí stavbu tak, aby nedošlo k ohrožování, nadměrnému nebo zbytečnému </w:t>
      </w:r>
      <w:r w:rsidRPr="004F5D2D">
        <w:rPr>
          <w:rFonts w:ascii="Tahoma" w:hAnsi="Tahoma" w:cs="Tahoma"/>
          <w:sz w:val="22"/>
          <w:szCs w:val="22"/>
        </w:rPr>
        <w:lastRenderedPageBreak/>
        <w:t>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030556FA" w14:textId="77777777" w:rsidR="00EA243D" w:rsidRPr="00EA243D" w:rsidRDefault="00EA243D" w:rsidP="00F5380B">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7EE674E1"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stavebního zákona. Projektová dokumentace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14:paraId="6A1EE78E"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3EA62141" w14:textId="77777777" w:rsidR="007361D2" w:rsidRPr="00FF2DF8" w:rsidRDefault="00DC48CF" w:rsidP="00F5380B">
      <w:pPr>
        <w:pStyle w:val="Smlouva-slo0"/>
        <w:numPr>
          <w:ilvl w:val="0"/>
          <w:numId w:val="7"/>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 xml:space="preserve">Zhotovitel je povinen informovat objednatele o poddodavatelích, kteří se budou podílet na </w:t>
      </w:r>
      <w:r w:rsidRPr="00FF2DF8">
        <w:rPr>
          <w:rFonts w:ascii="Tahoma" w:hAnsi="Tahoma" w:cs="Tahoma"/>
          <w:sz w:val="22"/>
          <w:szCs w:val="22"/>
        </w:rPr>
        <w:t xml:space="preserve">realizaci díla, a to před zahájením plnění části díla tímto poddodavatelem </w:t>
      </w:r>
      <w:r w:rsidR="001B4AF4" w:rsidRPr="00FF2DF8">
        <w:rPr>
          <w:rFonts w:ascii="Tahoma" w:hAnsi="Tahoma" w:cs="Tahoma"/>
          <w:sz w:val="22"/>
          <w:szCs w:val="22"/>
        </w:rPr>
        <w:t>a </w:t>
      </w:r>
      <w:r w:rsidRPr="00FF2DF8">
        <w:rPr>
          <w:rFonts w:ascii="Tahoma" w:hAnsi="Tahoma" w:cs="Tahoma"/>
          <w:sz w:val="22"/>
          <w:szCs w:val="22"/>
        </w:rPr>
        <w:t>předat objednateli originály prohlášení poddodavatelů o součinnosti s koordinátorem BOZP, jehož vzor je přílohou č. 2 této smlouvy. Povinnost</w:t>
      </w:r>
      <w:r w:rsidR="001B4AF4" w:rsidRPr="00FF2DF8">
        <w:rPr>
          <w:rFonts w:ascii="Tahoma" w:hAnsi="Tahoma" w:cs="Tahoma"/>
          <w:sz w:val="22"/>
          <w:szCs w:val="22"/>
        </w:rPr>
        <w:t xml:space="preserve"> identifikovat poddodavatele se </w:t>
      </w:r>
      <w:r w:rsidRPr="00FF2DF8">
        <w:rPr>
          <w:rFonts w:ascii="Tahoma" w:hAnsi="Tahoma" w:cs="Tahoma"/>
          <w:sz w:val="22"/>
          <w:szCs w:val="22"/>
        </w:rPr>
        <w:t>považuje za splněnou, jsou-li tyto úda</w:t>
      </w:r>
      <w:r w:rsidR="001B4AF4" w:rsidRPr="00FF2DF8">
        <w:rPr>
          <w:rFonts w:ascii="Tahoma" w:hAnsi="Tahoma" w:cs="Tahoma"/>
          <w:sz w:val="22"/>
          <w:szCs w:val="22"/>
        </w:rPr>
        <w:t>je uvedeny ve stavebním deníku.</w:t>
      </w:r>
    </w:p>
    <w:p w14:paraId="06569F52" w14:textId="00F16765" w:rsidR="00553DF7" w:rsidRPr="001B4AF4" w:rsidRDefault="00706AAB" w:rsidP="00F5380B">
      <w:pPr>
        <w:pStyle w:val="Smlouva-slo0"/>
        <w:numPr>
          <w:ilvl w:val="0"/>
          <w:numId w:val="7"/>
        </w:numPr>
        <w:tabs>
          <w:tab w:val="clear" w:pos="360"/>
        </w:tabs>
        <w:spacing w:line="240" w:lineRule="auto"/>
        <w:ind w:left="357" w:hanging="357"/>
        <w:rPr>
          <w:rFonts w:ascii="Tahoma" w:hAnsi="Tahoma" w:cs="Tahoma"/>
          <w:sz w:val="22"/>
          <w:szCs w:val="22"/>
        </w:rPr>
      </w:pPr>
      <w:r w:rsidRPr="00FF2DF8">
        <w:rPr>
          <w:rFonts w:ascii="Tahoma" w:hAnsi="Tahoma" w:cs="Tahoma"/>
          <w:sz w:val="22"/>
          <w:szCs w:val="22"/>
        </w:rPr>
        <w:t>Zhotovitel se zavazuje realizovat dílo prostřednictvím osob, kterými byla</w:t>
      </w:r>
      <w:r w:rsidR="001418FF" w:rsidRPr="00FF2DF8">
        <w:rPr>
          <w:rFonts w:ascii="Tahoma" w:hAnsi="Tahoma" w:cs="Tahoma"/>
          <w:sz w:val="22"/>
          <w:szCs w:val="22"/>
        </w:rPr>
        <w:t xml:space="preserve"> v rámci zadávacího řízení na výběr zhotovitele stavby</w:t>
      </w:r>
      <w:r w:rsidRPr="00FF2DF8">
        <w:rPr>
          <w:rFonts w:ascii="Tahoma" w:hAnsi="Tahoma" w:cs="Tahoma"/>
          <w:sz w:val="22"/>
          <w:szCs w:val="22"/>
        </w:rPr>
        <w:t xml:space="preserve"> prokazována kvalifikace</w:t>
      </w:r>
      <w:r w:rsidRPr="00FF2DF8">
        <w:rPr>
          <w:rFonts w:ascii="Tahoma" w:eastAsia="Calibri" w:hAnsi="Tahoma" w:cs="Tahoma"/>
          <w:sz w:val="22"/>
          <w:szCs w:val="22"/>
          <w:lang w:eastAsia="en-US"/>
        </w:rPr>
        <w:t xml:space="preserve"> </w:t>
      </w:r>
      <w:r w:rsidRPr="00FF2DF8">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001B4AF4" w:rsidRPr="00FF2DF8">
        <w:rPr>
          <w:rFonts w:ascii="Tahoma" w:hAnsi="Tahoma" w:cs="Tahoma"/>
          <w:sz w:val="22"/>
          <w:szCs w:val="22"/>
        </w:rPr>
        <w:t>a </w:t>
      </w:r>
      <w:r w:rsidRPr="00FF2DF8">
        <w:rPr>
          <w:rFonts w:ascii="Tahoma" w:hAnsi="Tahoma" w:cs="Tahoma"/>
          <w:sz w:val="22"/>
          <w:szCs w:val="22"/>
        </w:rPr>
        <w:t xml:space="preserve">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doručení žádosti a všech potřebných dokladů za podmínky, že nová odborná osoba bude splňovat potřebnou kvalifikaci. Nová odborná osoba musí disponovat </w:t>
      </w:r>
      <w:r w:rsidRPr="0024375D">
        <w:rPr>
          <w:rFonts w:ascii="Tahoma" w:hAnsi="Tahoma" w:cs="Tahoma"/>
          <w:sz w:val="22"/>
          <w:szCs w:val="22"/>
        </w:rPr>
        <w:t>minimálně stejnou kvalifikací, jaká byla po této osobě požadována v zadávacích podmínkách veřejné zakázky</w:t>
      </w:r>
      <w:r w:rsidRPr="001B4AF4">
        <w:rPr>
          <w:rFonts w:ascii="Tahoma" w:hAnsi="Tahoma" w:cs="Tahoma"/>
          <w:sz w:val="22"/>
          <w:szCs w:val="22"/>
        </w:rPr>
        <w:t>.</w:t>
      </w:r>
    </w:p>
    <w:p w14:paraId="442AC50F"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37D6BA19"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43AE2F44"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ochranném pásmu či křížení těchto sítí ke kontrole průběhu prací a</w:t>
      </w:r>
      <w:r w:rsidR="00387DFA">
        <w:rPr>
          <w:rFonts w:ascii="Tahoma" w:hAnsi="Tahoma" w:cs="Tahoma"/>
          <w:sz w:val="22"/>
          <w:szCs w:val="22"/>
        </w:rPr>
        <w:t xml:space="preserve"> převzetí před zpětným zásypem.</w:t>
      </w:r>
    </w:p>
    <w:p w14:paraId="0C5829E9"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je srozuměn s tím, že uhradí jakoukoliv opravu nebo výměnu plynoucí </w:t>
      </w:r>
      <w:proofErr w:type="gramStart"/>
      <w:r w:rsidRPr="004F5D2D">
        <w:rPr>
          <w:rFonts w:ascii="Tahoma" w:hAnsi="Tahoma" w:cs="Tahoma"/>
          <w:sz w:val="22"/>
          <w:szCs w:val="22"/>
        </w:rPr>
        <w:t>ze</w:t>
      </w:r>
      <w:proofErr w:type="gramEnd"/>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2D4C79D5" w14:textId="3EFCB5D0" w:rsidR="00B02222" w:rsidRPr="00F01B9C" w:rsidRDefault="00B02222" w:rsidP="00F5380B">
      <w:pPr>
        <w:pStyle w:val="Smlouva-slo0"/>
        <w:numPr>
          <w:ilvl w:val="0"/>
          <w:numId w:val="7"/>
        </w:numPr>
        <w:tabs>
          <w:tab w:val="clear" w:pos="360"/>
        </w:tabs>
        <w:spacing w:line="240" w:lineRule="auto"/>
        <w:ind w:left="357" w:hanging="357"/>
        <w:rPr>
          <w:rFonts w:ascii="Tahoma" w:hAnsi="Tahoma" w:cs="Tahoma"/>
          <w:sz w:val="22"/>
          <w:szCs w:val="22"/>
        </w:rPr>
      </w:pPr>
      <w:r w:rsidRPr="00F01B9C">
        <w:rPr>
          <w:rFonts w:ascii="Tahoma" w:hAnsi="Tahoma" w:cs="Tahoma"/>
          <w:sz w:val="22"/>
          <w:szCs w:val="22"/>
        </w:rPr>
        <w:t>Zhotovitel</w:t>
      </w:r>
      <w:r w:rsidRPr="00F01B9C">
        <w:rPr>
          <w:rFonts w:ascii="Tahoma" w:hAnsi="Tahoma" w:cs="Tahoma"/>
          <w:snapToGrid/>
          <w:sz w:val="22"/>
          <w:szCs w:val="22"/>
        </w:rPr>
        <w:t xml:space="preserve"> je povinen do</w:t>
      </w:r>
      <w:r w:rsidR="00933282">
        <w:rPr>
          <w:rFonts w:ascii="Tahoma" w:hAnsi="Tahoma" w:cs="Tahoma"/>
          <w:snapToGrid/>
          <w:sz w:val="22"/>
          <w:szCs w:val="22"/>
        </w:rPr>
        <w:t xml:space="preserve"> 14</w:t>
      </w:r>
      <w:r w:rsidRPr="00F01B9C">
        <w:rPr>
          <w:rFonts w:ascii="Tahoma" w:hAnsi="Tahoma" w:cs="Tahoma"/>
          <w:snapToGrid/>
          <w:sz w:val="22"/>
          <w:szCs w:val="22"/>
        </w:rPr>
        <w:t xml:space="preserve">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69EA9DF8" w14:textId="77777777" w:rsidR="00B53A7B" w:rsidRPr="006C582F" w:rsidRDefault="00B53A7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sidR="00670EBB">
        <w:rPr>
          <w:rFonts w:ascii="Tahoma" w:hAnsi="Tahoma" w:cs="Tahoma"/>
          <w:sz w:val="22"/>
          <w:szCs w:val="22"/>
        </w:rPr>
        <w:t xml:space="preserve"> </w:t>
      </w:r>
      <w:r w:rsidRPr="006C582F">
        <w:rPr>
          <w:rFonts w:ascii="Tahoma" w:hAnsi="Tahoma" w:cs="Tahoma"/>
          <w:sz w:val="22"/>
          <w:szCs w:val="22"/>
        </w:rPr>
        <w:t>V případě zjištění rozporu platné projektov</w:t>
      </w:r>
      <w:r w:rsidR="00387DFA" w:rsidRPr="006C582F">
        <w:rPr>
          <w:rFonts w:ascii="Tahoma" w:hAnsi="Tahoma" w:cs="Tahoma"/>
          <w:sz w:val="22"/>
          <w:szCs w:val="22"/>
        </w:rPr>
        <w:t>é dokumentace se skutečností na </w:t>
      </w:r>
      <w:r w:rsidRPr="006C582F">
        <w:rPr>
          <w:rFonts w:ascii="Tahoma" w:hAnsi="Tahoma" w:cs="Tahoma"/>
          <w:sz w:val="22"/>
          <w:szCs w:val="22"/>
        </w:rPr>
        <w:t xml:space="preserve">stavbě </w:t>
      </w:r>
      <w:r w:rsidRPr="006C582F">
        <w:rPr>
          <w:rFonts w:ascii="Tahoma" w:hAnsi="Tahoma" w:cs="Tahoma"/>
          <w:sz w:val="22"/>
          <w:szCs w:val="22"/>
        </w:rPr>
        <w:lastRenderedPageBreak/>
        <w:t>je zhotovitel po</w:t>
      </w:r>
      <w:r w:rsidR="00387DFA" w:rsidRPr="006C582F">
        <w:rPr>
          <w:rFonts w:ascii="Tahoma" w:hAnsi="Tahoma" w:cs="Tahoma"/>
          <w:sz w:val="22"/>
          <w:szCs w:val="22"/>
        </w:rPr>
        <w:t>vinen zjištěné rozpory řešit ve </w:t>
      </w:r>
      <w:r w:rsidRPr="006C582F">
        <w:rPr>
          <w:rFonts w:ascii="Tahoma" w:hAnsi="Tahoma" w:cs="Tahoma"/>
          <w:sz w:val="22"/>
          <w:szCs w:val="22"/>
        </w:rPr>
        <w:t>spolupráci s </w:t>
      </w:r>
      <w:r w:rsidR="009441CD" w:rsidRPr="006C582F">
        <w:rPr>
          <w:rFonts w:ascii="Tahoma" w:hAnsi="Tahoma" w:cs="Tahoma"/>
          <w:sz w:val="22"/>
          <w:szCs w:val="22"/>
        </w:rPr>
        <w:t>projektantem</w:t>
      </w:r>
      <w:r w:rsidRPr="006C582F">
        <w:rPr>
          <w:rFonts w:ascii="Tahoma" w:hAnsi="Tahoma" w:cs="Tahoma"/>
          <w:sz w:val="22"/>
          <w:szCs w:val="22"/>
        </w:rPr>
        <w:t>, a to bezodkladně.</w:t>
      </w:r>
    </w:p>
    <w:p w14:paraId="68BB18C5"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6CB22A0F"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A048241" w14:textId="77777777" w:rsidR="001A3315" w:rsidRPr="00EF6117" w:rsidRDefault="001A3315"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 xml:space="preserve">Zhotovitel je povinen umožnit výkon technického dozoru stavebníka, autorského dozoru </w:t>
      </w:r>
      <w:r w:rsidRPr="00933282">
        <w:rPr>
          <w:rFonts w:ascii="Tahoma" w:hAnsi="Tahoma" w:cs="Tahoma"/>
          <w:sz w:val="22"/>
          <w:szCs w:val="22"/>
        </w:rPr>
        <w:t xml:space="preserve">projektanta </w:t>
      </w:r>
      <w:r w:rsidRPr="00933282">
        <w:rPr>
          <w:rFonts w:ascii="Tahoma" w:hAnsi="Tahoma" w:cs="Tahoma"/>
          <w:snapToGrid/>
          <w:sz w:val="22"/>
          <w:szCs w:val="22"/>
        </w:rPr>
        <w:t>a výkon činnosti koordinátora BOZP</w:t>
      </w:r>
      <w:r w:rsidRPr="00933282">
        <w:rPr>
          <w:rFonts w:ascii="Tahoma" w:hAnsi="Tahoma" w:cs="Tahoma"/>
          <w:sz w:val="22"/>
          <w:szCs w:val="22"/>
        </w:rPr>
        <w:t xml:space="preserve"> a umožnit </w:t>
      </w:r>
      <w:r w:rsidRPr="000873A3">
        <w:rPr>
          <w:rFonts w:ascii="Tahoma" w:hAnsi="Tahoma" w:cs="Tahoma"/>
          <w:sz w:val="22"/>
          <w:szCs w:val="22"/>
        </w:rPr>
        <w:t>osobám, které je vykonávají, vstup na stavbu a staveniště</w:t>
      </w:r>
      <w:r w:rsidRPr="00F850C3">
        <w:rPr>
          <w:rFonts w:ascii="Tahoma" w:hAnsi="Tahoma" w:cs="Tahoma"/>
          <w:iCs/>
          <w:sz w:val="22"/>
          <w:szCs w:val="22"/>
        </w:rPr>
        <w:t>.</w:t>
      </w:r>
    </w:p>
    <w:p w14:paraId="6A05B461" w14:textId="77777777" w:rsidR="00EF6117" w:rsidRPr="00EF6117" w:rsidRDefault="00EF6117"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77E5D2FD"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46DC2760" w14:textId="77777777" w:rsidR="001609A0" w:rsidRPr="00AA3365" w:rsidRDefault="008F4914"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06DF6445" w14:textId="77777777" w:rsidR="001609A0" w:rsidRPr="00AA3365" w:rsidRDefault="008F4914"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43166F1A" w14:textId="77777777" w:rsidR="001609A0" w:rsidRPr="00933282" w:rsidRDefault="009963DC"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933282">
        <w:rPr>
          <w:rFonts w:ascii="Tahoma" w:hAnsi="Tahoma" w:cs="Tahoma"/>
          <w:sz w:val="22"/>
          <w:szCs w:val="22"/>
        </w:rPr>
        <w:t>osobou vykonávající činnost autorského dozoru projektanta</w:t>
      </w:r>
      <w:r w:rsidR="001609A0" w:rsidRPr="00933282">
        <w:rPr>
          <w:rFonts w:ascii="Tahoma" w:hAnsi="Tahoma" w:cs="Tahoma"/>
          <w:sz w:val="22"/>
          <w:szCs w:val="22"/>
        </w:rPr>
        <w:t>,</w:t>
      </w:r>
    </w:p>
    <w:p w14:paraId="4EB10F96" w14:textId="77777777" w:rsidR="001609A0" w:rsidRPr="00933282" w:rsidRDefault="001609A0" w:rsidP="00F5380B">
      <w:pPr>
        <w:pStyle w:val="Smlouva-slo0"/>
        <w:numPr>
          <w:ilvl w:val="0"/>
          <w:numId w:val="26"/>
        </w:numPr>
        <w:tabs>
          <w:tab w:val="clear" w:pos="360"/>
          <w:tab w:val="num" w:pos="720"/>
        </w:tabs>
        <w:spacing w:line="240" w:lineRule="auto"/>
        <w:ind w:left="714" w:hanging="357"/>
        <w:rPr>
          <w:rFonts w:ascii="Tahoma" w:hAnsi="Tahoma" w:cs="Tahoma"/>
          <w:snapToGrid/>
          <w:sz w:val="22"/>
          <w:szCs w:val="22"/>
        </w:rPr>
      </w:pPr>
      <w:r w:rsidRPr="00933282">
        <w:rPr>
          <w:rFonts w:ascii="Tahoma" w:hAnsi="Tahoma" w:cs="Tahoma"/>
          <w:snapToGrid/>
          <w:sz w:val="22"/>
          <w:szCs w:val="22"/>
        </w:rPr>
        <w:t>koordinátorem BOZP,</w:t>
      </w:r>
    </w:p>
    <w:p w14:paraId="79AFD0D8" w14:textId="77777777" w:rsidR="00592867" w:rsidRPr="00933282" w:rsidRDefault="00710BB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933282">
        <w:rPr>
          <w:rFonts w:ascii="Tahoma" w:hAnsi="Tahoma" w:cs="Tahoma"/>
          <w:sz w:val="22"/>
          <w:szCs w:val="22"/>
        </w:rPr>
        <w:t>orgány státní správy oprávněnými ke kontrole na základě zvláštních předpisů,</w:t>
      </w:r>
    </w:p>
    <w:p w14:paraId="68EBE920" w14:textId="77777777" w:rsidR="00F44B09" w:rsidRPr="00933282" w:rsidRDefault="00F44B09" w:rsidP="00F44B09">
      <w:pPr>
        <w:pStyle w:val="Smlouva-slo0"/>
        <w:spacing w:line="240" w:lineRule="auto"/>
        <w:ind w:left="360"/>
        <w:rPr>
          <w:rFonts w:ascii="Tahoma" w:hAnsi="Tahoma" w:cs="Tahoma"/>
          <w:sz w:val="22"/>
          <w:szCs w:val="22"/>
        </w:rPr>
      </w:pPr>
      <w:r w:rsidRPr="00933282">
        <w:rPr>
          <w:rFonts w:ascii="Tahoma" w:hAnsi="Tahoma" w:cs="Tahoma"/>
          <w:sz w:val="22"/>
          <w:szCs w:val="22"/>
        </w:rPr>
        <w:t>Dále může provádět kontrolu objednatel a jím pověřené osoby.</w:t>
      </w:r>
    </w:p>
    <w:p w14:paraId="3D5B57CD" w14:textId="77777777" w:rsidR="00002298" w:rsidRPr="00933282" w:rsidRDefault="00002298" w:rsidP="00592867">
      <w:pPr>
        <w:pStyle w:val="Smlouva-slo0"/>
        <w:spacing w:line="240" w:lineRule="auto"/>
        <w:ind w:firstLine="357"/>
        <w:rPr>
          <w:rFonts w:ascii="Tahoma" w:hAnsi="Tahoma" w:cs="Tahoma"/>
          <w:sz w:val="22"/>
          <w:szCs w:val="22"/>
        </w:rPr>
      </w:pPr>
      <w:r w:rsidRPr="00933282">
        <w:rPr>
          <w:rFonts w:ascii="Tahoma" w:hAnsi="Tahoma" w:cs="Tahoma"/>
          <w:sz w:val="22"/>
          <w:szCs w:val="22"/>
        </w:rPr>
        <w:t>Zhotovitel je povinen umožnit uvedeným osobám provedení kontroly realizovaných prací.</w:t>
      </w:r>
    </w:p>
    <w:p w14:paraId="744431E1" w14:textId="77777777" w:rsidR="00962017" w:rsidRPr="00933282" w:rsidRDefault="00962017" w:rsidP="00F5380B">
      <w:pPr>
        <w:widowControl w:val="0"/>
        <w:numPr>
          <w:ilvl w:val="0"/>
          <w:numId w:val="7"/>
        </w:numPr>
        <w:spacing w:before="60"/>
        <w:jc w:val="both"/>
        <w:rPr>
          <w:rFonts w:ascii="Tahoma" w:hAnsi="Tahoma" w:cs="Tahoma"/>
          <w:snapToGrid w:val="0"/>
          <w:sz w:val="22"/>
          <w:szCs w:val="22"/>
        </w:rPr>
      </w:pPr>
      <w:r w:rsidRPr="00933282">
        <w:rPr>
          <w:rFonts w:ascii="Tahoma" w:hAnsi="Tahoma" w:cs="Tahoma"/>
          <w:snapToGrid w:val="0"/>
          <w:sz w:val="22"/>
          <w:szCs w:val="22"/>
        </w:rPr>
        <w:t xml:space="preserve">Osoba vykonávající technický dozor stavebníka </w:t>
      </w:r>
      <w:r w:rsidRPr="00933282">
        <w:rPr>
          <w:rFonts w:ascii="Tahoma" w:hAnsi="Tahoma" w:cs="Tahoma"/>
          <w:sz w:val="22"/>
          <w:szCs w:val="22"/>
        </w:rPr>
        <w:t xml:space="preserve">a funkci koordinátora BOZP </w:t>
      </w:r>
      <w:r w:rsidRPr="00933282">
        <w:rPr>
          <w:rFonts w:ascii="Tahoma" w:hAnsi="Tahoma" w:cs="Tahoma"/>
          <w:snapToGrid w:val="0"/>
          <w:sz w:val="22"/>
          <w:szCs w:val="22"/>
        </w:rPr>
        <w:t xml:space="preserve">je kromě kontroly provádění díla oprávněna i ke kontrole dokumentace k realizaci stavby vypracované zhotovitelem, kontrole stavebního deníku, kontrole rozpočtů a faktur, kontrole hospodaření s odpady </w:t>
      </w:r>
      <w:r w:rsidRPr="00933282">
        <w:rPr>
          <w:rFonts w:ascii="Tahoma" w:hAnsi="Tahoma" w:cs="Tahoma"/>
          <w:sz w:val="22"/>
          <w:szCs w:val="22"/>
        </w:rPr>
        <w:t xml:space="preserve">a rovněž ke kontrole bezpečnosti a ochrany zdraví při práci na staveništi </w:t>
      </w:r>
      <w:r w:rsidRPr="00933282">
        <w:rPr>
          <w:rFonts w:ascii="Tahoma" w:hAnsi="Tahoma" w:cs="Tahoma"/>
          <w:snapToGrid w:val="0"/>
          <w:sz w:val="22"/>
          <w:szCs w:val="22"/>
        </w:rPr>
        <w:t xml:space="preserve">a k dalším úkonům vyplývajícím z příslušné smlouvy na zajištění výkonu inženýrské a investorské činnosti </w:t>
      </w:r>
      <w:r w:rsidRPr="00933282">
        <w:rPr>
          <w:rFonts w:ascii="Tahoma" w:hAnsi="Tahoma" w:cs="Tahoma"/>
          <w:sz w:val="22"/>
          <w:szCs w:val="22"/>
        </w:rPr>
        <w:t>a výkonu koordinace bezpečnosti a ochrany zdraví při práci na staveništi</w:t>
      </w:r>
      <w:r w:rsidRPr="00933282">
        <w:rPr>
          <w:rFonts w:ascii="Tahoma" w:hAnsi="Tahoma" w:cs="Tahoma"/>
          <w:snapToGrid w:val="0"/>
          <w:sz w:val="22"/>
          <w:szCs w:val="22"/>
        </w:rPr>
        <w:t xml:space="preserve"> při realizaci stavby.</w:t>
      </w:r>
    </w:p>
    <w:p w14:paraId="773A7FD8" w14:textId="77777777" w:rsidR="00936568" w:rsidRPr="004F5D2D" w:rsidRDefault="00A00511" w:rsidP="00F5380B">
      <w:pPr>
        <w:pStyle w:val="Smlouva-slo0"/>
        <w:numPr>
          <w:ilvl w:val="0"/>
          <w:numId w:val="7"/>
        </w:numPr>
        <w:tabs>
          <w:tab w:val="clear" w:pos="360"/>
        </w:tabs>
        <w:spacing w:line="240" w:lineRule="auto"/>
        <w:ind w:left="357" w:hanging="357"/>
        <w:rPr>
          <w:rFonts w:ascii="Tahoma" w:hAnsi="Tahoma" w:cs="Tahoma"/>
          <w:sz w:val="22"/>
          <w:szCs w:val="22"/>
        </w:rPr>
      </w:pPr>
      <w:r w:rsidRPr="00933282">
        <w:rPr>
          <w:rFonts w:ascii="Tahoma" w:hAnsi="Tahoma" w:cs="Tahoma"/>
          <w:sz w:val="22"/>
          <w:szCs w:val="22"/>
        </w:rPr>
        <w:t xml:space="preserve">Kontrola prováděných prací bude realizována </w:t>
      </w:r>
      <w:r w:rsidRPr="00AA3365">
        <w:rPr>
          <w:rFonts w:ascii="Tahoma" w:hAnsi="Tahoma" w:cs="Tahoma"/>
          <w:sz w:val="22"/>
          <w:szCs w:val="22"/>
        </w:rPr>
        <w:t>zejména v rámci kontrolních dnů</w:t>
      </w:r>
      <w:r w:rsidR="00936568" w:rsidRPr="004F5D2D">
        <w:rPr>
          <w:rFonts w:ascii="Tahoma" w:hAnsi="Tahoma" w:cs="Tahoma"/>
          <w:sz w:val="22"/>
          <w:szCs w:val="22"/>
        </w:rPr>
        <w:t>, s tím, že:</w:t>
      </w:r>
    </w:p>
    <w:p w14:paraId="1A476C18" w14:textId="77777777" w:rsidR="00936568" w:rsidRPr="004F5D2D" w:rsidRDefault="00936568"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410A9A7A" w14:textId="77777777" w:rsidR="00A00511" w:rsidRPr="004F5D2D" w:rsidRDefault="00EE41D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4ED51848" w14:textId="77777777" w:rsidR="00CD6F5E" w:rsidRPr="004F5D2D" w:rsidRDefault="00CD6F5E"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60115374" w14:textId="77777777" w:rsidR="00143CF6" w:rsidRPr="004F5D2D" w:rsidRDefault="00143CF6"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13BB660E" w14:textId="77777777" w:rsidR="00DC078F" w:rsidRPr="004F5D2D"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1746E38E"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15948878"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lastRenderedPageBreak/>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7E441AD0" w14:textId="77777777" w:rsidR="00DC078F" w:rsidRPr="00933282"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správce 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4F5D2D">
        <w:rPr>
          <w:rFonts w:ascii="Tahoma" w:hAnsi="Tahoma" w:cs="Tahoma"/>
          <w:sz w:val="22"/>
          <w:szCs w:val="22"/>
        </w:rPr>
        <w:t>zjištěnou skutečnost nechá potvrdit zápisem ve</w:t>
      </w:r>
      <w:r w:rsidR="00D67E87">
        <w:rPr>
          <w:rFonts w:ascii="Tahoma" w:hAnsi="Tahoma" w:cs="Tahoma"/>
          <w:sz w:val="22"/>
          <w:szCs w:val="22"/>
        </w:rPr>
        <w:t> </w:t>
      </w:r>
      <w:r w:rsidRPr="004F5D2D">
        <w:rPr>
          <w:rFonts w:ascii="Tahoma" w:hAnsi="Tahoma" w:cs="Tahoma"/>
          <w:sz w:val="22"/>
          <w:szCs w:val="22"/>
        </w:rPr>
        <w:t>stavebním deníku. Zhotovitel před</w:t>
      </w:r>
      <w:r w:rsidR="00D67E87">
        <w:rPr>
          <w:rFonts w:ascii="Tahoma" w:hAnsi="Tahoma" w:cs="Tahoma"/>
          <w:sz w:val="22"/>
          <w:szCs w:val="22"/>
        </w:rPr>
        <w:t> </w:t>
      </w:r>
      <w:r w:rsidRPr="004F5D2D">
        <w:rPr>
          <w:rFonts w:ascii="Tahoma" w:hAnsi="Tahoma" w:cs="Tahoma"/>
          <w:sz w:val="22"/>
          <w:szCs w:val="22"/>
        </w:rPr>
        <w:t>jejich zakrytím zajistí na</w:t>
      </w:r>
      <w:r w:rsidR="00D67E87">
        <w:rPr>
          <w:rFonts w:ascii="Tahoma" w:hAnsi="Tahoma" w:cs="Tahoma"/>
          <w:sz w:val="22"/>
          <w:szCs w:val="22"/>
        </w:rPr>
        <w:t> </w:t>
      </w:r>
      <w:r w:rsidRPr="004F5D2D">
        <w:rPr>
          <w:rFonts w:ascii="Tahoma" w:hAnsi="Tahoma" w:cs="Tahoma"/>
          <w:sz w:val="22"/>
          <w:szCs w:val="22"/>
        </w:rPr>
        <w:t>své náklady geodetická zaměření, která nejpozději před</w:t>
      </w:r>
      <w:r w:rsidR="00D67E87">
        <w:rPr>
          <w:rFonts w:ascii="Tahoma" w:hAnsi="Tahoma" w:cs="Tahoma"/>
          <w:sz w:val="22"/>
          <w:szCs w:val="22"/>
        </w:rPr>
        <w:t> </w:t>
      </w:r>
      <w:r w:rsidRPr="004F5D2D">
        <w:rPr>
          <w:rFonts w:ascii="Tahoma" w:hAnsi="Tahoma" w:cs="Tahoma"/>
          <w:sz w:val="22"/>
          <w:szCs w:val="22"/>
        </w:rPr>
        <w:t xml:space="preserve">dokončením díla </w:t>
      </w:r>
      <w:r w:rsidRPr="00933282">
        <w:rPr>
          <w:rFonts w:ascii="Tahoma" w:hAnsi="Tahoma" w:cs="Tahoma"/>
          <w:sz w:val="22"/>
          <w:szCs w:val="22"/>
        </w:rPr>
        <w:t>nebo jeho části předá objednateli.</w:t>
      </w:r>
    </w:p>
    <w:p w14:paraId="15C598BF" w14:textId="77777777" w:rsidR="00821A35" w:rsidRPr="00933282" w:rsidRDefault="00821A35" w:rsidP="00F5380B">
      <w:pPr>
        <w:pStyle w:val="Smlouva-slo0"/>
        <w:numPr>
          <w:ilvl w:val="0"/>
          <w:numId w:val="7"/>
        </w:numPr>
        <w:spacing w:line="240" w:lineRule="auto"/>
        <w:rPr>
          <w:rFonts w:ascii="Tahoma" w:hAnsi="Tahoma" w:cs="Tahoma"/>
          <w:snapToGrid/>
          <w:sz w:val="22"/>
          <w:szCs w:val="22"/>
        </w:rPr>
      </w:pPr>
      <w:r w:rsidRPr="00933282">
        <w:rPr>
          <w:rFonts w:ascii="Tahoma" w:hAnsi="Tahoma" w:cs="Tahoma"/>
          <w:snapToGrid/>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881A28A" w14:textId="77777777" w:rsidR="00821A35" w:rsidRPr="00933282" w:rsidRDefault="00821A35" w:rsidP="00821A35">
      <w:pPr>
        <w:pStyle w:val="Smlouva-slo0"/>
        <w:spacing w:before="60" w:line="240" w:lineRule="auto"/>
        <w:ind w:left="357"/>
        <w:rPr>
          <w:rFonts w:ascii="Tahoma" w:hAnsi="Tahoma" w:cs="Tahoma"/>
          <w:snapToGrid/>
          <w:sz w:val="22"/>
          <w:szCs w:val="22"/>
        </w:rPr>
      </w:pPr>
      <w:r w:rsidRPr="00933282">
        <w:rPr>
          <w:rFonts w:ascii="Tahoma" w:hAnsi="Tahoma" w:cs="Tahoma"/>
          <w:snapToGrid/>
          <w:sz w:val="22"/>
          <w:szCs w:val="22"/>
        </w:rPr>
        <w:t>Zhotovitel je povinen zavázat k součinnosti s koordinátorem BOZP všechny své poddodavatele a osoby, které budou provádět činnosti na staveništi.</w:t>
      </w:r>
    </w:p>
    <w:p w14:paraId="00456918" w14:textId="77777777" w:rsidR="00821A35" w:rsidRPr="00933282" w:rsidRDefault="00821A35" w:rsidP="00821A35">
      <w:pPr>
        <w:pStyle w:val="Smlouva-slo0"/>
        <w:spacing w:before="60" w:line="240" w:lineRule="auto"/>
        <w:ind w:left="357"/>
        <w:rPr>
          <w:rFonts w:ascii="Tahoma" w:hAnsi="Tahoma" w:cs="Tahoma"/>
          <w:snapToGrid/>
          <w:sz w:val="22"/>
          <w:szCs w:val="22"/>
        </w:rPr>
      </w:pPr>
      <w:r w:rsidRPr="00933282">
        <w:rPr>
          <w:rFonts w:ascii="Tahoma" w:hAnsi="Tahoma" w:cs="Tahoma"/>
          <w:snapToGrid/>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01DD72D9" w14:textId="77777777" w:rsidR="00821A35" w:rsidRPr="00933282" w:rsidRDefault="00821A35" w:rsidP="00F5380B">
      <w:pPr>
        <w:pStyle w:val="Smlouva-slo0"/>
        <w:numPr>
          <w:ilvl w:val="0"/>
          <w:numId w:val="7"/>
        </w:numPr>
        <w:tabs>
          <w:tab w:val="clear" w:pos="360"/>
        </w:tabs>
        <w:spacing w:line="240" w:lineRule="auto"/>
        <w:ind w:left="357" w:hanging="357"/>
        <w:rPr>
          <w:rFonts w:ascii="Tahoma" w:hAnsi="Tahoma" w:cs="Tahoma"/>
          <w:snapToGrid/>
          <w:sz w:val="22"/>
          <w:szCs w:val="22"/>
        </w:rPr>
      </w:pPr>
      <w:r w:rsidRPr="00933282">
        <w:rPr>
          <w:rFonts w:ascii="Tahoma" w:hAnsi="Tahoma" w:cs="Tahoma"/>
          <w:snapToGrid/>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278B99FE"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319F7F1A" w14:textId="133D3A64" w:rsidR="00D64B58" w:rsidRPr="00D64B58"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00095317" w:rsidRPr="00095317">
        <w:t xml:space="preserve"> </w:t>
      </w:r>
      <w:r w:rsidR="00095317" w:rsidRPr="00095317">
        <w:rPr>
          <w:rFonts w:ascii="Tahoma" w:hAnsi="Tahoma" w:cs="Tahoma"/>
          <w:sz w:val="22"/>
          <w:szCs w:val="22"/>
        </w:rPr>
        <w:t>a předpisu tuto vyhlášku nahrazující</w:t>
      </w:r>
      <w:r w:rsidRPr="00F755E9">
        <w:rPr>
          <w:rFonts w:ascii="Tahoma" w:hAnsi="Tahoma" w:cs="Tahoma"/>
          <w:sz w:val="22"/>
          <w:szCs w:val="22"/>
        </w:rPr>
        <w:t>.</w:t>
      </w:r>
    </w:p>
    <w:p w14:paraId="4EDBDA3B" w14:textId="77777777" w:rsidR="004A2DDB"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634FDA18" w14:textId="77777777"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096EA5FC" w14:textId="77777777" w:rsidR="00D64B58" w:rsidRPr="00CF5F93"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w:t>
      </w:r>
      <w:r w:rsidR="00D64B58" w:rsidRPr="00AA3365">
        <w:rPr>
          <w:rFonts w:ascii="Tahoma" w:hAnsi="Tahoma" w:cs="Tahoma"/>
          <w:sz w:val="22"/>
          <w:szCs w:val="22"/>
        </w:rPr>
        <w:t xml:space="preserve">dokončené </w:t>
      </w:r>
      <w:r w:rsidRPr="00AA3365">
        <w:rPr>
          <w:rFonts w:ascii="Tahoma" w:hAnsi="Tahoma" w:cs="Tahoma"/>
          <w:sz w:val="22"/>
          <w:szCs w:val="22"/>
        </w:rPr>
        <w:t xml:space="preserve">dílo </w:t>
      </w:r>
      <w:r w:rsidRPr="00933282">
        <w:rPr>
          <w:rFonts w:ascii="Tahoma" w:hAnsi="Tahoma" w:cs="Tahoma"/>
          <w:sz w:val="22"/>
          <w:szCs w:val="22"/>
        </w:rPr>
        <w:t xml:space="preserve">převzít </w:t>
      </w:r>
      <w:r w:rsidR="00017CD9" w:rsidRPr="00933282">
        <w:rPr>
          <w:rFonts w:ascii="Tahoma" w:hAnsi="Tahoma" w:cs="Tahoma"/>
          <w:sz w:val="22"/>
          <w:szCs w:val="22"/>
        </w:rPr>
        <w:t>do </w:t>
      </w:r>
      <w:r w:rsidR="009B2259" w:rsidRPr="00933282">
        <w:rPr>
          <w:rFonts w:ascii="Tahoma" w:hAnsi="Tahoma" w:cs="Tahoma"/>
          <w:sz w:val="22"/>
          <w:szCs w:val="22"/>
        </w:rPr>
        <w:t xml:space="preserve">10 </w:t>
      </w:r>
      <w:r w:rsidR="00CF5F93" w:rsidRPr="00933282">
        <w:rPr>
          <w:rFonts w:ascii="Tahoma" w:hAnsi="Tahoma" w:cs="Tahoma"/>
          <w:sz w:val="22"/>
          <w:szCs w:val="22"/>
        </w:rPr>
        <w:t xml:space="preserve">pracovních </w:t>
      </w:r>
      <w:r w:rsidR="009B2259" w:rsidRPr="00933282">
        <w:rPr>
          <w:rFonts w:ascii="Tahoma" w:hAnsi="Tahoma" w:cs="Tahoma"/>
          <w:sz w:val="22"/>
          <w:szCs w:val="22"/>
        </w:rPr>
        <w:t>dnů od</w:t>
      </w:r>
      <w:r w:rsidR="00017CD9" w:rsidRPr="00933282">
        <w:rPr>
          <w:rFonts w:ascii="Tahoma" w:hAnsi="Tahoma" w:cs="Tahoma"/>
          <w:sz w:val="22"/>
          <w:szCs w:val="22"/>
        </w:rPr>
        <w:t> </w:t>
      </w:r>
      <w:r w:rsidR="00543264" w:rsidRPr="00933282">
        <w:rPr>
          <w:rFonts w:ascii="Tahoma" w:hAnsi="Tahoma" w:cs="Tahoma"/>
          <w:sz w:val="22"/>
          <w:szCs w:val="22"/>
        </w:rPr>
        <w:t xml:space="preserve">doručení </w:t>
      </w:r>
      <w:r w:rsidR="00543264" w:rsidRPr="00AA3365">
        <w:rPr>
          <w:rFonts w:ascii="Tahoma" w:hAnsi="Tahoma" w:cs="Tahoma"/>
          <w:sz w:val="22"/>
          <w:szCs w:val="22"/>
        </w:rPr>
        <w:t>výzvy 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74E27129" w14:textId="77777777" w:rsidR="00D64B58" w:rsidRPr="00AA3365"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lastRenderedPageBreak/>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2E1C3013"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A6D1E40" w14:textId="77777777" w:rsidR="004A2DDB" w:rsidRPr="00AA3365"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172E2C7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616C489D" w14:textId="77777777" w:rsidR="004A2DDB" w:rsidRPr="00933282"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933282">
        <w:rPr>
          <w:rFonts w:ascii="Tahoma" w:hAnsi="Tahoma" w:cs="Tahoma"/>
          <w:sz w:val="22"/>
          <w:szCs w:val="22"/>
        </w:rPr>
        <w:t>číslo a</w:t>
      </w:r>
      <w:r w:rsidR="00017CD9" w:rsidRPr="00933282">
        <w:rPr>
          <w:rFonts w:ascii="Tahoma" w:hAnsi="Tahoma" w:cs="Tahoma"/>
          <w:sz w:val="22"/>
          <w:szCs w:val="22"/>
        </w:rPr>
        <w:t> datum uzavření smlouvy o </w:t>
      </w:r>
      <w:r w:rsidRPr="00933282">
        <w:rPr>
          <w:rFonts w:ascii="Tahoma" w:hAnsi="Tahoma" w:cs="Tahoma"/>
          <w:sz w:val="22"/>
          <w:szCs w:val="22"/>
        </w:rPr>
        <w:t>dílo včetně čísel a</w:t>
      </w:r>
      <w:r w:rsidR="00017CD9" w:rsidRPr="00933282">
        <w:rPr>
          <w:rFonts w:ascii="Tahoma" w:hAnsi="Tahoma" w:cs="Tahoma"/>
          <w:sz w:val="22"/>
          <w:szCs w:val="22"/>
        </w:rPr>
        <w:t> </w:t>
      </w:r>
      <w:r w:rsidRPr="00933282">
        <w:rPr>
          <w:rFonts w:ascii="Tahoma" w:hAnsi="Tahoma" w:cs="Tahoma"/>
          <w:sz w:val="22"/>
          <w:szCs w:val="22"/>
        </w:rPr>
        <w:t>dat uzavření jejích dodatků,</w:t>
      </w:r>
    </w:p>
    <w:p w14:paraId="122A8D26" w14:textId="77777777" w:rsidR="004A2DDB" w:rsidRPr="00933282"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napToGrid/>
          <w:sz w:val="22"/>
          <w:szCs w:val="22"/>
        </w:rPr>
      </w:pPr>
      <w:r w:rsidRPr="00933282">
        <w:rPr>
          <w:rFonts w:ascii="Tahoma" w:hAnsi="Tahoma" w:cs="Tahoma"/>
          <w:snapToGrid/>
          <w:sz w:val="22"/>
          <w:szCs w:val="22"/>
        </w:rPr>
        <w:t>datum vydání a</w:t>
      </w:r>
      <w:r w:rsidR="00017CD9" w:rsidRPr="00933282">
        <w:rPr>
          <w:rFonts w:ascii="Tahoma" w:hAnsi="Tahoma" w:cs="Tahoma"/>
          <w:snapToGrid/>
          <w:sz w:val="22"/>
          <w:szCs w:val="22"/>
        </w:rPr>
        <w:t> </w:t>
      </w:r>
      <w:r w:rsidRPr="00933282">
        <w:rPr>
          <w:rFonts w:ascii="Tahoma" w:hAnsi="Tahoma" w:cs="Tahoma"/>
          <w:snapToGrid/>
          <w:sz w:val="22"/>
          <w:szCs w:val="22"/>
        </w:rPr>
        <w:t>číslo stavebního povolení/souhlasu stavebního úřadu s provedením ohlášené stavby, pokud byl vydán, případně datum podání ohlášení stavebnímu úřadu,</w:t>
      </w:r>
    </w:p>
    <w:p w14:paraId="0575A3A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933282">
        <w:rPr>
          <w:rFonts w:ascii="Tahoma" w:hAnsi="Tahoma" w:cs="Tahoma"/>
          <w:sz w:val="22"/>
          <w:szCs w:val="22"/>
        </w:rPr>
        <w:t xml:space="preserve">termín vyklizení </w:t>
      </w:r>
      <w:r w:rsidRPr="004F5D2D">
        <w:rPr>
          <w:rFonts w:ascii="Tahoma" w:hAnsi="Tahoma" w:cs="Tahoma"/>
          <w:sz w:val="22"/>
          <w:szCs w:val="22"/>
        </w:rPr>
        <w:t>staveniště,</w:t>
      </w:r>
    </w:p>
    <w:p w14:paraId="0D14F88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88EC388" w14:textId="77777777"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17F0219C"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14:paraId="7246120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052F2EE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7E28088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60DCC384" w14:textId="77777777" w:rsidR="004A2DDB" w:rsidRPr="00AA3365" w:rsidRDefault="00BE5B03"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10458515" w14:textId="176DD4AF"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560F4035" w14:textId="77777777" w:rsidR="004A2DDB" w:rsidRPr="004F5D2D" w:rsidRDefault="004A2DDB" w:rsidP="00F5380B">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221F1955" w14:textId="77777777" w:rsidR="004A2DDB" w:rsidRPr="004F5D2D"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 získání kolaudačního souhlasu/kolaudační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1E1B90D2" w14:textId="77777777" w:rsidR="004A2DDB"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w:t>
      </w:r>
      <w:r w:rsidR="0049362B" w:rsidRPr="00A82596">
        <w:rPr>
          <w:rFonts w:ascii="Tahoma" w:hAnsi="Tahoma" w:cs="Tahoma"/>
          <w:sz w:val="22"/>
          <w:szCs w:val="22"/>
        </w:rPr>
        <w:t xml:space="preserve"> nebo </w:t>
      </w:r>
      <w:r w:rsidRPr="00A82596">
        <w:rPr>
          <w:rFonts w:ascii="Tahoma" w:hAnsi="Tahoma" w:cs="Tahoma"/>
          <w:sz w:val="22"/>
          <w:szCs w:val="22"/>
        </w:rPr>
        <w:t>místního šetření v rámci kolaudačního řízení podle stavebního zákona</w:t>
      </w:r>
      <w:r w:rsidR="003E6642">
        <w:rPr>
          <w:rFonts w:ascii="Tahoma" w:hAnsi="Tahoma" w:cs="Tahoma"/>
          <w:sz w:val="22"/>
          <w:szCs w:val="22"/>
        </w:rPr>
        <w:t>, pokud bude probíhat</w:t>
      </w:r>
      <w:r w:rsidRPr="00A82596">
        <w:rPr>
          <w:rFonts w:ascii="Tahoma" w:hAnsi="Tahoma" w:cs="Tahoma"/>
          <w:sz w:val="22"/>
          <w:szCs w:val="22"/>
        </w:rPr>
        <w:t>.</w:t>
      </w:r>
    </w:p>
    <w:p w14:paraId="228F91F2" w14:textId="6B84F53E" w:rsidR="003E6642" w:rsidRPr="003E6642" w:rsidRDefault="003E6642" w:rsidP="00F5380B">
      <w:pPr>
        <w:widowControl w:val="0"/>
        <w:numPr>
          <w:ilvl w:val="0"/>
          <w:numId w:val="9"/>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a osoby vykonávající technický dozor stavebníka.</w:t>
      </w:r>
    </w:p>
    <w:p w14:paraId="78DEB997"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382DD67"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1E748286"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76C01ACE"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lastRenderedPageBreak/>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42D13FA8" w14:textId="77777777" w:rsidR="001A3073" w:rsidRDefault="0049362B" w:rsidP="00F5380B">
      <w:pPr>
        <w:numPr>
          <w:ilvl w:val="0"/>
          <w:numId w:val="29"/>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14:paraId="7083DC61" w14:textId="77777777" w:rsidR="00D64B58" w:rsidRPr="00972A37" w:rsidRDefault="00667E05" w:rsidP="00F5380B">
      <w:pPr>
        <w:numPr>
          <w:ilvl w:val="0"/>
          <w:numId w:val="29"/>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0DAA78F7"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FEF5BCB"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7CA16032" w14:textId="4120DB67" w:rsidR="00A75CBF" w:rsidRPr="004F5D2D" w:rsidRDefault="00667E05" w:rsidP="00F5380B">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55F45C1E" w14:textId="77777777" w:rsidR="004A2DDB" w:rsidRPr="004F5D2D" w:rsidRDefault="004A2DDB"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1A7ED1C7" w14:textId="0123DEA2" w:rsidR="004A2DDB" w:rsidRPr="004F5D2D" w:rsidRDefault="00667E05"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p>
    <w:p w14:paraId="0E4281D5" w14:textId="5820A01A" w:rsidR="000B6113" w:rsidRPr="004F5D2D" w:rsidRDefault="004A2DDB"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p>
    <w:p w14:paraId="287B873F" w14:textId="76AAE893" w:rsidR="007828A4" w:rsidRPr="007828A4" w:rsidRDefault="000B6113"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sidR="00667E05">
        <w:rPr>
          <w:rFonts w:ascii="Tahoma" w:hAnsi="Tahoma" w:cs="Tahoma"/>
          <w:bCs/>
          <w:sz w:val="22"/>
          <w:szCs w:val="22"/>
        </w:rPr>
        <w:tab/>
      </w:r>
    </w:p>
    <w:p w14:paraId="26003E93" w14:textId="77777777" w:rsidR="00090F9C" w:rsidRPr="00667E05" w:rsidRDefault="00090F9C" w:rsidP="00F5380B">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26D5A33" w14:textId="6A64E657" w:rsidR="004A2DDB" w:rsidRPr="00667E05" w:rsidRDefault="004A2DDB" w:rsidP="00F5380B">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C3C16">
        <w:rPr>
          <w:rFonts w:ascii="Tahoma" w:hAnsi="Tahoma" w:cs="Tahoma"/>
          <w:bCs/>
          <w:sz w:val="22"/>
          <w:szCs w:val="22"/>
        </w:rPr>
        <w:t>10</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682A5DB2" w14:textId="77777777" w:rsidR="004A2DDB" w:rsidRPr="004F5D2D" w:rsidRDefault="004A2DDB" w:rsidP="00F5380B">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3C596994"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4D342C87" w14:textId="77777777" w:rsidR="004C1437" w:rsidRPr="004C1437" w:rsidRDefault="004C1437" w:rsidP="00F5380B">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59D281C"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591897AE"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lastRenderedPageBreak/>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1F7FE26D" w14:textId="43676D1F" w:rsidR="004A2DDB" w:rsidRPr="00F17172"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 xml:space="preserve">lou dobu </w:t>
      </w:r>
      <w:r w:rsidR="002E2594">
        <w:rPr>
          <w:rFonts w:ascii="Tahoma" w:hAnsi="Tahoma" w:cs="Tahoma"/>
          <w:sz w:val="22"/>
          <w:szCs w:val="22"/>
        </w:rPr>
        <w:t>realizace díla až do okamžiku převzetí díla objednatelem a odstranění případných vad a nedodělků, s nimiž bylo dílo převzato,</w:t>
      </w:r>
      <w:r w:rsidRPr="00856E9E">
        <w:rPr>
          <w:rFonts w:ascii="Tahoma" w:hAnsi="Tahoma" w:cs="Tahoma"/>
          <w:sz w:val="22"/>
          <w:szCs w:val="22"/>
        </w:rPr>
        <w:t xml:space="preserve">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856E9E">
        <w:rPr>
          <w:rFonts w:ascii="Tahoma" w:hAnsi="Tahoma" w:cs="Tahoma"/>
          <w:sz w:val="22"/>
          <w:szCs w:val="22"/>
        </w:rPr>
        <w:t>pojištění odpovědnosti za </w:t>
      </w:r>
      <w:r w:rsidR="00CF0249" w:rsidRPr="00856E9E">
        <w:rPr>
          <w:rFonts w:ascii="Tahoma" w:hAnsi="Tahoma" w:cs="Tahoma"/>
          <w:sz w:val="22"/>
          <w:szCs w:val="22"/>
        </w:rPr>
        <w:t>škodu způsobenou třetím osobám vyplývající z dodávaného předmětu plnění s </w:t>
      </w:r>
      <w:r w:rsidR="00CF0249" w:rsidRPr="004365FE">
        <w:rPr>
          <w:rFonts w:ascii="Tahoma" w:hAnsi="Tahoma" w:cs="Tahoma"/>
          <w:sz w:val="22"/>
          <w:szCs w:val="22"/>
        </w:rPr>
        <w:t xml:space="preserve">limitem </w:t>
      </w:r>
      <w:r w:rsidR="00E742B4" w:rsidRPr="00FE6091">
        <w:rPr>
          <w:rFonts w:ascii="Tahoma" w:hAnsi="Tahoma" w:cs="Tahoma"/>
          <w:sz w:val="22"/>
          <w:szCs w:val="22"/>
        </w:rPr>
        <w:t xml:space="preserve">min. </w:t>
      </w:r>
      <w:r w:rsidR="00FE6091">
        <w:rPr>
          <w:rFonts w:ascii="Tahoma" w:hAnsi="Tahoma" w:cs="Tahoma"/>
          <w:sz w:val="22"/>
          <w:szCs w:val="22"/>
        </w:rPr>
        <w:t>10</w:t>
      </w:r>
      <w:r w:rsidR="00CF0249" w:rsidRPr="00FE6091">
        <w:rPr>
          <w:rFonts w:ascii="Tahoma" w:hAnsi="Tahoma" w:cs="Tahoma"/>
          <w:sz w:val="22"/>
          <w:szCs w:val="22"/>
        </w:rPr>
        <w:t xml:space="preserve"> </w:t>
      </w:r>
      <w:r w:rsidR="00F23DF3" w:rsidRPr="00FE6091">
        <w:rPr>
          <w:rFonts w:ascii="Tahoma" w:hAnsi="Tahoma" w:cs="Tahoma"/>
          <w:sz w:val="22"/>
          <w:szCs w:val="22"/>
        </w:rPr>
        <w:t>mil</w:t>
      </w:r>
      <w:r w:rsidR="00CF0249" w:rsidRPr="00FE6091">
        <w:rPr>
          <w:rFonts w:ascii="Tahoma" w:hAnsi="Tahoma" w:cs="Tahoma"/>
          <w:sz w:val="22"/>
          <w:szCs w:val="22"/>
        </w:rPr>
        <w:t>.</w:t>
      </w:r>
      <w:r w:rsidR="003C5DE1" w:rsidRPr="00FE6091">
        <w:rPr>
          <w:rFonts w:ascii="Tahoma" w:hAnsi="Tahoma" w:cs="Tahoma"/>
          <w:sz w:val="22"/>
          <w:szCs w:val="22"/>
        </w:rPr>
        <w:t> </w:t>
      </w:r>
      <w:r w:rsidR="00CF0249" w:rsidRPr="00FE6091">
        <w:rPr>
          <w:rFonts w:ascii="Tahoma" w:hAnsi="Tahoma" w:cs="Tahoma"/>
          <w:sz w:val="22"/>
          <w:szCs w:val="22"/>
        </w:rPr>
        <w:t>Kč</w:t>
      </w:r>
      <w:r w:rsidR="00CF0249" w:rsidRPr="004365FE">
        <w:rPr>
          <w:rFonts w:ascii="Tahoma" w:hAnsi="Tahoma" w:cs="Tahoma"/>
          <w:sz w:val="22"/>
          <w:szCs w:val="22"/>
        </w:rPr>
        <w:t>.</w:t>
      </w:r>
      <w:r w:rsidR="00CF0249" w:rsidRPr="00AA3365">
        <w:rPr>
          <w:rFonts w:ascii="Tahoma" w:hAnsi="Tahoma" w:cs="Tahoma"/>
          <w:sz w:val="22"/>
          <w:szCs w:val="22"/>
        </w:rPr>
        <w:t xml:space="preserve"> Pojištění musí obsahovat krytí škod způsobené na</w:t>
      </w:r>
      <w:r w:rsidR="003C5DE1" w:rsidRPr="00AA3365">
        <w:rPr>
          <w:rFonts w:ascii="Tahoma" w:hAnsi="Tahoma" w:cs="Tahoma"/>
          <w:sz w:val="22"/>
          <w:szCs w:val="22"/>
        </w:rPr>
        <w:t> </w:t>
      </w:r>
      <w:r w:rsidR="00CF0249" w:rsidRPr="002B455E">
        <w:rPr>
          <w:rFonts w:ascii="Tahoma" w:hAnsi="Tahoma" w:cs="Tahoma"/>
          <w:sz w:val="22"/>
          <w:szCs w:val="22"/>
        </w:rPr>
        <w:t>majetku</w:t>
      </w:r>
      <w:r w:rsidR="002E2594">
        <w:rPr>
          <w:rFonts w:ascii="Tahoma" w:hAnsi="Tahoma" w:cs="Tahoma"/>
          <w:sz w:val="22"/>
          <w:szCs w:val="22"/>
        </w:rPr>
        <w:t xml:space="preserve"> a</w:t>
      </w:r>
      <w:r w:rsidR="00CF0249" w:rsidRPr="002B455E">
        <w:rPr>
          <w:rFonts w:ascii="Tahoma" w:hAnsi="Tahoma" w:cs="Tahoma"/>
          <w:sz w:val="22"/>
          <w:szCs w:val="22"/>
        </w:rPr>
        <w:t xml:space="preserve"> zdraví </w:t>
      </w:r>
      <w:r w:rsidR="00CF0249" w:rsidRPr="00763AAA">
        <w:rPr>
          <w:rFonts w:ascii="Tahoma" w:hAnsi="Tahoma" w:cs="Tahoma"/>
          <w:sz w:val="22"/>
          <w:szCs w:val="22"/>
        </w:rPr>
        <w:t>třetích osob</w:t>
      </w:r>
      <w:r w:rsidR="002E2594">
        <w:rPr>
          <w:rFonts w:ascii="Tahoma" w:hAnsi="Tahoma" w:cs="Tahoma"/>
          <w:sz w:val="22"/>
          <w:szCs w:val="22"/>
        </w:rPr>
        <w:t>.</w:t>
      </w:r>
    </w:p>
    <w:p w14:paraId="0B5ED199" w14:textId="630A3590" w:rsidR="00EA3EBA" w:rsidRDefault="005E1D8A"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w:t>
      </w:r>
      <w:r w:rsidR="002E2594">
        <w:rPr>
          <w:rFonts w:ascii="Tahoma" w:hAnsi="Tahoma" w:cs="Tahoma"/>
          <w:sz w:val="22"/>
          <w:szCs w:val="22"/>
        </w:rPr>
        <w:t xml:space="preserve"> a dále na vyžádání objednatelem kdykoliv v průběhu provádění díla</w:t>
      </w:r>
      <w:r w:rsidRPr="004F5D2D">
        <w:rPr>
          <w:rFonts w:ascii="Tahoma" w:hAnsi="Tahoma" w:cs="Tahoma"/>
          <w:sz w:val="22"/>
          <w:szCs w:val="22"/>
        </w:rPr>
        <w:t xml:space="preserve">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B5389">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proofErr w:type="spellStart"/>
      <w:r w:rsidR="00EA3EBA" w:rsidRPr="004F5D2D">
        <w:rPr>
          <w:rFonts w:ascii="Tahoma" w:hAnsi="Tahoma" w:cs="Tahoma"/>
          <w:sz w:val="22"/>
          <w:szCs w:val="22"/>
        </w:rPr>
        <w:t>sublimity</w:t>
      </w:r>
      <w:proofErr w:type="spellEnd"/>
      <w:r w:rsidR="00EA3EBA" w:rsidRPr="004F5D2D">
        <w:rPr>
          <w:rFonts w:ascii="Tahoma" w:hAnsi="Tahoma" w:cs="Tahoma"/>
          <w:sz w:val="22"/>
          <w:szCs w:val="22"/>
        </w:rPr>
        <w:t xml:space="preserve">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4F9B933A" w14:textId="1B91448D" w:rsidR="004A2DDB"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14:paraId="1E6BFE33" w14:textId="77777777" w:rsidR="004A2DDB" w:rsidRPr="00FE6091" w:rsidRDefault="00D7662D"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sidR="009A5625">
        <w:rPr>
          <w:rFonts w:ascii="Tahoma" w:hAnsi="Tahoma" w:cs="Tahoma"/>
          <w:sz w:val="22"/>
          <w:szCs w:val="22"/>
        </w:rPr>
        <w:t xml:space="preserve">bude </w:t>
      </w:r>
      <w:r w:rsidRPr="004F5D2D">
        <w:rPr>
          <w:rFonts w:ascii="Tahoma" w:hAnsi="Tahoma" w:cs="Tahoma"/>
          <w:sz w:val="22"/>
          <w:szCs w:val="22"/>
        </w:rPr>
        <w:t xml:space="preserve">zhotovitel </w:t>
      </w:r>
      <w:r w:rsidR="009A5625">
        <w:rPr>
          <w:rFonts w:ascii="Tahoma" w:hAnsi="Tahoma" w:cs="Tahoma"/>
          <w:sz w:val="22"/>
          <w:szCs w:val="22"/>
        </w:rPr>
        <w:t xml:space="preserve">v prodlení s provedením díla v době plnění dle čl. IV odst. 1 této </w:t>
      </w:r>
      <w:r w:rsidR="009A5625" w:rsidRPr="00FE6091">
        <w:rPr>
          <w:rFonts w:ascii="Tahoma" w:hAnsi="Tahoma" w:cs="Tahoma"/>
          <w:sz w:val="22"/>
          <w:szCs w:val="22"/>
        </w:rPr>
        <w:t>smlouvy</w:t>
      </w:r>
      <w:r w:rsidRPr="00FE6091">
        <w:rPr>
          <w:rFonts w:ascii="Tahoma" w:hAnsi="Tahoma" w:cs="Tahoma"/>
          <w:sz w:val="22"/>
          <w:szCs w:val="22"/>
        </w:rPr>
        <w:t>,</w:t>
      </w:r>
      <w:r w:rsidR="00C36BE6" w:rsidRPr="00FE6091">
        <w:rPr>
          <w:rFonts w:ascii="Tahoma" w:hAnsi="Tahoma" w:cs="Tahoma"/>
          <w:sz w:val="22"/>
          <w:szCs w:val="22"/>
        </w:rPr>
        <w:t xml:space="preserve"> </w:t>
      </w:r>
      <w:r w:rsidR="004A2DDB" w:rsidRPr="00FE6091">
        <w:rPr>
          <w:rFonts w:ascii="Tahoma" w:hAnsi="Tahoma" w:cs="Tahoma"/>
          <w:sz w:val="22"/>
          <w:szCs w:val="22"/>
        </w:rPr>
        <w:t>je povinen zaplati</w:t>
      </w:r>
      <w:r w:rsidR="003C5DE1" w:rsidRPr="00FE6091">
        <w:rPr>
          <w:rFonts w:ascii="Tahoma" w:hAnsi="Tahoma" w:cs="Tahoma"/>
          <w:sz w:val="22"/>
          <w:szCs w:val="22"/>
        </w:rPr>
        <w:t>t objednateli smluvní pokutu ve </w:t>
      </w:r>
      <w:r w:rsidR="004A2DDB" w:rsidRPr="00FE6091">
        <w:rPr>
          <w:rFonts w:ascii="Tahoma" w:hAnsi="Tahoma" w:cs="Tahoma"/>
          <w:sz w:val="22"/>
          <w:szCs w:val="22"/>
        </w:rPr>
        <w:t>výši 0,05</w:t>
      </w:r>
      <w:r w:rsidR="001B4AF4" w:rsidRPr="00FE6091">
        <w:rPr>
          <w:rFonts w:ascii="Tahoma" w:hAnsi="Tahoma" w:cs="Tahoma"/>
          <w:sz w:val="22"/>
          <w:szCs w:val="22"/>
        </w:rPr>
        <w:t> </w:t>
      </w:r>
      <w:r w:rsidR="004A2DDB" w:rsidRPr="00FE6091">
        <w:rPr>
          <w:rFonts w:ascii="Tahoma" w:hAnsi="Tahoma" w:cs="Tahoma"/>
          <w:sz w:val="22"/>
          <w:szCs w:val="22"/>
        </w:rPr>
        <w:t>% z ceny za</w:t>
      </w:r>
      <w:r w:rsidR="003C5DE1" w:rsidRPr="00FE6091">
        <w:rPr>
          <w:rFonts w:ascii="Tahoma" w:hAnsi="Tahoma" w:cs="Tahoma"/>
          <w:sz w:val="22"/>
          <w:szCs w:val="22"/>
        </w:rPr>
        <w:t> </w:t>
      </w:r>
      <w:r w:rsidR="004A2DDB" w:rsidRPr="00FE6091">
        <w:rPr>
          <w:rFonts w:ascii="Tahoma" w:hAnsi="Tahoma" w:cs="Tahoma"/>
          <w:sz w:val="22"/>
          <w:szCs w:val="22"/>
        </w:rPr>
        <w:t xml:space="preserve">dílo </w:t>
      </w:r>
      <w:r w:rsidRPr="00FE6091">
        <w:rPr>
          <w:rFonts w:ascii="Tahoma" w:hAnsi="Tahoma" w:cs="Tahoma"/>
          <w:sz w:val="22"/>
          <w:szCs w:val="22"/>
        </w:rPr>
        <w:t>bez</w:t>
      </w:r>
      <w:r w:rsidR="003C5DE1" w:rsidRPr="00FE6091">
        <w:rPr>
          <w:rFonts w:ascii="Tahoma" w:hAnsi="Tahoma" w:cs="Tahoma"/>
          <w:sz w:val="22"/>
          <w:szCs w:val="22"/>
        </w:rPr>
        <w:t> </w:t>
      </w:r>
      <w:r w:rsidR="004A2DDB" w:rsidRPr="00FE6091">
        <w:rPr>
          <w:rFonts w:ascii="Tahoma" w:hAnsi="Tahoma" w:cs="Tahoma"/>
          <w:sz w:val="22"/>
          <w:szCs w:val="22"/>
        </w:rPr>
        <w:t>DPH za každý i</w:t>
      </w:r>
      <w:r w:rsidR="003C5DE1" w:rsidRPr="00FE6091">
        <w:rPr>
          <w:rFonts w:ascii="Tahoma" w:hAnsi="Tahoma" w:cs="Tahoma"/>
          <w:sz w:val="22"/>
          <w:szCs w:val="22"/>
        </w:rPr>
        <w:t> </w:t>
      </w:r>
      <w:r w:rsidR="004A2DDB" w:rsidRPr="00FE6091">
        <w:rPr>
          <w:rFonts w:ascii="Tahoma" w:hAnsi="Tahoma" w:cs="Tahoma"/>
          <w:sz w:val="22"/>
          <w:szCs w:val="22"/>
        </w:rPr>
        <w:t xml:space="preserve">započatý den </w:t>
      </w:r>
      <w:r w:rsidRPr="00FE6091">
        <w:rPr>
          <w:rFonts w:ascii="Tahoma" w:hAnsi="Tahoma" w:cs="Tahoma"/>
          <w:sz w:val="22"/>
          <w:szCs w:val="22"/>
        </w:rPr>
        <w:t>prodlení</w:t>
      </w:r>
      <w:r w:rsidR="004A2DDB" w:rsidRPr="00FE6091">
        <w:rPr>
          <w:rFonts w:ascii="Tahoma" w:hAnsi="Tahoma" w:cs="Tahoma"/>
          <w:sz w:val="22"/>
          <w:szCs w:val="22"/>
        </w:rPr>
        <w:t>.</w:t>
      </w:r>
    </w:p>
    <w:p w14:paraId="3003B41C" w14:textId="19B5C76E" w:rsidR="002A0D8F" w:rsidRPr="00FE6091" w:rsidRDefault="00890ADC" w:rsidP="00F5380B">
      <w:pPr>
        <w:numPr>
          <w:ilvl w:val="0"/>
          <w:numId w:val="14"/>
        </w:numPr>
        <w:tabs>
          <w:tab w:val="clear" w:pos="360"/>
        </w:tabs>
        <w:spacing w:before="120"/>
        <w:jc w:val="both"/>
        <w:rPr>
          <w:rFonts w:ascii="Tahoma" w:hAnsi="Tahoma" w:cs="Tahoma"/>
          <w:sz w:val="22"/>
          <w:szCs w:val="22"/>
        </w:rPr>
      </w:pPr>
      <w:r w:rsidRPr="00FE6091">
        <w:rPr>
          <w:rFonts w:ascii="Tahoma" w:hAnsi="Tahoma" w:cs="Tahoma"/>
          <w:sz w:val="22"/>
          <w:szCs w:val="22"/>
        </w:rPr>
        <w:t xml:space="preserve">V případě, </w:t>
      </w:r>
      <w:r w:rsidR="003C5DE1" w:rsidRPr="00FE6091">
        <w:rPr>
          <w:rFonts w:ascii="Tahoma" w:hAnsi="Tahoma" w:cs="Tahoma"/>
          <w:sz w:val="22"/>
          <w:szCs w:val="22"/>
        </w:rPr>
        <w:t xml:space="preserve">že zhotovitel neodstraní </w:t>
      </w:r>
      <w:r w:rsidR="007B5B9E" w:rsidRPr="00FE6091">
        <w:rPr>
          <w:rFonts w:ascii="Tahoma" w:hAnsi="Tahoma" w:cs="Tahoma"/>
          <w:sz w:val="22"/>
          <w:szCs w:val="22"/>
        </w:rPr>
        <w:t xml:space="preserve">všechny </w:t>
      </w:r>
      <w:r w:rsidR="009A5625" w:rsidRPr="00FE6091">
        <w:rPr>
          <w:rFonts w:ascii="Tahoma" w:hAnsi="Tahoma" w:cs="Tahoma"/>
          <w:sz w:val="22"/>
          <w:szCs w:val="22"/>
        </w:rPr>
        <w:t xml:space="preserve">drobné </w:t>
      </w:r>
      <w:r w:rsidR="003C5DE1" w:rsidRPr="00FE6091">
        <w:rPr>
          <w:rFonts w:ascii="Tahoma" w:hAnsi="Tahoma" w:cs="Tahoma"/>
          <w:sz w:val="22"/>
          <w:szCs w:val="22"/>
        </w:rPr>
        <w:t>vady a </w:t>
      </w:r>
      <w:r w:rsidRPr="00FE6091">
        <w:rPr>
          <w:rFonts w:ascii="Tahoma" w:hAnsi="Tahoma" w:cs="Tahoma"/>
          <w:sz w:val="22"/>
          <w:szCs w:val="22"/>
        </w:rPr>
        <w:t xml:space="preserve">nedodělky, s nimiž bylo dílo </w:t>
      </w:r>
      <w:r w:rsidR="002A0D8F" w:rsidRPr="00FE6091">
        <w:rPr>
          <w:rFonts w:ascii="Tahoma" w:hAnsi="Tahoma" w:cs="Tahoma"/>
          <w:sz w:val="22"/>
          <w:szCs w:val="22"/>
        </w:rPr>
        <w:t>přev</w:t>
      </w:r>
      <w:r w:rsidRPr="00FE6091">
        <w:rPr>
          <w:rFonts w:ascii="Tahoma" w:hAnsi="Tahoma" w:cs="Tahoma"/>
          <w:sz w:val="22"/>
          <w:szCs w:val="22"/>
        </w:rPr>
        <w:t>zato</w:t>
      </w:r>
      <w:r w:rsidR="00856E9E" w:rsidRPr="00FE6091">
        <w:rPr>
          <w:rFonts w:ascii="Tahoma" w:hAnsi="Tahoma" w:cs="Tahoma"/>
          <w:sz w:val="22"/>
          <w:szCs w:val="22"/>
        </w:rPr>
        <w:t>,</w:t>
      </w:r>
      <w:r w:rsidR="003C5DE1" w:rsidRPr="00FE6091">
        <w:rPr>
          <w:rFonts w:ascii="Tahoma" w:hAnsi="Tahoma" w:cs="Tahoma"/>
          <w:sz w:val="22"/>
          <w:szCs w:val="22"/>
        </w:rPr>
        <w:t xml:space="preserve"> ve </w:t>
      </w:r>
      <w:r w:rsidRPr="00FE6091">
        <w:rPr>
          <w:rFonts w:ascii="Tahoma" w:hAnsi="Tahoma" w:cs="Tahoma"/>
          <w:sz w:val="22"/>
          <w:szCs w:val="22"/>
        </w:rPr>
        <w:t>lhůtě</w:t>
      </w:r>
      <w:r w:rsidR="009A5625" w:rsidRPr="00FE6091">
        <w:rPr>
          <w:rFonts w:ascii="Tahoma" w:hAnsi="Tahoma" w:cs="Tahoma"/>
          <w:sz w:val="22"/>
          <w:szCs w:val="22"/>
        </w:rPr>
        <w:t xml:space="preserve"> dle čl. XI odst. 6 této smlouvy</w:t>
      </w:r>
      <w:r w:rsidRPr="00FE6091">
        <w:rPr>
          <w:rFonts w:ascii="Tahoma" w:hAnsi="Tahoma" w:cs="Tahoma"/>
          <w:sz w:val="22"/>
          <w:szCs w:val="22"/>
        </w:rPr>
        <w:t>, je povinen zaplatit objednateli smluvní pokutu ve</w:t>
      </w:r>
      <w:r w:rsidR="003C5DE1" w:rsidRPr="00FE6091">
        <w:rPr>
          <w:rFonts w:ascii="Tahoma" w:hAnsi="Tahoma" w:cs="Tahoma"/>
          <w:sz w:val="22"/>
          <w:szCs w:val="22"/>
        </w:rPr>
        <w:t> </w:t>
      </w:r>
      <w:r w:rsidRPr="00FE6091">
        <w:rPr>
          <w:rFonts w:ascii="Tahoma" w:hAnsi="Tahoma" w:cs="Tahoma"/>
          <w:sz w:val="22"/>
          <w:szCs w:val="22"/>
        </w:rPr>
        <w:t>výši 0,0</w:t>
      </w:r>
      <w:r w:rsidR="007B5B9E" w:rsidRPr="00FE6091">
        <w:rPr>
          <w:rFonts w:ascii="Tahoma" w:hAnsi="Tahoma" w:cs="Tahoma"/>
          <w:sz w:val="22"/>
          <w:szCs w:val="22"/>
        </w:rPr>
        <w:t>1</w:t>
      </w:r>
      <w:r w:rsidR="003C5DE1" w:rsidRPr="00FE6091">
        <w:rPr>
          <w:rFonts w:ascii="Tahoma" w:hAnsi="Tahoma" w:cs="Tahoma"/>
          <w:sz w:val="22"/>
          <w:szCs w:val="22"/>
        </w:rPr>
        <w:t> </w:t>
      </w:r>
      <w:r w:rsidRPr="00FE6091">
        <w:rPr>
          <w:rFonts w:ascii="Tahoma" w:hAnsi="Tahoma" w:cs="Tahoma"/>
          <w:sz w:val="22"/>
          <w:szCs w:val="22"/>
        </w:rPr>
        <w:t>% z ceny za</w:t>
      </w:r>
      <w:r w:rsidR="003C5DE1" w:rsidRPr="00FE6091">
        <w:rPr>
          <w:rFonts w:ascii="Tahoma" w:hAnsi="Tahoma" w:cs="Tahoma"/>
          <w:sz w:val="22"/>
          <w:szCs w:val="22"/>
        </w:rPr>
        <w:t> </w:t>
      </w:r>
      <w:r w:rsidRPr="00FE6091">
        <w:rPr>
          <w:rFonts w:ascii="Tahoma" w:hAnsi="Tahoma" w:cs="Tahoma"/>
          <w:sz w:val="22"/>
          <w:szCs w:val="22"/>
        </w:rPr>
        <w:t xml:space="preserve">dílo </w:t>
      </w:r>
      <w:r w:rsidR="00D7662D" w:rsidRPr="00FE6091">
        <w:rPr>
          <w:rFonts w:ascii="Tahoma" w:hAnsi="Tahoma" w:cs="Tahoma"/>
          <w:sz w:val="22"/>
          <w:szCs w:val="22"/>
        </w:rPr>
        <w:t>bez</w:t>
      </w:r>
      <w:r w:rsidR="003C5DE1" w:rsidRPr="00FE6091">
        <w:rPr>
          <w:rFonts w:ascii="Tahoma" w:hAnsi="Tahoma" w:cs="Tahoma"/>
          <w:sz w:val="22"/>
          <w:szCs w:val="22"/>
        </w:rPr>
        <w:t> DPH za každý i </w:t>
      </w:r>
      <w:r w:rsidRPr="00FE6091">
        <w:rPr>
          <w:rFonts w:ascii="Tahoma" w:hAnsi="Tahoma" w:cs="Tahoma"/>
          <w:sz w:val="22"/>
          <w:szCs w:val="22"/>
        </w:rPr>
        <w:t>započatý den prodlení</w:t>
      </w:r>
      <w:r w:rsidR="003C5DE1" w:rsidRPr="00FE6091">
        <w:rPr>
          <w:rFonts w:ascii="Tahoma" w:hAnsi="Tahoma" w:cs="Tahoma"/>
          <w:sz w:val="22"/>
          <w:szCs w:val="22"/>
        </w:rPr>
        <w:t>.</w:t>
      </w:r>
    </w:p>
    <w:p w14:paraId="192157E3" w14:textId="77777777" w:rsidR="004A2DDB" w:rsidRPr="00FE6091" w:rsidRDefault="004A2DDB" w:rsidP="00F5380B">
      <w:pPr>
        <w:numPr>
          <w:ilvl w:val="0"/>
          <w:numId w:val="14"/>
        </w:numPr>
        <w:tabs>
          <w:tab w:val="clear" w:pos="360"/>
        </w:tabs>
        <w:spacing w:before="120"/>
        <w:jc w:val="both"/>
        <w:rPr>
          <w:rFonts w:ascii="Tahoma" w:hAnsi="Tahoma" w:cs="Tahoma"/>
          <w:sz w:val="22"/>
          <w:szCs w:val="22"/>
        </w:rPr>
      </w:pPr>
      <w:r w:rsidRPr="00FE6091">
        <w:rPr>
          <w:rFonts w:ascii="Tahoma" w:hAnsi="Tahoma" w:cs="Tahoma"/>
          <w:sz w:val="22"/>
          <w:szCs w:val="22"/>
        </w:rPr>
        <w:t>Pro</w:t>
      </w:r>
      <w:r w:rsidR="003C5DE1" w:rsidRPr="00FE6091">
        <w:rPr>
          <w:rFonts w:ascii="Tahoma" w:hAnsi="Tahoma" w:cs="Tahoma"/>
          <w:sz w:val="22"/>
          <w:szCs w:val="22"/>
        </w:rPr>
        <w:t> </w:t>
      </w:r>
      <w:r w:rsidRPr="00FE6091">
        <w:rPr>
          <w:rFonts w:ascii="Tahoma" w:hAnsi="Tahoma" w:cs="Tahoma"/>
          <w:sz w:val="22"/>
          <w:szCs w:val="22"/>
        </w:rPr>
        <w:t>případ</w:t>
      </w:r>
      <w:r w:rsidR="003C5DE1" w:rsidRPr="00FE6091">
        <w:rPr>
          <w:rFonts w:ascii="Tahoma" w:hAnsi="Tahoma" w:cs="Tahoma"/>
          <w:sz w:val="22"/>
          <w:szCs w:val="22"/>
        </w:rPr>
        <w:t xml:space="preserve"> prodlení se zaplacením ceny za </w:t>
      </w:r>
      <w:r w:rsidRPr="00FE6091">
        <w:rPr>
          <w:rFonts w:ascii="Tahoma" w:hAnsi="Tahoma" w:cs="Tahoma"/>
          <w:sz w:val="22"/>
          <w:szCs w:val="22"/>
        </w:rPr>
        <w:t>dílo sjednávají sm</w:t>
      </w:r>
      <w:r w:rsidR="003C5DE1" w:rsidRPr="00FE6091">
        <w:rPr>
          <w:rFonts w:ascii="Tahoma" w:hAnsi="Tahoma" w:cs="Tahoma"/>
          <w:sz w:val="22"/>
          <w:szCs w:val="22"/>
        </w:rPr>
        <w:t>luvní strany úrok z prodlení ve </w:t>
      </w:r>
      <w:r w:rsidRPr="00FE6091">
        <w:rPr>
          <w:rFonts w:ascii="Tahoma" w:hAnsi="Tahoma" w:cs="Tahoma"/>
          <w:sz w:val="22"/>
          <w:szCs w:val="22"/>
        </w:rPr>
        <w:t>výši stanovené občanskoprávními předpisy.</w:t>
      </w:r>
    </w:p>
    <w:p w14:paraId="2F355E68" w14:textId="77777777" w:rsidR="00F17172" w:rsidRPr="00FE6091" w:rsidRDefault="004A2DDB" w:rsidP="00F5380B">
      <w:pPr>
        <w:numPr>
          <w:ilvl w:val="0"/>
          <w:numId w:val="14"/>
        </w:numPr>
        <w:tabs>
          <w:tab w:val="clear" w:pos="360"/>
        </w:tabs>
        <w:spacing w:before="120"/>
        <w:jc w:val="both"/>
        <w:rPr>
          <w:rFonts w:ascii="Tahoma" w:hAnsi="Tahoma" w:cs="Tahoma"/>
          <w:sz w:val="22"/>
          <w:szCs w:val="22"/>
        </w:rPr>
      </w:pPr>
      <w:r w:rsidRPr="00FE6091">
        <w:rPr>
          <w:rFonts w:ascii="Tahoma" w:hAnsi="Tahoma" w:cs="Tahoma"/>
          <w:sz w:val="22"/>
          <w:szCs w:val="22"/>
        </w:rPr>
        <w:t>V</w:t>
      </w:r>
      <w:r w:rsidR="003C5DE1" w:rsidRPr="00FE6091">
        <w:rPr>
          <w:rFonts w:ascii="Tahoma" w:hAnsi="Tahoma" w:cs="Tahoma"/>
          <w:sz w:val="22"/>
          <w:szCs w:val="22"/>
        </w:rPr>
        <w:t> případě prodlení s </w:t>
      </w:r>
      <w:r w:rsidRPr="00FE6091">
        <w:rPr>
          <w:rFonts w:ascii="Tahoma" w:hAnsi="Tahoma" w:cs="Tahoma"/>
          <w:sz w:val="22"/>
          <w:szCs w:val="22"/>
        </w:rPr>
        <w:t>vyklizením a</w:t>
      </w:r>
      <w:r w:rsidR="003C5DE1" w:rsidRPr="00FE6091">
        <w:rPr>
          <w:rFonts w:ascii="Tahoma" w:hAnsi="Tahoma" w:cs="Tahoma"/>
          <w:sz w:val="22"/>
          <w:szCs w:val="22"/>
        </w:rPr>
        <w:t> </w:t>
      </w:r>
      <w:r w:rsidRPr="00FE6091">
        <w:rPr>
          <w:rFonts w:ascii="Tahoma" w:hAnsi="Tahoma" w:cs="Tahoma"/>
          <w:sz w:val="22"/>
          <w:szCs w:val="22"/>
        </w:rPr>
        <w:t xml:space="preserve">vyčištěním staveniště </w:t>
      </w:r>
      <w:r w:rsidR="009A5625" w:rsidRPr="00FE6091">
        <w:rPr>
          <w:rFonts w:ascii="Tahoma" w:hAnsi="Tahoma" w:cs="Tahoma"/>
          <w:sz w:val="22"/>
          <w:szCs w:val="22"/>
        </w:rPr>
        <w:t xml:space="preserve">ve lhůtě dle čl. VIII odst. </w:t>
      </w:r>
      <w:r w:rsidR="003F7659" w:rsidRPr="00FE6091">
        <w:rPr>
          <w:rFonts w:ascii="Tahoma" w:hAnsi="Tahoma" w:cs="Tahoma"/>
          <w:sz w:val="22"/>
          <w:szCs w:val="22"/>
        </w:rPr>
        <w:t>6</w:t>
      </w:r>
      <w:r w:rsidR="009A5625" w:rsidRPr="00FE6091">
        <w:rPr>
          <w:rFonts w:ascii="Tahoma" w:hAnsi="Tahoma" w:cs="Tahoma"/>
          <w:sz w:val="22"/>
          <w:szCs w:val="22"/>
        </w:rPr>
        <w:t xml:space="preserve"> této smlouvy </w:t>
      </w:r>
      <w:r w:rsidR="00C00633" w:rsidRPr="00FE6091">
        <w:rPr>
          <w:rFonts w:ascii="Tahoma" w:hAnsi="Tahoma" w:cs="Tahoma"/>
          <w:sz w:val="22"/>
          <w:szCs w:val="22"/>
        </w:rPr>
        <w:t>je</w:t>
      </w:r>
      <w:r w:rsidR="003C5DE1" w:rsidRPr="00FE6091">
        <w:rPr>
          <w:rFonts w:ascii="Tahoma" w:hAnsi="Tahoma" w:cs="Tahoma"/>
          <w:sz w:val="22"/>
          <w:szCs w:val="22"/>
        </w:rPr>
        <w:t> </w:t>
      </w:r>
      <w:r w:rsidRPr="00FE6091">
        <w:rPr>
          <w:rFonts w:ascii="Tahoma" w:hAnsi="Tahoma" w:cs="Tahoma"/>
          <w:sz w:val="22"/>
          <w:szCs w:val="22"/>
        </w:rPr>
        <w:t xml:space="preserve">zhotovitel </w:t>
      </w:r>
      <w:r w:rsidR="00C00633" w:rsidRPr="00FE6091">
        <w:rPr>
          <w:rFonts w:ascii="Tahoma" w:hAnsi="Tahoma" w:cs="Tahoma"/>
          <w:sz w:val="22"/>
          <w:szCs w:val="22"/>
        </w:rPr>
        <w:t>povinen zaplatit</w:t>
      </w:r>
      <w:r w:rsidRPr="00FE6091">
        <w:rPr>
          <w:rFonts w:ascii="Tahoma" w:hAnsi="Tahoma" w:cs="Tahoma"/>
          <w:sz w:val="22"/>
          <w:szCs w:val="22"/>
        </w:rPr>
        <w:t xml:space="preserve"> objednateli smluvní pokutu ve</w:t>
      </w:r>
      <w:r w:rsidR="003C5DE1" w:rsidRPr="00FE6091">
        <w:rPr>
          <w:rFonts w:ascii="Tahoma" w:hAnsi="Tahoma" w:cs="Tahoma"/>
          <w:sz w:val="22"/>
          <w:szCs w:val="22"/>
        </w:rPr>
        <w:t> </w:t>
      </w:r>
      <w:r w:rsidRPr="00FE6091">
        <w:rPr>
          <w:rFonts w:ascii="Tahoma" w:hAnsi="Tahoma" w:cs="Tahoma"/>
          <w:sz w:val="22"/>
          <w:szCs w:val="22"/>
        </w:rPr>
        <w:t>výši 0,05</w:t>
      </w:r>
      <w:r w:rsidR="003C5DE1" w:rsidRPr="00FE6091">
        <w:rPr>
          <w:rFonts w:ascii="Tahoma" w:hAnsi="Tahoma" w:cs="Tahoma"/>
          <w:sz w:val="22"/>
          <w:szCs w:val="22"/>
        </w:rPr>
        <w:t> % z ceny za </w:t>
      </w:r>
      <w:r w:rsidRPr="00FE6091">
        <w:rPr>
          <w:rFonts w:ascii="Tahoma" w:hAnsi="Tahoma" w:cs="Tahoma"/>
          <w:sz w:val="22"/>
          <w:szCs w:val="22"/>
        </w:rPr>
        <w:t xml:space="preserve">dílo </w:t>
      </w:r>
      <w:r w:rsidR="00D7662D" w:rsidRPr="00FE6091">
        <w:rPr>
          <w:rFonts w:ascii="Tahoma" w:hAnsi="Tahoma" w:cs="Tahoma"/>
          <w:sz w:val="22"/>
          <w:szCs w:val="22"/>
        </w:rPr>
        <w:t>bez</w:t>
      </w:r>
      <w:r w:rsidR="003C5DE1" w:rsidRPr="00FE6091">
        <w:rPr>
          <w:rFonts w:ascii="Tahoma" w:hAnsi="Tahoma" w:cs="Tahoma"/>
          <w:sz w:val="22"/>
          <w:szCs w:val="22"/>
        </w:rPr>
        <w:t> </w:t>
      </w:r>
      <w:r w:rsidRPr="00FE6091">
        <w:rPr>
          <w:rFonts w:ascii="Tahoma" w:hAnsi="Tahoma" w:cs="Tahoma"/>
          <w:sz w:val="22"/>
          <w:szCs w:val="22"/>
        </w:rPr>
        <w:t>DPH za</w:t>
      </w:r>
      <w:r w:rsidR="003C5DE1" w:rsidRPr="00FE6091">
        <w:rPr>
          <w:rFonts w:ascii="Tahoma" w:hAnsi="Tahoma" w:cs="Tahoma"/>
          <w:sz w:val="22"/>
          <w:szCs w:val="22"/>
        </w:rPr>
        <w:t> </w:t>
      </w:r>
      <w:r w:rsidRPr="00FE6091">
        <w:rPr>
          <w:rFonts w:ascii="Tahoma" w:hAnsi="Tahoma" w:cs="Tahoma"/>
          <w:sz w:val="22"/>
          <w:szCs w:val="22"/>
        </w:rPr>
        <w:t>každý i</w:t>
      </w:r>
      <w:r w:rsidR="003C5DE1" w:rsidRPr="00FE6091">
        <w:rPr>
          <w:rFonts w:ascii="Tahoma" w:hAnsi="Tahoma" w:cs="Tahoma"/>
          <w:sz w:val="22"/>
          <w:szCs w:val="22"/>
        </w:rPr>
        <w:t> </w:t>
      </w:r>
      <w:r w:rsidRPr="00FE6091">
        <w:rPr>
          <w:rFonts w:ascii="Tahoma" w:hAnsi="Tahoma" w:cs="Tahoma"/>
          <w:sz w:val="22"/>
          <w:szCs w:val="22"/>
        </w:rPr>
        <w:t>započatý den prodlení.</w:t>
      </w:r>
    </w:p>
    <w:p w14:paraId="2D738570" w14:textId="77777777" w:rsidR="004A2DDB" w:rsidRPr="00FE6091" w:rsidRDefault="004A2DDB" w:rsidP="00F5380B">
      <w:pPr>
        <w:numPr>
          <w:ilvl w:val="0"/>
          <w:numId w:val="14"/>
        </w:numPr>
        <w:tabs>
          <w:tab w:val="clear" w:pos="360"/>
        </w:tabs>
        <w:spacing w:before="120"/>
        <w:jc w:val="both"/>
        <w:rPr>
          <w:rFonts w:ascii="Tahoma" w:hAnsi="Tahoma" w:cs="Tahoma"/>
          <w:sz w:val="22"/>
          <w:szCs w:val="22"/>
        </w:rPr>
      </w:pPr>
      <w:r w:rsidRPr="00FE6091">
        <w:rPr>
          <w:rFonts w:ascii="Tahoma" w:hAnsi="Tahoma" w:cs="Tahoma"/>
          <w:sz w:val="22"/>
          <w:szCs w:val="22"/>
        </w:rPr>
        <w:t>V</w:t>
      </w:r>
      <w:r w:rsidR="00837912" w:rsidRPr="00FE6091">
        <w:rPr>
          <w:rFonts w:ascii="Tahoma" w:hAnsi="Tahoma" w:cs="Tahoma"/>
          <w:sz w:val="22"/>
          <w:szCs w:val="22"/>
        </w:rPr>
        <w:t> </w:t>
      </w:r>
      <w:r w:rsidRPr="00FE6091">
        <w:rPr>
          <w:rFonts w:ascii="Tahoma" w:hAnsi="Tahoma" w:cs="Tahoma"/>
          <w:sz w:val="22"/>
          <w:szCs w:val="22"/>
        </w:rPr>
        <w:t xml:space="preserve">případě porušení povinnosti </w:t>
      </w:r>
      <w:r w:rsidR="00F17172" w:rsidRPr="00FE6091">
        <w:rPr>
          <w:rFonts w:ascii="Tahoma" w:hAnsi="Tahoma" w:cs="Tahoma"/>
          <w:sz w:val="22"/>
          <w:szCs w:val="22"/>
        </w:rPr>
        <w:t xml:space="preserve">zhotovitele plnit podmínky příslušných stavebních povolení </w:t>
      </w:r>
      <w:r w:rsidR="00C00633" w:rsidRPr="00FE6091">
        <w:rPr>
          <w:rFonts w:ascii="Tahoma" w:hAnsi="Tahoma" w:cs="Tahoma"/>
          <w:sz w:val="22"/>
          <w:szCs w:val="22"/>
        </w:rPr>
        <w:t>nebo</w:t>
      </w:r>
      <w:r w:rsidR="00F17172" w:rsidRPr="00FE6091">
        <w:rPr>
          <w:rFonts w:ascii="Tahoma" w:hAnsi="Tahoma" w:cs="Tahoma"/>
          <w:sz w:val="22"/>
          <w:szCs w:val="22"/>
        </w:rPr>
        <w:t xml:space="preserve"> požadavky dotčených orgánů a organizací související s realizací stavby, </w:t>
      </w:r>
      <w:r w:rsidR="00C00633" w:rsidRPr="00FE6091">
        <w:rPr>
          <w:rFonts w:ascii="Tahoma" w:hAnsi="Tahoma" w:cs="Tahoma"/>
          <w:sz w:val="22"/>
          <w:szCs w:val="22"/>
        </w:rPr>
        <w:t>je</w:t>
      </w:r>
      <w:r w:rsidRPr="00FE6091">
        <w:rPr>
          <w:rFonts w:ascii="Tahoma" w:hAnsi="Tahoma" w:cs="Tahoma"/>
          <w:sz w:val="22"/>
          <w:szCs w:val="22"/>
        </w:rPr>
        <w:t xml:space="preserve"> zhotovitel </w:t>
      </w:r>
      <w:r w:rsidR="00AB6DCB" w:rsidRPr="00FE6091">
        <w:rPr>
          <w:rFonts w:ascii="Tahoma" w:hAnsi="Tahoma" w:cs="Tahoma"/>
          <w:sz w:val="22"/>
          <w:szCs w:val="22"/>
        </w:rPr>
        <w:t>povinen zaplatit</w:t>
      </w:r>
      <w:r w:rsidR="00837912" w:rsidRPr="00FE6091">
        <w:rPr>
          <w:rFonts w:ascii="Tahoma" w:hAnsi="Tahoma" w:cs="Tahoma"/>
          <w:sz w:val="22"/>
          <w:szCs w:val="22"/>
        </w:rPr>
        <w:t xml:space="preserve"> objednateli smluvní pokutu ve </w:t>
      </w:r>
      <w:r w:rsidRPr="00FE6091">
        <w:rPr>
          <w:rFonts w:ascii="Tahoma" w:hAnsi="Tahoma" w:cs="Tahoma"/>
          <w:sz w:val="22"/>
          <w:szCs w:val="22"/>
        </w:rPr>
        <w:t>výši 0,01</w:t>
      </w:r>
      <w:r w:rsidR="001B4AF4" w:rsidRPr="00FE6091">
        <w:rPr>
          <w:rFonts w:ascii="Tahoma" w:hAnsi="Tahoma" w:cs="Tahoma"/>
          <w:sz w:val="22"/>
          <w:szCs w:val="22"/>
        </w:rPr>
        <w:t> </w:t>
      </w:r>
      <w:r w:rsidR="00837912" w:rsidRPr="00FE6091">
        <w:rPr>
          <w:rFonts w:ascii="Tahoma" w:hAnsi="Tahoma" w:cs="Tahoma"/>
          <w:sz w:val="22"/>
          <w:szCs w:val="22"/>
        </w:rPr>
        <w:t>% z ceny za </w:t>
      </w:r>
      <w:r w:rsidRPr="00FE6091">
        <w:rPr>
          <w:rFonts w:ascii="Tahoma" w:hAnsi="Tahoma" w:cs="Tahoma"/>
          <w:sz w:val="22"/>
          <w:szCs w:val="22"/>
        </w:rPr>
        <w:t xml:space="preserve">dílo </w:t>
      </w:r>
      <w:r w:rsidR="007A1994" w:rsidRPr="00FE6091">
        <w:rPr>
          <w:rFonts w:ascii="Tahoma" w:hAnsi="Tahoma" w:cs="Tahoma"/>
          <w:sz w:val="22"/>
          <w:szCs w:val="22"/>
        </w:rPr>
        <w:t>bez</w:t>
      </w:r>
      <w:r w:rsidR="00837912" w:rsidRPr="00FE6091">
        <w:rPr>
          <w:rFonts w:ascii="Tahoma" w:hAnsi="Tahoma" w:cs="Tahoma"/>
          <w:sz w:val="22"/>
          <w:szCs w:val="22"/>
        </w:rPr>
        <w:t> </w:t>
      </w:r>
      <w:r w:rsidRPr="00FE6091">
        <w:rPr>
          <w:rFonts w:ascii="Tahoma" w:hAnsi="Tahoma" w:cs="Tahoma"/>
          <w:sz w:val="22"/>
          <w:szCs w:val="22"/>
        </w:rPr>
        <w:t>DPH za</w:t>
      </w:r>
      <w:r w:rsidR="00837912" w:rsidRPr="00FE6091">
        <w:rPr>
          <w:rFonts w:ascii="Tahoma" w:hAnsi="Tahoma" w:cs="Tahoma"/>
          <w:sz w:val="22"/>
          <w:szCs w:val="22"/>
        </w:rPr>
        <w:t> </w:t>
      </w:r>
      <w:r w:rsidRPr="00FE6091">
        <w:rPr>
          <w:rFonts w:ascii="Tahoma" w:hAnsi="Tahoma" w:cs="Tahoma"/>
          <w:sz w:val="22"/>
          <w:szCs w:val="22"/>
        </w:rPr>
        <w:t>každý zjištěný případ.</w:t>
      </w:r>
    </w:p>
    <w:p w14:paraId="43D2E25E" w14:textId="77777777" w:rsidR="004A2DDB" w:rsidRPr="00FE6091" w:rsidRDefault="004A2DDB" w:rsidP="00F5380B">
      <w:pPr>
        <w:numPr>
          <w:ilvl w:val="0"/>
          <w:numId w:val="14"/>
        </w:numPr>
        <w:tabs>
          <w:tab w:val="clear" w:pos="360"/>
        </w:tabs>
        <w:spacing w:before="120"/>
        <w:jc w:val="both"/>
        <w:rPr>
          <w:rFonts w:ascii="Tahoma" w:hAnsi="Tahoma" w:cs="Tahoma"/>
          <w:sz w:val="22"/>
          <w:szCs w:val="22"/>
        </w:rPr>
      </w:pPr>
      <w:r w:rsidRPr="00FE6091">
        <w:rPr>
          <w:rFonts w:ascii="Tahoma" w:hAnsi="Tahoma" w:cs="Tahoma"/>
          <w:sz w:val="22"/>
          <w:szCs w:val="22"/>
        </w:rPr>
        <w:t>V případě porušení předpisů týkajících se BOZP (zejména zákona č.</w:t>
      </w:r>
      <w:r w:rsidR="00837912" w:rsidRPr="00FE6091">
        <w:rPr>
          <w:rFonts w:ascii="Tahoma" w:hAnsi="Tahoma" w:cs="Tahoma"/>
          <w:sz w:val="22"/>
          <w:szCs w:val="22"/>
        </w:rPr>
        <w:t> </w:t>
      </w:r>
      <w:r w:rsidRPr="00FE6091">
        <w:rPr>
          <w:rFonts w:ascii="Tahoma" w:hAnsi="Tahoma" w:cs="Tahoma"/>
          <w:sz w:val="22"/>
          <w:szCs w:val="22"/>
        </w:rPr>
        <w:t>309/2006</w:t>
      </w:r>
      <w:r w:rsidR="00837912" w:rsidRPr="00FE6091">
        <w:rPr>
          <w:rFonts w:ascii="Tahoma" w:hAnsi="Tahoma" w:cs="Tahoma"/>
          <w:sz w:val="22"/>
          <w:szCs w:val="22"/>
        </w:rPr>
        <w:t> </w:t>
      </w:r>
      <w:r w:rsidRPr="00FE6091">
        <w:rPr>
          <w:rFonts w:ascii="Tahoma" w:hAnsi="Tahoma" w:cs="Tahoma"/>
          <w:sz w:val="22"/>
          <w:szCs w:val="22"/>
        </w:rPr>
        <w:t>Sb., stavebního zákona, nařízení vlády č.</w:t>
      </w:r>
      <w:r w:rsidR="00837912" w:rsidRPr="00FE6091">
        <w:rPr>
          <w:rFonts w:ascii="Tahoma" w:hAnsi="Tahoma" w:cs="Tahoma"/>
          <w:sz w:val="22"/>
          <w:szCs w:val="22"/>
        </w:rPr>
        <w:t> 591/2006 </w:t>
      </w:r>
      <w:r w:rsidRPr="00FE6091">
        <w:rPr>
          <w:rFonts w:ascii="Tahoma" w:hAnsi="Tahoma" w:cs="Tahoma"/>
          <w:sz w:val="22"/>
          <w:szCs w:val="22"/>
        </w:rPr>
        <w:t>Sb., o</w:t>
      </w:r>
      <w:r w:rsidR="00837912" w:rsidRPr="00FE6091">
        <w:rPr>
          <w:rFonts w:ascii="Tahoma" w:hAnsi="Tahoma" w:cs="Tahoma"/>
          <w:sz w:val="22"/>
          <w:szCs w:val="22"/>
        </w:rPr>
        <w:t> </w:t>
      </w:r>
      <w:r w:rsidRPr="00FE6091">
        <w:rPr>
          <w:rFonts w:ascii="Tahoma" w:hAnsi="Tahoma" w:cs="Tahoma"/>
          <w:sz w:val="22"/>
          <w:szCs w:val="22"/>
        </w:rPr>
        <w:t>bližších minimálních požadavcích na bezpečnost a</w:t>
      </w:r>
      <w:r w:rsidR="00837912" w:rsidRPr="00FE6091">
        <w:rPr>
          <w:rFonts w:ascii="Tahoma" w:hAnsi="Tahoma" w:cs="Tahoma"/>
          <w:sz w:val="22"/>
          <w:szCs w:val="22"/>
        </w:rPr>
        <w:t> </w:t>
      </w:r>
      <w:r w:rsidRPr="00FE6091">
        <w:rPr>
          <w:rFonts w:ascii="Tahoma" w:hAnsi="Tahoma" w:cs="Tahoma"/>
          <w:sz w:val="22"/>
          <w:szCs w:val="22"/>
        </w:rPr>
        <w:t>ochranu zdra</w:t>
      </w:r>
      <w:r w:rsidR="00837912" w:rsidRPr="00FE6091">
        <w:rPr>
          <w:rFonts w:ascii="Tahoma" w:hAnsi="Tahoma" w:cs="Tahoma"/>
          <w:sz w:val="22"/>
          <w:szCs w:val="22"/>
        </w:rPr>
        <w:t>ví při </w:t>
      </w:r>
      <w:r w:rsidRPr="00FE6091">
        <w:rPr>
          <w:rFonts w:ascii="Tahoma" w:hAnsi="Tahoma" w:cs="Tahoma"/>
          <w:sz w:val="22"/>
          <w:szCs w:val="22"/>
        </w:rPr>
        <w:t>práci na</w:t>
      </w:r>
      <w:r w:rsidR="00837912" w:rsidRPr="00FE6091">
        <w:rPr>
          <w:rFonts w:ascii="Tahoma" w:hAnsi="Tahoma" w:cs="Tahoma"/>
          <w:sz w:val="22"/>
          <w:szCs w:val="22"/>
        </w:rPr>
        <w:t> staveništích a zákona č. 262/2006 </w:t>
      </w:r>
      <w:r w:rsidRPr="00FE6091">
        <w:rPr>
          <w:rFonts w:ascii="Tahoma" w:hAnsi="Tahoma" w:cs="Tahoma"/>
          <w:sz w:val="22"/>
          <w:szCs w:val="22"/>
        </w:rPr>
        <w:t>Sb., zákoník práce, ve</w:t>
      </w:r>
      <w:r w:rsidR="00837912" w:rsidRPr="00FE6091">
        <w:rPr>
          <w:rFonts w:ascii="Tahoma" w:hAnsi="Tahoma" w:cs="Tahoma"/>
          <w:sz w:val="22"/>
          <w:szCs w:val="22"/>
        </w:rPr>
        <w:t> </w:t>
      </w:r>
      <w:r w:rsidRPr="00FE6091">
        <w:rPr>
          <w:rFonts w:ascii="Tahoma" w:hAnsi="Tahoma" w:cs="Tahoma"/>
          <w:sz w:val="22"/>
          <w:szCs w:val="22"/>
        </w:rPr>
        <w:t>znění pozdějších předpisů) kteroukoliv z osob vyskytujících se na</w:t>
      </w:r>
      <w:r w:rsidR="00837912" w:rsidRPr="00FE6091">
        <w:rPr>
          <w:rFonts w:ascii="Tahoma" w:hAnsi="Tahoma" w:cs="Tahoma"/>
          <w:sz w:val="22"/>
          <w:szCs w:val="22"/>
        </w:rPr>
        <w:t> </w:t>
      </w:r>
      <w:r w:rsidRPr="00FE6091">
        <w:rPr>
          <w:rFonts w:ascii="Tahoma" w:hAnsi="Tahoma" w:cs="Tahoma"/>
          <w:sz w:val="22"/>
          <w:szCs w:val="22"/>
        </w:rPr>
        <w:t>staveništi je zhotovitel povinen zaplatit objednateli smluvní pokutu ve</w:t>
      </w:r>
      <w:r w:rsidR="00837912" w:rsidRPr="00FE6091">
        <w:rPr>
          <w:rFonts w:ascii="Tahoma" w:hAnsi="Tahoma" w:cs="Tahoma"/>
          <w:sz w:val="22"/>
          <w:szCs w:val="22"/>
        </w:rPr>
        <w:t> </w:t>
      </w:r>
      <w:r w:rsidRPr="00FE6091">
        <w:rPr>
          <w:rFonts w:ascii="Tahoma" w:hAnsi="Tahoma" w:cs="Tahoma"/>
          <w:sz w:val="22"/>
          <w:szCs w:val="22"/>
        </w:rPr>
        <w:t>výši 3.000</w:t>
      </w:r>
      <w:r w:rsidR="00837912" w:rsidRPr="00FE6091">
        <w:rPr>
          <w:rFonts w:ascii="Tahoma" w:hAnsi="Tahoma" w:cs="Tahoma"/>
          <w:sz w:val="22"/>
          <w:szCs w:val="22"/>
        </w:rPr>
        <w:t> Kč za </w:t>
      </w:r>
      <w:r w:rsidRPr="00FE6091">
        <w:rPr>
          <w:rFonts w:ascii="Tahoma" w:hAnsi="Tahoma" w:cs="Tahoma"/>
          <w:sz w:val="22"/>
          <w:szCs w:val="22"/>
        </w:rPr>
        <w:t xml:space="preserve">každý </w:t>
      </w:r>
      <w:r w:rsidR="001F56F9" w:rsidRPr="00FE6091">
        <w:rPr>
          <w:rFonts w:ascii="Tahoma" w:hAnsi="Tahoma" w:cs="Tahoma"/>
          <w:sz w:val="22"/>
          <w:szCs w:val="22"/>
        </w:rPr>
        <w:t>zjištěný</w:t>
      </w:r>
      <w:r w:rsidR="007D2EA0" w:rsidRPr="00FE6091">
        <w:rPr>
          <w:rFonts w:ascii="Tahoma" w:hAnsi="Tahoma" w:cs="Tahoma"/>
          <w:sz w:val="22"/>
          <w:szCs w:val="22"/>
        </w:rPr>
        <w:t xml:space="preserve"> </w:t>
      </w:r>
      <w:r w:rsidRPr="00FE6091">
        <w:rPr>
          <w:rFonts w:ascii="Tahoma" w:hAnsi="Tahoma" w:cs="Tahoma"/>
          <w:sz w:val="22"/>
          <w:szCs w:val="22"/>
        </w:rPr>
        <w:t>případ.</w:t>
      </w:r>
    </w:p>
    <w:p w14:paraId="0C431155" w14:textId="77777777" w:rsidR="004A2DDB" w:rsidRPr="00FE6091" w:rsidRDefault="004A2DDB" w:rsidP="00F5380B">
      <w:pPr>
        <w:numPr>
          <w:ilvl w:val="0"/>
          <w:numId w:val="14"/>
        </w:numPr>
        <w:tabs>
          <w:tab w:val="clear" w:pos="360"/>
        </w:tabs>
        <w:spacing w:before="120"/>
        <w:jc w:val="both"/>
        <w:rPr>
          <w:rFonts w:ascii="Tahoma" w:hAnsi="Tahoma" w:cs="Tahoma"/>
          <w:iCs/>
          <w:sz w:val="22"/>
          <w:szCs w:val="22"/>
        </w:rPr>
      </w:pPr>
      <w:r w:rsidRPr="00FE6091">
        <w:rPr>
          <w:rFonts w:ascii="Tahoma" w:hAnsi="Tahoma" w:cs="Tahoma"/>
          <w:sz w:val="22"/>
          <w:szCs w:val="22"/>
        </w:rPr>
        <w:t>V</w:t>
      </w:r>
      <w:r w:rsidR="00837912" w:rsidRPr="00FE6091">
        <w:rPr>
          <w:rFonts w:ascii="Tahoma" w:hAnsi="Tahoma" w:cs="Tahoma"/>
          <w:sz w:val="22"/>
          <w:szCs w:val="22"/>
        </w:rPr>
        <w:t> </w:t>
      </w:r>
      <w:r w:rsidRPr="00FE6091">
        <w:rPr>
          <w:rFonts w:ascii="Tahoma" w:hAnsi="Tahoma" w:cs="Tahoma"/>
          <w:sz w:val="22"/>
          <w:szCs w:val="22"/>
        </w:rPr>
        <w:t xml:space="preserve">případě </w:t>
      </w:r>
      <w:r w:rsidR="001F56F9" w:rsidRPr="00FE6091">
        <w:rPr>
          <w:rFonts w:ascii="Tahoma" w:hAnsi="Tahoma" w:cs="Tahoma"/>
          <w:sz w:val="22"/>
          <w:szCs w:val="22"/>
        </w:rPr>
        <w:t>prodlení zhotovitele s</w:t>
      </w:r>
      <w:r w:rsidR="00837912" w:rsidRPr="00FE6091">
        <w:rPr>
          <w:rFonts w:ascii="Tahoma" w:hAnsi="Tahoma" w:cs="Tahoma"/>
          <w:sz w:val="22"/>
          <w:szCs w:val="22"/>
        </w:rPr>
        <w:t> </w:t>
      </w:r>
      <w:r w:rsidRPr="00FE6091">
        <w:rPr>
          <w:rFonts w:ascii="Tahoma" w:hAnsi="Tahoma" w:cs="Tahoma"/>
          <w:sz w:val="22"/>
          <w:szCs w:val="22"/>
        </w:rPr>
        <w:t>odstranění</w:t>
      </w:r>
      <w:r w:rsidR="001F56F9" w:rsidRPr="00FE6091">
        <w:rPr>
          <w:rFonts w:ascii="Tahoma" w:hAnsi="Tahoma" w:cs="Tahoma"/>
          <w:sz w:val="22"/>
          <w:szCs w:val="22"/>
        </w:rPr>
        <w:t>m</w:t>
      </w:r>
      <w:r w:rsidRPr="00FE6091">
        <w:rPr>
          <w:rFonts w:ascii="Tahoma" w:hAnsi="Tahoma" w:cs="Tahoma"/>
          <w:sz w:val="22"/>
          <w:szCs w:val="22"/>
        </w:rPr>
        <w:t xml:space="preserve"> vady</w:t>
      </w:r>
      <w:r w:rsidR="001F56F9" w:rsidRPr="00FE6091">
        <w:rPr>
          <w:rFonts w:ascii="Tahoma" w:hAnsi="Tahoma" w:cs="Tahoma"/>
          <w:sz w:val="22"/>
          <w:szCs w:val="22"/>
        </w:rPr>
        <w:t xml:space="preserve"> ve lhůtě dle čl. XII odst. 7 této smlouvy</w:t>
      </w:r>
      <w:r w:rsidRPr="00FE6091">
        <w:rPr>
          <w:rFonts w:ascii="Tahoma" w:hAnsi="Tahoma" w:cs="Tahoma"/>
          <w:sz w:val="22"/>
          <w:szCs w:val="22"/>
        </w:rPr>
        <w:t xml:space="preserve"> je zhotovitel povinen zaplatit objednateli smluvní pokutu ve</w:t>
      </w:r>
      <w:r w:rsidR="00837912" w:rsidRPr="00FE6091">
        <w:rPr>
          <w:rFonts w:ascii="Tahoma" w:hAnsi="Tahoma" w:cs="Tahoma"/>
          <w:sz w:val="22"/>
          <w:szCs w:val="22"/>
        </w:rPr>
        <w:t> </w:t>
      </w:r>
      <w:r w:rsidRPr="00FE6091">
        <w:rPr>
          <w:rFonts w:ascii="Tahoma" w:hAnsi="Tahoma" w:cs="Tahoma"/>
          <w:sz w:val="22"/>
          <w:szCs w:val="22"/>
        </w:rPr>
        <w:t xml:space="preserve">výši </w:t>
      </w:r>
      <w:r w:rsidR="00F7575D" w:rsidRPr="00FE6091">
        <w:rPr>
          <w:rFonts w:ascii="Tahoma" w:hAnsi="Tahoma" w:cs="Tahoma"/>
          <w:sz w:val="22"/>
          <w:szCs w:val="22"/>
        </w:rPr>
        <w:t xml:space="preserve">0,05 % z ceny za dílo bez DPH </w:t>
      </w:r>
      <w:r w:rsidRPr="00FE6091">
        <w:rPr>
          <w:rFonts w:ascii="Tahoma" w:hAnsi="Tahoma" w:cs="Tahoma"/>
          <w:sz w:val="22"/>
          <w:szCs w:val="22"/>
        </w:rPr>
        <w:t>za každý i započatý den prodlení.</w:t>
      </w:r>
    </w:p>
    <w:p w14:paraId="03FCB3E9" w14:textId="77777777" w:rsidR="004A2DDB" w:rsidRPr="00FE6091" w:rsidRDefault="004A2DDB" w:rsidP="00F5380B">
      <w:pPr>
        <w:numPr>
          <w:ilvl w:val="0"/>
          <w:numId w:val="14"/>
        </w:numPr>
        <w:tabs>
          <w:tab w:val="clear" w:pos="360"/>
        </w:tabs>
        <w:spacing w:before="120"/>
        <w:jc w:val="both"/>
        <w:rPr>
          <w:rFonts w:ascii="Tahoma" w:hAnsi="Tahoma" w:cs="Tahoma"/>
          <w:sz w:val="22"/>
          <w:szCs w:val="22"/>
        </w:rPr>
      </w:pPr>
      <w:r w:rsidRPr="00FE6091">
        <w:rPr>
          <w:rFonts w:ascii="Tahoma" w:hAnsi="Tahoma" w:cs="Tahoma"/>
          <w:sz w:val="22"/>
          <w:szCs w:val="22"/>
        </w:rPr>
        <w:t>V případě, že bude zjištěno, že stavební deník</w:t>
      </w:r>
      <w:r w:rsidR="00F755E9" w:rsidRPr="00FE6091">
        <w:rPr>
          <w:rFonts w:ascii="Tahoma" w:hAnsi="Tahoma" w:cs="Tahoma"/>
          <w:sz w:val="22"/>
          <w:szCs w:val="22"/>
        </w:rPr>
        <w:t>,</w:t>
      </w:r>
      <w:r w:rsidRPr="00FE6091">
        <w:rPr>
          <w:rFonts w:ascii="Tahoma" w:hAnsi="Tahoma" w:cs="Tahoma"/>
          <w:sz w:val="22"/>
          <w:szCs w:val="22"/>
        </w:rPr>
        <w:t xml:space="preserve"> případně projektová dokumentace a</w:t>
      </w:r>
      <w:r w:rsidR="00B63DE5" w:rsidRPr="00FE6091">
        <w:rPr>
          <w:rFonts w:ascii="Tahoma" w:hAnsi="Tahoma" w:cs="Tahoma"/>
          <w:sz w:val="22"/>
          <w:szCs w:val="22"/>
        </w:rPr>
        <w:t> </w:t>
      </w:r>
      <w:r w:rsidRPr="00FE6091">
        <w:rPr>
          <w:rFonts w:ascii="Tahoma" w:hAnsi="Tahoma" w:cs="Tahoma"/>
          <w:sz w:val="22"/>
          <w:szCs w:val="22"/>
        </w:rPr>
        <w:t xml:space="preserve">doklady </w:t>
      </w:r>
      <w:r w:rsidR="00F755E9" w:rsidRPr="00FE6091">
        <w:rPr>
          <w:rFonts w:ascii="Tahoma" w:hAnsi="Tahoma" w:cs="Tahoma"/>
          <w:sz w:val="22"/>
          <w:szCs w:val="22"/>
        </w:rPr>
        <w:t xml:space="preserve">potřebné k provádění stavby dle stavebního zákona, </w:t>
      </w:r>
      <w:r w:rsidRPr="00FE6091">
        <w:rPr>
          <w:rFonts w:ascii="Tahoma" w:hAnsi="Tahoma" w:cs="Tahoma"/>
          <w:sz w:val="22"/>
          <w:szCs w:val="22"/>
        </w:rPr>
        <w:t>nejsou přístupné kdykoliv v průběhu práce na</w:t>
      </w:r>
      <w:r w:rsidR="00837912" w:rsidRPr="00FE6091">
        <w:rPr>
          <w:rFonts w:ascii="Tahoma" w:hAnsi="Tahoma" w:cs="Tahoma"/>
          <w:sz w:val="22"/>
          <w:szCs w:val="22"/>
        </w:rPr>
        <w:t> </w:t>
      </w:r>
      <w:r w:rsidRPr="00FE6091">
        <w:rPr>
          <w:rFonts w:ascii="Tahoma" w:hAnsi="Tahoma" w:cs="Tahoma"/>
          <w:sz w:val="22"/>
          <w:szCs w:val="22"/>
        </w:rPr>
        <w:t xml:space="preserve">staveništi, </w:t>
      </w:r>
      <w:r w:rsidR="00B63DE5" w:rsidRPr="00FE6091">
        <w:rPr>
          <w:rFonts w:ascii="Tahoma" w:hAnsi="Tahoma" w:cs="Tahoma"/>
          <w:sz w:val="22"/>
          <w:szCs w:val="22"/>
        </w:rPr>
        <w:t xml:space="preserve">je </w:t>
      </w:r>
      <w:r w:rsidRPr="00FE6091">
        <w:rPr>
          <w:rFonts w:ascii="Tahoma" w:hAnsi="Tahoma" w:cs="Tahoma"/>
          <w:sz w:val="22"/>
          <w:szCs w:val="22"/>
        </w:rPr>
        <w:t xml:space="preserve">zhotovitel </w:t>
      </w:r>
      <w:r w:rsidR="00B63DE5" w:rsidRPr="00FE6091">
        <w:rPr>
          <w:rFonts w:ascii="Tahoma" w:hAnsi="Tahoma" w:cs="Tahoma"/>
          <w:sz w:val="22"/>
          <w:szCs w:val="22"/>
        </w:rPr>
        <w:t>povinen zaplatit objednateli</w:t>
      </w:r>
      <w:r w:rsidRPr="00FE6091">
        <w:rPr>
          <w:rFonts w:ascii="Tahoma" w:hAnsi="Tahoma" w:cs="Tahoma"/>
          <w:sz w:val="22"/>
          <w:szCs w:val="22"/>
        </w:rPr>
        <w:t xml:space="preserve"> smluvní pokut</w:t>
      </w:r>
      <w:r w:rsidR="00B63DE5" w:rsidRPr="00FE6091">
        <w:rPr>
          <w:rFonts w:ascii="Tahoma" w:hAnsi="Tahoma" w:cs="Tahoma"/>
          <w:sz w:val="22"/>
          <w:szCs w:val="22"/>
        </w:rPr>
        <w:t>u</w:t>
      </w:r>
      <w:r w:rsidRPr="00FE6091">
        <w:rPr>
          <w:rFonts w:ascii="Tahoma" w:hAnsi="Tahoma" w:cs="Tahoma"/>
          <w:sz w:val="22"/>
          <w:szCs w:val="22"/>
        </w:rPr>
        <w:t xml:space="preserve"> ve</w:t>
      </w:r>
      <w:r w:rsidR="00837912" w:rsidRPr="00FE6091">
        <w:rPr>
          <w:rFonts w:ascii="Tahoma" w:hAnsi="Tahoma" w:cs="Tahoma"/>
          <w:sz w:val="22"/>
          <w:szCs w:val="22"/>
        </w:rPr>
        <w:t> </w:t>
      </w:r>
      <w:r w:rsidRPr="00FE6091">
        <w:rPr>
          <w:rFonts w:ascii="Tahoma" w:hAnsi="Tahoma" w:cs="Tahoma"/>
          <w:sz w:val="22"/>
          <w:szCs w:val="22"/>
        </w:rPr>
        <w:t xml:space="preserve">výši </w:t>
      </w:r>
      <w:r w:rsidR="00F7575D" w:rsidRPr="00FE6091">
        <w:rPr>
          <w:rFonts w:ascii="Tahoma" w:hAnsi="Tahoma" w:cs="Tahoma"/>
          <w:sz w:val="22"/>
          <w:szCs w:val="22"/>
        </w:rPr>
        <w:t xml:space="preserve">0,05 % z ceny za dílo bez DPH </w:t>
      </w:r>
      <w:r w:rsidRPr="00FE6091">
        <w:rPr>
          <w:rFonts w:ascii="Tahoma" w:hAnsi="Tahoma" w:cs="Tahoma"/>
          <w:sz w:val="22"/>
          <w:szCs w:val="22"/>
        </w:rPr>
        <w:t>za</w:t>
      </w:r>
      <w:r w:rsidR="00837912" w:rsidRPr="00FE6091">
        <w:rPr>
          <w:rFonts w:ascii="Tahoma" w:hAnsi="Tahoma" w:cs="Tahoma"/>
          <w:sz w:val="22"/>
          <w:szCs w:val="22"/>
        </w:rPr>
        <w:t> </w:t>
      </w:r>
      <w:r w:rsidRPr="00FE6091">
        <w:rPr>
          <w:rFonts w:ascii="Tahoma" w:hAnsi="Tahoma" w:cs="Tahoma"/>
          <w:sz w:val="22"/>
          <w:szCs w:val="22"/>
        </w:rPr>
        <w:t>každý zjištěný případ.</w:t>
      </w:r>
    </w:p>
    <w:p w14:paraId="108EB6CE" w14:textId="77777777" w:rsidR="00CF7EC4" w:rsidRPr="00FE6091" w:rsidRDefault="00CF7EC4" w:rsidP="00F5380B">
      <w:pPr>
        <w:numPr>
          <w:ilvl w:val="0"/>
          <w:numId w:val="14"/>
        </w:numPr>
        <w:tabs>
          <w:tab w:val="clear" w:pos="360"/>
        </w:tabs>
        <w:spacing w:before="120"/>
        <w:jc w:val="both"/>
        <w:rPr>
          <w:rFonts w:ascii="Tahoma" w:hAnsi="Tahoma" w:cs="Tahoma"/>
          <w:sz w:val="22"/>
          <w:szCs w:val="22"/>
        </w:rPr>
      </w:pPr>
      <w:r w:rsidRPr="00FE6091">
        <w:rPr>
          <w:rFonts w:ascii="Tahoma" w:hAnsi="Tahoma" w:cs="Tahoma"/>
          <w:sz w:val="22"/>
          <w:szCs w:val="22"/>
        </w:rPr>
        <w:lastRenderedPageBreak/>
        <w:t>V případě, že zhotovitel poruší kteroukoliv povinnost stanovenou v čl.</w:t>
      </w:r>
      <w:r w:rsidR="00837912" w:rsidRPr="00FE6091">
        <w:rPr>
          <w:rFonts w:ascii="Tahoma" w:hAnsi="Tahoma" w:cs="Tahoma"/>
          <w:sz w:val="22"/>
          <w:szCs w:val="22"/>
        </w:rPr>
        <w:t> </w:t>
      </w:r>
      <w:r w:rsidRPr="00FE6091">
        <w:rPr>
          <w:rFonts w:ascii="Tahoma" w:hAnsi="Tahoma" w:cs="Tahoma"/>
          <w:sz w:val="22"/>
          <w:szCs w:val="22"/>
        </w:rPr>
        <w:t>XI</w:t>
      </w:r>
      <w:r w:rsidR="00973718" w:rsidRPr="00FE6091">
        <w:rPr>
          <w:rFonts w:ascii="Tahoma" w:hAnsi="Tahoma" w:cs="Tahoma"/>
          <w:sz w:val="22"/>
          <w:szCs w:val="22"/>
        </w:rPr>
        <w:t>II</w:t>
      </w:r>
      <w:r w:rsidRPr="00FE6091">
        <w:rPr>
          <w:rFonts w:ascii="Tahoma" w:hAnsi="Tahoma" w:cs="Tahoma"/>
          <w:sz w:val="22"/>
          <w:szCs w:val="22"/>
        </w:rPr>
        <w:t xml:space="preserve"> </w:t>
      </w:r>
      <w:r w:rsidR="00E9143C" w:rsidRPr="00FE6091">
        <w:rPr>
          <w:rFonts w:ascii="Tahoma" w:hAnsi="Tahoma" w:cs="Tahoma"/>
          <w:sz w:val="22"/>
          <w:szCs w:val="22"/>
        </w:rPr>
        <w:t xml:space="preserve">odst. </w:t>
      </w:r>
      <w:r w:rsidR="00973718" w:rsidRPr="00FE6091">
        <w:rPr>
          <w:rFonts w:ascii="Tahoma" w:hAnsi="Tahoma" w:cs="Tahoma"/>
          <w:sz w:val="22"/>
          <w:szCs w:val="22"/>
        </w:rPr>
        <w:t>4 nebo 5</w:t>
      </w:r>
      <w:r w:rsidR="00F17172" w:rsidRPr="00FE6091">
        <w:rPr>
          <w:rFonts w:ascii="Tahoma" w:hAnsi="Tahoma" w:cs="Tahoma"/>
          <w:sz w:val="22"/>
          <w:szCs w:val="22"/>
        </w:rPr>
        <w:t xml:space="preserve"> </w:t>
      </w:r>
      <w:r w:rsidRPr="00FE6091">
        <w:rPr>
          <w:rFonts w:ascii="Tahoma" w:hAnsi="Tahoma" w:cs="Tahoma"/>
          <w:sz w:val="22"/>
          <w:szCs w:val="22"/>
        </w:rPr>
        <w:t xml:space="preserve">této smlouvy, </w:t>
      </w:r>
      <w:r w:rsidR="00B63DE5" w:rsidRPr="00FE6091">
        <w:rPr>
          <w:rFonts w:ascii="Tahoma" w:hAnsi="Tahoma" w:cs="Tahoma"/>
          <w:sz w:val="22"/>
          <w:szCs w:val="22"/>
        </w:rPr>
        <w:t>je</w:t>
      </w:r>
      <w:r w:rsidRPr="00FE6091">
        <w:rPr>
          <w:rFonts w:ascii="Tahoma" w:hAnsi="Tahoma" w:cs="Tahoma"/>
          <w:sz w:val="22"/>
          <w:szCs w:val="22"/>
        </w:rPr>
        <w:t xml:space="preserve"> zhotovitel</w:t>
      </w:r>
      <w:r w:rsidR="00B63DE5" w:rsidRPr="00FE6091">
        <w:rPr>
          <w:rFonts w:ascii="Tahoma" w:hAnsi="Tahoma" w:cs="Tahoma"/>
          <w:sz w:val="22"/>
          <w:szCs w:val="22"/>
        </w:rPr>
        <w:t xml:space="preserve"> povinen zaplatit objednateli</w:t>
      </w:r>
      <w:r w:rsidRPr="00FE6091">
        <w:rPr>
          <w:rFonts w:ascii="Tahoma" w:hAnsi="Tahoma" w:cs="Tahoma"/>
          <w:sz w:val="22"/>
          <w:szCs w:val="22"/>
        </w:rPr>
        <w:t xml:space="preserve"> smluvní poku</w:t>
      </w:r>
      <w:r w:rsidR="00837912" w:rsidRPr="00FE6091">
        <w:rPr>
          <w:rFonts w:ascii="Tahoma" w:hAnsi="Tahoma" w:cs="Tahoma"/>
          <w:sz w:val="22"/>
          <w:szCs w:val="22"/>
        </w:rPr>
        <w:t>t</w:t>
      </w:r>
      <w:r w:rsidR="00B63DE5" w:rsidRPr="00FE6091">
        <w:rPr>
          <w:rFonts w:ascii="Tahoma" w:hAnsi="Tahoma" w:cs="Tahoma"/>
          <w:sz w:val="22"/>
          <w:szCs w:val="22"/>
        </w:rPr>
        <w:t>u</w:t>
      </w:r>
      <w:r w:rsidR="00837912" w:rsidRPr="00FE6091">
        <w:rPr>
          <w:rFonts w:ascii="Tahoma" w:hAnsi="Tahoma" w:cs="Tahoma"/>
          <w:sz w:val="22"/>
          <w:szCs w:val="22"/>
        </w:rPr>
        <w:t xml:space="preserve"> ve </w:t>
      </w:r>
      <w:r w:rsidRPr="00FE6091">
        <w:rPr>
          <w:rFonts w:ascii="Tahoma" w:hAnsi="Tahoma" w:cs="Tahoma"/>
          <w:sz w:val="22"/>
          <w:szCs w:val="22"/>
        </w:rPr>
        <w:t xml:space="preserve">výši </w:t>
      </w:r>
      <w:r w:rsidR="00E9143C" w:rsidRPr="00FE6091">
        <w:rPr>
          <w:rFonts w:ascii="Tahoma" w:hAnsi="Tahoma" w:cs="Tahoma"/>
          <w:sz w:val="22"/>
          <w:szCs w:val="22"/>
        </w:rPr>
        <w:t>5</w:t>
      </w:r>
      <w:r w:rsidRPr="00FE6091">
        <w:rPr>
          <w:rFonts w:ascii="Tahoma" w:hAnsi="Tahoma" w:cs="Tahoma"/>
          <w:sz w:val="22"/>
          <w:szCs w:val="22"/>
        </w:rPr>
        <w:t>.000</w:t>
      </w:r>
      <w:r w:rsidR="00837912" w:rsidRPr="00FE6091">
        <w:rPr>
          <w:rFonts w:ascii="Tahoma" w:hAnsi="Tahoma" w:cs="Tahoma"/>
          <w:sz w:val="22"/>
          <w:szCs w:val="22"/>
        </w:rPr>
        <w:t> Kč za každý zjištěný případ a </w:t>
      </w:r>
      <w:r w:rsidRPr="00FE6091">
        <w:rPr>
          <w:rFonts w:ascii="Tahoma" w:hAnsi="Tahoma" w:cs="Tahoma"/>
          <w:sz w:val="22"/>
          <w:szCs w:val="22"/>
        </w:rPr>
        <w:t>každý den prodlení.</w:t>
      </w:r>
    </w:p>
    <w:p w14:paraId="4E07C96A" w14:textId="06D7A858" w:rsidR="00B36AFE" w:rsidRPr="00FE6091" w:rsidRDefault="00B36AFE" w:rsidP="00F5380B">
      <w:pPr>
        <w:numPr>
          <w:ilvl w:val="0"/>
          <w:numId w:val="14"/>
        </w:numPr>
        <w:tabs>
          <w:tab w:val="clear" w:pos="360"/>
        </w:tabs>
        <w:spacing w:before="120"/>
        <w:jc w:val="both"/>
        <w:rPr>
          <w:rFonts w:ascii="Tahoma" w:hAnsi="Tahoma" w:cs="Tahoma"/>
          <w:sz w:val="22"/>
          <w:szCs w:val="22"/>
        </w:rPr>
      </w:pPr>
      <w:r w:rsidRPr="00FE6091">
        <w:rPr>
          <w:rFonts w:ascii="Tahoma" w:hAnsi="Tahoma" w:cs="Tahoma"/>
          <w:sz w:val="22"/>
          <w:szCs w:val="22"/>
        </w:rPr>
        <w:t xml:space="preserve">V případě, že zhotovitel poruší </w:t>
      </w:r>
      <w:r w:rsidR="00F755E9" w:rsidRPr="00FE6091">
        <w:rPr>
          <w:rFonts w:ascii="Tahoma" w:hAnsi="Tahoma" w:cs="Tahoma"/>
          <w:sz w:val="22"/>
          <w:szCs w:val="22"/>
        </w:rPr>
        <w:t xml:space="preserve">jakoukoliv </w:t>
      </w:r>
      <w:r w:rsidRPr="00FE6091">
        <w:rPr>
          <w:rFonts w:ascii="Tahoma" w:hAnsi="Tahoma" w:cs="Tahoma"/>
          <w:sz w:val="22"/>
          <w:szCs w:val="22"/>
        </w:rPr>
        <w:t>svou povinnost stanovenou v čl.</w:t>
      </w:r>
      <w:r w:rsidR="00837912" w:rsidRPr="00FE6091">
        <w:rPr>
          <w:rFonts w:ascii="Tahoma" w:hAnsi="Tahoma" w:cs="Tahoma"/>
          <w:sz w:val="22"/>
          <w:szCs w:val="22"/>
        </w:rPr>
        <w:t> </w:t>
      </w:r>
      <w:r w:rsidR="00CC35F4" w:rsidRPr="00FE6091">
        <w:rPr>
          <w:rFonts w:ascii="Tahoma" w:hAnsi="Tahoma" w:cs="Tahoma"/>
          <w:sz w:val="22"/>
          <w:szCs w:val="22"/>
        </w:rPr>
        <w:t>I</w:t>
      </w:r>
      <w:r w:rsidRPr="00FE6091">
        <w:rPr>
          <w:rFonts w:ascii="Tahoma" w:hAnsi="Tahoma" w:cs="Tahoma"/>
          <w:sz w:val="22"/>
          <w:szCs w:val="22"/>
        </w:rPr>
        <w:t>X odst.</w:t>
      </w:r>
      <w:r w:rsidR="00837912" w:rsidRPr="00FE6091">
        <w:rPr>
          <w:rFonts w:ascii="Tahoma" w:hAnsi="Tahoma" w:cs="Tahoma"/>
          <w:sz w:val="22"/>
          <w:szCs w:val="22"/>
        </w:rPr>
        <w:t> </w:t>
      </w:r>
      <w:r w:rsidR="00001F5A" w:rsidRPr="00FE6091">
        <w:rPr>
          <w:rFonts w:ascii="Tahoma" w:hAnsi="Tahoma" w:cs="Tahoma"/>
          <w:sz w:val="22"/>
          <w:szCs w:val="22"/>
        </w:rPr>
        <w:t>1 písm. f)</w:t>
      </w:r>
      <w:r w:rsidR="0021217F" w:rsidRPr="00FE6091">
        <w:rPr>
          <w:rFonts w:ascii="Tahoma" w:hAnsi="Tahoma" w:cs="Tahoma"/>
          <w:sz w:val="22"/>
          <w:szCs w:val="22"/>
        </w:rPr>
        <w:t>,</w:t>
      </w:r>
      <w:r w:rsidR="00001F5A" w:rsidRPr="00FE6091">
        <w:rPr>
          <w:rFonts w:ascii="Tahoma" w:hAnsi="Tahoma" w:cs="Tahoma"/>
          <w:sz w:val="22"/>
          <w:szCs w:val="22"/>
        </w:rPr>
        <w:t xml:space="preserve"> </w:t>
      </w:r>
      <w:r w:rsidR="00B02222" w:rsidRPr="00FE6091">
        <w:rPr>
          <w:rFonts w:ascii="Tahoma" w:hAnsi="Tahoma" w:cs="Tahoma"/>
          <w:sz w:val="22"/>
          <w:szCs w:val="22"/>
        </w:rPr>
        <w:t>9</w:t>
      </w:r>
      <w:r w:rsidR="00CC35F4" w:rsidRPr="00FE6091">
        <w:rPr>
          <w:rFonts w:ascii="Tahoma" w:hAnsi="Tahoma" w:cs="Tahoma"/>
          <w:sz w:val="22"/>
          <w:szCs w:val="22"/>
        </w:rPr>
        <w:t xml:space="preserve"> nebo </w:t>
      </w:r>
      <w:r w:rsidR="000B6880" w:rsidRPr="00FE6091">
        <w:rPr>
          <w:rFonts w:ascii="Tahoma" w:hAnsi="Tahoma" w:cs="Tahoma"/>
          <w:sz w:val="22"/>
          <w:szCs w:val="22"/>
        </w:rPr>
        <w:t>1</w:t>
      </w:r>
      <w:r w:rsidR="00B02222" w:rsidRPr="00FE6091">
        <w:rPr>
          <w:rFonts w:ascii="Tahoma" w:hAnsi="Tahoma" w:cs="Tahoma"/>
          <w:sz w:val="22"/>
          <w:szCs w:val="22"/>
        </w:rPr>
        <w:t>0</w:t>
      </w:r>
      <w:r w:rsidR="00CC35F4" w:rsidRPr="00FE6091">
        <w:rPr>
          <w:rFonts w:ascii="Tahoma" w:hAnsi="Tahoma" w:cs="Tahoma"/>
          <w:sz w:val="22"/>
          <w:szCs w:val="22"/>
        </w:rPr>
        <w:t xml:space="preserve"> nebo 2</w:t>
      </w:r>
      <w:r w:rsidR="002671E2" w:rsidRPr="00FE6091">
        <w:rPr>
          <w:rFonts w:ascii="Tahoma" w:hAnsi="Tahoma" w:cs="Tahoma"/>
          <w:sz w:val="22"/>
          <w:szCs w:val="22"/>
        </w:rPr>
        <w:t>7</w:t>
      </w:r>
      <w:r w:rsidRPr="00FE6091">
        <w:rPr>
          <w:rFonts w:ascii="Tahoma" w:hAnsi="Tahoma" w:cs="Tahoma"/>
          <w:sz w:val="22"/>
          <w:szCs w:val="22"/>
        </w:rPr>
        <w:t xml:space="preserve"> této smlouvy, </w:t>
      </w:r>
      <w:r w:rsidR="004D6269" w:rsidRPr="00FE6091">
        <w:rPr>
          <w:rFonts w:ascii="Tahoma" w:hAnsi="Tahoma" w:cs="Tahoma"/>
          <w:sz w:val="22"/>
          <w:szCs w:val="22"/>
        </w:rPr>
        <w:t>je povinen zaplatit objednateli</w:t>
      </w:r>
      <w:r w:rsidRPr="00FE6091">
        <w:rPr>
          <w:rFonts w:ascii="Tahoma" w:hAnsi="Tahoma" w:cs="Tahoma"/>
          <w:sz w:val="22"/>
          <w:szCs w:val="22"/>
        </w:rPr>
        <w:t xml:space="preserve"> smluvní pokut</w:t>
      </w:r>
      <w:r w:rsidR="004D6269" w:rsidRPr="00FE6091">
        <w:rPr>
          <w:rFonts w:ascii="Tahoma" w:hAnsi="Tahoma" w:cs="Tahoma"/>
          <w:sz w:val="22"/>
          <w:szCs w:val="22"/>
        </w:rPr>
        <w:t>u</w:t>
      </w:r>
      <w:r w:rsidRPr="00FE6091">
        <w:rPr>
          <w:rFonts w:ascii="Tahoma" w:hAnsi="Tahoma" w:cs="Tahoma"/>
          <w:sz w:val="22"/>
          <w:szCs w:val="22"/>
        </w:rPr>
        <w:t xml:space="preserve"> ve</w:t>
      </w:r>
      <w:r w:rsidR="00837912" w:rsidRPr="00FE6091">
        <w:rPr>
          <w:rFonts w:ascii="Tahoma" w:hAnsi="Tahoma" w:cs="Tahoma"/>
          <w:sz w:val="22"/>
          <w:szCs w:val="22"/>
        </w:rPr>
        <w:t> </w:t>
      </w:r>
      <w:r w:rsidRPr="00FE6091">
        <w:rPr>
          <w:rFonts w:ascii="Tahoma" w:hAnsi="Tahoma" w:cs="Tahoma"/>
          <w:sz w:val="22"/>
          <w:szCs w:val="22"/>
        </w:rPr>
        <w:t xml:space="preserve">výši </w:t>
      </w:r>
      <w:r w:rsidR="008D7A9E" w:rsidRPr="00FE6091">
        <w:rPr>
          <w:rFonts w:ascii="Tahoma" w:hAnsi="Tahoma" w:cs="Tahoma"/>
          <w:sz w:val="22"/>
          <w:szCs w:val="22"/>
        </w:rPr>
        <w:t>10</w:t>
      </w:r>
      <w:r w:rsidRPr="00FE6091">
        <w:rPr>
          <w:rFonts w:ascii="Tahoma" w:hAnsi="Tahoma" w:cs="Tahoma"/>
          <w:sz w:val="22"/>
          <w:szCs w:val="22"/>
        </w:rPr>
        <w:t>.000</w:t>
      </w:r>
      <w:r w:rsidR="00837912" w:rsidRPr="00FE6091">
        <w:rPr>
          <w:rFonts w:ascii="Tahoma" w:hAnsi="Tahoma" w:cs="Tahoma"/>
          <w:sz w:val="22"/>
          <w:szCs w:val="22"/>
        </w:rPr>
        <w:t> </w:t>
      </w:r>
      <w:r w:rsidRPr="00FE6091">
        <w:rPr>
          <w:rFonts w:ascii="Tahoma" w:hAnsi="Tahoma" w:cs="Tahoma"/>
          <w:sz w:val="22"/>
          <w:szCs w:val="22"/>
        </w:rPr>
        <w:t>Kč za</w:t>
      </w:r>
      <w:r w:rsidR="00837912" w:rsidRPr="00FE6091">
        <w:rPr>
          <w:rFonts w:ascii="Tahoma" w:hAnsi="Tahoma" w:cs="Tahoma"/>
          <w:sz w:val="22"/>
          <w:szCs w:val="22"/>
        </w:rPr>
        <w:t> </w:t>
      </w:r>
      <w:r w:rsidRPr="00FE6091">
        <w:rPr>
          <w:rFonts w:ascii="Tahoma" w:hAnsi="Tahoma" w:cs="Tahoma"/>
          <w:sz w:val="22"/>
          <w:szCs w:val="22"/>
        </w:rPr>
        <w:t>každý zjištěný případ.</w:t>
      </w:r>
    </w:p>
    <w:p w14:paraId="1BC6B36A" w14:textId="29B3554D" w:rsidR="004A2DDB" w:rsidRPr="00FE6091" w:rsidRDefault="004A2DDB" w:rsidP="00F5380B">
      <w:pPr>
        <w:numPr>
          <w:ilvl w:val="0"/>
          <w:numId w:val="14"/>
        </w:numPr>
        <w:tabs>
          <w:tab w:val="clear" w:pos="360"/>
        </w:tabs>
        <w:spacing w:before="120"/>
        <w:jc w:val="both"/>
        <w:rPr>
          <w:rFonts w:ascii="Tahoma" w:hAnsi="Tahoma" w:cs="Tahoma"/>
          <w:sz w:val="22"/>
          <w:szCs w:val="22"/>
        </w:rPr>
      </w:pPr>
      <w:r w:rsidRPr="00FE6091">
        <w:rPr>
          <w:rFonts w:ascii="Tahoma" w:hAnsi="Tahoma" w:cs="Tahoma"/>
          <w:sz w:val="22"/>
          <w:szCs w:val="22"/>
        </w:rPr>
        <w:t>V případě, že zhotovitel poruší svou povinnost stanovenou v čl.</w:t>
      </w:r>
      <w:r w:rsidR="00837912" w:rsidRPr="00FE6091">
        <w:rPr>
          <w:rFonts w:ascii="Tahoma" w:hAnsi="Tahoma" w:cs="Tahoma"/>
          <w:sz w:val="22"/>
          <w:szCs w:val="22"/>
        </w:rPr>
        <w:t> </w:t>
      </w:r>
      <w:r w:rsidR="00A30F79" w:rsidRPr="00FE6091">
        <w:rPr>
          <w:rFonts w:ascii="Tahoma" w:hAnsi="Tahoma" w:cs="Tahoma"/>
          <w:sz w:val="22"/>
          <w:szCs w:val="22"/>
        </w:rPr>
        <w:t>I</w:t>
      </w:r>
      <w:r w:rsidR="00837912" w:rsidRPr="00FE6091">
        <w:rPr>
          <w:rFonts w:ascii="Tahoma" w:hAnsi="Tahoma" w:cs="Tahoma"/>
          <w:sz w:val="22"/>
          <w:szCs w:val="22"/>
        </w:rPr>
        <w:t>X odst. </w:t>
      </w:r>
      <w:r w:rsidR="00B36AFE" w:rsidRPr="00FE6091">
        <w:rPr>
          <w:rFonts w:ascii="Tahoma" w:hAnsi="Tahoma" w:cs="Tahoma"/>
          <w:sz w:val="22"/>
          <w:szCs w:val="22"/>
        </w:rPr>
        <w:t>1</w:t>
      </w:r>
      <w:r w:rsidR="002E5A10" w:rsidRPr="00FE6091">
        <w:rPr>
          <w:rFonts w:ascii="Tahoma" w:hAnsi="Tahoma" w:cs="Tahoma"/>
          <w:sz w:val="22"/>
          <w:szCs w:val="22"/>
        </w:rPr>
        <w:t>2</w:t>
      </w:r>
      <w:r w:rsidR="00B36AFE" w:rsidRPr="00FE6091">
        <w:rPr>
          <w:rFonts w:ascii="Tahoma" w:hAnsi="Tahoma" w:cs="Tahoma"/>
          <w:sz w:val="22"/>
          <w:szCs w:val="22"/>
        </w:rPr>
        <w:t xml:space="preserve"> </w:t>
      </w:r>
      <w:r w:rsidRPr="00FE6091">
        <w:rPr>
          <w:rFonts w:ascii="Tahoma" w:hAnsi="Tahoma" w:cs="Tahoma"/>
          <w:sz w:val="22"/>
          <w:szCs w:val="22"/>
        </w:rPr>
        <w:t xml:space="preserve">této smlouvy, </w:t>
      </w:r>
      <w:r w:rsidR="004D6269" w:rsidRPr="00FE6091">
        <w:rPr>
          <w:rFonts w:ascii="Tahoma" w:hAnsi="Tahoma" w:cs="Tahoma"/>
          <w:sz w:val="22"/>
          <w:szCs w:val="22"/>
        </w:rPr>
        <w:t>je povinen zaplatit objednateli</w:t>
      </w:r>
      <w:r w:rsidRPr="00FE6091">
        <w:rPr>
          <w:rFonts w:ascii="Tahoma" w:hAnsi="Tahoma" w:cs="Tahoma"/>
          <w:sz w:val="22"/>
          <w:szCs w:val="22"/>
        </w:rPr>
        <w:t xml:space="preserve"> smluvní pokut</w:t>
      </w:r>
      <w:r w:rsidR="004D6269" w:rsidRPr="00FE6091">
        <w:rPr>
          <w:rFonts w:ascii="Tahoma" w:hAnsi="Tahoma" w:cs="Tahoma"/>
          <w:sz w:val="22"/>
          <w:szCs w:val="22"/>
        </w:rPr>
        <w:t>u</w:t>
      </w:r>
      <w:r w:rsidRPr="00FE6091">
        <w:rPr>
          <w:rFonts w:ascii="Tahoma" w:hAnsi="Tahoma" w:cs="Tahoma"/>
          <w:sz w:val="22"/>
          <w:szCs w:val="22"/>
        </w:rPr>
        <w:t xml:space="preserve"> ve</w:t>
      </w:r>
      <w:r w:rsidR="00837912" w:rsidRPr="00FE6091">
        <w:rPr>
          <w:rFonts w:ascii="Tahoma" w:hAnsi="Tahoma" w:cs="Tahoma"/>
          <w:sz w:val="22"/>
          <w:szCs w:val="22"/>
        </w:rPr>
        <w:t> </w:t>
      </w:r>
      <w:r w:rsidRPr="00FE6091">
        <w:rPr>
          <w:rFonts w:ascii="Tahoma" w:hAnsi="Tahoma" w:cs="Tahoma"/>
          <w:sz w:val="22"/>
          <w:szCs w:val="22"/>
        </w:rPr>
        <w:t xml:space="preserve">výši </w:t>
      </w:r>
      <w:r w:rsidR="00E9143C" w:rsidRPr="00FE6091">
        <w:rPr>
          <w:rFonts w:ascii="Tahoma" w:hAnsi="Tahoma" w:cs="Tahoma"/>
          <w:sz w:val="22"/>
          <w:szCs w:val="22"/>
        </w:rPr>
        <w:t>2</w:t>
      </w:r>
      <w:r w:rsidRPr="00FE6091">
        <w:rPr>
          <w:rFonts w:ascii="Tahoma" w:hAnsi="Tahoma" w:cs="Tahoma"/>
          <w:sz w:val="22"/>
          <w:szCs w:val="22"/>
        </w:rPr>
        <w:t>.000</w:t>
      </w:r>
      <w:r w:rsidR="00837912" w:rsidRPr="00FE6091">
        <w:rPr>
          <w:rFonts w:ascii="Tahoma" w:hAnsi="Tahoma" w:cs="Tahoma"/>
          <w:sz w:val="22"/>
          <w:szCs w:val="22"/>
        </w:rPr>
        <w:t> </w:t>
      </w:r>
      <w:r w:rsidRPr="00FE6091">
        <w:rPr>
          <w:rFonts w:ascii="Tahoma" w:hAnsi="Tahoma" w:cs="Tahoma"/>
          <w:sz w:val="22"/>
          <w:szCs w:val="22"/>
        </w:rPr>
        <w:t>Kč za</w:t>
      </w:r>
      <w:r w:rsidR="00837912" w:rsidRPr="00FE6091">
        <w:rPr>
          <w:rFonts w:ascii="Tahoma" w:hAnsi="Tahoma" w:cs="Tahoma"/>
          <w:sz w:val="22"/>
          <w:szCs w:val="22"/>
        </w:rPr>
        <w:t> </w:t>
      </w:r>
      <w:r w:rsidRPr="00FE6091">
        <w:rPr>
          <w:rFonts w:ascii="Tahoma" w:hAnsi="Tahoma" w:cs="Tahoma"/>
          <w:sz w:val="22"/>
          <w:szCs w:val="22"/>
        </w:rPr>
        <w:t>každý zjištěný případ.</w:t>
      </w:r>
    </w:p>
    <w:p w14:paraId="30DD9D0F" w14:textId="209EED5B" w:rsidR="00E0756F" w:rsidRPr="00FE6091" w:rsidRDefault="00E0756F" w:rsidP="00F5380B">
      <w:pPr>
        <w:numPr>
          <w:ilvl w:val="0"/>
          <w:numId w:val="14"/>
        </w:numPr>
        <w:tabs>
          <w:tab w:val="clear" w:pos="360"/>
        </w:tabs>
        <w:spacing w:before="120"/>
        <w:jc w:val="both"/>
        <w:rPr>
          <w:rFonts w:ascii="Tahoma" w:hAnsi="Tahoma" w:cs="Tahoma"/>
          <w:sz w:val="22"/>
          <w:szCs w:val="22"/>
        </w:rPr>
      </w:pPr>
      <w:r w:rsidRPr="00FE6091">
        <w:rPr>
          <w:rFonts w:ascii="Tahoma" w:hAnsi="Tahoma" w:cs="Tahoma"/>
          <w:sz w:val="22"/>
          <w:szCs w:val="22"/>
        </w:rPr>
        <w:t>V případě, že se zhotovitel opakovaně (za</w:t>
      </w:r>
      <w:r w:rsidR="00837912" w:rsidRPr="00FE6091">
        <w:rPr>
          <w:rFonts w:ascii="Tahoma" w:hAnsi="Tahoma" w:cs="Tahoma"/>
          <w:sz w:val="22"/>
          <w:szCs w:val="22"/>
        </w:rPr>
        <w:t> </w:t>
      </w:r>
      <w:r w:rsidRPr="00FE6091">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00FE6091">
        <w:rPr>
          <w:rFonts w:ascii="Tahoma" w:hAnsi="Tahoma" w:cs="Tahoma"/>
          <w:sz w:val="22"/>
          <w:szCs w:val="22"/>
        </w:rPr>
        <w:t> </w:t>
      </w:r>
      <w:r w:rsidRPr="00FE6091">
        <w:rPr>
          <w:rFonts w:ascii="Tahoma" w:hAnsi="Tahoma" w:cs="Tahoma"/>
          <w:sz w:val="22"/>
          <w:szCs w:val="22"/>
        </w:rPr>
        <w:t>stavebním deníku), nebo objednateli neposkytne požadovanou dokumentaci a</w:t>
      </w:r>
      <w:r w:rsidR="000431D2" w:rsidRPr="00FE6091">
        <w:rPr>
          <w:rFonts w:ascii="Tahoma" w:hAnsi="Tahoma" w:cs="Tahoma"/>
          <w:sz w:val="22"/>
          <w:szCs w:val="22"/>
        </w:rPr>
        <w:t> </w:t>
      </w:r>
      <w:r w:rsidRPr="00FE6091">
        <w:rPr>
          <w:rFonts w:ascii="Tahoma" w:hAnsi="Tahoma" w:cs="Tahoma"/>
          <w:sz w:val="22"/>
          <w:szCs w:val="22"/>
        </w:rPr>
        <w:t xml:space="preserve">informace, </w:t>
      </w:r>
      <w:r w:rsidR="004D6269" w:rsidRPr="00FE6091">
        <w:rPr>
          <w:rFonts w:ascii="Tahoma" w:hAnsi="Tahoma" w:cs="Tahoma"/>
          <w:sz w:val="22"/>
          <w:szCs w:val="22"/>
        </w:rPr>
        <w:t>je povinen zaplatit objednateli</w:t>
      </w:r>
      <w:r w:rsidRPr="00FE6091">
        <w:rPr>
          <w:rFonts w:ascii="Tahoma" w:hAnsi="Tahoma" w:cs="Tahoma"/>
          <w:sz w:val="22"/>
          <w:szCs w:val="22"/>
        </w:rPr>
        <w:t xml:space="preserve"> smluvní pokut</w:t>
      </w:r>
      <w:r w:rsidR="004D6269" w:rsidRPr="00FE6091">
        <w:rPr>
          <w:rFonts w:ascii="Tahoma" w:hAnsi="Tahoma" w:cs="Tahoma"/>
          <w:sz w:val="22"/>
          <w:szCs w:val="22"/>
        </w:rPr>
        <w:t>u</w:t>
      </w:r>
      <w:r w:rsidRPr="00FE6091">
        <w:rPr>
          <w:rFonts w:ascii="Tahoma" w:hAnsi="Tahoma" w:cs="Tahoma"/>
          <w:sz w:val="22"/>
          <w:szCs w:val="22"/>
        </w:rPr>
        <w:t xml:space="preserve"> ve</w:t>
      </w:r>
      <w:r w:rsidR="000431D2" w:rsidRPr="00FE6091">
        <w:rPr>
          <w:rFonts w:ascii="Tahoma" w:hAnsi="Tahoma" w:cs="Tahoma"/>
          <w:sz w:val="22"/>
          <w:szCs w:val="22"/>
        </w:rPr>
        <w:t> </w:t>
      </w:r>
      <w:r w:rsidRPr="00FE6091">
        <w:rPr>
          <w:rFonts w:ascii="Tahoma" w:hAnsi="Tahoma" w:cs="Tahoma"/>
          <w:sz w:val="22"/>
          <w:szCs w:val="22"/>
        </w:rPr>
        <w:t xml:space="preserve">výši </w:t>
      </w:r>
      <w:r w:rsidR="006002AF" w:rsidRPr="00FE6091">
        <w:rPr>
          <w:rFonts w:ascii="Tahoma" w:hAnsi="Tahoma" w:cs="Tahoma"/>
          <w:sz w:val="22"/>
          <w:szCs w:val="22"/>
        </w:rPr>
        <w:t>2.000</w:t>
      </w:r>
      <w:r w:rsidR="000431D2" w:rsidRPr="00FE6091">
        <w:rPr>
          <w:rFonts w:ascii="Tahoma" w:hAnsi="Tahoma" w:cs="Tahoma"/>
          <w:sz w:val="22"/>
          <w:szCs w:val="22"/>
        </w:rPr>
        <w:t> </w:t>
      </w:r>
      <w:r w:rsidRPr="00FE6091">
        <w:rPr>
          <w:rFonts w:ascii="Tahoma" w:hAnsi="Tahoma" w:cs="Tahoma"/>
          <w:sz w:val="22"/>
          <w:szCs w:val="22"/>
        </w:rPr>
        <w:t>Kč za</w:t>
      </w:r>
      <w:r w:rsidR="000431D2" w:rsidRPr="00FE6091">
        <w:rPr>
          <w:rFonts w:ascii="Tahoma" w:hAnsi="Tahoma" w:cs="Tahoma"/>
          <w:sz w:val="22"/>
          <w:szCs w:val="22"/>
        </w:rPr>
        <w:t> </w:t>
      </w:r>
      <w:r w:rsidRPr="00FE6091">
        <w:rPr>
          <w:rFonts w:ascii="Tahoma" w:hAnsi="Tahoma" w:cs="Tahoma"/>
          <w:sz w:val="22"/>
          <w:szCs w:val="22"/>
        </w:rPr>
        <w:t>každý zjištěný případ</w:t>
      </w:r>
      <w:r w:rsidR="00CA3F12" w:rsidRPr="00FE6091">
        <w:rPr>
          <w:rFonts w:ascii="Tahoma" w:hAnsi="Tahoma" w:cs="Tahoma"/>
          <w:sz w:val="22"/>
          <w:szCs w:val="22"/>
        </w:rPr>
        <w:t>.</w:t>
      </w:r>
    </w:p>
    <w:p w14:paraId="40DF2117" w14:textId="77777777" w:rsidR="004A2DDB" w:rsidRPr="00FE6091" w:rsidRDefault="004A2DDB" w:rsidP="00F5380B">
      <w:pPr>
        <w:numPr>
          <w:ilvl w:val="0"/>
          <w:numId w:val="14"/>
        </w:numPr>
        <w:tabs>
          <w:tab w:val="clear" w:pos="360"/>
        </w:tabs>
        <w:spacing w:before="120"/>
        <w:jc w:val="both"/>
        <w:rPr>
          <w:rFonts w:ascii="Tahoma" w:hAnsi="Tahoma" w:cs="Tahoma"/>
          <w:sz w:val="22"/>
          <w:szCs w:val="22"/>
        </w:rPr>
      </w:pPr>
      <w:r w:rsidRPr="00FE6091">
        <w:rPr>
          <w:rFonts w:ascii="Tahoma" w:hAnsi="Tahoma" w:cs="Tahoma"/>
          <w:sz w:val="22"/>
          <w:szCs w:val="22"/>
        </w:rPr>
        <w:t>V případě, že závazek provést dílo zanikne před</w:t>
      </w:r>
      <w:r w:rsidR="000431D2" w:rsidRPr="00FE6091">
        <w:rPr>
          <w:rFonts w:ascii="Tahoma" w:hAnsi="Tahoma" w:cs="Tahoma"/>
          <w:sz w:val="22"/>
          <w:szCs w:val="22"/>
        </w:rPr>
        <w:t> </w:t>
      </w:r>
      <w:r w:rsidRPr="00FE6091">
        <w:rPr>
          <w:rFonts w:ascii="Tahoma" w:hAnsi="Tahoma" w:cs="Tahoma"/>
          <w:sz w:val="22"/>
          <w:szCs w:val="22"/>
        </w:rPr>
        <w:t xml:space="preserve">řádným ukončením díla, nezaniká nárok </w:t>
      </w:r>
      <w:r w:rsidR="001A4FDD" w:rsidRPr="00FE6091">
        <w:rPr>
          <w:rFonts w:ascii="Tahoma" w:hAnsi="Tahoma" w:cs="Tahoma"/>
          <w:sz w:val="22"/>
          <w:szCs w:val="22"/>
        </w:rPr>
        <w:t>n</w:t>
      </w:r>
      <w:r w:rsidRPr="00FE6091">
        <w:rPr>
          <w:rFonts w:ascii="Tahoma" w:hAnsi="Tahoma" w:cs="Tahoma"/>
          <w:sz w:val="22"/>
          <w:szCs w:val="22"/>
        </w:rPr>
        <w:t>a</w:t>
      </w:r>
      <w:r w:rsidR="000431D2" w:rsidRPr="00FE6091">
        <w:rPr>
          <w:rFonts w:ascii="Tahoma" w:hAnsi="Tahoma" w:cs="Tahoma"/>
          <w:sz w:val="22"/>
          <w:szCs w:val="22"/>
        </w:rPr>
        <w:t> </w:t>
      </w:r>
      <w:r w:rsidRPr="00FE6091">
        <w:rPr>
          <w:rFonts w:ascii="Tahoma" w:hAnsi="Tahoma" w:cs="Tahoma"/>
          <w:sz w:val="22"/>
          <w:szCs w:val="22"/>
        </w:rPr>
        <w:t>smluvní pokutu, pokud vznikl dřívějším porušením povinnosti.</w:t>
      </w:r>
      <w:r w:rsidR="007137C3" w:rsidRPr="00FE6091">
        <w:rPr>
          <w:rFonts w:ascii="Tahoma" w:hAnsi="Tahoma" w:cs="Tahoma"/>
          <w:sz w:val="22"/>
          <w:szCs w:val="22"/>
        </w:rPr>
        <w:t xml:space="preserve"> </w:t>
      </w:r>
      <w:r w:rsidRPr="00FE6091">
        <w:rPr>
          <w:rFonts w:ascii="Tahoma" w:hAnsi="Tahoma" w:cs="Tahoma"/>
          <w:sz w:val="22"/>
          <w:szCs w:val="22"/>
        </w:rPr>
        <w:t>Zánik závazku pozdním splněním neznamená zánik nároku na</w:t>
      </w:r>
      <w:r w:rsidR="000431D2" w:rsidRPr="00FE6091">
        <w:rPr>
          <w:rFonts w:ascii="Tahoma" w:hAnsi="Tahoma" w:cs="Tahoma"/>
          <w:sz w:val="22"/>
          <w:szCs w:val="22"/>
        </w:rPr>
        <w:t> </w:t>
      </w:r>
      <w:r w:rsidRPr="00FE6091">
        <w:rPr>
          <w:rFonts w:ascii="Tahoma" w:hAnsi="Tahoma" w:cs="Tahoma"/>
          <w:sz w:val="22"/>
          <w:szCs w:val="22"/>
        </w:rPr>
        <w:t>smluvní pokutu za prodlení s plněním.</w:t>
      </w:r>
    </w:p>
    <w:p w14:paraId="4B0544A0" w14:textId="77777777" w:rsidR="004A2DDB" w:rsidRPr="00FE6091" w:rsidRDefault="004A2DDB" w:rsidP="00F5380B">
      <w:pPr>
        <w:numPr>
          <w:ilvl w:val="0"/>
          <w:numId w:val="14"/>
        </w:numPr>
        <w:tabs>
          <w:tab w:val="clear" w:pos="360"/>
        </w:tabs>
        <w:spacing w:before="120"/>
        <w:jc w:val="both"/>
        <w:rPr>
          <w:rFonts w:ascii="Tahoma" w:hAnsi="Tahoma" w:cs="Tahoma"/>
          <w:sz w:val="22"/>
          <w:szCs w:val="22"/>
        </w:rPr>
      </w:pPr>
      <w:r w:rsidRPr="00FE6091">
        <w:rPr>
          <w:rFonts w:ascii="Tahoma" w:hAnsi="Tahoma" w:cs="Tahoma"/>
          <w:sz w:val="22"/>
          <w:szCs w:val="22"/>
        </w:rPr>
        <w:t>Sjednané smluvní pokuty zaplatí povinná strana nezávisle na</w:t>
      </w:r>
      <w:r w:rsidR="000431D2" w:rsidRPr="00FE6091">
        <w:rPr>
          <w:rFonts w:ascii="Tahoma" w:hAnsi="Tahoma" w:cs="Tahoma"/>
          <w:sz w:val="22"/>
          <w:szCs w:val="22"/>
        </w:rPr>
        <w:t> </w:t>
      </w:r>
      <w:r w:rsidRPr="00FE6091">
        <w:rPr>
          <w:rFonts w:ascii="Tahoma" w:hAnsi="Tahoma" w:cs="Tahoma"/>
          <w:sz w:val="22"/>
          <w:szCs w:val="22"/>
        </w:rPr>
        <w:t>zavinění a</w:t>
      </w:r>
      <w:r w:rsidR="000431D2" w:rsidRPr="00FE6091">
        <w:rPr>
          <w:rFonts w:ascii="Tahoma" w:hAnsi="Tahoma" w:cs="Tahoma"/>
          <w:sz w:val="22"/>
          <w:szCs w:val="22"/>
        </w:rPr>
        <w:t> </w:t>
      </w:r>
      <w:r w:rsidRPr="00FE6091">
        <w:rPr>
          <w:rFonts w:ascii="Tahoma" w:hAnsi="Tahoma" w:cs="Tahoma"/>
          <w:sz w:val="22"/>
          <w:szCs w:val="22"/>
        </w:rPr>
        <w:t>na</w:t>
      </w:r>
      <w:r w:rsidR="000431D2" w:rsidRPr="00FE6091">
        <w:rPr>
          <w:rFonts w:ascii="Tahoma" w:hAnsi="Tahoma" w:cs="Tahoma"/>
          <w:sz w:val="22"/>
          <w:szCs w:val="22"/>
        </w:rPr>
        <w:t> </w:t>
      </w:r>
      <w:r w:rsidRPr="00FE6091">
        <w:rPr>
          <w:rFonts w:ascii="Tahoma" w:hAnsi="Tahoma" w:cs="Tahoma"/>
          <w:sz w:val="22"/>
          <w:szCs w:val="22"/>
        </w:rPr>
        <w:t>tom, zda a v jaké v</w:t>
      </w:r>
      <w:r w:rsidR="000431D2" w:rsidRPr="00FE6091">
        <w:rPr>
          <w:rFonts w:ascii="Tahoma" w:hAnsi="Tahoma" w:cs="Tahoma"/>
          <w:sz w:val="22"/>
          <w:szCs w:val="22"/>
        </w:rPr>
        <w:t>ýši vznikne druhé straně škoda.</w:t>
      </w:r>
    </w:p>
    <w:p w14:paraId="24267CBA" w14:textId="669BE982" w:rsidR="004A2DDB" w:rsidRPr="00FE6091" w:rsidRDefault="004A2DDB" w:rsidP="00F5380B">
      <w:pPr>
        <w:numPr>
          <w:ilvl w:val="0"/>
          <w:numId w:val="14"/>
        </w:numPr>
        <w:tabs>
          <w:tab w:val="clear" w:pos="360"/>
        </w:tabs>
        <w:spacing w:before="120"/>
        <w:jc w:val="both"/>
        <w:rPr>
          <w:rFonts w:ascii="Tahoma" w:hAnsi="Tahoma" w:cs="Tahoma"/>
          <w:sz w:val="22"/>
          <w:szCs w:val="22"/>
        </w:rPr>
      </w:pPr>
      <w:r w:rsidRPr="00FE6091">
        <w:rPr>
          <w:rFonts w:ascii="Tahoma" w:hAnsi="Tahoma" w:cs="Tahoma"/>
          <w:sz w:val="22"/>
          <w:szCs w:val="22"/>
        </w:rPr>
        <w:t>Smluvní pokuty se nezapočítávají na</w:t>
      </w:r>
      <w:r w:rsidR="000431D2" w:rsidRPr="00FE6091">
        <w:rPr>
          <w:rFonts w:ascii="Tahoma" w:hAnsi="Tahoma" w:cs="Tahoma"/>
          <w:sz w:val="22"/>
          <w:szCs w:val="22"/>
        </w:rPr>
        <w:t> </w:t>
      </w:r>
      <w:r w:rsidRPr="00FE6091">
        <w:rPr>
          <w:rFonts w:ascii="Tahoma" w:hAnsi="Tahoma" w:cs="Tahoma"/>
          <w:sz w:val="22"/>
          <w:szCs w:val="22"/>
        </w:rPr>
        <w:t>náhradu případně vzniklé škody. Náhradu škody lze vymáhat samostatně vedle smluvní pokuty v plné výši.</w:t>
      </w:r>
    </w:p>
    <w:p w14:paraId="48170A9A" w14:textId="31136E78" w:rsidR="00D172BC" w:rsidRDefault="00F35B82" w:rsidP="00F35B82">
      <w:pPr>
        <w:keepNext/>
        <w:spacing w:before="360"/>
        <w:jc w:val="center"/>
        <w:rPr>
          <w:rFonts w:ascii="Tahoma" w:hAnsi="Tahoma" w:cs="Tahoma"/>
          <w:b/>
          <w:bCs/>
          <w:sz w:val="22"/>
          <w:szCs w:val="22"/>
        </w:rPr>
      </w:pPr>
      <w:r w:rsidRPr="00FE6091">
        <w:rPr>
          <w:rFonts w:ascii="Tahoma" w:hAnsi="Tahoma" w:cs="Tahoma"/>
          <w:b/>
          <w:sz w:val="22"/>
          <w:szCs w:val="22"/>
        </w:rPr>
        <w:t>XV</w:t>
      </w:r>
      <w:r w:rsidRPr="00FE6091">
        <w:rPr>
          <w:rFonts w:ascii="Tahoma" w:hAnsi="Tahoma" w:cs="Tahoma"/>
          <w:b/>
          <w:bCs/>
          <w:sz w:val="22"/>
          <w:szCs w:val="22"/>
        </w:rPr>
        <w:t>.</w:t>
      </w:r>
      <w:r w:rsidRPr="00FE6091">
        <w:rPr>
          <w:rFonts w:ascii="Tahoma" w:hAnsi="Tahoma" w:cs="Tahoma"/>
          <w:b/>
          <w:bCs/>
          <w:sz w:val="22"/>
          <w:szCs w:val="22"/>
        </w:rPr>
        <w:br/>
      </w:r>
      <w:r w:rsidR="00D172BC" w:rsidRPr="007434F0">
        <w:rPr>
          <w:rFonts w:ascii="Tahoma" w:hAnsi="Tahoma" w:cs="Tahoma"/>
          <w:b/>
          <w:bCs/>
          <w:sz w:val="22"/>
          <w:szCs w:val="22"/>
        </w:rPr>
        <w:t>Sankce vůči Rusku a Bělorusku</w:t>
      </w:r>
    </w:p>
    <w:p w14:paraId="3EC1067F" w14:textId="77777777" w:rsidR="005F178F" w:rsidRDefault="005F178F" w:rsidP="005F178F">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0E22FCCC" w14:textId="77777777" w:rsidR="005F178F" w:rsidRDefault="005F178F" w:rsidP="005F178F">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6F48DC99" w14:textId="77777777" w:rsidR="005F178F" w:rsidRDefault="005F178F" w:rsidP="005F178F">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5943C627" w14:textId="77777777" w:rsidR="005F178F" w:rsidRDefault="005F178F" w:rsidP="005F178F">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1815A7A7" w14:textId="7D770B90" w:rsidR="005F178F" w:rsidRDefault="005F178F" w:rsidP="005F178F">
      <w:pPr>
        <w:pStyle w:val="paragraph"/>
        <w:numPr>
          <w:ilvl w:val="0"/>
          <w:numId w:val="38"/>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 xml:space="preserve">Dojde-li k porušení pravidel dle odst. 1 </w:t>
      </w:r>
      <w:r w:rsidR="007A7875">
        <w:rPr>
          <w:rStyle w:val="normaltextrun"/>
          <w:rFonts w:ascii="Tahoma" w:hAnsi="Tahoma" w:cs="Tahoma"/>
          <w:sz w:val="22"/>
          <w:szCs w:val="22"/>
        </w:rPr>
        <w:t>tohoto článku</w:t>
      </w:r>
      <w:r>
        <w:rPr>
          <w:rStyle w:val="normaltextrun"/>
          <w:rFonts w:ascii="Tahoma" w:hAnsi="Tahoma" w:cs="Tahoma"/>
          <w:sz w:val="22"/>
          <w:szCs w:val="22"/>
        </w:rPr>
        <w:t xml:space="preserve"> smlouvy, je zhotovitel povinen zaplatit objednateli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r>
        <w:rPr>
          <w:rStyle w:val="eop"/>
          <w:rFonts w:ascii="Tahoma" w:hAnsi="Tahoma" w:cs="Tahoma"/>
          <w:sz w:val="22"/>
          <w:szCs w:val="22"/>
        </w:rPr>
        <w:t> </w:t>
      </w:r>
    </w:p>
    <w:p w14:paraId="28530937" w14:textId="77777777" w:rsidR="005F178F" w:rsidRDefault="005F178F" w:rsidP="005F178F">
      <w:pPr>
        <w:pStyle w:val="paragraph"/>
        <w:spacing w:before="0" w:beforeAutospacing="0" w:after="0" w:afterAutospacing="0"/>
        <w:ind w:left="705" w:hanging="705"/>
        <w:jc w:val="both"/>
        <w:textAlignment w:val="baseline"/>
        <w:rPr>
          <w:rStyle w:val="normaltextrun"/>
          <w:rFonts w:ascii="Tahoma" w:hAnsi="Tahoma" w:cs="Tahoma"/>
          <w:i/>
          <w:iCs/>
          <w:color w:val="FF0000"/>
          <w:sz w:val="22"/>
          <w:szCs w:val="22"/>
        </w:rPr>
      </w:pPr>
    </w:p>
    <w:p w14:paraId="738BB3CC" w14:textId="295715F3"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lastRenderedPageBreak/>
        <w:t>XV</w:t>
      </w:r>
      <w:r w:rsidR="00F35B82">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517D9D35" w14:textId="77777777" w:rsidR="004A2DDB" w:rsidRPr="004F5D2D"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5B04DD15" w14:textId="77777777" w:rsidR="004A2DDB" w:rsidRPr="000431D2"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64A25EDF"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1E6E99"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5E85B866"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4B001292"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5CD54BF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D1511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62220A25"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B30124">
        <w:rPr>
          <w:rFonts w:ascii="Tahoma" w:hAnsi="Tahoma" w:cs="Tahoma"/>
          <w:sz w:val="22"/>
          <w:szCs w:val="22"/>
        </w:rPr>
        <w:t>1</w:t>
      </w:r>
      <w:r w:rsidR="005622AD">
        <w:rPr>
          <w:rFonts w:ascii="Tahoma" w:hAnsi="Tahoma" w:cs="Tahoma"/>
          <w:sz w:val="22"/>
          <w:szCs w:val="22"/>
        </w:rPr>
        <w:t>0</w:t>
      </w:r>
      <w:r w:rsidRPr="00684B95">
        <w:rPr>
          <w:rFonts w:ascii="Tahoma" w:hAnsi="Tahoma" w:cs="Tahoma"/>
          <w:sz w:val="22"/>
          <w:szCs w:val="22"/>
        </w:rPr>
        <w:t xml:space="preserve"> </w:t>
      </w:r>
      <w:r w:rsidRPr="000431D2">
        <w:rPr>
          <w:rFonts w:ascii="Tahoma" w:hAnsi="Tahoma" w:cs="Tahoma"/>
          <w:sz w:val="22"/>
          <w:szCs w:val="22"/>
        </w:rPr>
        <w:t>této smlouvy.</w:t>
      </w:r>
    </w:p>
    <w:p w14:paraId="4EEC1F42"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377FD71" w14:textId="77777777" w:rsidR="009C04AC" w:rsidRPr="000431D2" w:rsidRDefault="009C04AC" w:rsidP="00F5380B">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D42C96B" w14:textId="77777777" w:rsidR="009C04AC" w:rsidRPr="000431D2" w:rsidRDefault="000431D2"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635E0E4" w14:textId="77777777" w:rsidR="009C04AC" w:rsidRPr="000431D2" w:rsidRDefault="009C04AC"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1C016E8F"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7DFB34B8" w14:textId="77777777" w:rsidR="00807E38" w:rsidRPr="00AA3365" w:rsidRDefault="00807E38"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29226FB4" w14:textId="0CF1C294"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F35B82">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292425C8" w14:textId="77777777" w:rsidR="004A2DDB" w:rsidRPr="00AA3365" w:rsidRDefault="004A2DDB" w:rsidP="00F5380B">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6ACA37E1" w14:textId="77777777" w:rsidR="004A2DDB" w:rsidRPr="00902592" w:rsidRDefault="00EA771A" w:rsidP="00F5380B">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6ACEA4DA" w14:textId="151FDFE7" w:rsidR="004A2DDB" w:rsidRPr="00D659ED" w:rsidRDefault="001913C5" w:rsidP="0021217F">
      <w:pPr>
        <w:pStyle w:val="Smlouva-slo0"/>
        <w:numPr>
          <w:ilvl w:val="0"/>
          <w:numId w:val="15"/>
        </w:numPr>
        <w:spacing w:line="240" w:lineRule="auto"/>
        <w:rPr>
          <w:rFonts w:ascii="Tahoma" w:hAnsi="Tahoma" w:cs="Tahoma"/>
          <w:sz w:val="22"/>
          <w:szCs w:val="22"/>
        </w:rPr>
      </w:pPr>
      <w:r>
        <w:rPr>
          <w:rFonts w:ascii="Tahoma" w:hAnsi="Tahoma" w:cs="Tahoma"/>
          <w:sz w:val="22"/>
          <w:szCs w:val="22"/>
        </w:rPr>
        <w:t>Je-li t</w:t>
      </w:r>
      <w:r w:rsidR="00EA771A" w:rsidRPr="001913C5">
        <w:rPr>
          <w:rFonts w:ascii="Tahoma" w:hAnsi="Tahoma" w:cs="Tahoma"/>
          <w:sz w:val="22"/>
          <w:szCs w:val="22"/>
        </w:rPr>
        <w:t>ato s</w:t>
      </w:r>
      <w:r w:rsidR="004A2DDB" w:rsidRPr="001913C5">
        <w:rPr>
          <w:rFonts w:ascii="Tahoma" w:hAnsi="Tahoma" w:cs="Tahoma"/>
          <w:sz w:val="22"/>
          <w:szCs w:val="22"/>
        </w:rPr>
        <w:t>mlouva</w:t>
      </w:r>
      <w:r>
        <w:rPr>
          <w:rFonts w:ascii="Tahoma" w:hAnsi="Tahoma" w:cs="Tahoma"/>
          <w:sz w:val="22"/>
          <w:szCs w:val="22"/>
        </w:rPr>
        <w:t xml:space="preserve"> uzavřena v listinné podobě,</w:t>
      </w:r>
      <w:r w:rsidR="004A2DDB" w:rsidRPr="001913C5">
        <w:rPr>
          <w:rFonts w:ascii="Tahoma" w:hAnsi="Tahoma" w:cs="Tahoma"/>
          <w:sz w:val="22"/>
          <w:szCs w:val="22"/>
        </w:rPr>
        <w:t xml:space="preserve"> je </w:t>
      </w:r>
      <w:r w:rsidR="004A2DDB" w:rsidRPr="00C55940">
        <w:rPr>
          <w:rFonts w:ascii="Tahoma" w:hAnsi="Tahoma" w:cs="Tahoma"/>
          <w:sz w:val="22"/>
          <w:szCs w:val="22"/>
        </w:rPr>
        <w:t xml:space="preserve">vyhotovena ve </w:t>
      </w:r>
      <w:r w:rsidR="00AB082E" w:rsidRPr="00C55940">
        <w:rPr>
          <w:rFonts w:ascii="Tahoma" w:hAnsi="Tahoma" w:cs="Tahoma"/>
          <w:sz w:val="22"/>
          <w:szCs w:val="22"/>
        </w:rPr>
        <w:t>dvou</w:t>
      </w:r>
      <w:r w:rsidR="00AD3D0C" w:rsidRPr="00C55940">
        <w:rPr>
          <w:rFonts w:ascii="Tahoma" w:hAnsi="Tahoma" w:cs="Tahoma"/>
          <w:sz w:val="22"/>
          <w:szCs w:val="22"/>
        </w:rPr>
        <w:t xml:space="preserve"> </w:t>
      </w:r>
      <w:r w:rsidR="004A2DDB" w:rsidRPr="00C55940">
        <w:rPr>
          <w:rFonts w:ascii="Tahoma" w:hAnsi="Tahoma" w:cs="Tahoma"/>
          <w:sz w:val="22"/>
          <w:szCs w:val="22"/>
        </w:rPr>
        <w:t xml:space="preserve">stejnopisech s </w:t>
      </w:r>
      <w:r w:rsidR="004A2DDB" w:rsidRPr="00C55940">
        <w:rPr>
          <w:rFonts w:ascii="Tahoma" w:hAnsi="Tahoma" w:cs="Tahoma"/>
          <w:sz w:val="22"/>
          <w:szCs w:val="22"/>
        </w:rPr>
        <w:lastRenderedPageBreak/>
        <w:t xml:space="preserve">platností originálu, přičemž </w:t>
      </w:r>
      <w:r w:rsidR="00AB082E" w:rsidRPr="00C55940">
        <w:rPr>
          <w:rFonts w:ascii="Tahoma" w:hAnsi="Tahoma" w:cs="Tahoma"/>
          <w:sz w:val="22"/>
          <w:szCs w:val="22"/>
        </w:rPr>
        <w:t>každá ze smluvních stran obdrží</w:t>
      </w:r>
      <w:r w:rsidR="004A2DDB" w:rsidRPr="00C55940">
        <w:rPr>
          <w:rFonts w:ascii="Tahoma" w:hAnsi="Tahoma" w:cs="Tahoma"/>
          <w:sz w:val="22"/>
          <w:szCs w:val="22"/>
        </w:rPr>
        <w:t xml:space="preserve"> jedno vyhotovení.</w:t>
      </w:r>
      <w:r w:rsidRPr="00C55940">
        <w:rPr>
          <w:rFonts w:ascii="Tahoma" w:hAnsi="Tahoma" w:cs="Tahoma"/>
          <w:sz w:val="22"/>
          <w:szCs w:val="22"/>
        </w:rPr>
        <w:t xml:space="preserve"> Je-li tato smlouva uzavřena elektronicky, obdrží obě smluvní strany </w:t>
      </w:r>
      <w:r w:rsidRPr="00D659ED">
        <w:rPr>
          <w:rFonts w:ascii="Tahoma" w:hAnsi="Tahoma" w:cs="Tahoma"/>
          <w:sz w:val="22"/>
          <w:szCs w:val="22"/>
        </w:rPr>
        <w:t xml:space="preserve">její elektronický originál opatřený elektronickými podpisy. </w:t>
      </w:r>
    </w:p>
    <w:p w14:paraId="1497319D" w14:textId="77777777"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Zhotovitel nemůže bez souhlasu objednatele postoupit svá práva a</w:t>
      </w:r>
      <w:r w:rsidR="00EA771A" w:rsidRPr="52E6971A">
        <w:rPr>
          <w:rFonts w:ascii="Tahoma" w:hAnsi="Tahoma" w:cs="Tahoma"/>
          <w:sz w:val="22"/>
          <w:szCs w:val="22"/>
        </w:rPr>
        <w:t xml:space="preserve"> povinnosti plynoucí z této </w:t>
      </w:r>
      <w:r w:rsidRPr="52E6971A">
        <w:rPr>
          <w:rFonts w:ascii="Tahoma" w:hAnsi="Tahoma" w:cs="Tahoma"/>
          <w:sz w:val="22"/>
          <w:szCs w:val="22"/>
        </w:rPr>
        <w:t>smlouvy třetí osobě.</w:t>
      </w:r>
    </w:p>
    <w:p w14:paraId="0757159A" w14:textId="7F49DE96"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 xml:space="preserve">Smluvní strany shodně prohlašují, že si </w:t>
      </w:r>
      <w:r w:rsidR="00EA771A" w:rsidRPr="52E6971A">
        <w:rPr>
          <w:rFonts w:ascii="Tahoma" w:hAnsi="Tahoma" w:cs="Tahoma"/>
          <w:sz w:val="22"/>
          <w:szCs w:val="22"/>
        </w:rPr>
        <w:t xml:space="preserve">tuto </w:t>
      </w:r>
      <w:r w:rsidRPr="52E6971A">
        <w:rPr>
          <w:rFonts w:ascii="Tahoma" w:hAnsi="Tahoma" w:cs="Tahoma"/>
          <w:sz w:val="22"/>
          <w:szCs w:val="22"/>
        </w:rPr>
        <w:t>smlouvu před jejím podpisem přeč</w:t>
      </w:r>
      <w:r w:rsidR="00EA771A" w:rsidRPr="52E6971A">
        <w:rPr>
          <w:rFonts w:ascii="Tahoma" w:hAnsi="Tahoma" w:cs="Tahoma"/>
          <w:sz w:val="22"/>
          <w:szCs w:val="22"/>
        </w:rPr>
        <w:t>etly a </w:t>
      </w:r>
      <w:r w:rsidRPr="52E6971A">
        <w:rPr>
          <w:rFonts w:ascii="Tahoma" w:hAnsi="Tahoma" w:cs="Tahoma"/>
          <w:sz w:val="22"/>
          <w:szCs w:val="22"/>
        </w:rPr>
        <w:t>že dohodly o celém jejím obsahu, což stvrzují svými podpisy.</w:t>
      </w:r>
    </w:p>
    <w:p w14:paraId="32E465F3" w14:textId="77777777" w:rsidR="00116983" w:rsidRDefault="00837CE4"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Smluvní strany se dohodly, že pokud se na tuto smlouvu vztahuje povinnost uveřejnění v</w:t>
      </w:r>
      <w:r w:rsidR="004D6269" w:rsidRPr="52E6971A">
        <w:rPr>
          <w:rFonts w:ascii="Tahoma" w:hAnsi="Tahoma" w:cs="Tahoma"/>
          <w:sz w:val="22"/>
          <w:szCs w:val="22"/>
        </w:rPr>
        <w:t> </w:t>
      </w:r>
      <w:r w:rsidRPr="52E6971A">
        <w:rPr>
          <w:rFonts w:ascii="Tahoma" w:hAnsi="Tahoma" w:cs="Tahoma"/>
          <w:sz w:val="22"/>
          <w:szCs w:val="22"/>
        </w:rPr>
        <w:t>reg</w:t>
      </w:r>
      <w:r w:rsidR="004D6269" w:rsidRPr="52E6971A">
        <w:rPr>
          <w:rFonts w:ascii="Tahoma" w:hAnsi="Tahoma" w:cs="Tahoma"/>
          <w:sz w:val="22"/>
          <w:szCs w:val="22"/>
        </w:rPr>
        <w:t xml:space="preserve">istru smluv ve smyslu zákona </w:t>
      </w:r>
      <w:r w:rsidRPr="52E6971A">
        <w:rPr>
          <w:rFonts w:ascii="Tahoma" w:hAnsi="Tahoma" w:cs="Tahoma"/>
          <w:sz w:val="22"/>
          <w:szCs w:val="22"/>
        </w:rPr>
        <w:t>o registru smluv, provede uveřejnění v souladu se zákonem objednatel.</w:t>
      </w:r>
    </w:p>
    <w:p w14:paraId="7F27ED2C" w14:textId="6B273FDD" w:rsidR="00821E2C" w:rsidRPr="00C55940" w:rsidRDefault="00821E2C"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w:t>
      </w:r>
      <w:r w:rsidRPr="00C55940">
        <w:rPr>
          <w:rFonts w:ascii="Tahoma" w:hAnsi="Tahoma" w:cs="Tahoma"/>
          <w:sz w:val="22"/>
          <w:szCs w:val="22"/>
        </w:rPr>
        <w:t xml:space="preserve">objednatele </w:t>
      </w:r>
      <w:hyperlink r:id="rId11" w:history="1">
        <w:r w:rsidR="00B8230B" w:rsidRPr="00C55940">
          <w:rPr>
            <w:rStyle w:val="Hypertextovodkaz"/>
            <w:rFonts w:ascii="Tahoma" w:hAnsi="Tahoma" w:cs="Tahoma"/>
            <w:sz w:val="22"/>
            <w:szCs w:val="22"/>
          </w:rPr>
          <w:t>www.oa-vos.cz</w:t>
        </w:r>
      </w:hyperlink>
      <w:r w:rsidRPr="00C55940">
        <w:rPr>
          <w:rFonts w:ascii="Tahoma" w:hAnsi="Tahoma" w:cs="Tahoma"/>
          <w:sz w:val="22"/>
          <w:szCs w:val="22"/>
        </w:rPr>
        <w:t>.</w:t>
      </w:r>
    </w:p>
    <w:p w14:paraId="39C29F48" w14:textId="77777777" w:rsidR="00EA771A"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Nedílnou součástí smlouvy jsou tyto přílohy:</w:t>
      </w:r>
    </w:p>
    <w:p w14:paraId="7A654F04" w14:textId="197D2662" w:rsidR="004A2DDB" w:rsidRPr="00702068" w:rsidRDefault="00EA771A" w:rsidP="00EA771A">
      <w:pPr>
        <w:pStyle w:val="Smlouva-slo0"/>
        <w:tabs>
          <w:tab w:val="left" w:pos="1701"/>
        </w:tabs>
        <w:spacing w:line="240" w:lineRule="auto"/>
        <w:ind w:left="357"/>
        <w:rPr>
          <w:rFonts w:ascii="Tahoma" w:hAnsi="Tahoma" w:cs="Tahoma"/>
          <w:sz w:val="22"/>
          <w:szCs w:val="22"/>
        </w:rPr>
      </w:pPr>
      <w:r w:rsidRPr="00702068">
        <w:rPr>
          <w:rFonts w:ascii="Tahoma" w:hAnsi="Tahoma" w:cs="Tahoma"/>
          <w:bCs/>
          <w:sz w:val="22"/>
          <w:szCs w:val="22"/>
        </w:rPr>
        <w:t>Příloha č. 1:</w:t>
      </w:r>
      <w:r w:rsidRPr="00702068">
        <w:rPr>
          <w:rFonts w:ascii="Tahoma" w:hAnsi="Tahoma" w:cs="Tahoma"/>
          <w:bCs/>
          <w:sz w:val="22"/>
          <w:szCs w:val="22"/>
        </w:rPr>
        <w:tab/>
      </w:r>
      <w:r w:rsidR="004A2DDB" w:rsidRPr="00702068">
        <w:rPr>
          <w:rFonts w:ascii="Tahoma" w:hAnsi="Tahoma" w:cs="Tahoma"/>
          <w:sz w:val="22"/>
          <w:szCs w:val="22"/>
        </w:rPr>
        <w:t>Souhrnný rozpočet stavby</w:t>
      </w:r>
    </w:p>
    <w:p w14:paraId="1B953FB2" w14:textId="77777777" w:rsidR="00F1477D" w:rsidRPr="00702068" w:rsidRDefault="00F1477D" w:rsidP="00EA771A">
      <w:pPr>
        <w:pStyle w:val="Smlouva-slo0"/>
        <w:tabs>
          <w:tab w:val="left" w:pos="1701"/>
        </w:tabs>
        <w:spacing w:before="0" w:after="600" w:line="240" w:lineRule="auto"/>
        <w:ind w:left="1701" w:hanging="1344"/>
        <w:rPr>
          <w:rFonts w:ascii="Tahoma" w:hAnsi="Tahoma" w:cs="Tahoma"/>
          <w:snapToGrid/>
          <w:sz w:val="22"/>
          <w:szCs w:val="22"/>
        </w:rPr>
      </w:pPr>
      <w:r w:rsidRPr="00702068">
        <w:rPr>
          <w:rFonts w:ascii="Tahoma" w:hAnsi="Tahoma" w:cs="Tahoma"/>
          <w:snapToGrid/>
          <w:sz w:val="22"/>
          <w:szCs w:val="22"/>
        </w:rPr>
        <w:t>Příloha</w:t>
      </w:r>
      <w:r w:rsidR="00765137" w:rsidRPr="00702068">
        <w:rPr>
          <w:rFonts w:ascii="Tahoma" w:hAnsi="Tahoma" w:cs="Tahoma"/>
          <w:snapToGrid/>
          <w:sz w:val="22"/>
          <w:szCs w:val="22"/>
        </w:rPr>
        <w:t xml:space="preserve"> </w:t>
      </w:r>
      <w:r w:rsidRPr="00702068">
        <w:rPr>
          <w:rFonts w:ascii="Tahoma" w:hAnsi="Tahoma" w:cs="Tahoma"/>
          <w:snapToGrid/>
          <w:sz w:val="22"/>
          <w:szCs w:val="22"/>
        </w:rPr>
        <w:t>č.</w:t>
      </w:r>
      <w:r w:rsidR="00765137" w:rsidRPr="00702068">
        <w:rPr>
          <w:rFonts w:ascii="Tahoma" w:hAnsi="Tahoma" w:cs="Tahoma"/>
          <w:snapToGrid/>
          <w:sz w:val="22"/>
          <w:szCs w:val="22"/>
        </w:rPr>
        <w:t xml:space="preserve"> </w:t>
      </w:r>
      <w:r w:rsidR="00EA771A" w:rsidRPr="00702068">
        <w:rPr>
          <w:rFonts w:ascii="Tahoma" w:hAnsi="Tahoma" w:cs="Tahoma"/>
          <w:snapToGrid/>
          <w:sz w:val="22"/>
          <w:szCs w:val="22"/>
        </w:rPr>
        <w:t>2:</w:t>
      </w:r>
      <w:r w:rsidR="00EA771A" w:rsidRPr="00702068">
        <w:rPr>
          <w:rFonts w:ascii="Tahoma" w:hAnsi="Tahoma" w:cs="Tahoma"/>
          <w:snapToGrid/>
          <w:sz w:val="22"/>
          <w:szCs w:val="22"/>
        </w:rPr>
        <w:tab/>
      </w:r>
      <w:r w:rsidRPr="00702068">
        <w:rPr>
          <w:rFonts w:ascii="Tahoma" w:hAnsi="Tahoma" w:cs="Tahoma"/>
          <w:snapToGrid/>
          <w:sz w:val="22"/>
          <w:szCs w:val="22"/>
        </w:rPr>
        <w:t xml:space="preserve">Vzor prohlášení </w:t>
      </w:r>
      <w:r w:rsidR="004D6269" w:rsidRPr="00702068">
        <w:rPr>
          <w:rFonts w:ascii="Tahoma" w:hAnsi="Tahoma" w:cs="Tahoma"/>
          <w:snapToGrid/>
          <w:sz w:val="22"/>
          <w:szCs w:val="22"/>
        </w:rPr>
        <w:t xml:space="preserve">poddodavatelů </w:t>
      </w:r>
      <w:r w:rsidRPr="00702068">
        <w:rPr>
          <w:rFonts w:ascii="Tahoma" w:hAnsi="Tahoma" w:cs="Tahoma"/>
          <w:snapToGrid/>
          <w:sz w:val="22"/>
          <w:szCs w:val="22"/>
        </w:rPr>
        <w:t>o součinnosti s koordinátorem bezpečnosti a</w:t>
      </w:r>
      <w:r w:rsidR="00EA771A" w:rsidRPr="00702068">
        <w:rPr>
          <w:rFonts w:ascii="Tahoma" w:hAnsi="Tahoma" w:cs="Tahoma"/>
          <w:snapToGrid/>
          <w:sz w:val="22"/>
          <w:szCs w:val="22"/>
        </w:rPr>
        <w:t> </w:t>
      </w:r>
      <w:r w:rsidRPr="00702068">
        <w:rPr>
          <w:rFonts w:ascii="Tahoma" w:hAnsi="Tahoma" w:cs="Tahoma"/>
          <w:snapToGrid/>
          <w:sz w:val="22"/>
          <w:szCs w:val="22"/>
        </w:rPr>
        <w:t>ochrany zdraví při práci na staveništi</w:t>
      </w: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4A2DDB" w:rsidRPr="004F5D2D" w14:paraId="05D27F7F" w14:textId="77777777">
        <w:tc>
          <w:tcPr>
            <w:tcW w:w="3544" w:type="dxa"/>
          </w:tcPr>
          <w:p w14:paraId="47B9513A" w14:textId="6518C543" w:rsidR="004A2DDB" w:rsidRDefault="004A2DDB" w:rsidP="0051293B">
            <w:pPr>
              <w:rPr>
                <w:rFonts w:ascii="Tahoma" w:hAnsi="Tahoma" w:cs="Tahoma"/>
                <w:sz w:val="22"/>
                <w:szCs w:val="22"/>
              </w:rPr>
            </w:pPr>
            <w:r w:rsidRPr="004F5D2D">
              <w:rPr>
                <w:rFonts w:ascii="Tahoma" w:hAnsi="Tahoma" w:cs="Tahoma"/>
                <w:sz w:val="22"/>
                <w:szCs w:val="22"/>
              </w:rPr>
              <w:t>V</w:t>
            </w:r>
            <w:r w:rsidR="00E75DF9">
              <w:rPr>
                <w:rFonts w:ascii="Tahoma" w:hAnsi="Tahoma" w:cs="Tahoma"/>
                <w:sz w:val="22"/>
                <w:szCs w:val="22"/>
              </w:rPr>
              <w:t> Ostravě 6. 5. 2024</w:t>
            </w:r>
            <w:r w:rsidRPr="004F5D2D">
              <w:rPr>
                <w:rFonts w:ascii="Tahoma" w:hAnsi="Tahoma" w:cs="Tahoma"/>
                <w:sz w:val="22"/>
                <w:szCs w:val="22"/>
              </w:rPr>
              <w:t xml:space="preserve"> dne </w:t>
            </w:r>
          </w:p>
          <w:p w14:paraId="2B6DF570" w14:textId="77777777" w:rsidR="000A4FF3" w:rsidRDefault="000A4FF3" w:rsidP="0051293B">
            <w:pPr>
              <w:rPr>
                <w:rFonts w:ascii="Tahoma" w:hAnsi="Tahoma" w:cs="Tahoma"/>
                <w:sz w:val="22"/>
                <w:szCs w:val="22"/>
              </w:rPr>
            </w:pPr>
          </w:p>
          <w:p w14:paraId="346D9B96" w14:textId="77777777" w:rsidR="000A4FF3" w:rsidRDefault="000A4FF3" w:rsidP="0051293B">
            <w:pPr>
              <w:rPr>
                <w:rFonts w:ascii="Tahoma" w:hAnsi="Tahoma" w:cs="Tahoma"/>
                <w:sz w:val="22"/>
                <w:szCs w:val="22"/>
              </w:rPr>
            </w:pPr>
          </w:p>
          <w:p w14:paraId="6BF6916C" w14:textId="77777777" w:rsidR="000A4FF3" w:rsidRDefault="000A4FF3" w:rsidP="0051293B">
            <w:pPr>
              <w:rPr>
                <w:rFonts w:ascii="Tahoma" w:hAnsi="Tahoma" w:cs="Tahoma"/>
                <w:sz w:val="22"/>
                <w:szCs w:val="22"/>
              </w:rPr>
            </w:pPr>
          </w:p>
          <w:p w14:paraId="6D35C475" w14:textId="77777777" w:rsidR="000A4FF3" w:rsidRDefault="000A4FF3" w:rsidP="0051293B">
            <w:pPr>
              <w:rPr>
                <w:rFonts w:ascii="Tahoma" w:hAnsi="Tahoma" w:cs="Tahoma"/>
                <w:sz w:val="22"/>
                <w:szCs w:val="22"/>
              </w:rPr>
            </w:pPr>
            <w:r>
              <w:rPr>
                <w:rFonts w:ascii="Tahoma" w:hAnsi="Tahoma" w:cs="Tahoma"/>
                <w:sz w:val="22"/>
                <w:szCs w:val="22"/>
              </w:rPr>
              <w:t>…………………………</w:t>
            </w:r>
            <w:r w:rsidR="00684B95">
              <w:rPr>
                <w:rFonts w:ascii="Tahoma" w:hAnsi="Tahoma" w:cs="Tahoma"/>
                <w:sz w:val="22"/>
                <w:szCs w:val="22"/>
              </w:rPr>
              <w:t>………….</w:t>
            </w:r>
          </w:p>
          <w:p w14:paraId="44EC2AE0" w14:textId="77777777" w:rsidR="000A4FF3" w:rsidRDefault="000A4FF3" w:rsidP="0051293B">
            <w:pPr>
              <w:rPr>
                <w:rFonts w:ascii="Tahoma" w:hAnsi="Tahoma" w:cs="Tahoma"/>
                <w:sz w:val="22"/>
                <w:szCs w:val="22"/>
              </w:rPr>
            </w:pPr>
            <w:r>
              <w:rPr>
                <w:rFonts w:ascii="Tahoma" w:hAnsi="Tahoma" w:cs="Tahoma"/>
                <w:sz w:val="22"/>
                <w:szCs w:val="22"/>
              </w:rPr>
              <w:t>za objednatele</w:t>
            </w:r>
          </w:p>
          <w:p w14:paraId="42BEAFD2" w14:textId="73820592" w:rsidR="007E54D9" w:rsidRPr="00080F1B" w:rsidRDefault="007E54D9" w:rsidP="0051293B">
            <w:pPr>
              <w:ind w:left="716" w:hanging="716"/>
              <w:rPr>
                <w:rFonts w:ascii="Tahoma" w:hAnsi="Tahoma" w:cs="Tahoma"/>
                <w:sz w:val="22"/>
                <w:szCs w:val="22"/>
              </w:rPr>
            </w:pPr>
            <w:r>
              <w:rPr>
                <w:rFonts w:ascii="Tahoma" w:hAnsi="Tahoma" w:cs="Tahoma"/>
                <w:sz w:val="22"/>
                <w:szCs w:val="22"/>
              </w:rPr>
              <w:t>Zástupce statutárního orgánu</w:t>
            </w:r>
          </w:p>
        </w:tc>
        <w:tc>
          <w:tcPr>
            <w:tcW w:w="1316" w:type="dxa"/>
          </w:tcPr>
          <w:p w14:paraId="286BD3BF" w14:textId="77777777" w:rsidR="004A2DDB" w:rsidRPr="004F5D2D" w:rsidRDefault="004A2DDB" w:rsidP="0051293B">
            <w:pPr>
              <w:rPr>
                <w:rFonts w:ascii="Tahoma" w:hAnsi="Tahoma" w:cs="Tahoma"/>
                <w:sz w:val="22"/>
                <w:szCs w:val="22"/>
              </w:rPr>
            </w:pPr>
          </w:p>
        </w:tc>
        <w:tc>
          <w:tcPr>
            <w:tcW w:w="4212" w:type="dxa"/>
          </w:tcPr>
          <w:p w14:paraId="4BA712AA" w14:textId="220DF7E9" w:rsidR="004A2DDB" w:rsidRDefault="004A2DDB" w:rsidP="0051293B">
            <w:pPr>
              <w:rPr>
                <w:rFonts w:ascii="Tahoma" w:hAnsi="Tahoma" w:cs="Tahoma"/>
                <w:sz w:val="22"/>
                <w:szCs w:val="22"/>
              </w:rPr>
            </w:pPr>
            <w:r w:rsidRPr="004F5D2D">
              <w:rPr>
                <w:rFonts w:ascii="Tahoma" w:hAnsi="Tahoma" w:cs="Tahoma"/>
                <w:sz w:val="22"/>
                <w:szCs w:val="22"/>
              </w:rPr>
              <w:t xml:space="preserve">V </w:t>
            </w:r>
            <w:r w:rsidR="00E75DF9">
              <w:rPr>
                <w:rFonts w:ascii="Tahoma" w:hAnsi="Tahoma" w:cs="Tahoma"/>
                <w:sz w:val="22"/>
                <w:szCs w:val="22"/>
              </w:rPr>
              <w:t>Ostravě</w:t>
            </w:r>
            <w:r w:rsidRPr="004F5D2D">
              <w:rPr>
                <w:rFonts w:ascii="Tahoma" w:hAnsi="Tahoma" w:cs="Tahoma"/>
                <w:sz w:val="22"/>
                <w:szCs w:val="22"/>
              </w:rPr>
              <w:t xml:space="preserve"> dne </w:t>
            </w:r>
            <w:r w:rsidR="00E75DF9">
              <w:rPr>
                <w:rFonts w:ascii="Tahoma" w:hAnsi="Tahoma" w:cs="Tahoma"/>
                <w:sz w:val="22"/>
                <w:szCs w:val="22"/>
              </w:rPr>
              <w:t>3. 5. 2024</w:t>
            </w:r>
          </w:p>
          <w:p w14:paraId="6383DA26" w14:textId="77777777" w:rsidR="000A4FF3" w:rsidRDefault="000A4FF3" w:rsidP="0051293B">
            <w:pPr>
              <w:rPr>
                <w:rFonts w:ascii="Tahoma" w:hAnsi="Tahoma" w:cs="Tahoma"/>
                <w:sz w:val="22"/>
                <w:szCs w:val="22"/>
              </w:rPr>
            </w:pPr>
          </w:p>
          <w:p w14:paraId="5454CE34" w14:textId="77777777" w:rsidR="000A4FF3" w:rsidRDefault="000A4FF3" w:rsidP="0051293B">
            <w:pPr>
              <w:rPr>
                <w:rFonts w:ascii="Tahoma" w:hAnsi="Tahoma" w:cs="Tahoma"/>
                <w:sz w:val="22"/>
                <w:szCs w:val="22"/>
              </w:rPr>
            </w:pPr>
          </w:p>
          <w:p w14:paraId="54777808" w14:textId="77777777" w:rsidR="000A4FF3" w:rsidRDefault="000A4FF3" w:rsidP="0051293B">
            <w:pPr>
              <w:rPr>
                <w:rFonts w:ascii="Tahoma" w:hAnsi="Tahoma" w:cs="Tahoma"/>
                <w:sz w:val="22"/>
                <w:szCs w:val="22"/>
              </w:rPr>
            </w:pPr>
          </w:p>
          <w:p w14:paraId="0644AE44" w14:textId="77777777" w:rsidR="000A4FF3" w:rsidRDefault="000A4FF3" w:rsidP="0051293B">
            <w:pPr>
              <w:rPr>
                <w:rFonts w:ascii="Tahoma" w:hAnsi="Tahoma" w:cs="Tahoma"/>
                <w:sz w:val="22"/>
                <w:szCs w:val="22"/>
              </w:rPr>
            </w:pPr>
            <w:r>
              <w:rPr>
                <w:rFonts w:ascii="Tahoma" w:hAnsi="Tahoma" w:cs="Tahoma"/>
                <w:sz w:val="22"/>
                <w:szCs w:val="22"/>
              </w:rPr>
              <w:t>……………………………..</w:t>
            </w:r>
          </w:p>
          <w:p w14:paraId="13DE14A3" w14:textId="77777777" w:rsidR="000A4FF3" w:rsidRDefault="000A4FF3" w:rsidP="0051293B">
            <w:pPr>
              <w:rPr>
                <w:rFonts w:ascii="Tahoma" w:hAnsi="Tahoma" w:cs="Tahoma"/>
                <w:sz w:val="22"/>
                <w:szCs w:val="22"/>
              </w:rPr>
            </w:pPr>
            <w:r>
              <w:rPr>
                <w:rFonts w:ascii="Tahoma" w:hAnsi="Tahoma" w:cs="Tahoma"/>
                <w:sz w:val="22"/>
                <w:szCs w:val="22"/>
              </w:rPr>
              <w:t>za zhotovitele</w:t>
            </w:r>
          </w:p>
          <w:p w14:paraId="76827514" w14:textId="77777777" w:rsidR="000A4FF3" w:rsidRPr="004F5D2D" w:rsidRDefault="000A4FF3" w:rsidP="00E75DF9">
            <w:pPr>
              <w:rPr>
                <w:rFonts w:ascii="Tahoma" w:hAnsi="Tahoma" w:cs="Tahoma"/>
                <w:sz w:val="22"/>
                <w:szCs w:val="22"/>
              </w:rPr>
            </w:pPr>
          </w:p>
        </w:tc>
      </w:tr>
    </w:tbl>
    <w:p w14:paraId="4843383D" w14:textId="77777777" w:rsidR="00F00DA5" w:rsidRDefault="00F00DA5" w:rsidP="00EA771A">
      <w:pPr>
        <w:pStyle w:val="Smlouva-slo0"/>
        <w:spacing w:before="360" w:line="240" w:lineRule="auto"/>
        <w:jc w:val="center"/>
        <w:rPr>
          <w:rFonts w:ascii="Tahoma" w:hAnsi="Tahoma" w:cs="Tahoma"/>
          <w:b/>
          <w:bCs/>
          <w:snapToGrid/>
          <w:sz w:val="22"/>
          <w:szCs w:val="22"/>
        </w:rPr>
      </w:pPr>
    </w:p>
    <w:p w14:paraId="5DF0AC3C" w14:textId="77777777" w:rsidR="00F00DA5" w:rsidRDefault="00F00DA5" w:rsidP="00EA771A">
      <w:pPr>
        <w:pStyle w:val="Smlouva-slo0"/>
        <w:spacing w:before="360" w:line="240" w:lineRule="auto"/>
        <w:jc w:val="center"/>
        <w:rPr>
          <w:rFonts w:ascii="Tahoma" w:hAnsi="Tahoma" w:cs="Tahoma"/>
          <w:b/>
          <w:bCs/>
          <w:snapToGrid/>
          <w:sz w:val="22"/>
          <w:szCs w:val="22"/>
        </w:rPr>
      </w:pPr>
    </w:p>
    <w:p w14:paraId="7821C128" w14:textId="77777777" w:rsidR="00F00DA5" w:rsidRDefault="00F00DA5" w:rsidP="00EA771A">
      <w:pPr>
        <w:pStyle w:val="Smlouva-slo0"/>
        <w:spacing w:before="360" w:line="240" w:lineRule="auto"/>
        <w:jc w:val="center"/>
        <w:rPr>
          <w:rFonts w:ascii="Tahoma" w:hAnsi="Tahoma" w:cs="Tahoma"/>
          <w:b/>
          <w:bCs/>
          <w:snapToGrid/>
          <w:sz w:val="22"/>
          <w:szCs w:val="22"/>
        </w:rPr>
      </w:pPr>
    </w:p>
    <w:p w14:paraId="7CC9EF2F" w14:textId="77777777" w:rsidR="00F00DA5" w:rsidRDefault="00F00DA5" w:rsidP="00EA771A">
      <w:pPr>
        <w:pStyle w:val="Smlouva-slo0"/>
        <w:spacing w:before="360" w:line="240" w:lineRule="auto"/>
        <w:jc w:val="center"/>
        <w:rPr>
          <w:rFonts w:ascii="Tahoma" w:hAnsi="Tahoma" w:cs="Tahoma"/>
          <w:b/>
          <w:bCs/>
          <w:snapToGrid/>
          <w:sz w:val="22"/>
          <w:szCs w:val="22"/>
        </w:rPr>
      </w:pPr>
    </w:p>
    <w:p w14:paraId="494C5AC8" w14:textId="77777777" w:rsidR="00F00DA5" w:rsidRDefault="00F00DA5" w:rsidP="00EA771A">
      <w:pPr>
        <w:pStyle w:val="Smlouva-slo0"/>
        <w:spacing w:before="360" w:line="240" w:lineRule="auto"/>
        <w:jc w:val="center"/>
        <w:rPr>
          <w:rFonts w:ascii="Tahoma" w:hAnsi="Tahoma" w:cs="Tahoma"/>
          <w:b/>
          <w:bCs/>
          <w:snapToGrid/>
          <w:sz w:val="22"/>
          <w:szCs w:val="22"/>
        </w:rPr>
      </w:pPr>
    </w:p>
    <w:p w14:paraId="67A05DE6" w14:textId="77777777" w:rsidR="00F00DA5" w:rsidRDefault="00F00DA5" w:rsidP="00EA771A">
      <w:pPr>
        <w:pStyle w:val="Smlouva-slo0"/>
        <w:spacing w:before="360" w:line="240" w:lineRule="auto"/>
        <w:jc w:val="center"/>
        <w:rPr>
          <w:rFonts w:ascii="Tahoma" w:hAnsi="Tahoma" w:cs="Tahoma"/>
          <w:b/>
          <w:bCs/>
          <w:snapToGrid/>
          <w:sz w:val="22"/>
          <w:szCs w:val="22"/>
        </w:rPr>
      </w:pPr>
    </w:p>
    <w:p w14:paraId="2A599306" w14:textId="77777777" w:rsidR="00F00DA5" w:rsidRDefault="00F00DA5" w:rsidP="00EA771A">
      <w:pPr>
        <w:pStyle w:val="Smlouva-slo0"/>
        <w:spacing w:before="360" w:line="240" w:lineRule="auto"/>
        <w:jc w:val="center"/>
        <w:rPr>
          <w:rFonts w:ascii="Tahoma" w:hAnsi="Tahoma" w:cs="Tahoma"/>
          <w:b/>
          <w:bCs/>
          <w:snapToGrid/>
          <w:sz w:val="22"/>
          <w:szCs w:val="22"/>
        </w:rPr>
      </w:pPr>
    </w:p>
    <w:p w14:paraId="049F0813" w14:textId="77777777" w:rsidR="00F00DA5" w:rsidRDefault="00F00DA5" w:rsidP="00EA771A">
      <w:pPr>
        <w:pStyle w:val="Smlouva-slo0"/>
        <w:spacing w:before="360" w:line="240" w:lineRule="auto"/>
        <w:jc w:val="center"/>
        <w:rPr>
          <w:rFonts w:ascii="Tahoma" w:hAnsi="Tahoma" w:cs="Tahoma"/>
          <w:b/>
          <w:bCs/>
          <w:snapToGrid/>
          <w:sz w:val="22"/>
          <w:szCs w:val="22"/>
        </w:rPr>
      </w:pPr>
    </w:p>
    <w:p w14:paraId="4165525E" w14:textId="77777777" w:rsidR="00F00DA5" w:rsidRDefault="00F00DA5" w:rsidP="00EA771A">
      <w:pPr>
        <w:pStyle w:val="Smlouva-slo0"/>
        <w:spacing w:before="360" w:line="240" w:lineRule="auto"/>
        <w:jc w:val="center"/>
        <w:rPr>
          <w:rFonts w:ascii="Tahoma" w:hAnsi="Tahoma" w:cs="Tahoma"/>
          <w:b/>
          <w:bCs/>
          <w:snapToGrid/>
          <w:sz w:val="22"/>
          <w:szCs w:val="22"/>
        </w:rPr>
      </w:pPr>
    </w:p>
    <w:p w14:paraId="4511AD2A" w14:textId="7E6A2BCB" w:rsidR="00F00DA5" w:rsidRDefault="00F00DA5" w:rsidP="00F00DA5">
      <w:pPr>
        <w:pStyle w:val="Smlouva-slo0"/>
        <w:spacing w:before="360" w:line="240" w:lineRule="auto"/>
        <w:jc w:val="left"/>
        <w:rPr>
          <w:rFonts w:ascii="Tahoma" w:hAnsi="Tahoma" w:cs="Tahoma"/>
          <w:b/>
          <w:bCs/>
          <w:snapToGrid/>
          <w:sz w:val="22"/>
          <w:szCs w:val="22"/>
        </w:rPr>
      </w:pPr>
      <w:r>
        <w:rPr>
          <w:rFonts w:ascii="Tahoma" w:hAnsi="Tahoma" w:cs="Tahoma"/>
          <w:b/>
          <w:bCs/>
          <w:snapToGrid/>
          <w:sz w:val="22"/>
          <w:szCs w:val="22"/>
        </w:rPr>
        <w:lastRenderedPageBreak/>
        <w:t>Příloha 2</w:t>
      </w:r>
      <w:bookmarkStart w:id="0" w:name="_GoBack"/>
      <w:bookmarkEnd w:id="0"/>
    </w:p>
    <w:p w14:paraId="35FBE440" w14:textId="1B7038CE" w:rsidR="00F00DA5" w:rsidRDefault="00F00DA5" w:rsidP="00F00DA5">
      <w:pPr>
        <w:pStyle w:val="Smlouva-slo0"/>
        <w:spacing w:before="360" w:line="240" w:lineRule="auto"/>
        <w:jc w:val="left"/>
        <w:rPr>
          <w:rFonts w:ascii="Tahoma" w:hAnsi="Tahoma" w:cs="Tahoma"/>
          <w:b/>
          <w:bCs/>
          <w:snapToGrid/>
          <w:sz w:val="22"/>
          <w:szCs w:val="22"/>
        </w:rPr>
      </w:pPr>
    </w:p>
    <w:p w14:paraId="3B3FEA3D" w14:textId="77777777" w:rsidR="00F00DA5" w:rsidRDefault="00F00DA5" w:rsidP="00F00DA5">
      <w:pPr>
        <w:pStyle w:val="Smlouva-slo0"/>
        <w:spacing w:before="360" w:line="240" w:lineRule="auto"/>
        <w:jc w:val="left"/>
        <w:rPr>
          <w:rFonts w:ascii="Tahoma" w:hAnsi="Tahoma" w:cs="Tahoma"/>
          <w:b/>
          <w:bCs/>
          <w:snapToGrid/>
          <w:sz w:val="22"/>
          <w:szCs w:val="22"/>
        </w:rPr>
      </w:pPr>
    </w:p>
    <w:p w14:paraId="68EE6241" w14:textId="6715A96D" w:rsidR="00594679" w:rsidRPr="00702068" w:rsidRDefault="00594679" w:rsidP="00EA771A">
      <w:pPr>
        <w:pStyle w:val="Smlouva-slo0"/>
        <w:spacing w:before="360" w:line="240" w:lineRule="auto"/>
        <w:jc w:val="center"/>
        <w:rPr>
          <w:rFonts w:ascii="Tahoma" w:hAnsi="Tahoma" w:cs="Tahoma"/>
          <w:b/>
          <w:bCs/>
          <w:snapToGrid/>
          <w:sz w:val="22"/>
          <w:szCs w:val="22"/>
        </w:rPr>
      </w:pPr>
      <w:r w:rsidRPr="00702068">
        <w:rPr>
          <w:rFonts w:ascii="Tahoma" w:hAnsi="Tahoma" w:cs="Tahoma"/>
          <w:b/>
          <w:bCs/>
          <w:snapToGrid/>
          <w:sz w:val="22"/>
          <w:szCs w:val="22"/>
        </w:rPr>
        <w:t>Prohlášení zhotovitele o součinnosti s koordinátorem bezpečnosti a</w:t>
      </w:r>
      <w:r w:rsidR="00EA771A" w:rsidRPr="00702068">
        <w:rPr>
          <w:rFonts w:ascii="Tahoma" w:hAnsi="Tahoma" w:cs="Tahoma"/>
          <w:b/>
          <w:bCs/>
          <w:snapToGrid/>
          <w:sz w:val="22"/>
          <w:szCs w:val="22"/>
        </w:rPr>
        <w:t> </w:t>
      </w:r>
      <w:r w:rsidRPr="00702068">
        <w:rPr>
          <w:rFonts w:ascii="Tahoma" w:hAnsi="Tahoma" w:cs="Tahoma"/>
          <w:b/>
          <w:bCs/>
          <w:snapToGrid/>
          <w:sz w:val="22"/>
          <w:szCs w:val="22"/>
        </w:rPr>
        <w:t>ochrany zdraví při práci na staveništi</w:t>
      </w:r>
    </w:p>
    <w:p w14:paraId="1C3C3F3E" w14:textId="693BD961" w:rsidR="00594679" w:rsidRPr="00702068" w:rsidRDefault="00EA771A" w:rsidP="005D2F87">
      <w:pPr>
        <w:pStyle w:val="Smlouva-slo0"/>
        <w:spacing w:before="240" w:line="240" w:lineRule="auto"/>
        <w:rPr>
          <w:rFonts w:ascii="Tahoma" w:hAnsi="Tahoma" w:cs="Tahoma"/>
          <w:snapToGrid/>
          <w:sz w:val="22"/>
          <w:szCs w:val="22"/>
        </w:rPr>
      </w:pPr>
      <w:r w:rsidRPr="00702068">
        <w:rPr>
          <w:rFonts w:ascii="Tahoma" w:hAnsi="Tahoma" w:cs="Tahoma"/>
          <w:snapToGrid/>
          <w:sz w:val="22"/>
          <w:szCs w:val="22"/>
        </w:rPr>
        <w:t>V souladu se zákonem č. 309/2006 </w:t>
      </w:r>
      <w:r w:rsidR="00594679" w:rsidRPr="00702068">
        <w:rPr>
          <w:rFonts w:ascii="Tahoma" w:hAnsi="Tahoma" w:cs="Tahoma"/>
          <w:snapToGrid/>
          <w:sz w:val="22"/>
          <w:szCs w:val="22"/>
        </w:rPr>
        <w:t>Sb., kterým se upravují další požadavky bezpečnosti a</w:t>
      </w:r>
      <w:r w:rsidRPr="00702068">
        <w:rPr>
          <w:rFonts w:ascii="Tahoma" w:hAnsi="Tahoma" w:cs="Tahoma"/>
          <w:snapToGrid/>
          <w:sz w:val="22"/>
          <w:szCs w:val="22"/>
        </w:rPr>
        <w:t> </w:t>
      </w:r>
      <w:r w:rsidR="00594679" w:rsidRPr="00702068">
        <w:rPr>
          <w:rFonts w:ascii="Tahoma" w:hAnsi="Tahoma" w:cs="Tahoma"/>
          <w:snapToGrid/>
          <w:sz w:val="22"/>
          <w:szCs w:val="22"/>
        </w:rPr>
        <w:t>ochrany zdraví při</w:t>
      </w:r>
      <w:r w:rsidRPr="00702068">
        <w:rPr>
          <w:rFonts w:ascii="Tahoma" w:hAnsi="Tahoma" w:cs="Tahoma"/>
          <w:snapToGrid/>
          <w:sz w:val="22"/>
          <w:szCs w:val="22"/>
        </w:rPr>
        <w:t> </w:t>
      </w:r>
      <w:r w:rsidR="00594679" w:rsidRPr="00702068">
        <w:rPr>
          <w:rFonts w:ascii="Tahoma" w:hAnsi="Tahoma" w:cs="Tahoma"/>
          <w:snapToGrid/>
          <w:sz w:val="22"/>
          <w:szCs w:val="22"/>
        </w:rPr>
        <w:t>práci v</w:t>
      </w:r>
      <w:r w:rsidRPr="00702068">
        <w:rPr>
          <w:rFonts w:ascii="Tahoma" w:hAnsi="Tahoma" w:cs="Tahoma"/>
          <w:snapToGrid/>
          <w:sz w:val="22"/>
          <w:szCs w:val="22"/>
        </w:rPr>
        <w:t> </w:t>
      </w:r>
      <w:r w:rsidR="00594679" w:rsidRPr="00702068">
        <w:rPr>
          <w:rFonts w:ascii="Tahoma" w:hAnsi="Tahoma" w:cs="Tahoma"/>
          <w:snapToGrid/>
          <w:sz w:val="22"/>
          <w:szCs w:val="22"/>
        </w:rPr>
        <w:t>pracovněprávních vztazích a</w:t>
      </w:r>
      <w:r w:rsidRPr="00702068">
        <w:rPr>
          <w:rFonts w:ascii="Tahoma" w:hAnsi="Tahoma" w:cs="Tahoma"/>
          <w:snapToGrid/>
          <w:sz w:val="22"/>
          <w:szCs w:val="22"/>
        </w:rPr>
        <w:t> </w:t>
      </w:r>
      <w:r w:rsidR="00594679" w:rsidRPr="00702068">
        <w:rPr>
          <w:rFonts w:ascii="Tahoma" w:hAnsi="Tahoma" w:cs="Tahoma"/>
          <w:snapToGrid/>
          <w:sz w:val="22"/>
          <w:szCs w:val="22"/>
        </w:rPr>
        <w:t>o</w:t>
      </w:r>
      <w:r w:rsidRPr="00702068">
        <w:rPr>
          <w:rFonts w:ascii="Tahoma" w:hAnsi="Tahoma" w:cs="Tahoma"/>
          <w:snapToGrid/>
          <w:sz w:val="22"/>
          <w:szCs w:val="22"/>
        </w:rPr>
        <w:t> </w:t>
      </w:r>
      <w:r w:rsidR="00594679" w:rsidRPr="00702068">
        <w:rPr>
          <w:rFonts w:ascii="Tahoma" w:hAnsi="Tahoma" w:cs="Tahoma"/>
          <w:snapToGrid/>
          <w:sz w:val="22"/>
          <w:szCs w:val="22"/>
        </w:rPr>
        <w:t>zajištění bezpečnosti a</w:t>
      </w:r>
      <w:r w:rsidRPr="00702068">
        <w:rPr>
          <w:rFonts w:ascii="Tahoma" w:hAnsi="Tahoma" w:cs="Tahoma"/>
          <w:snapToGrid/>
          <w:sz w:val="22"/>
          <w:szCs w:val="22"/>
        </w:rPr>
        <w:t> </w:t>
      </w:r>
      <w:r w:rsidR="00594679" w:rsidRPr="00702068">
        <w:rPr>
          <w:rFonts w:ascii="Tahoma" w:hAnsi="Tahoma" w:cs="Tahoma"/>
          <w:snapToGrid/>
          <w:sz w:val="22"/>
          <w:szCs w:val="22"/>
        </w:rPr>
        <w:t>ochrany zdraví při</w:t>
      </w:r>
      <w:r w:rsidRPr="00702068">
        <w:rPr>
          <w:rFonts w:ascii="Tahoma" w:hAnsi="Tahoma" w:cs="Tahoma"/>
          <w:snapToGrid/>
          <w:sz w:val="22"/>
          <w:szCs w:val="22"/>
        </w:rPr>
        <w:t> </w:t>
      </w:r>
      <w:r w:rsidR="00594679" w:rsidRPr="00702068">
        <w:rPr>
          <w:rFonts w:ascii="Tahoma" w:hAnsi="Tahoma" w:cs="Tahoma"/>
          <w:snapToGrid/>
          <w:sz w:val="22"/>
          <w:szCs w:val="22"/>
        </w:rPr>
        <w:t>činnosti nebo poskytování služeb mimo pracovněprávní vztahy (zákon o zajištění</w:t>
      </w:r>
      <w:r w:rsidRPr="00702068">
        <w:rPr>
          <w:rFonts w:ascii="Tahoma" w:hAnsi="Tahoma" w:cs="Tahoma"/>
          <w:snapToGrid/>
          <w:sz w:val="22"/>
          <w:szCs w:val="22"/>
        </w:rPr>
        <w:t xml:space="preserve"> dalších podmínek bezpečnosti a ochrany zdraví při </w:t>
      </w:r>
      <w:r w:rsidR="00594679" w:rsidRPr="00702068">
        <w:rPr>
          <w:rFonts w:ascii="Tahoma" w:hAnsi="Tahoma" w:cs="Tahoma"/>
          <w:snapToGrid/>
          <w:sz w:val="22"/>
          <w:szCs w:val="22"/>
        </w:rPr>
        <w:t>práci), ve</w:t>
      </w:r>
      <w:r w:rsidRPr="00702068">
        <w:rPr>
          <w:rFonts w:ascii="Tahoma" w:hAnsi="Tahoma" w:cs="Tahoma"/>
          <w:snapToGrid/>
          <w:sz w:val="22"/>
          <w:szCs w:val="22"/>
        </w:rPr>
        <w:t> </w:t>
      </w:r>
      <w:r w:rsidR="00594679" w:rsidRPr="00702068">
        <w:rPr>
          <w:rFonts w:ascii="Tahoma" w:hAnsi="Tahoma" w:cs="Tahoma"/>
          <w:snapToGrid/>
          <w:sz w:val="22"/>
          <w:szCs w:val="22"/>
        </w:rPr>
        <w:t>znění pozdějších předpisů se</w:t>
      </w:r>
      <w:r w:rsidRPr="00702068">
        <w:rPr>
          <w:rFonts w:ascii="Tahoma" w:hAnsi="Tahoma" w:cs="Tahoma"/>
          <w:snapToGrid/>
          <w:sz w:val="22"/>
          <w:szCs w:val="22"/>
        </w:rPr>
        <w:t> </w:t>
      </w:r>
      <w:r w:rsidR="00594679" w:rsidRPr="00702068">
        <w:rPr>
          <w:rFonts w:ascii="Tahoma" w:hAnsi="Tahoma" w:cs="Tahoma"/>
          <w:snapToGrid/>
          <w:sz w:val="22"/>
          <w:szCs w:val="22"/>
        </w:rPr>
        <w:t xml:space="preserve">zhotovitel </w:t>
      </w:r>
      <w:r w:rsidR="00E747C8">
        <w:rPr>
          <w:rFonts w:ascii="Tahoma" w:hAnsi="Tahoma" w:cs="Tahoma"/>
          <w:snapToGrid/>
          <w:sz w:val="22"/>
          <w:szCs w:val="22"/>
        </w:rPr>
        <w:t>TRE BAU s.r.o., se sídlem Spartakovců 6014/3, 708 00 Ostrava-Poruba, IČ:29390150</w:t>
      </w:r>
      <w:r w:rsidR="00594679" w:rsidRPr="00702068">
        <w:rPr>
          <w:rFonts w:ascii="Tahoma" w:hAnsi="Tahoma" w:cs="Tahoma"/>
          <w:snapToGrid/>
          <w:sz w:val="22"/>
          <w:szCs w:val="22"/>
        </w:rPr>
        <w:t xml:space="preserve"> zavazuje k součinnosti s koordinátorem bezpečnosti a ochrany zdraví při</w:t>
      </w:r>
      <w:r w:rsidR="005D2F87" w:rsidRPr="00702068">
        <w:rPr>
          <w:rFonts w:ascii="Tahoma" w:hAnsi="Tahoma" w:cs="Tahoma"/>
          <w:snapToGrid/>
          <w:sz w:val="22"/>
          <w:szCs w:val="22"/>
        </w:rPr>
        <w:t> </w:t>
      </w:r>
      <w:r w:rsidR="00594679" w:rsidRPr="00702068">
        <w:rPr>
          <w:rFonts w:ascii="Tahoma" w:hAnsi="Tahoma" w:cs="Tahoma"/>
          <w:snapToGrid/>
          <w:sz w:val="22"/>
          <w:szCs w:val="22"/>
        </w:rPr>
        <w:t>práci na</w:t>
      </w:r>
      <w:r w:rsidR="005D2F87" w:rsidRPr="00702068">
        <w:rPr>
          <w:rFonts w:ascii="Tahoma" w:hAnsi="Tahoma" w:cs="Tahoma"/>
          <w:snapToGrid/>
          <w:sz w:val="22"/>
          <w:szCs w:val="22"/>
        </w:rPr>
        <w:t> </w:t>
      </w:r>
      <w:r w:rsidR="00594679" w:rsidRPr="00702068">
        <w:rPr>
          <w:rFonts w:ascii="Tahoma" w:hAnsi="Tahoma" w:cs="Tahoma"/>
          <w:snapToGrid/>
          <w:sz w:val="22"/>
          <w:szCs w:val="22"/>
        </w:rPr>
        <w:t>staveništi</w:t>
      </w:r>
      <w:r w:rsidR="00544FEB" w:rsidRPr="00702068">
        <w:rPr>
          <w:rFonts w:ascii="Tahoma" w:hAnsi="Tahoma" w:cs="Tahoma"/>
          <w:snapToGrid/>
          <w:sz w:val="22"/>
          <w:szCs w:val="22"/>
        </w:rPr>
        <w:t xml:space="preserve"> (dále jen „koordinátor BOZP“) </w:t>
      </w:r>
      <w:r w:rsidR="00594679" w:rsidRPr="00702068">
        <w:rPr>
          <w:rFonts w:ascii="Tahoma" w:hAnsi="Tahoma" w:cs="Tahoma"/>
          <w:snapToGrid/>
          <w:sz w:val="22"/>
          <w:szCs w:val="22"/>
        </w:rPr>
        <w:t>při realizaci stavby „</w:t>
      </w:r>
      <w:r w:rsidR="00E747C8">
        <w:rPr>
          <w:rFonts w:ascii="Tahoma" w:hAnsi="Tahoma" w:cs="Tahoma"/>
          <w:i/>
          <w:snapToGrid/>
          <w:sz w:val="22"/>
          <w:szCs w:val="22"/>
        </w:rPr>
        <w:t>Příjezdová komunikace a parkoviště pro Obchodní akademii“</w:t>
      </w:r>
      <w:r w:rsidR="00E747C8">
        <w:rPr>
          <w:rFonts w:ascii="Tahoma" w:hAnsi="Tahoma" w:cs="Tahoma"/>
          <w:snapToGrid/>
          <w:sz w:val="22"/>
          <w:szCs w:val="22"/>
        </w:rPr>
        <w:t xml:space="preserve">, </w:t>
      </w:r>
      <w:r w:rsidR="00594679" w:rsidRPr="00702068">
        <w:rPr>
          <w:rFonts w:ascii="Tahoma" w:hAnsi="Tahoma" w:cs="Tahoma"/>
          <w:snapToGrid/>
          <w:sz w:val="22"/>
          <w:szCs w:val="22"/>
        </w:rPr>
        <w:t>jejímž objednatelem je</w:t>
      </w:r>
      <w:r w:rsidR="00763AAA" w:rsidRPr="00702068">
        <w:rPr>
          <w:rFonts w:ascii="Tahoma" w:hAnsi="Tahoma" w:cs="Tahoma"/>
          <w:snapToGrid/>
          <w:sz w:val="22"/>
          <w:szCs w:val="22"/>
        </w:rPr>
        <w:t xml:space="preserve"> příspěvková organizace</w:t>
      </w:r>
      <w:r w:rsidR="00E747C8">
        <w:rPr>
          <w:rFonts w:ascii="Tahoma" w:hAnsi="Tahoma" w:cs="Tahoma"/>
          <w:snapToGrid/>
          <w:sz w:val="22"/>
          <w:szCs w:val="22"/>
        </w:rPr>
        <w:t xml:space="preserve"> Obchodní akademie a Vyšší odborná škola sociální.</w:t>
      </w:r>
    </w:p>
    <w:p w14:paraId="4E52E904" w14:textId="77777777" w:rsidR="00594679" w:rsidRPr="00702068" w:rsidRDefault="00594679" w:rsidP="005D2F87">
      <w:pPr>
        <w:pStyle w:val="Smlouva-slo0"/>
        <w:spacing w:before="240" w:line="240" w:lineRule="auto"/>
        <w:rPr>
          <w:rFonts w:ascii="Tahoma" w:hAnsi="Tahoma" w:cs="Tahoma"/>
          <w:snapToGrid/>
          <w:sz w:val="22"/>
          <w:szCs w:val="22"/>
        </w:rPr>
      </w:pPr>
      <w:r w:rsidRPr="00702068">
        <w:rPr>
          <w:rFonts w:ascii="Tahoma" w:hAnsi="Tahoma" w:cs="Tahoma"/>
          <w:snapToGrid/>
          <w:sz w:val="22"/>
          <w:szCs w:val="22"/>
        </w:rPr>
        <w:t xml:space="preserve">Zhotovitel rovněž prohlašuje, že písemně zaváže k součinnosti s koordinátorem BOZP všechny své </w:t>
      </w:r>
      <w:r w:rsidR="004D6269" w:rsidRPr="00702068">
        <w:rPr>
          <w:rFonts w:ascii="Tahoma" w:hAnsi="Tahoma" w:cs="Tahoma"/>
          <w:snapToGrid/>
          <w:sz w:val="22"/>
          <w:szCs w:val="22"/>
        </w:rPr>
        <w:t xml:space="preserve">poddodavatele </w:t>
      </w:r>
      <w:r w:rsidRPr="00702068">
        <w:rPr>
          <w:rFonts w:ascii="Tahoma" w:hAnsi="Tahoma" w:cs="Tahoma"/>
          <w:snapToGrid/>
          <w:sz w:val="22"/>
          <w:szCs w:val="22"/>
        </w:rPr>
        <w:t>a</w:t>
      </w:r>
      <w:r w:rsidR="005D2F87" w:rsidRPr="00702068">
        <w:rPr>
          <w:rFonts w:ascii="Tahoma" w:hAnsi="Tahoma" w:cs="Tahoma"/>
          <w:snapToGrid/>
          <w:sz w:val="22"/>
          <w:szCs w:val="22"/>
        </w:rPr>
        <w:t> </w:t>
      </w:r>
      <w:r w:rsidRPr="00702068">
        <w:rPr>
          <w:rFonts w:ascii="Tahoma" w:hAnsi="Tahoma" w:cs="Tahoma"/>
          <w:snapToGrid/>
          <w:sz w:val="22"/>
          <w:szCs w:val="22"/>
        </w:rPr>
        <w:t>osoby, které budou provádět činnosti na staveništi.</w:t>
      </w:r>
    </w:p>
    <w:p w14:paraId="5DC220D5" w14:textId="77777777" w:rsidR="00594679" w:rsidRPr="00702068" w:rsidRDefault="00A673E7" w:rsidP="005D2F87">
      <w:pPr>
        <w:pStyle w:val="Smlouva-slo0"/>
        <w:spacing w:before="240" w:line="240" w:lineRule="auto"/>
        <w:rPr>
          <w:rFonts w:ascii="Tahoma" w:hAnsi="Tahoma" w:cs="Tahoma"/>
          <w:snapToGrid/>
          <w:sz w:val="22"/>
          <w:szCs w:val="22"/>
        </w:rPr>
      </w:pPr>
      <w:r w:rsidRPr="00702068">
        <w:rPr>
          <w:rFonts w:ascii="Tahoma" w:hAnsi="Tahoma" w:cs="Tahoma"/>
          <w:snapToGrid/>
          <w:sz w:val="22"/>
          <w:szCs w:val="22"/>
        </w:rPr>
        <w:t>Zhotovitel se rovněž zavazuje plnit veškeré povinnosti, které mu u</w:t>
      </w:r>
      <w:r w:rsidR="005D2F87" w:rsidRPr="00702068">
        <w:rPr>
          <w:rFonts w:ascii="Tahoma" w:hAnsi="Tahoma" w:cs="Tahoma"/>
          <w:snapToGrid/>
          <w:sz w:val="22"/>
          <w:szCs w:val="22"/>
        </w:rPr>
        <w:t>kládá uvedený zákon č. 309/2006 </w:t>
      </w:r>
      <w:r w:rsidRPr="00702068">
        <w:rPr>
          <w:rFonts w:ascii="Tahoma" w:hAnsi="Tahoma" w:cs="Tahoma"/>
          <w:snapToGrid/>
          <w:sz w:val="22"/>
          <w:szCs w:val="22"/>
        </w:rPr>
        <w:t>Sb., zejména povinnost dodržování plánu bezpečnosti a ochrany zdraví při</w:t>
      </w:r>
      <w:r w:rsidR="005D2F87" w:rsidRPr="00702068">
        <w:rPr>
          <w:rFonts w:ascii="Tahoma" w:hAnsi="Tahoma" w:cs="Tahoma"/>
          <w:snapToGrid/>
          <w:sz w:val="22"/>
          <w:szCs w:val="22"/>
        </w:rPr>
        <w:t> </w:t>
      </w:r>
      <w:r w:rsidRPr="00702068">
        <w:rPr>
          <w:rFonts w:ascii="Tahoma" w:hAnsi="Tahoma" w:cs="Tahoma"/>
          <w:snapToGrid/>
          <w:sz w:val="22"/>
          <w:szCs w:val="22"/>
        </w:rPr>
        <w:t>práci na</w:t>
      </w:r>
      <w:r w:rsidR="005D2F87" w:rsidRPr="00702068">
        <w:rPr>
          <w:rFonts w:ascii="Tahoma" w:hAnsi="Tahoma" w:cs="Tahoma"/>
          <w:snapToGrid/>
          <w:sz w:val="22"/>
          <w:szCs w:val="22"/>
        </w:rPr>
        <w:t> </w:t>
      </w:r>
      <w:r w:rsidRPr="00702068">
        <w:rPr>
          <w:rFonts w:ascii="Tahoma" w:hAnsi="Tahoma" w:cs="Tahoma"/>
          <w:snapToGrid/>
          <w:sz w:val="22"/>
          <w:szCs w:val="22"/>
        </w:rPr>
        <w:t>staveništi (dále též „BOZP“), povinnost zúčastňovat se zpracování plánu BOZP a</w:t>
      </w:r>
      <w:r w:rsidR="005D2F87" w:rsidRPr="00702068">
        <w:rPr>
          <w:rFonts w:ascii="Tahoma" w:hAnsi="Tahoma" w:cs="Tahoma"/>
          <w:snapToGrid/>
          <w:sz w:val="22"/>
          <w:szCs w:val="22"/>
        </w:rPr>
        <w:t> </w:t>
      </w:r>
      <w:r w:rsidRPr="00702068">
        <w:rPr>
          <w:rFonts w:ascii="Tahoma" w:hAnsi="Tahoma" w:cs="Tahoma"/>
          <w:snapToGrid/>
          <w:sz w:val="22"/>
          <w:szCs w:val="22"/>
        </w:rPr>
        <w:t>všech jeho aktualizací, povinnost účasti na</w:t>
      </w:r>
      <w:r w:rsidR="005D2F87" w:rsidRPr="00702068">
        <w:rPr>
          <w:rFonts w:ascii="Tahoma" w:hAnsi="Tahoma" w:cs="Tahoma"/>
          <w:snapToGrid/>
          <w:sz w:val="22"/>
          <w:szCs w:val="22"/>
        </w:rPr>
        <w:t> </w:t>
      </w:r>
      <w:r w:rsidRPr="00702068">
        <w:rPr>
          <w:rFonts w:ascii="Tahoma" w:hAnsi="Tahoma" w:cs="Tahoma"/>
          <w:snapToGrid/>
          <w:sz w:val="22"/>
          <w:szCs w:val="22"/>
        </w:rPr>
        <w:t>kontrolních dnech BOZP a</w:t>
      </w:r>
      <w:r w:rsidR="005D2F87" w:rsidRPr="00702068">
        <w:rPr>
          <w:rFonts w:ascii="Tahoma" w:hAnsi="Tahoma" w:cs="Tahoma"/>
          <w:snapToGrid/>
          <w:sz w:val="22"/>
          <w:szCs w:val="22"/>
        </w:rPr>
        <w:t> </w:t>
      </w:r>
      <w:r w:rsidRPr="00702068">
        <w:rPr>
          <w:rFonts w:ascii="Tahoma" w:hAnsi="Tahoma" w:cs="Tahoma"/>
          <w:snapToGrid/>
          <w:sz w:val="22"/>
          <w:szCs w:val="22"/>
        </w:rPr>
        <w:t>dodržování pokynů koordinátora BOZP na staveništi.</w:t>
      </w:r>
    </w:p>
    <w:p w14:paraId="3BD79C89" w14:textId="77777777" w:rsidR="00E747C8" w:rsidRDefault="00594679" w:rsidP="005D2F87">
      <w:pPr>
        <w:pStyle w:val="Smlouva-slo0"/>
        <w:spacing w:before="600" w:line="240" w:lineRule="auto"/>
        <w:rPr>
          <w:rFonts w:ascii="Tahoma" w:hAnsi="Tahoma" w:cs="Tahoma"/>
          <w:snapToGrid/>
          <w:sz w:val="22"/>
          <w:szCs w:val="22"/>
        </w:rPr>
      </w:pPr>
      <w:r w:rsidRPr="00702068">
        <w:rPr>
          <w:rFonts w:ascii="Tahoma" w:hAnsi="Tahoma" w:cs="Tahoma"/>
          <w:snapToGrid/>
          <w:sz w:val="22"/>
          <w:szCs w:val="22"/>
        </w:rPr>
        <w:t>V</w:t>
      </w:r>
      <w:r w:rsidR="005D2F87" w:rsidRPr="00702068">
        <w:rPr>
          <w:rFonts w:ascii="Tahoma" w:hAnsi="Tahoma" w:cs="Tahoma"/>
          <w:snapToGrid/>
          <w:sz w:val="22"/>
          <w:szCs w:val="22"/>
        </w:rPr>
        <w:t> </w:t>
      </w:r>
      <w:r w:rsidR="00E747C8">
        <w:rPr>
          <w:rFonts w:ascii="Tahoma" w:hAnsi="Tahoma" w:cs="Tahoma"/>
          <w:snapToGrid/>
          <w:sz w:val="22"/>
          <w:szCs w:val="22"/>
        </w:rPr>
        <w:t>Ostravě</w:t>
      </w:r>
      <w:r w:rsidRPr="00702068">
        <w:rPr>
          <w:rFonts w:ascii="Tahoma" w:hAnsi="Tahoma" w:cs="Tahoma"/>
          <w:snapToGrid/>
          <w:sz w:val="22"/>
          <w:szCs w:val="22"/>
        </w:rPr>
        <w:t xml:space="preserve"> dne</w:t>
      </w:r>
      <w:r w:rsidR="005D2F87" w:rsidRPr="00702068">
        <w:rPr>
          <w:rFonts w:ascii="Tahoma" w:hAnsi="Tahoma" w:cs="Tahoma"/>
          <w:snapToGrid/>
          <w:sz w:val="22"/>
          <w:szCs w:val="22"/>
        </w:rPr>
        <w:t> </w:t>
      </w:r>
      <w:r w:rsidR="00E747C8">
        <w:rPr>
          <w:rFonts w:ascii="Tahoma" w:hAnsi="Tahoma" w:cs="Tahoma"/>
          <w:snapToGrid/>
          <w:sz w:val="22"/>
          <w:szCs w:val="22"/>
        </w:rPr>
        <w:t>3. 5. 2024</w:t>
      </w:r>
    </w:p>
    <w:p w14:paraId="7179264B" w14:textId="599D14BA" w:rsidR="00594679" w:rsidRPr="00702068" w:rsidRDefault="00E747C8" w:rsidP="005D2F87">
      <w:pPr>
        <w:pStyle w:val="Smlouva-slo0"/>
        <w:spacing w:before="600" w:line="240" w:lineRule="auto"/>
        <w:rPr>
          <w:rFonts w:ascii="Tahoma" w:hAnsi="Tahoma" w:cs="Tahoma"/>
          <w:snapToGrid/>
          <w:sz w:val="22"/>
          <w:szCs w:val="22"/>
        </w:rPr>
      </w:pPr>
      <w:r>
        <w:rPr>
          <w:rFonts w:ascii="Tahoma" w:hAnsi="Tahoma" w:cs="Tahoma"/>
          <w:snapToGrid/>
          <w:sz w:val="22"/>
          <w:szCs w:val="22"/>
        </w:rPr>
        <w:t>z</w:t>
      </w:r>
      <w:r w:rsidR="00594679" w:rsidRPr="00702068">
        <w:rPr>
          <w:rFonts w:ascii="Tahoma" w:hAnsi="Tahoma" w:cs="Tahoma"/>
          <w:snapToGrid/>
          <w:sz w:val="22"/>
          <w:szCs w:val="22"/>
        </w:rPr>
        <w:t>a zhotovitele:</w:t>
      </w:r>
    </w:p>
    <w:p w14:paraId="4FBF0441" w14:textId="05277B04" w:rsidR="00594679" w:rsidRPr="00702068" w:rsidRDefault="00E747C8" w:rsidP="005D2F87">
      <w:pPr>
        <w:rPr>
          <w:rFonts w:ascii="Tahoma" w:hAnsi="Tahoma" w:cs="Tahoma"/>
          <w:i/>
          <w:sz w:val="22"/>
          <w:szCs w:val="22"/>
        </w:rPr>
      </w:pPr>
      <w:r>
        <w:rPr>
          <w:rFonts w:ascii="Tahoma" w:hAnsi="Tahoma" w:cs="Tahoma"/>
          <w:i/>
          <w:sz w:val="22"/>
          <w:szCs w:val="22"/>
        </w:rPr>
        <w:t>jednatel</w:t>
      </w:r>
    </w:p>
    <w:p w14:paraId="6E1318F0" w14:textId="77777777" w:rsidR="00594679" w:rsidRPr="00702068" w:rsidRDefault="00594679" w:rsidP="005D2F87">
      <w:pPr>
        <w:pStyle w:val="Smlouva-slo0"/>
        <w:spacing w:before="720" w:line="240" w:lineRule="auto"/>
        <w:rPr>
          <w:rFonts w:ascii="Tahoma" w:hAnsi="Tahoma" w:cs="Tahoma"/>
          <w:snapToGrid/>
          <w:sz w:val="22"/>
          <w:szCs w:val="22"/>
        </w:rPr>
      </w:pPr>
      <w:r w:rsidRPr="00702068">
        <w:rPr>
          <w:rFonts w:ascii="Tahoma" w:hAnsi="Tahoma" w:cs="Tahoma"/>
          <w:snapToGrid/>
          <w:sz w:val="22"/>
          <w:szCs w:val="22"/>
        </w:rPr>
        <w:t>…………………………</w:t>
      </w:r>
      <w:r w:rsidR="005D2F87" w:rsidRPr="00702068">
        <w:rPr>
          <w:rFonts w:ascii="Tahoma" w:hAnsi="Tahoma" w:cs="Tahoma"/>
          <w:snapToGrid/>
          <w:sz w:val="22"/>
          <w:szCs w:val="22"/>
        </w:rPr>
        <w:t>………</w:t>
      </w:r>
    </w:p>
    <w:sectPr w:rsidR="00594679" w:rsidRPr="00702068" w:rsidSect="00887CFF">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8" w:right="1418" w:bottom="1418" w:left="1418" w:header="567" w:footer="62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60E3BF" w16cex:dateUtc="2024-03-22T08:08:00Z"/>
  <w16cex:commentExtensible w16cex:durableId="60404D5D" w16cex:dateUtc="2024-03-22T08:05:00Z"/>
  <w16cex:commentExtensible w16cex:durableId="72DB06B8" w16cex:dateUtc="2024-03-22T08:16:00Z"/>
  <w16cex:commentExtensible w16cex:durableId="1B1398D3" w16cex:dateUtc="2024-03-22T08: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18BBA" w14:textId="77777777" w:rsidR="00887CFF" w:rsidRDefault="00887CFF">
      <w:r>
        <w:separator/>
      </w:r>
    </w:p>
  </w:endnote>
  <w:endnote w:type="continuationSeparator" w:id="0">
    <w:p w14:paraId="7E228A8B" w14:textId="77777777" w:rsidR="00887CFF" w:rsidRDefault="00887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0692D" w14:textId="77777777" w:rsidR="002750C4" w:rsidRDefault="002750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3AC0A" w14:textId="5DC75DEC" w:rsidR="00837912" w:rsidRPr="005D2F87" w:rsidRDefault="00CB3595">
    <w:pPr>
      <w:pStyle w:val="Zpat"/>
      <w:pBdr>
        <w:top w:val="single" w:sz="4" w:space="1" w:color="auto"/>
      </w:pBdr>
      <w:tabs>
        <w:tab w:val="left" w:pos="882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24ED932E" wp14:editId="7CCD6F25">
              <wp:simplePos x="0" y="0"/>
              <wp:positionH relativeFrom="page">
                <wp:posOffset>0</wp:posOffset>
              </wp:positionH>
              <wp:positionV relativeFrom="page">
                <wp:posOffset>10227945</wp:posOffset>
              </wp:positionV>
              <wp:extent cx="7560310" cy="273050"/>
              <wp:effectExtent l="0" t="0" r="0" b="12700"/>
              <wp:wrapNone/>
              <wp:docPr id="1" name="MSIPCM1e9a49a2b13c67c5f34e541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753F1" w14:textId="0723D856" w:rsidR="00CB3595" w:rsidRPr="00CB3595" w:rsidRDefault="00CB3595" w:rsidP="00CB3595">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ED932E" id="_x0000_t202" coordsize="21600,21600" o:spt="202" path="m,l,21600r21600,l21600,xe">
              <v:stroke joinstyle="miter"/>
              <v:path gradientshapeok="t" o:connecttype="rect"/>
            </v:shapetype>
            <v:shape id="MSIPCM1e9a49a2b13c67c5f34e5419"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DcyIgAfAwAAOAYAAA4AAAAA&#10;AAAAAAAAAAAALgIAAGRycy9lMm9Eb2MueG1sUEsBAi0AFAAGAAgAAAAhAHx2COHfAAAACwEAAA8A&#10;AAAAAAAAAAAAAAAAeQUAAGRycy9kb3ducmV2LnhtbFBLBQYAAAAABAAEAPMAAACFBgAAAAA=&#10;" o:allowincell="f" filled="f" stroked="f" strokeweight=".5pt">
              <v:textbox inset="20pt,0,,0">
                <w:txbxContent>
                  <w:p w14:paraId="4A6753F1" w14:textId="0723D856" w:rsidR="00CB3595" w:rsidRPr="00CB3595" w:rsidRDefault="00CB3595" w:rsidP="00CB3595">
                    <w:pPr>
                      <w:rPr>
                        <w:rFonts w:ascii="Calibri" w:hAnsi="Calibri" w:cs="Calibri"/>
                        <w:color w:val="000000"/>
                        <w:sz w:val="18"/>
                      </w:rPr>
                    </w:pPr>
                    <w:bookmarkStart w:id="1" w:name="_GoBack"/>
                    <w:bookmarkEnd w:id="1"/>
                  </w:p>
                </w:txbxContent>
              </v:textbox>
              <w10:wrap anchorx="page" anchory="page"/>
            </v:shape>
          </w:pict>
        </mc:Fallback>
      </mc:AlternateContent>
    </w:r>
    <w:r w:rsidR="00837912" w:rsidRPr="005D2F87">
      <w:rPr>
        <w:rFonts w:ascii="Tahoma" w:hAnsi="Tahoma" w:cs="Tahoma"/>
        <w:sz w:val="18"/>
        <w:szCs w:val="18"/>
      </w:rPr>
      <w:t>Smlouva o díl</w:t>
    </w:r>
    <w:r w:rsidR="00960300">
      <w:rPr>
        <w:rFonts w:ascii="Tahoma" w:hAnsi="Tahoma" w:cs="Tahoma"/>
        <w:sz w:val="18"/>
        <w:szCs w:val="18"/>
      </w:rPr>
      <w:t>o</w:t>
    </w:r>
    <w:r w:rsidR="00837912" w:rsidRPr="005D2F87">
      <w:rPr>
        <w:rFonts w:ascii="Tahoma" w:hAnsi="Tahoma" w:cs="Tahoma"/>
        <w:sz w:val="18"/>
        <w:szCs w:val="18"/>
      </w:rPr>
      <w:t xml:space="preserve"> na stavbu </w:t>
    </w:r>
    <w:r w:rsidR="00A12F9A">
      <w:rPr>
        <w:rFonts w:ascii="Tahoma" w:hAnsi="Tahoma" w:cs="Tahoma"/>
        <w:sz w:val="18"/>
        <w:szCs w:val="18"/>
      </w:rPr>
      <w:t>„Příjezdová komunikace a parkoviště pro Obchodní akademii“</w:t>
    </w:r>
    <w:r w:rsidR="00837912" w:rsidRPr="005D2F87">
      <w:rPr>
        <w:rFonts w:ascii="Tahoma" w:hAnsi="Tahoma" w:cs="Tahoma"/>
        <w:sz w:val="18"/>
        <w:szCs w:val="18"/>
      </w:rPr>
      <w:tab/>
    </w:r>
    <w:r w:rsidR="00837912" w:rsidRPr="005D2F87">
      <w:rPr>
        <w:rFonts w:ascii="Tahoma" w:hAnsi="Tahoma" w:cs="Tahoma"/>
        <w:sz w:val="18"/>
        <w:szCs w:val="18"/>
      </w:rPr>
      <w:tab/>
    </w:r>
    <w:r w:rsidR="00837912" w:rsidRPr="005D2F87">
      <w:rPr>
        <w:rStyle w:val="slostrnky"/>
        <w:rFonts w:ascii="Tahoma" w:hAnsi="Tahoma" w:cs="Tahoma"/>
        <w:sz w:val="18"/>
        <w:szCs w:val="18"/>
      </w:rPr>
      <w:fldChar w:fldCharType="begin"/>
    </w:r>
    <w:r w:rsidR="00837912" w:rsidRPr="005D2F87">
      <w:rPr>
        <w:rStyle w:val="slostrnky"/>
        <w:rFonts w:ascii="Tahoma" w:hAnsi="Tahoma" w:cs="Tahoma"/>
        <w:sz w:val="18"/>
        <w:szCs w:val="18"/>
      </w:rPr>
      <w:instrText xml:space="preserve">PAGE  </w:instrText>
    </w:r>
    <w:r w:rsidR="00837912" w:rsidRPr="005D2F87">
      <w:rPr>
        <w:rStyle w:val="slostrnky"/>
        <w:rFonts w:ascii="Tahoma" w:hAnsi="Tahoma" w:cs="Tahoma"/>
        <w:sz w:val="18"/>
        <w:szCs w:val="18"/>
      </w:rPr>
      <w:fldChar w:fldCharType="separate"/>
    </w:r>
    <w:r w:rsidR="00817DBB">
      <w:rPr>
        <w:rStyle w:val="slostrnky"/>
        <w:rFonts w:ascii="Tahoma" w:hAnsi="Tahoma" w:cs="Tahoma"/>
        <w:noProof/>
        <w:sz w:val="18"/>
        <w:szCs w:val="18"/>
      </w:rPr>
      <w:t>19</w:t>
    </w:r>
    <w:r w:rsidR="00837912" w:rsidRPr="005D2F87">
      <w:rPr>
        <w:rStyle w:val="slostrnky"/>
        <w:rFonts w:ascii="Tahoma" w:hAnsi="Tahoma" w:cs="Tahoma"/>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FB63E" w14:textId="196AD815" w:rsidR="001518A7" w:rsidRDefault="00CB3595" w:rsidP="001518A7">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056876C6" wp14:editId="5312A600">
              <wp:simplePos x="0" y="0"/>
              <wp:positionH relativeFrom="page">
                <wp:posOffset>0</wp:posOffset>
              </wp:positionH>
              <wp:positionV relativeFrom="page">
                <wp:posOffset>10227945</wp:posOffset>
              </wp:positionV>
              <wp:extent cx="7560310" cy="273050"/>
              <wp:effectExtent l="0" t="0" r="0" b="12700"/>
              <wp:wrapNone/>
              <wp:docPr id="2" name="MSIPCMf561406289a07ae2d58613a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48CA5" w14:textId="0F749337" w:rsidR="00CB3595" w:rsidRPr="00CB3595" w:rsidRDefault="00CB3595" w:rsidP="00CB3595">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6876C6" id="_x0000_t202" coordsize="21600,21600" o:spt="202" path="m,l,21600r21600,l21600,xe">
              <v:stroke joinstyle="miter"/>
              <v:path gradientshapeok="t" o:connecttype="rect"/>
            </v:shapetype>
            <v:shape id="MSIPCMf561406289a07ae2d58613ac" o:spid="_x0000_s1027" type="#_x0000_t202" alt="{&quot;HashCode&quot;:-106917850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" o:allowincell="f" filled="f" stroked="f" strokeweight=".5pt">
              <v:textbox inset="20pt,0,,0">
                <w:txbxContent>
                  <w:p w14:paraId="68E48CA5" w14:textId="0F749337" w:rsidR="00CB3595" w:rsidRPr="00CB3595" w:rsidRDefault="00CB3595" w:rsidP="00CB3595">
                    <w:pPr>
                      <w:rPr>
                        <w:rFonts w:ascii="Calibri" w:hAnsi="Calibri" w:cs="Calibri"/>
                        <w:color w:val="000000"/>
                        <w:sz w:val="18"/>
                      </w:rPr>
                    </w:pPr>
                  </w:p>
                </w:txbxContent>
              </v:textbox>
              <w10:wrap anchorx="page" anchory="page"/>
            </v:shape>
          </w:pict>
        </mc:Fallback>
      </mc:AlternateContent>
    </w:r>
    <w:r w:rsidR="00837912" w:rsidRPr="00625E9E">
      <w:rPr>
        <w:rFonts w:ascii="Tahoma" w:hAnsi="Tahoma" w:cs="Tahoma"/>
        <w:sz w:val="18"/>
        <w:szCs w:val="18"/>
      </w:rPr>
      <w:t>Smlouva o dílo na sta</w:t>
    </w:r>
    <w:r w:rsidR="00837912" w:rsidRPr="00C926D6">
      <w:rPr>
        <w:rFonts w:ascii="Tahoma" w:hAnsi="Tahoma" w:cs="Tahoma"/>
        <w:sz w:val="18"/>
        <w:szCs w:val="18"/>
      </w:rPr>
      <w:t>vbu</w:t>
    </w:r>
    <w:r w:rsidR="00A67D29" w:rsidRPr="00C926D6">
      <w:rPr>
        <w:rFonts w:ascii="Tahoma" w:hAnsi="Tahoma" w:cs="Tahoma"/>
        <w:sz w:val="18"/>
        <w:szCs w:val="18"/>
      </w:rPr>
      <w:t xml:space="preserve"> – „Příjezdová komunikace a parkoviště pro Obchodní akademii</w:t>
    </w:r>
    <w:r w:rsidR="00A67D29" w:rsidRPr="00C926D6">
      <w:rPr>
        <w:rFonts w:ascii="Tahoma" w:hAnsi="Tahoma" w:cs="Tahoma"/>
        <w:i/>
        <w:sz w:val="18"/>
        <w:szCs w:val="18"/>
      </w:rPr>
      <w:t>“</w:t>
    </w:r>
    <w:r w:rsidR="00837912" w:rsidRPr="00C926D6">
      <w:rPr>
        <w:rFonts w:ascii="Tahoma" w:hAnsi="Tahoma" w:cs="Tahoma"/>
        <w:sz w:val="18"/>
        <w:szCs w:val="18"/>
      </w:rPr>
      <w:t>.</w:t>
    </w:r>
  </w:p>
  <w:p w14:paraId="7A43979A" w14:textId="77777777" w:rsidR="00573DCF" w:rsidRDefault="00573DCF" w:rsidP="001518A7">
    <w:pPr>
      <w:pStyle w:val="Zpat"/>
      <w:pBdr>
        <w:top w:val="single" w:sz="4" w:space="0" w:color="auto"/>
      </w:pBdr>
      <w:rPr>
        <w:rFonts w:ascii="Tahoma" w:hAnsi="Tahoma" w:cs="Tahoma"/>
        <w:sz w:val="18"/>
        <w:szCs w:val="18"/>
      </w:rPr>
    </w:pPr>
  </w:p>
  <w:p w14:paraId="587156E7" w14:textId="493851BE" w:rsidR="00837912" w:rsidRPr="00625E9E" w:rsidRDefault="001518A7" w:rsidP="001518A7">
    <w:pPr>
      <w:pStyle w:val="Zpat"/>
      <w:pBdr>
        <w:top w:val="single" w:sz="4" w:space="0" w:color="auto"/>
      </w:pBdr>
      <w:jc w:val="right"/>
      <w:rPr>
        <w:rFonts w:ascii="Tahoma" w:hAnsi="Tahoma" w:cs="Tahoma"/>
        <w:sz w:val="18"/>
        <w:szCs w:val="18"/>
      </w:rPr>
    </w:pPr>
    <w:r>
      <w:rPr>
        <w:rFonts w:ascii="Tahoma" w:hAnsi="Tahoma" w:cs="Tahoma"/>
        <w:sz w:val="18"/>
        <w:szCs w:val="18"/>
      </w:rPr>
      <w:t xml:space="preserve">    </w:t>
    </w:r>
    <w:r w:rsidR="00837912" w:rsidRPr="00625E9E">
      <w:rPr>
        <w:rFonts w:ascii="Tahoma" w:hAnsi="Tahoma" w:cs="Tahoma"/>
        <w:sz w:val="18"/>
        <w:szCs w:val="18"/>
      </w:rPr>
      <w:tab/>
    </w:r>
    <w:r>
      <w:rPr>
        <w:rFonts w:ascii="Tahoma" w:hAnsi="Tahoma" w:cs="Tahoma"/>
        <w:noProof/>
        <w:sz w:val="18"/>
        <w:szCs w:val="18"/>
      </w:rPr>
      <w:drawing>
        <wp:inline distT="0" distB="0" distL="0" distR="0" wp14:anchorId="0318A58D" wp14:editId="6393BCA1">
          <wp:extent cx="1359535" cy="59118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59118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AC125" w14:textId="77777777" w:rsidR="00887CFF" w:rsidRDefault="00887CFF">
      <w:r>
        <w:separator/>
      </w:r>
    </w:p>
  </w:footnote>
  <w:footnote w:type="continuationSeparator" w:id="0">
    <w:p w14:paraId="514F2475" w14:textId="77777777" w:rsidR="00887CFF" w:rsidRDefault="00887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829FB" w14:textId="77777777" w:rsidR="002750C4" w:rsidRDefault="002750C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46E84" w14:textId="77777777" w:rsidR="002750C4" w:rsidRDefault="002750C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D18F6" w14:textId="44C00E2D" w:rsidR="001518A7" w:rsidRDefault="001518A7">
    <w:pPr>
      <w:pStyle w:val="Zhlav"/>
    </w:pPr>
    <w:r>
      <w:rPr>
        <w:noProof/>
      </w:rPr>
      <w:drawing>
        <wp:inline distT="0" distB="0" distL="0" distR="0" wp14:anchorId="5F20864D" wp14:editId="65ACCE0F">
          <wp:extent cx="1737360" cy="780415"/>
          <wp:effectExtent l="0" t="0" r="0" b="63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780415"/>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5AD6EE9"/>
    <w:multiLevelType w:val="hybridMultilevel"/>
    <w:tmpl w:val="7ED08452"/>
    <w:lvl w:ilvl="0" w:tplc="FFFFFFFF">
      <w:start w:val="1"/>
      <w:numFmt w:val="decimal"/>
      <w:lvlText w:val="%1."/>
      <w:lvlJc w:val="left"/>
      <w:pPr>
        <w:tabs>
          <w:tab w:val="num" w:pos="1440"/>
        </w:tabs>
        <w:ind w:left="1420" w:hanging="34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C0567"/>
    <w:multiLevelType w:val="multilevel"/>
    <w:tmpl w:val="BDF26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4"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6"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DFE3817"/>
    <w:multiLevelType w:val="multilevel"/>
    <w:tmpl w:val="200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31307A"/>
    <w:multiLevelType w:val="multilevel"/>
    <w:tmpl w:val="C5724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A1989"/>
    <w:multiLevelType w:val="multilevel"/>
    <w:tmpl w:val="82BA8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1" w15:restartNumberingAfterBreak="0">
    <w:nsid w:val="52387760"/>
    <w:multiLevelType w:val="multilevel"/>
    <w:tmpl w:val="CCE86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3"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8" w15:restartNumberingAfterBreak="0">
    <w:nsid w:val="70EA0117"/>
    <w:multiLevelType w:val="hybridMultilevel"/>
    <w:tmpl w:val="E9F2680E"/>
    <w:lvl w:ilvl="0" w:tplc="FFFFFFFF">
      <w:numFmt w:val="none"/>
      <w:lvlText w:val=""/>
      <w:lvlJc w:val="left"/>
      <w:pPr>
        <w:tabs>
          <w:tab w:val="num" w:pos="360"/>
        </w:tabs>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3251F3"/>
    <w:multiLevelType w:val="multilevel"/>
    <w:tmpl w:val="326A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37"/>
  </w:num>
  <w:num w:numId="2">
    <w:abstractNumId w:val="0"/>
  </w:num>
  <w:num w:numId="3">
    <w:abstractNumId w:val="1"/>
  </w:num>
  <w:num w:numId="4">
    <w:abstractNumId w:val="28"/>
  </w:num>
  <w:num w:numId="5">
    <w:abstractNumId w:val="38"/>
  </w:num>
  <w:num w:numId="6">
    <w:abstractNumId w:val="30"/>
  </w:num>
  <w:num w:numId="7">
    <w:abstractNumId w:val="14"/>
  </w:num>
  <w:num w:numId="8">
    <w:abstractNumId w:val="39"/>
  </w:num>
  <w:num w:numId="9">
    <w:abstractNumId w:val="4"/>
  </w:num>
  <w:num w:numId="10">
    <w:abstractNumId w:val="27"/>
  </w:num>
  <w:num w:numId="11">
    <w:abstractNumId w:val="6"/>
  </w:num>
  <w:num w:numId="12">
    <w:abstractNumId w:val="32"/>
  </w:num>
  <w:num w:numId="13">
    <w:abstractNumId w:val="5"/>
  </w:num>
  <w:num w:numId="14">
    <w:abstractNumId w:val="12"/>
  </w:num>
  <w:num w:numId="15">
    <w:abstractNumId w:val="7"/>
  </w:num>
  <w:num w:numId="16">
    <w:abstractNumId w:val="44"/>
  </w:num>
  <w:num w:numId="17">
    <w:abstractNumId w:val="8"/>
  </w:num>
  <w:num w:numId="18">
    <w:abstractNumId w:val="18"/>
  </w:num>
  <w:num w:numId="19">
    <w:abstractNumId w:val="29"/>
  </w:num>
  <w:num w:numId="20">
    <w:abstractNumId w:val="34"/>
  </w:num>
  <w:num w:numId="21">
    <w:abstractNumId w:val="36"/>
  </w:num>
  <w:num w:numId="22">
    <w:abstractNumId w:val="45"/>
  </w:num>
  <w:num w:numId="23">
    <w:abstractNumId w:val="15"/>
  </w:num>
  <w:num w:numId="24">
    <w:abstractNumId w:val="13"/>
  </w:num>
  <w:num w:numId="25">
    <w:abstractNumId w:val="3"/>
  </w:num>
  <w:num w:numId="26">
    <w:abstractNumId w:val="43"/>
  </w:num>
  <w:num w:numId="27">
    <w:abstractNumId w:val="16"/>
  </w:num>
  <w:num w:numId="28">
    <w:abstractNumId w:val="22"/>
  </w:num>
  <w:num w:numId="29">
    <w:abstractNumId w:val="25"/>
  </w:num>
  <w:num w:numId="30">
    <w:abstractNumId w:val="42"/>
  </w:num>
  <w:num w:numId="31">
    <w:abstractNumId w:val="33"/>
  </w:num>
  <w:num w:numId="32">
    <w:abstractNumId w:val="11"/>
  </w:num>
  <w:num w:numId="33">
    <w:abstractNumId w:val="2"/>
  </w:num>
  <w:num w:numId="34">
    <w:abstractNumId w:val="26"/>
  </w:num>
  <w:num w:numId="35">
    <w:abstractNumId w:val="17"/>
  </w:num>
  <w:num w:numId="36">
    <w:abstractNumId w:val="21"/>
  </w:num>
  <w:num w:numId="37">
    <w:abstractNumId w:val="10"/>
  </w:num>
  <w:num w:numId="38">
    <w:abstractNumId w:val="40"/>
  </w:num>
  <w:num w:numId="39">
    <w:abstractNumId w:val="19"/>
  </w:num>
  <w:num w:numId="40">
    <w:abstractNumId w:val="9"/>
  </w:num>
  <w:num w:numId="41">
    <w:abstractNumId w:val="20"/>
  </w:num>
  <w:num w:numId="42">
    <w:abstractNumId w:val="35"/>
  </w:num>
  <w:num w:numId="43">
    <w:abstractNumId w:val="41"/>
  </w:num>
  <w:num w:numId="44">
    <w:abstractNumId w:val="31"/>
  </w:num>
  <w:num w:numId="45">
    <w:abstractNumId w:val="24"/>
  </w:num>
  <w:num w:numId="46">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1F5A"/>
    <w:rsid w:val="00002298"/>
    <w:rsid w:val="00006673"/>
    <w:rsid w:val="00010AB2"/>
    <w:rsid w:val="000119F3"/>
    <w:rsid w:val="0001221B"/>
    <w:rsid w:val="00012802"/>
    <w:rsid w:val="00017BFA"/>
    <w:rsid w:val="00017CD9"/>
    <w:rsid w:val="000200AE"/>
    <w:rsid w:val="0002231C"/>
    <w:rsid w:val="00024897"/>
    <w:rsid w:val="00030E05"/>
    <w:rsid w:val="000326A4"/>
    <w:rsid w:val="00034308"/>
    <w:rsid w:val="0003758E"/>
    <w:rsid w:val="0004190A"/>
    <w:rsid w:val="000431D2"/>
    <w:rsid w:val="00043652"/>
    <w:rsid w:val="00044BAD"/>
    <w:rsid w:val="0004714B"/>
    <w:rsid w:val="00050971"/>
    <w:rsid w:val="00053507"/>
    <w:rsid w:val="00054D09"/>
    <w:rsid w:val="00055B44"/>
    <w:rsid w:val="00056BB3"/>
    <w:rsid w:val="000602FC"/>
    <w:rsid w:val="00063D6E"/>
    <w:rsid w:val="000644EF"/>
    <w:rsid w:val="00070D0F"/>
    <w:rsid w:val="00074212"/>
    <w:rsid w:val="0007470A"/>
    <w:rsid w:val="00074802"/>
    <w:rsid w:val="00075A06"/>
    <w:rsid w:val="00075C39"/>
    <w:rsid w:val="0007707B"/>
    <w:rsid w:val="00080121"/>
    <w:rsid w:val="0008024C"/>
    <w:rsid w:val="00080251"/>
    <w:rsid w:val="00080F1B"/>
    <w:rsid w:val="00080FC0"/>
    <w:rsid w:val="00082AB1"/>
    <w:rsid w:val="00086CDE"/>
    <w:rsid w:val="000873A3"/>
    <w:rsid w:val="00090F9C"/>
    <w:rsid w:val="000918C1"/>
    <w:rsid w:val="000920A8"/>
    <w:rsid w:val="00095317"/>
    <w:rsid w:val="000A4E91"/>
    <w:rsid w:val="000A4FF3"/>
    <w:rsid w:val="000A73BB"/>
    <w:rsid w:val="000B105C"/>
    <w:rsid w:val="000B187E"/>
    <w:rsid w:val="000B6113"/>
    <w:rsid w:val="000B6880"/>
    <w:rsid w:val="000B7AE1"/>
    <w:rsid w:val="000C33B3"/>
    <w:rsid w:val="000C3A5B"/>
    <w:rsid w:val="000C446D"/>
    <w:rsid w:val="000C46B7"/>
    <w:rsid w:val="000C47A9"/>
    <w:rsid w:val="000C50AC"/>
    <w:rsid w:val="000C57C8"/>
    <w:rsid w:val="000D574B"/>
    <w:rsid w:val="000E0045"/>
    <w:rsid w:val="000E1ABB"/>
    <w:rsid w:val="000E2323"/>
    <w:rsid w:val="000E39C5"/>
    <w:rsid w:val="000F3BC8"/>
    <w:rsid w:val="000F480E"/>
    <w:rsid w:val="00107903"/>
    <w:rsid w:val="0011417D"/>
    <w:rsid w:val="001149A5"/>
    <w:rsid w:val="00114E58"/>
    <w:rsid w:val="00115AFF"/>
    <w:rsid w:val="00116983"/>
    <w:rsid w:val="00120248"/>
    <w:rsid w:val="00122DCA"/>
    <w:rsid w:val="00127E4B"/>
    <w:rsid w:val="00131E26"/>
    <w:rsid w:val="00134EC6"/>
    <w:rsid w:val="00136EB0"/>
    <w:rsid w:val="00137D78"/>
    <w:rsid w:val="001418FF"/>
    <w:rsid w:val="0014251D"/>
    <w:rsid w:val="001434CE"/>
    <w:rsid w:val="00143CF6"/>
    <w:rsid w:val="0014480F"/>
    <w:rsid w:val="001518A7"/>
    <w:rsid w:val="00153709"/>
    <w:rsid w:val="001545F8"/>
    <w:rsid w:val="00155458"/>
    <w:rsid w:val="001556C6"/>
    <w:rsid w:val="00157396"/>
    <w:rsid w:val="00160431"/>
    <w:rsid w:val="001609A0"/>
    <w:rsid w:val="00162128"/>
    <w:rsid w:val="00162627"/>
    <w:rsid w:val="0016327A"/>
    <w:rsid w:val="001672D0"/>
    <w:rsid w:val="00167889"/>
    <w:rsid w:val="00170D25"/>
    <w:rsid w:val="001727EA"/>
    <w:rsid w:val="0017385A"/>
    <w:rsid w:val="00176D01"/>
    <w:rsid w:val="00177219"/>
    <w:rsid w:val="00180E86"/>
    <w:rsid w:val="001853A9"/>
    <w:rsid w:val="001876F4"/>
    <w:rsid w:val="001913C5"/>
    <w:rsid w:val="00192EE0"/>
    <w:rsid w:val="001949B4"/>
    <w:rsid w:val="001A08BA"/>
    <w:rsid w:val="001A11C4"/>
    <w:rsid w:val="001A3073"/>
    <w:rsid w:val="001A3315"/>
    <w:rsid w:val="001A4FDD"/>
    <w:rsid w:val="001A5BD9"/>
    <w:rsid w:val="001A712C"/>
    <w:rsid w:val="001B2233"/>
    <w:rsid w:val="001B4AF4"/>
    <w:rsid w:val="001B4DA6"/>
    <w:rsid w:val="001C0A98"/>
    <w:rsid w:val="001C2E0E"/>
    <w:rsid w:val="001C3B7A"/>
    <w:rsid w:val="001D1BBF"/>
    <w:rsid w:val="001D2851"/>
    <w:rsid w:val="001D3420"/>
    <w:rsid w:val="001D513A"/>
    <w:rsid w:val="001D5485"/>
    <w:rsid w:val="001D5C5C"/>
    <w:rsid w:val="001D6572"/>
    <w:rsid w:val="001E0B21"/>
    <w:rsid w:val="001E2267"/>
    <w:rsid w:val="001E6B28"/>
    <w:rsid w:val="001E6FE4"/>
    <w:rsid w:val="001F0F6F"/>
    <w:rsid w:val="001F1629"/>
    <w:rsid w:val="001F1B58"/>
    <w:rsid w:val="001F56F9"/>
    <w:rsid w:val="001F5BB2"/>
    <w:rsid w:val="001F6A53"/>
    <w:rsid w:val="001F6E09"/>
    <w:rsid w:val="001F79B2"/>
    <w:rsid w:val="002045FF"/>
    <w:rsid w:val="0020603B"/>
    <w:rsid w:val="00206811"/>
    <w:rsid w:val="00207CB6"/>
    <w:rsid w:val="0021217F"/>
    <w:rsid w:val="002125E0"/>
    <w:rsid w:val="00213353"/>
    <w:rsid w:val="00214102"/>
    <w:rsid w:val="00215560"/>
    <w:rsid w:val="00216885"/>
    <w:rsid w:val="00217618"/>
    <w:rsid w:val="0022087C"/>
    <w:rsid w:val="002229FA"/>
    <w:rsid w:val="002331B5"/>
    <w:rsid w:val="00233D37"/>
    <w:rsid w:val="00236924"/>
    <w:rsid w:val="00240839"/>
    <w:rsid w:val="00240C4B"/>
    <w:rsid w:val="002413EF"/>
    <w:rsid w:val="002414A4"/>
    <w:rsid w:val="002456A3"/>
    <w:rsid w:val="00245D06"/>
    <w:rsid w:val="002463E7"/>
    <w:rsid w:val="00260A61"/>
    <w:rsid w:val="0026475A"/>
    <w:rsid w:val="002649B7"/>
    <w:rsid w:val="00265207"/>
    <w:rsid w:val="002661FF"/>
    <w:rsid w:val="0026655F"/>
    <w:rsid w:val="002671E2"/>
    <w:rsid w:val="00271BF9"/>
    <w:rsid w:val="0027207F"/>
    <w:rsid w:val="002750C4"/>
    <w:rsid w:val="00276895"/>
    <w:rsid w:val="002777A8"/>
    <w:rsid w:val="00280509"/>
    <w:rsid w:val="00281923"/>
    <w:rsid w:val="00281B1F"/>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2102"/>
    <w:rsid w:val="002B304E"/>
    <w:rsid w:val="002B455E"/>
    <w:rsid w:val="002B5389"/>
    <w:rsid w:val="002B7D28"/>
    <w:rsid w:val="002C0857"/>
    <w:rsid w:val="002C0CFB"/>
    <w:rsid w:val="002C2934"/>
    <w:rsid w:val="002C2A47"/>
    <w:rsid w:val="002C35A5"/>
    <w:rsid w:val="002D1B49"/>
    <w:rsid w:val="002D3290"/>
    <w:rsid w:val="002D5E02"/>
    <w:rsid w:val="002E2594"/>
    <w:rsid w:val="002E29D9"/>
    <w:rsid w:val="002E5A10"/>
    <w:rsid w:val="002E794E"/>
    <w:rsid w:val="002E7AC6"/>
    <w:rsid w:val="002F32D0"/>
    <w:rsid w:val="003025F1"/>
    <w:rsid w:val="00304A6C"/>
    <w:rsid w:val="00304CCB"/>
    <w:rsid w:val="00305854"/>
    <w:rsid w:val="00306FA6"/>
    <w:rsid w:val="00307C47"/>
    <w:rsid w:val="00310524"/>
    <w:rsid w:val="00313DF2"/>
    <w:rsid w:val="0031459D"/>
    <w:rsid w:val="00322F12"/>
    <w:rsid w:val="0032329A"/>
    <w:rsid w:val="0032693C"/>
    <w:rsid w:val="0033250F"/>
    <w:rsid w:val="00335398"/>
    <w:rsid w:val="003374F3"/>
    <w:rsid w:val="00341925"/>
    <w:rsid w:val="0034241B"/>
    <w:rsid w:val="003449B5"/>
    <w:rsid w:val="003460A4"/>
    <w:rsid w:val="00347590"/>
    <w:rsid w:val="00351B58"/>
    <w:rsid w:val="00352E9C"/>
    <w:rsid w:val="003568C4"/>
    <w:rsid w:val="00356DE1"/>
    <w:rsid w:val="00360409"/>
    <w:rsid w:val="00362C82"/>
    <w:rsid w:val="00363EA8"/>
    <w:rsid w:val="003702F2"/>
    <w:rsid w:val="00371E2D"/>
    <w:rsid w:val="00373FB1"/>
    <w:rsid w:val="003779E3"/>
    <w:rsid w:val="00383DFA"/>
    <w:rsid w:val="00384115"/>
    <w:rsid w:val="003842ED"/>
    <w:rsid w:val="00386655"/>
    <w:rsid w:val="00387DFA"/>
    <w:rsid w:val="003A115C"/>
    <w:rsid w:val="003A46B4"/>
    <w:rsid w:val="003A60A9"/>
    <w:rsid w:val="003A6315"/>
    <w:rsid w:val="003A7ED8"/>
    <w:rsid w:val="003B16EA"/>
    <w:rsid w:val="003B2B60"/>
    <w:rsid w:val="003B547F"/>
    <w:rsid w:val="003B6721"/>
    <w:rsid w:val="003C2252"/>
    <w:rsid w:val="003C275D"/>
    <w:rsid w:val="003C5858"/>
    <w:rsid w:val="003C5DE1"/>
    <w:rsid w:val="003D0EAF"/>
    <w:rsid w:val="003D51B9"/>
    <w:rsid w:val="003E63FC"/>
    <w:rsid w:val="003E6642"/>
    <w:rsid w:val="003E7E68"/>
    <w:rsid w:val="003F03D5"/>
    <w:rsid w:val="003F7659"/>
    <w:rsid w:val="0040206A"/>
    <w:rsid w:val="0040751F"/>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CA2"/>
    <w:rsid w:val="00463244"/>
    <w:rsid w:val="0046525D"/>
    <w:rsid w:val="00467C95"/>
    <w:rsid w:val="00467E01"/>
    <w:rsid w:val="00472F7B"/>
    <w:rsid w:val="00473D4D"/>
    <w:rsid w:val="004757ED"/>
    <w:rsid w:val="0048145D"/>
    <w:rsid w:val="00481640"/>
    <w:rsid w:val="00481FDC"/>
    <w:rsid w:val="00493068"/>
    <w:rsid w:val="0049362B"/>
    <w:rsid w:val="00495FD8"/>
    <w:rsid w:val="0049630B"/>
    <w:rsid w:val="004A241C"/>
    <w:rsid w:val="004A2DDB"/>
    <w:rsid w:val="004A3127"/>
    <w:rsid w:val="004A537D"/>
    <w:rsid w:val="004B10D6"/>
    <w:rsid w:val="004B2E7E"/>
    <w:rsid w:val="004B400E"/>
    <w:rsid w:val="004B4833"/>
    <w:rsid w:val="004C1437"/>
    <w:rsid w:val="004C2AB9"/>
    <w:rsid w:val="004C3A76"/>
    <w:rsid w:val="004C3C16"/>
    <w:rsid w:val="004C46F7"/>
    <w:rsid w:val="004C60B9"/>
    <w:rsid w:val="004C68E7"/>
    <w:rsid w:val="004D2C88"/>
    <w:rsid w:val="004D52E5"/>
    <w:rsid w:val="004D5C5B"/>
    <w:rsid w:val="004D6269"/>
    <w:rsid w:val="004D6D90"/>
    <w:rsid w:val="004E222E"/>
    <w:rsid w:val="004E2505"/>
    <w:rsid w:val="004E4227"/>
    <w:rsid w:val="004E6C37"/>
    <w:rsid w:val="004E72FE"/>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319F"/>
    <w:rsid w:val="00525112"/>
    <w:rsid w:val="00525C35"/>
    <w:rsid w:val="00534ECD"/>
    <w:rsid w:val="00540EA7"/>
    <w:rsid w:val="00540F95"/>
    <w:rsid w:val="00543264"/>
    <w:rsid w:val="00544FEB"/>
    <w:rsid w:val="00545A9F"/>
    <w:rsid w:val="00546663"/>
    <w:rsid w:val="00546CB5"/>
    <w:rsid w:val="00547963"/>
    <w:rsid w:val="00550AB0"/>
    <w:rsid w:val="005516C8"/>
    <w:rsid w:val="00553DF7"/>
    <w:rsid w:val="0055796C"/>
    <w:rsid w:val="0056095B"/>
    <w:rsid w:val="005622AD"/>
    <w:rsid w:val="00563638"/>
    <w:rsid w:val="00564ECB"/>
    <w:rsid w:val="00566FB9"/>
    <w:rsid w:val="00567BC4"/>
    <w:rsid w:val="00571479"/>
    <w:rsid w:val="005729AB"/>
    <w:rsid w:val="00573239"/>
    <w:rsid w:val="00573DCF"/>
    <w:rsid w:val="00573F4D"/>
    <w:rsid w:val="005741F8"/>
    <w:rsid w:val="00575C3A"/>
    <w:rsid w:val="00577618"/>
    <w:rsid w:val="005779FE"/>
    <w:rsid w:val="0058389B"/>
    <w:rsid w:val="00583E2E"/>
    <w:rsid w:val="0058465E"/>
    <w:rsid w:val="005849A7"/>
    <w:rsid w:val="00584F31"/>
    <w:rsid w:val="005923F3"/>
    <w:rsid w:val="00592867"/>
    <w:rsid w:val="0059438B"/>
    <w:rsid w:val="00594679"/>
    <w:rsid w:val="00594AD8"/>
    <w:rsid w:val="005951B5"/>
    <w:rsid w:val="005976F5"/>
    <w:rsid w:val="005A0090"/>
    <w:rsid w:val="005A1DB9"/>
    <w:rsid w:val="005A3D90"/>
    <w:rsid w:val="005A3FA7"/>
    <w:rsid w:val="005A57C4"/>
    <w:rsid w:val="005A7962"/>
    <w:rsid w:val="005A7EA5"/>
    <w:rsid w:val="005B2683"/>
    <w:rsid w:val="005B479A"/>
    <w:rsid w:val="005C0558"/>
    <w:rsid w:val="005C1AF0"/>
    <w:rsid w:val="005C365A"/>
    <w:rsid w:val="005D2F87"/>
    <w:rsid w:val="005D34BD"/>
    <w:rsid w:val="005D5427"/>
    <w:rsid w:val="005D586A"/>
    <w:rsid w:val="005D74E7"/>
    <w:rsid w:val="005E0355"/>
    <w:rsid w:val="005E08A5"/>
    <w:rsid w:val="005E0A07"/>
    <w:rsid w:val="005E1D8A"/>
    <w:rsid w:val="005E2A63"/>
    <w:rsid w:val="005E3398"/>
    <w:rsid w:val="005E38DA"/>
    <w:rsid w:val="005E6947"/>
    <w:rsid w:val="005E7B3E"/>
    <w:rsid w:val="005F0330"/>
    <w:rsid w:val="005F113F"/>
    <w:rsid w:val="005F178F"/>
    <w:rsid w:val="005F18D5"/>
    <w:rsid w:val="005F2933"/>
    <w:rsid w:val="005F38F0"/>
    <w:rsid w:val="005F4744"/>
    <w:rsid w:val="005F6AF1"/>
    <w:rsid w:val="006002AF"/>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30F2C"/>
    <w:rsid w:val="00633050"/>
    <w:rsid w:val="0064135D"/>
    <w:rsid w:val="00641936"/>
    <w:rsid w:val="006419D9"/>
    <w:rsid w:val="00641B66"/>
    <w:rsid w:val="00642918"/>
    <w:rsid w:val="00645D5D"/>
    <w:rsid w:val="006468EE"/>
    <w:rsid w:val="00647044"/>
    <w:rsid w:val="00650B78"/>
    <w:rsid w:val="00652CA2"/>
    <w:rsid w:val="00655A98"/>
    <w:rsid w:val="00657C3E"/>
    <w:rsid w:val="006602DE"/>
    <w:rsid w:val="006613BE"/>
    <w:rsid w:val="0066273C"/>
    <w:rsid w:val="00662B54"/>
    <w:rsid w:val="00666600"/>
    <w:rsid w:val="0066778D"/>
    <w:rsid w:val="00667E05"/>
    <w:rsid w:val="00670441"/>
    <w:rsid w:val="00670EBB"/>
    <w:rsid w:val="00671609"/>
    <w:rsid w:val="00671CC6"/>
    <w:rsid w:val="00672EAB"/>
    <w:rsid w:val="0067396C"/>
    <w:rsid w:val="00674022"/>
    <w:rsid w:val="006762ED"/>
    <w:rsid w:val="00680022"/>
    <w:rsid w:val="006805C8"/>
    <w:rsid w:val="00683CE7"/>
    <w:rsid w:val="00684B95"/>
    <w:rsid w:val="006865A6"/>
    <w:rsid w:val="00686F74"/>
    <w:rsid w:val="006900E3"/>
    <w:rsid w:val="0069226B"/>
    <w:rsid w:val="00694C61"/>
    <w:rsid w:val="00695248"/>
    <w:rsid w:val="006A6B49"/>
    <w:rsid w:val="006B1DB2"/>
    <w:rsid w:val="006B3909"/>
    <w:rsid w:val="006B63BA"/>
    <w:rsid w:val="006B7113"/>
    <w:rsid w:val="006B7267"/>
    <w:rsid w:val="006C03F9"/>
    <w:rsid w:val="006C1A71"/>
    <w:rsid w:val="006C2937"/>
    <w:rsid w:val="006C582F"/>
    <w:rsid w:val="006D07B7"/>
    <w:rsid w:val="006D33E4"/>
    <w:rsid w:val="006D3936"/>
    <w:rsid w:val="006D4915"/>
    <w:rsid w:val="006D4C8F"/>
    <w:rsid w:val="006D5699"/>
    <w:rsid w:val="006D75E5"/>
    <w:rsid w:val="006D7C75"/>
    <w:rsid w:val="006D7CE1"/>
    <w:rsid w:val="006E4CB6"/>
    <w:rsid w:val="006E5E8E"/>
    <w:rsid w:val="006E7F64"/>
    <w:rsid w:val="006F2C19"/>
    <w:rsid w:val="00702068"/>
    <w:rsid w:val="00702686"/>
    <w:rsid w:val="007053D5"/>
    <w:rsid w:val="00706AAB"/>
    <w:rsid w:val="00706EE8"/>
    <w:rsid w:val="007107FF"/>
    <w:rsid w:val="00710BB1"/>
    <w:rsid w:val="007137C3"/>
    <w:rsid w:val="007156A2"/>
    <w:rsid w:val="0071617E"/>
    <w:rsid w:val="00720017"/>
    <w:rsid w:val="00720A5A"/>
    <w:rsid w:val="00721000"/>
    <w:rsid w:val="00723DB5"/>
    <w:rsid w:val="00724D88"/>
    <w:rsid w:val="00727F2D"/>
    <w:rsid w:val="0073072F"/>
    <w:rsid w:val="007307EC"/>
    <w:rsid w:val="007361D2"/>
    <w:rsid w:val="00737A77"/>
    <w:rsid w:val="0074276A"/>
    <w:rsid w:val="007434F0"/>
    <w:rsid w:val="00743D90"/>
    <w:rsid w:val="0075022B"/>
    <w:rsid w:val="00753E33"/>
    <w:rsid w:val="007560AB"/>
    <w:rsid w:val="00757B5D"/>
    <w:rsid w:val="007613F0"/>
    <w:rsid w:val="00763AAA"/>
    <w:rsid w:val="00765137"/>
    <w:rsid w:val="00766AEE"/>
    <w:rsid w:val="00767070"/>
    <w:rsid w:val="00771420"/>
    <w:rsid w:val="00772A1B"/>
    <w:rsid w:val="007767B8"/>
    <w:rsid w:val="00776996"/>
    <w:rsid w:val="007770B5"/>
    <w:rsid w:val="00780126"/>
    <w:rsid w:val="00781270"/>
    <w:rsid w:val="007828A4"/>
    <w:rsid w:val="00783FCD"/>
    <w:rsid w:val="007848B4"/>
    <w:rsid w:val="007903BA"/>
    <w:rsid w:val="00790D54"/>
    <w:rsid w:val="00791E13"/>
    <w:rsid w:val="00792181"/>
    <w:rsid w:val="0079242E"/>
    <w:rsid w:val="007948E4"/>
    <w:rsid w:val="0079558C"/>
    <w:rsid w:val="007956D2"/>
    <w:rsid w:val="007975E2"/>
    <w:rsid w:val="007A0BD7"/>
    <w:rsid w:val="007A1994"/>
    <w:rsid w:val="007A2A01"/>
    <w:rsid w:val="007A3CEE"/>
    <w:rsid w:val="007A42D6"/>
    <w:rsid w:val="007A5853"/>
    <w:rsid w:val="007A7875"/>
    <w:rsid w:val="007A7879"/>
    <w:rsid w:val="007B5100"/>
    <w:rsid w:val="007B5B9E"/>
    <w:rsid w:val="007B6200"/>
    <w:rsid w:val="007B67B4"/>
    <w:rsid w:val="007C33D9"/>
    <w:rsid w:val="007C393B"/>
    <w:rsid w:val="007D2EA0"/>
    <w:rsid w:val="007D336E"/>
    <w:rsid w:val="007D5D10"/>
    <w:rsid w:val="007D6AC6"/>
    <w:rsid w:val="007E27BE"/>
    <w:rsid w:val="007E33F1"/>
    <w:rsid w:val="007E54D9"/>
    <w:rsid w:val="007E6753"/>
    <w:rsid w:val="007F36AC"/>
    <w:rsid w:val="008006B2"/>
    <w:rsid w:val="008012C9"/>
    <w:rsid w:val="00801632"/>
    <w:rsid w:val="00802083"/>
    <w:rsid w:val="008022C0"/>
    <w:rsid w:val="0080330B"/>
    <w:rsid w:val="0080505C"/>
    <w:rsid w:val="00805F8A"/>
    <w:rsid w:val="008078F5"/>
    <w:rsid w:val="00807E38"/>
    <w:rsid w:val="0081086E"/>
    <w:rsid w:val="00810FB4"/>
    <w:rsid w:val="0081102B"/>
    <w:rsid w:val="00811CAF"/>
    <w:rsid w:val="00812EF0"/>
    <w:rsid w:val="008132E2"/>
    <w:rsid w:val="00814F07"/>
    <w:rsid w:val="00815F7D"/>
    <w:rsid w:val="00817DBB"/>
    <w:rsid w:val="00820BE8"/>
    <w:rsid w:val="0082144B"/>
    <w:rsid w:val="00821A35"/>
    <w:rsid w:val="00821E2C"/>
    <w:rsid w:val="008242F3"/>
    <w:rsid w:val="008308AE"/>
    <w:rsid w:val="00834081"/>
    <w:rsid w:val="00834535"/>
    <w:rsid w:val="00835990"/>
    <w:rsid w:val="00837085"/>
    <w:rsid w:val="00837912"/>
    <w:rsid w:val="00837CE4"/>
    <w:rsid w:val="00840600"/>
    <w:rsid w:val="008409A7"/>
    <w:rsid w:val="00842B0A"/>
    <w:rsid w:val="00843874"/>
    <w:rsid w:val="008440A9"/>
    <w:rsid w:val="008469D2"/>
    <w:rsid w:val="008502C9"/>
    <w:rsid w:val="00852D39"/>
    <w:rsid w:val="00854805"/>
    <w:rsid w:val="0085515F"/>
    <w:rsid w:val="0085538A"/>
    <w:rsid w:val="00855B54"/>
    <w:rsid w:val="0085626E"/>
    <w:rsid w:val="008563D6"/>
    <w:rsid w:val="00856E9E"/>
    <w:rsid w:val="00863A59"/>
    <w:rsid w:val="00864193"/>
    <w:rsid w:val="00865A47"/>
    <w:rsid w:val="00866A02"/>
    <w:rsid w:val="008673FB"/>
    <w:rsid w:val="00871804"/>
    <w:rsid w:val="008732C2"/>
    <w:rsid w:val="00873C08"/>
    <w:rsid w:val="00875E12"/>
    <w:rsid w:val="008765E9"/>
    <w:rsid w:val="008766D9"/>
    <w:rsid w:val="0087725D"/>
    <w:rsid w:val="008777FF"/>
    <w:rsid w:val="008832E3"/>
    <w:rsid w:val="0088797C"/>
    <w:rsid w:val="00887CFF"/>
    <w:rsid w:val="00890ADC"/>
    <w:rsid w:val="00895D73"/>
    <w:rsid w:val="008A01DE"/>
    <w:rsid w:val="008A3649"/>
    <w:rsid w:val="008A41E2"/>
    <w:rsid w:val="008A4359"/>
    <w:rsid w:val="008B491E"/>
    <w:rsid w:val="008B6091"/>
    <w:rsid w:val="008C467B"/>
    <w:rsid w:val="008C4F12"/>
    <w:rsid w:val="008C4F2C"/>
    <w:rsid w:val="008C63A0"/>
    <w:rsid w:val="008D1BA4"/>
    <w:rsid w:val="008D2CB6"/>
    <w:rsid w:val="008D3184"/>
    <w:rsid w:val="008D32D8"/>
    <w:rsid w:val="008D7A9E"/>
    <w:rsid w:val="008D7C38"/>
    <w:rsid w:val="008E31E6"/>
    <w:rsid w:val="008E4661"/>
    <w:rsid w:val="008E7082"/>
    <w:rsid w:val="008F078D"/>
    <w:rsid w:val="008F138A"/>
    <w:rsid w:val="008F2078"/>
    <w:rsid w:val="008F354F"/>
    <w:rsid w:val="008F4914"/>
    <w:rsid w:val="008F5FAD"/>
    <w:rsid w:val="008F6E0F"/>
    <w:rsid w:val="008F72D5"/>
    <w:rsid w:val="008F7D0D"/>
    <w:rsid w:val="00902592"/>
    <w:rsid w:val="00904C7C"/>
    <w:rsid w:val="00906BFE"/>
    <w:rsid w:val="00907E7F"/>
    <w:rsid w:val="00911458"/>
    <w:rsid w:val="00911A0A"/>
    <w:rsid w:val="00913CDB"/>
    <w:rsid w:val="009157DA"/>
    <w:rsid w:val="00916E97"/>
    <w:rsid w:val="00920413"/>
    <w:rsid w:val="009204E2"/>
    <w:rsid w:val="009212AC"/>
    <w:rsid w:val="009269EF"/>
    <w:rsid w:val="009276A1"/>
    <w:rsid w:val="00930091"/>
    <w:rsid w:val="00933282"/>
    <w:rsid w:val="00934D34"/>
    <w:rsid w:val="00936568"/>
    <w:rsid w:val="009372BD"/>
    <w:rsid w:val="00940736"/>
    <w:rsid w:val="00941146"/>
    <w:rsid w:val="00941F4D"/>
    <w:rsid w:val="009441CD"/>
    <w:rsid w:val="00945876"/>
    <w:rsid w:val="009466B6"/>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598A"/>
    <w:rsid w:val="00987045"/>
    <w:rsid w:val="00990546"/>
    <w:rsid w:val="00990E08"/>
    <w:rsid w:val="00991035"/>
    <w:rsid w:val="00991597"/>
    <w:rsid w:val="009963DC"/>
    <w:rsid w:val="009A046B"/>
    <w:rsid w:val="009A0BA0"/>
    <w:rsid w:val="009A5625"/>
    <w:rsid w:val="009B03FE"/>
    <w:rsid w:val="009B0A7E"/>
    <w:rsid w:val="009B0C75"/>
    <w:rsid w:val="009B12F5"/>
    <w:rsid w:val="009B184F"/>
    <w:rsid w:val="009B2259"/>
    <w:rsid w:val="009B28E5"/>
    <w:rsid w:val="009B2E75"/>
    <w:rsid w:val="009B39CA"/>
    <w:rsid w:val="009B3F75"/>
    <w:rsid w:val="009B44E8"/>
    <w:rsid w:val="009B5765"/>
    <w:rsid w:val="009B5D1F"/>
    <w:rsid w:val="009C04AC"/>
    <w:rsid w:val="009C335D"/>
    <w:rsid w:val="009C4F7B"/>
    <w:rsid w:val="009C6AE0"/>
    <w:rsid w:val="009D0705"/>
    <w:rsid w:val="009D3077"/>
    <w:rsid w:val="009D314E"/>
    <w:rsid w:val="009D3394"/>
    <w:rsid w:val="009E3626"/>
    <w:rsid w:val="009F05FA"/>
    <w:rsid w:val="009F221C"/>
    <w:rsid w:val="009F4CDB"/>
    <w:rsid w:val="009F6B66"/>
    <w:rsid w:val="00A00511"/>
    <w:rsid w:val="00A016B1"/>
    <w:rsid w:val="00A045E6"/>
    <w:rsid w:val="00A10E94"/>
    <w:rsid w:val="00A1165D"/>
    <w:rsid w:val="00A12F9A"/>
    <w:rsid w:val="00A177F7"/>
    <w:rsid w:val="00A2047A"/>
    <w:rsid w:val="00A24517"/>
    <w:rsid w:val="00A25520"/>
    <w:rsid w:val="00A26434"/>
    <w:rsid w:val="00A30F79"/>
    <w:rsid w:val="00A31BD8"/>
    <w:rsid w:val="00A32312"/>
    <w:rsid w:val="00A35819"/>
    <w:rsid w:val="00A44050"/>
    <w:rsid w:val="00A44529"/>
    <w:rsid w:val="00A51498"/>
    <w:rsid w:val="00A51C9F"/>
    <w:rsid w:val="00A52086"/>
    <w:rsid w:val="00A556A7"/>
    <w:rsid w:val="00A60B84"/>
    <w:rsid w:val="00A61FDC"/>
    <w:rsid w:val="00A673E7"/>
    <w:rsid w:val="00A67D29"/>
    <w:rsid w:val="00A7195E"/>
    <w:rsid w:val="00A71A5A"/>
    <w:rsid w:val="00A720D9"/>
    <w:rsid w:val="00A75CBF"/>
    <w:rsid w:val="00A7719B"/>
    <w:rsid w:val="00A82596"/>
    <w:rsid w:val="00A83B7C"/>
    <w:rsid w:val="00A84148"/>
    <w:rsid w:val="00A85CE4"/>
    <w:rsid w:val="00A85E96"/>
    <w:rsid w:val="00A931A4"/>
    <w:rsid w:val="00A978EF"/>
    <w:rsid w:val="00AA1584"/>
    <w:rsid w:val="00AA1588"/>
    <w:rsid w:val="00AA1BD6"/>
    <w:rsid w:val="00AA3365"/>
    <w:rsid w:val="00AA5213"/>
    <w:rsid w:val="00AB082E"/>
    <w:rsid w:val="00AB2464"/>
    <w:rsid w:val="00AB2E01"/>
    <w:rsid w:val="00AB3600"/>
    <w:rsid w:val="00AB53F2"/>
    <w:rsid w:val="00AB5C30"/>
    <w:rsid w:val="00AB6DCB"/>
    <w:rsid w:val="00AC091D"/>
    <w:rsid w:val="00AC19D1"/>
    <w:rsid w:val="00AC70F2"/>
    <w:rsid w:val="00AC780E"/>
    <w:rsid w:val="00AD005C"/>
    <w:rsid w:val="00AD0557"/>
    <w:rsid w:val="00AD33EB"/>
    <w:rsid w:val="00AD37BE"/>
    <w:rsid w:val="00AD3D0C"/>
    <w:rsid w:val="00AD49CF"/>
    <w:rsid w:val="00AE03F2"/>
    <w:rsid w:val="00AE05FA"/>
    <w:rsid w:val="00AE17DC"/>
    <w:rsid w:val="00AE21F2"/>
    <w:rsid w:val="00AE3396"/>
    <w:rsid w:val="00AF2875"/>
    <w:rsid w:val="00AF2CE9"/>
    <w:rsid w:val="00AF4372"/>
    <w:rsid w:val="00AF5D95"/>
    <w:rsid w:val="00AF70C4"/>
    <w:rsid w:val="00B01628"/>
    <w:rsid w:val="00B02222"/>
    <w:rsid w:val="00B0334C"/>
    <w:rsid w:val="00B0545C"/>
    <w:rsid w:val="00B05F43"/>
    <w:rsid w:val="00B143FD"/>
    <w:rsid w:val="00B16822"/>
    <w:rsid w:val="00B179CB"/>
    <w:rsid w:val="00B22DC7"/>
    <w:rsid w:val="00B2588A"/>
    <w:rsid w:val="00B30124"/>
    <w:rsid w:val="00B31857"/>
    <w:rsid w:val="00B31C97"/>
    <w:rsid w:val="00B36AFE"/>
    <w:rsid w:val="00B42220"/>
    <w:rsid w:val="00B43048"/>
    <w:rsid w:val="00B44E79"/>
    <w:rsid w:val="00B51DBD"/>
    <w:rsid w:val="00B53A7B"/>
    <w:rsid w:val="00B53CC5"/>
    <w:rsid w:val="00B549CD"/>
    <w:rsid w:val="00B60561"/>
    <w:rsid w:val="00B62148"/>
    <w:rsid w:val="00B62791"/>
    <w:rsid w:val="00B635CF"/>
    <w:rsid w:val="00B63BA8"/>
    <w:rsid w:val="00B63DE5"/>
    <w:rsid w:val="00B64AFE"/>
    <w:rsid w:val="00B672C7"/>
    <w:rsid w:val="00B701CE"/>
    <w:rsid w:val="00B70DEA"/>
    <w:rsid w:val="00B73A80"/>
    <w:rsid w:val="00B73FA3"/>
    <w:rsid w:val="00B757BF"/>
    <w:rsid w:val="00B80A8A"/>
    <w:rsid w:val="00B8230B"/>
    <w:rsid w:val="00B852F1"/>
    <w:rsid w:val="00B92A77"/>
    <w:rsid w:val="00B9364F"/>
    <w:rsid w:val="00B937D0"/>
    <w:rsid w:val="00B96D43"/>
    <w:rsid w:val="00B978DC"/>
    <w:rsid w:val="00BA529F"/>
    <w:rsid w:val="00BA7D6F"/>
    <w:rsid w:val="00BB2137"/>
    <w:rsid w:val="00BB3051"/>
    <w:rsid w:val="00BB3D33"/>
    <w:rsid w:val="00BB4B4D"/>
    <w:rsid w:val="00BB6E1A"/>
    <w:rsid w:val="00BC3701"/>
    <w:rsid w:val="00BC48EC"/>
    <w:rsid w:val="00BC66D7"/>
    <w:rsid w:val="00BD13FB"/>
    <w:rsid w:val="00BD176E"/>
    <w:rsid w:val="00BD22E1"/>
    <w:rsid w:val="00BD4127"/>
    <w:rsid w:val="00BD645E"/>
    <w:rsid w:val="00BE1B34"/>
    <w:rsid w:val="00BE3235"/>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33DD"/>
    <w:rsid w:val="00C04171"/>
    <w:rsid w:val="00C12F5D"/>
    <w:rsid w:val="00C12F8A"/>
    <w:rsid w:val="00C20484"/>
    <w:rsid w:val="00C225CA"/>
    <w:rsid w:val="00C26524"/>
    <w:rsid w:val="00C26BAC"/>
    <w:rsid w:val="00C312B9"/>
    <w:rsid w:val="00C33722"/>
    <w:rsid w:val="00C33DB4"/>
    <w:rsid w:val="00C36291"/>
    <w:rsid w:val="00C36BE6"/>
    <w:rsid w:val="00C37A7A"/>
    <w:rsid w:val="00C37AFA"/>
    <w:rsid w:val="00C41116"/>
    <w:rsid w:val="00C43959"/>
    <w:rsid w:val="00C46182"/>
    <w:rsid w:val="00C47646"/>
    <w:rsid w:val="00C50203"/>
    <w:rsid w:val="00C51E66"/>
    <w:rsid w:val="00C55940"/>
    <w:rsid w:val="00C5674D"/>
    <w:rsid w:val="00C6092E"/>
    <w:rsid w:val="00C609F8"/>
    <w:rsid w:val="00C6257A"/>
    <w:rsid w:val="00C62ED3"/>
    <w:rsid w:val="00C6324C"/>
    <w:rsid w:val="00C67D4F"/>
    <w:rsid w:val="00C72BA6"/>
    <w:rsid w:val="00C7616A"/>
    <w:rsid w:val="00C8023B"/>
    <w:rsid w:val="00C8178A"/>
    <w:rsid w:val="00C82AD9"/>
    <w:rsid w:val="00C834BD"/>
    <w:rsid w:val="00C83A85"/>
    <w:rsid w:val="00C85F58"/>
    <w:rsid w:val="00C86E44"/>
    <w:rsid w:val="00C91A9F"/>
    <w:rsid w:val="00C926D6"/>
    <w:rsid w:val="00CA09D9"/>
    <w:rsid w:val="00CA36E9"/>
    <w:rsid w:val="00CA379A"/>
    <w:rsid w:val="00CA3F12"/>
    <w:rsid w:val="00CA5190"/>
    <w:rsid w:val="00CB09D9"/>
    <w:rsid w:val="00CB10D4"/>
    <w:rsid w:val="00CB3595"/>
    <w:rsid w:val="00CB6134"/>
    <w:rsid w:val="00CC1043"/>
    <w:rsid w:val="00CC1493"/>
    <w:rsid w:val="00CC2C81"/>
    <w:rsid w:val="00CC3365"/>
    <w:rsid w:val="00CC35F4"/>
    <w:rsid w:val="00CC3B4E"/>
    <w:rsid w:val="00CC73AC"/>
    <w:rsid w:val="00CD4CA4"/>
    <w:rsid w:val="00CD57A5"/>
    <w:rsid w:val="00CD6F5E"/>
    <w:rsid w:val="00CE080C"/>
    <w:rsid w:val="00CE0B3C"/>
    <w:rsid w:val="00CE4F76"/>
    <w:rsid w:val="00CE5C6A"/>
    <w:rsid w:val="00CE7067"/>
    <w:rsid w:val="00CE7431"/>
    <w:rsid w:val="00CF0249"/>
    <w:rsid w:val="00CF096C"/>
    <w:rsid w:val="00CF20F9"/>
    <w:rsid w:val="00CF34FF"/>
    <w:rsid w:val="00CF4A7D"/>
    <w:rsid w:val="00CF551A"/>
    <w:rsid w:val="00CF5F93"/>
    <w:rsid w:val="00CF6F45"/>
    <w:rsid w:val="00CF721A"/>
    <w:rsid w:val="00CF7EC4"/>
    <w:rsid w:val="00D00D17"/>
    <w:rsid w:val="00D019D5"/>
    <w:rsid w:val="00D02228"/>
    <w:rsid w:val="00D02843"/>
    <w:rsid w:val="00D0490A"/>
    <w:rsid w:val="00D053AA"/>
    <w:rsid w:val="00D064E9"/>
    <w:rsid w:val="00D06DE7"/>
    <w:rsid w:val="00D06F3F"/>
    <w:rsid w:val="00D11268"/>
    <w:rsid w:val="00D16674"/>
    <w:rsid w:val="00D16837"/>
    <w:rsid w:val="00D172BC"/>
    <w:rsid w:val="00D2255A"/>
    <w:rsid w:val="00D2420F"/>
    <w:rsid w:val="00D24AB4"/>
    <w:rsid w:val="00D24C13"/>
    <w:rsid w:val="00D25107"/>
    <w:rsid w:val="00D26FE7"/>
    <w:rsid w:val="00D327A7"/>
    <w:rsid w:val="00D32C65"/>
    <w:rsid w:val="00D33FD8"/>
    <w:rsid w:val="00D342D9"/>
    <w:rsid w:val="00D40FDB"/>
    <w:rsid w:val="00D4124D"/>
    <w:rsid w:val="00D42A3B"/>
    <w:rsid w:val="00D4566C"/>
    <w:rsid w:val="00D46A06"/>
    <w:rsid w:val="00D47244"/>
    <w:rsid w:val="00D472F9"/>
    <w:rsid w:val="00D51E77"/>
    <w:rsid w:val="00D52102"/>
    <w:rsid w:val="00D545C7"/>
    <w:rsid w:val="00D5773A"/>
    <w:rsid w:val="00D60606"/>
    <w:rsid w:val="00D627E7"/>
    <w:rsid w:val="00D63794"/>
    <w:rsid w:val="00D64B58"/>
    <w:rsid w:val="00D64FD6"/>
    <w:rsid w:val="00D659ED"/>
    <w:rsid w:val="00D67E87"/>
    <w:rsid w:val="00D67F19"/>
    <w:rsid w:val="00D70C70"/>
    <w:rsid w:val="00D7662D"/>
    <w:rsid w:val="00D80334"/>
    <w:rsid w:val="00D8085A"/>
    <w:rsid w:val="00D8204E"/>
    <w:rsid w:val="00D85B0B"/>
    <w:rsid w:val="00D85ED1"/>
    <w:rsid w:val="00D917B6"/>
    <w:rsid w:val="00D93DA4"/>
    <w:rsid w:val="00D96CCC"/>
    <w:rsid w:val="00D9706B"/>
    <w:rsid w:val="00D9714F"/>
    <w:rsid w:val="00DA0AFE"/>
    <w:rsid w:val="00DA1470"/>
    <w:rsid w:val="00DA59A0"/>
    <w:rsid w:val="00DB09E9"/>
    <w:rsid w:val="00DB34F4"/>
    <w:rsid w:val="00DB40EF"/>
    <w:rsid w:val="00DB5251"/>
    <w:rsid w:val="00DB7A11"/>
    <w:rsid w:val="00DC056B"/>
    <w:rsid w:val="00DC078F"/>
    <w:rsid w:val="00DC0EC1"/>
    <w:rsid w:val="00DC16B7"/>
    <w:rsid w:val="00DC3FCB"/>
    <w:rsid w:val="00DC48CF"/>
    <w:rsid w:val="00DC71D4"/>
    <w:rsid w:val="00DC79A1"/>
    <w:rsid w:val="00DD0102"/>
    <w:rsid w:val="00DD2F51"/>
    <w:rsid w:val="00DD3629"/>
    <w:rsid w:val="00DD4045"/>
    <w:rsid w:val="00DD5E6E"/>
    <w:rsid w:val="00DE134F"/>
    <w:rsid w:val="00DF5680"/>
    <w:rsid w:val="00DF6BBD"/>
    <w:rsid w:val="00E00922"/>
    <w:rsid w:val="00E036E3"/>
    <w:rsid w:val="00E0756F"/>
    <w:rsid w:val="00E1093F"/>
    <w:rsid w:val="00E10DF2"/>
    <w:rsid w:val="00E11701"/>
    <w:rsid w:val="00E144C2"/>
    <w:rsid w:val="00E16447"/>
    <w:rsid w:val="00E17FCE"/>
    <w:rsid w:val="00E232B2"/>
    <w:rsid w:val="00E25403"/>
    <w:rsid w:val="00E26844"/>
    <w:rsid w:val="00E31EE0"/>
    <w:rsid w:val="00E34B85"/>
    <w:rsid w:val="00E365BA"/>
    <w:rsid w:val="00E40316"/>
    <w:rsid w:val="00E43E40"/>
    <w:rsid w:val="00E46A76"/>
    <w:rsid w:val="00E46CE9"/>
    <w:rsid w:val="00E46F7B"/>
    <w:rsid w:val="00E519E5"/>
    <w:rsid w:val="00E54328"/>
    <w:rsid w:val="00E57B39"/>
    <w:rsid w:val="00E640CE"/>
    <w:rsid w:val="00E642FD"/>
    <w:rsid w:val="00E64F21"/>
    <w:rsid w:val="00E6543E"/>
    <w:rsid w:val="00E65ECE"/>
    <w:rsid w:val="00E67163"/>
    <w:rsid w:val="00E67679"/>
    <w:rsid w:val="00E67A93"/>
    <w:rsid w:val="00E70142"/>
    <w:rsid w:val="00E742B4"/>
    <w:rsid w:val="00E747C8"/>
    <w:rsid w:val="00E75DF9"/>
    <w:rsid w:val="00E8018F"/>
    <w:rsid w:val="00E812BF"/>
    <w:rsid w:val="00E824AE"/>
    <w:rsid w:val="00E83387"/>
    <w:rsid w:val="00E86267"/>
    <w:rsid w:val="00E86BBC"/>
    <w:rsid w:val="00E912EC"/>
    <w:rsid w:val="00E9143C"/>
    <w:rsid w:val="00E9200D"/>
    <w:rsid w:val="00E97B5F"/>
    <w:rsid w:val="00EA243D"/>
    <w:rsid w:val="00EA2683"/>
    <w:rsid w:val="00EA3EBA"/>
    <w:rsid w:val="00EA49EA"/>
    <w:rsid w:val="00EA771A"/>
    <w:rsid w:val="00EB184F"/>
    <w:rsid w:val="00EB20BF"/>
    <w:rsid w:val="00EB2B73"/>
    <w:rsid w:val="00EB50A3"/>
    <w:rsid w:val="00EB57B9"/>
    <w:rsid w:val="00EB73AB"/>
    <w:rsid w:val="00EB7C07"/>
    <w:rsid w:val="00EC312F"/>
    <w:rsid w:val="00EC4A03"/>
    <w:rsid w:val="00EC5E7B"/>
    <w:rsid w:val="00EC77B2"/>
    <w:rsid w:val="00ED0793"/>
    <w:rsid w:val="00ED438C"/>
    <w:rsid w:val="00ED71B0"/>
    <w:rsid w:val="00EE03ED"/>
    <w:rsid w:val="00EE2A73"/>
    <w:rsid w:val="00EE3A16"/>
    <w:rsid w:val="00EE41D1"/>
    <w:rsid w:val="00EE4223"/>
    <w:rsid w:val="00EE7C58"/>
    <w:rsid w:val="00EF1C34"/>
    <w:rsid w:val="00EF3B0D"/>
    <w:rsid w:val="00EF3B8F"/>
    <w:rsid w:val="00EF460C"/>
    <w:rsid w:val="00EF57D7"/>
    <w:rsid w:val="00EF6117"/>
    <w:rsid w:val="00EF6127"/>
    <w:rsid w:val="00EF7110"/>
    <w:rsid w:val="00EF7FF1"/>
    <w:rsid w:val="00F00DA5"/>
    <w:rsid w:val="00F01B9C"/>
    <w:rsid w:val="00F01CD7"/>
    <w:rsid w:val="00F050B7"/>
    <w:rsid w:val="00F05584"/>
    <w:rsid w:val="00F06723"/>
    <w:rsid w:val="00F12352"/>
    <w:rsid w:val="00F12C9F"/>
    <w:rsid w:val="00F12DFC"/>
    <w:rsid w:val="00F12E90"/>
    <w:rsid w:val="00F13A88"/>
    <w:rsid w:val="00F13D77"/>
    <w:rsid w:val="00F13D93"/>
    <w:rsid w:val="00F1433E"/>
    <w:rsid w:val="00F144F4"/>
    <w:rsid w:val="00F1477D"/>
    <w:rsid w:val="00F1579E"/>
    <w:rsid w:val="00F17172"/>
    <w:rsid w:val="00F23DF3"/>
    <w:rsid w:val="00F27E9B"/>
    <w:rsid w:val="00F3001C"/>
    <w:rsid w:val="00F32081"/>
    <w:rsid w:val="00F323CB"/>
    <w:rsid w:val="00F32A16"/>
    <w:rsid w:val="00F34D81"/>
    <w:rsid w:val="00F35B82"/>
    <w:rsid w:val="00F361E3"/>
    <w:rsid w:val="00F41874"/>
    <w:rsid w:val="00F4369D"/>
    <w:rsid w:val="00F44B09"/>
    <w:rsid w:val="00F45279"/>
    <w:rsid w:val="00F5380B"/>
    <w:rsid w:val="00F56DE7"/>
    <w:rsid w:val="00F603FF"/>
    <w:rsid w:val="00F62670"/>
    <w:rsid w:val="00F6602B"/>
    <w:rsid w:val="00F661E4"/>
    <w:rsid w:val="00F66D95"/>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A38B2"/>
    <w:rsid w:val="00FA4C2A"/>
    <w:rsid w:val="00FB4241"/>
    <w:rsid w:val="00FB603B"/>
    <w:rsid w:val="00FC067F"/>
    <w:rsid w:val="00FC55A4"/>
    <w:rsid w:val="00FC587C"/>
    <w:rsid w:val="00FC596E"/>
    <w:rsid w:val="00FD0687"/>
    <w:rsid w:val="00FD2FCE"/>
    <w:rsid w:val="00FD5501"/>
    <w:rsid w:val="00FE16F2"/>
    <w:rsid w:val="00FE3477"/>
    <w:rsid w:val="00FE6091"/>
    <w:rsid w:val="00FF00C5"/>
    <w:rsid w:val="00FF2322"/>
    <w:rsid w:val="00FF2DF8"/>
    <w:rsid w:val="00FF5A81"/>
    <w:rsid w:val="00FF5E10"/>
    <w:rsid w:val="00FF7588"/>
    <w:rsid w:val="072E2742"/>
    <w:rsid w:val="305D0CEC"/>
    <w:rsid w:val="30C0EDB4"/>
    <w:rsid w:val="4CF45EBB"/>
    <w:rsid w:val="52E6971A"/>
    <w:rsid w:val="69371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unhideWhenUsed/>
    <w:rsid w:val="0017385A"/>
    <w:rPr>
      <w:sz w:val="20"/>
      <w:szCs w:val="20"/>
    </w:rPr>
  </w:style>
  <w:style w:type="character" w:customStyle="1" w:styleId="TextkomenteChar">
    <w:name w:val="Text komentáře Char"/>
    <w:basedOn w:val="Standardnpsmoodstavce"/>
    <w:link w:val="Textkomente"/>
    <w:uiPriority w:val="99"/>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paragraph" w:styleId="Revize">
    <w:name w:val="Revision"/>
    <w:hidden/>
    <w:uiPriority w:val="99"/>
    <w:semiHidden/>
    <w:rsid w:val="005F178F"/>
    <w:rPr>
      <w:sz w:val="24"/>
      <w:szCs w:val="24"/>
    </w:rPr>
  </w:style>
  <w:style w:type="paragraph" w:styleId="Odstavecseseznamem">
    <w:name w:val="List Paragraph"/>
    <w:basedOn w:val="Normln"/>
    <w:uiPriority w:val="34"/>
    <w:qFormat/>
    <w:rsid w:val="001913C5"/>
    <w:pPr>
      <w:ind w:left="720"/>
      <w:contextualSpacing/>
    </w:pPr>
  </w:style>
  <w:style w:type="character" w:styleId="Nevyeenzmnka">
    <w:name w:val="Unresolved Mention"/>
    <w:basedOn w:val="Standardnpsmoodstavce"/>
    <w:uiPriority w:val="99"/>
    <w:semiHidden/>
    <w:unhideWhenUsed/>
    <w:rsid w:val="00B8230B"/>
    <w:rPr>
      <w:color w:val="605E5C"/>
      <w:shd w:val="clear" w:color="auto" w:fill="E1DFDD"/>
    </w:rPr>
  </w:style>
  <w:style w:type="character" w:customStyle="1" w:styleId="ZpatChar">
    <w:name w:val="Zápatí Char"/>
    <w:basedOn w:val="Standardnpsmoodstavce"/>
    <w:link w:val="Zpat"/>
    <w:uiPriority w:val="99"/>
    <w:rsid w:val="00573D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75854494">
      <w:bodyDiv w:val="1"/>
      <w:marLeft w:val="0"/>
      <w:marRight w:val="0"/>
      <w:marTop w:val="0"/>
      <w:marBottom w:val="0"/>
      <w:divBdr>
        <w:top w:val="none" w:sz="0" w:space="0" w:color="auto"/>
        <w:left w:val="none" w:sz="0" w:space="0" w:color="auto"/>
        <w:bottom w:val="none" w:sz="0" w:space="0" w:color="auto"/>
        <w:right w:val="none" w:sz="0" w:space="0" w:color="auto"/>
      </w:divBdr>
      <w:divsChild>
        <w:div w:id="510098175">
          <w:marLeft w:val="0"/>
          <w:marRight w:val="0"/>
          <w:marTop w:val="0"/>
          <w:marBottom w:val="0"/>
          <w:divBdr>
            <w:top w:val="none" w:sz="0" w:space="0" w:color="auto"/>
            <w:left w:val="none" w:sz="0" w:space="0" w:color="auto"/>
            <w:bottom w:val="none" w:sz="0" w:space="0" w:color="auto"/>
            <w:right w:val="none" w:sz="0" w:space="0" w:color="auto"/>
          </w:divBdr>
        </w:div>
        <w:div w:id="1215434092">
          <w:marLeft w:val="0"/>
          <w:marRight w:val="0"/>
          <w:marTop w:val="0"/>
          <w:marBottom w:val="0"/>
          <w:divBdr>
            <w:top w:val="none" w:sz="0" w:space="0" w:color="auto"/>
            <w:left w:val="none" w:sz="0" w:space="0" w:color="auto"/>
            <w:bottom w:val="none" w:sz="0" w:space="0" w:color="auto"/>
            <w:right w:val="none" w:sz="0" w:space="0" w:color="auto"/>
          </w:divBdr>
          <w:divsChild>
            <w:div w:id="610940943">
              <w:marLeft w:val="0"/>
              <w:marRight w:val="0"/>
              <w:marTop w:val="0"/>
              <w:marBottom w:val="0"/>
              <w:divBdr>
                <w:top w:val="none" w:sz="0" w:space="0" w:color="auto"/>
                <w:left w:val="none" w:sz="0" w:space="0" w:color="auto"/>
                <w:bottom w:val="none" w:sz="0" w:space="0" w:color="auto"/>
                <w:right w:val="none" w:sz="0" w:space="0" w:color="auto"/>
              </w:divBdr>
            </w:div>
            <w:div w:id="808548732">
              <w:marLeft w:val="0"/>
              <w:marRight w:val="0"/>
              <w:marTop w:val="0"/>
              <w:marBottom w:val="0"/>
              <w:divBdr>
                <w:top w:val="none" w:sz="0" w:space="0" w:color="auto"/>
                <w:left w:val="none" w:sz="0" w:space="0" w:color="auto"/>
                <w:bottom w:val="none" w:sz="0" w:space="0" w:color="auto"/>
                <w:right w:val="none" w:sz="0" w:space="0" w:color="auto"/>
              </w:divBdr>
            </w:div>
            <w:div w:id="275256218">
              <w:marLeft w:val="0"/>
              <w:marRight w:val="0"/>
              <w:marTop w:val="0"/>
              <w:marBottom w:val="0"/>
              <w:divBdr>
                <w:top w:val="none" w:sz="0" w:space="0" w:color="auto"/>
                <w:left w:val="none" w:sz="0" w:space="0" w:color="auto"/>
                <w:bottom w:val="none" w:sz="0" w:space="0" w:color="auto"/>
                <w:right w:val="none" w:sz="0" w:space="0" w:color="auto"/>
              </w:divBdr>
            </w:div>
            <w:div w:id="412169826">
              <w:marLeft w:val="0"/>
              <w:marRight w:val="0"/>
              <w:marTop w:val="0"/>
              <w:marBottom w:val="0"/>
              <w:divBdr>
                <w:top w:val="none" w:sz="0" w:space="0" w:color="auto"/>
                <w:left w:val="none" w:sz="0" w:space="0" w:color="auto"/>
                <w:bottom w:val="none" w:sz="0" w:space="0" w:color="auto"/>
                <w:right w:val="none" w:sz="0" w:space="0" w:color="auto"/>
              </w:divBdr>
            </w:div>
            <w:div w:id="1445616131">
              <w:marLeft w:val="0"/>
              <w:marRight w:val="0"/>
              <w:marTop w:val="0"/>
              <w:marBottom w:val="0"/>
              <w:divBdr>
                <w:top w:val="none" w:sz="0" w:space="0" w:color="auto"/>
                <w:left w:val="none" w:sz="0" w:space="0" w:color="auto"/>
                <w:bottom w:val="none" w:sz="0" w:space="0" w:color="auto"/>
                <w:right w:val="none" w:sz="0" w:space="0" w:color="auto"/>
              </w:divBdr>
            </w:div>
          </w:divsChild>
        </w:div>
        <w:div w:id="323314751">
          <w:marLeft w:val="0"/>
          <w:marRight w:val="0"/>
          <w:marTop w:val="0"/>
          <w:marBottom w:val="0"/>
          <w:divBdr>
            <w:top w:val="none" w:sz="0" w:space="0" w:color="auto"/>
            <w:left w:val="none" w:sz="0" w:space="0" w:color="auto"/>
            <w:bottom w:val="none" w:sz="0" w:space="0" w:color="auto"/>
            <w:right w:val="none" w:sz="0" w:space="0" w:color="auto"/>
          </w:divBdr>
          <w:divsChild>
            <w:div w:id="64299772">
              <w:marLeft w:val="0"/>
              <w:marRight w:val="0"/>
              <w:marTop w:val="0"/>
              <w:marBottom w:val="0"/>
              <w:divBdr>
                <w:top w:val="none" w:sz="0" w:space="0" w:color="auto"/>
                <w:left w:val="none" w:sz="0" w:space="0" w:color="auto"/>
                <w:bottom w:val="none" w:sz="0" w:space="0" w:color="auto"/>
                <w:right w:val="none" w:sz="0" w:space="0" w:color="auto"/>
              </w:divBdr>
            </w:div>
            <w:div w:id="782650994">
              <w:marLeft w:val="0"/>
              <w:marRight w:val="0"/>
              <w:marTop w:val="0"/>
              <w:marBottom w:val="0"/>
              <w:divBdr>
                <w:top w:val="none" w:sz="0" w:space="0" w:color="auto"/>
                <w:left w:val="none" w:sz="0" w:space="0" w:color="auto"/>
                <w:bottom w:val="none" w:sz="0" w:space="0" w:color="auto"/>
                <w:right w:val="none" w:sz="0" w:space="0" w:color="auto"/>
              </w:divBdr>
            </w:div>
            <w:div w:id="1417556266">
              <w:marLeft w:val="0"/>
              <w:marRight w:val="0"/>
              <w:marTop w:val="0"/>
              <w:marBottom w:val="0"/>
              <w:divBdr>
                <w:top w:val="none" w:sz="0" w:space="0" w:color="auto"/>
                <w:left w:val="none" w:sz="0" w:space="0" w:color="auto"/>
                <w:bottom w:val="none" w:sz="0" w:space="0" w:color="auto"/>
                <w:right w:val="none" w:sz="0" w:space="0" w:color="auto"/>
              </w:divBdr>
            </w:div>
            <w:div w:id="1611812523">
              <w:marLeft w:val="0"/>
              <w:marRight w:val="0"/>
              <w:marTop w:val="0"/>
              <w:marBottom w:val="0"/>
              <w:divBdr>
                <w:top w:val="none" w:sz="0" w:space="0" w:color="auto"/>
                <w:left w:val="none" w:sz="0" w:space="0" w:color="auto"/>
                <w:bottom w:val="none" w:sz="0" w:space="0" w:color="auto"/>
                <w:right w:val="none" w:sz="0" w:space="0" w:color="auto"/>
              </w:divBdr>
            </w:div>
          </w:divsChild>
        </w:div>
        <w:div w:id="776758657">
          <w:marLeft w:val="0"/>
          <w:marRight w:val="0"/>
          <w:marTop w:val="0"/>
          <w:marBottom w:val="0"/>
          <w:divBdr>
            <w:top w:val="none" w:sz="0" w:space="0" w:color="auto"/>
            <w:left w:val="none" w:sz="0" w:space="0" w:color="auto"/>
            <w:bottom w:val="none" w:sz="0" w:space="0" w:color="auto"/>
            <w:right w:val="none" w:sz="0" w:space="0" w:color="auto"/>
          </w:divBdr>
          <w:divsChild>
            <w:div w:id="102919523">
              <w:marLeft w:val="0"/>
              <w:marRight w:val="0"/>
              <w:marTop w:val="0"/>
              <w:marBottom w:val="0"/>
              <w:divBdr>
                <w:top w:val="none" w:sz="0" w:space="0" w:color="auto"/>
                <w:left w:val="none" w:sz="0" w:space="0" w:color="auto"/>
                <w:bottom w:val="none" w:sz="0" w:space="0" w:color="auto"/>
                <w:right w:val="none" w:sz="0" w:space="0" w:color="auto"/>
              </w:divBdr>
            </w:div>
            <w:div w:id="443160254">
              <w:marLeft w:val="0"/>
              <w:marRight w:val="0"/>
              <w:marTop w:val="0"/>
              <w:marBottom w:val="0"/>
              <w:divBdr>
                <w:top w:val="none" w:sz="0" w:space="0" w:color="auto"/>
                <w:left w:val="none" w:sz="0" w:space="0" w:color="auto"/>
                <w:bottom w:val="none" w:sz="0" w:space="0" w:color="auto"/>
                <w:right w:val="none" w:sz="0" w:space="0" w:color="auto"/>
              </w:divBdr>
            </w:div>
            <w:div w:id="1320772200">
              <w:marLeft w:val="0"/>
              <w:marRight w:val="0"/>
              <w:marTop w:val="0"/>
              <w:marBottom w:val="0"/>
              <w:divBdr>
                <w:top w:val="none" w:sz="0" w:space="0" w:color="auto"/>
                <w:left w:val="none" w:sz="0" w:space="0" w:color="auto"/>
                <w:bottom w:val="none" w:sz="0" w:space="0" w:color="auto"/>
                <w:right w:val="none" w:sz="0" w:space="0" w:color="auto"/>
              </w:divBdr>
            </w:div>
            <w:div w:id="1300069663">
              <w:marLeft w:val="0"/>
              <w:marRight w:val="0"/>
              <w:marTop w:val="0"/>
              <w:marBottom w:val="0"/>
              <w:divBdr>
                <w:top w:val="none" w:sz="0" w:space="0" w:color="auto"/>
                <w:left w:val="none" w:sz="0" w:space="0" w:color="auto"/>
                <w:bottom w:val="none" w:sz="0" w:space="0" w:color="auto"/>
                <w:right w:val="none" w:sz="0" w:space="0" w:color="auto"/>
              </w:divBdr>
            </w:div>
            <w:div w:id="760106140">
              <w:marLeft w:val="0"/>
              <w:marRight w:val="0"/>
              <w:marTop w:val="0"/>
              <w:marBottom w:val="0"/>
              <w:divBdr>
                <w:top w:val="none" w:sz="0" w:space="0" w:color="auto"/>
                <w:left w:val="none" w:sz="0" w:space="0" w:color="auto"/>
                <w:bottom w:val="none" w:sz="0" w:space="0" w:color="auto"/>
                <w:right w:val="none" w:sz="0" w:space="0" w:color="auto"/>
              </w:divBdr>
            </w:div>
          </w:divsChild>
        </w:div>
        <w:div w:id="1701783805">
          <w:marLeft w:val="0"/>
          <w:marRight w:val="0"/>
          <w:marTop w:val="0"/>
          <w:marBottom w:val="0"/>
          <w:divBdr>
            <w:top w:val="none" w:sz="0" w:space="0" w:color="auto"/>
            <w:left w:val="none" w:sz="0" w:space="0" w:color="auto"/>
            <w:bottom w:val="none" w:sz="0" w:space="0" w:color="auto"/>
            <w:right w:val="none" w:sz="0" w:space="0" w:color="auto"/>
          </w:divBdr>
          <w:divsChild>
            <w:div w:id="2339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a-vo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8AB5F-083D-46E1-9940-2ED96E51BA93}">
  <ds:schemaRefs>
    <ds:schemaRef ds:uri="http://purl.org/dc/terms/"/>
    <ds:schemaRef ds:uri="http://schemas.microsoft.com/office/2006/documentManagement/types"/>
    <ds:schemaRef ds:uri="http://schemas.microsoft.com/office/infopath/2007/PartnerControls"/>
    <ds:schemaRef ds:uri="http://purl.org/dc/dcmitype/"/>
    <ds:schemaRef ds:uri="ccba48c0-8987-41b7-bbd5-778b5690a622"/>
    <ds:schemaRef ds:uri="http://purl.org/dc/elements/1.1/"/>
    <ds:schemaRef ds:uri="http://schemas.microsoft.com/office/2006/metadata/properties"/>
    <ds:schemaRef ds:uri="http://schemas.openxmlformats.org/package/2006/metadata/core-properties"/>
    <ds:schemaRef ds:uri="94bb808a-9cb8-49f3-97bd-06f68a3035b2"/>
    <ds:schemaRef ds:uri="http://www.w3.org/XML/1998/namespace"/>
  </ds:schemaRefs>
</ds:datastoreItem>
</file>

<file path=customXml/itemProps2.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3.xml><?xml version="1.0" encoding="utf-8"?>
<ds:datastoreItem xmlns:ds="http://schemas.openxmlformats.org/officeDocument/2006/customXml" ds:itemID="{E4EC6CA5-CC5E-4B74-BD9E-CDA0CC4E1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E35AAF-959E-4DCD-B35E-A1CDC8995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7817</Words>
  <Characters>46390</Characters>
  <Application>Microsoft Office Word</Application>
  <DocSecurity>0</DocSecurity>
  <Lines>386</Lines>
  <Paragraphs>108</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Ludmila Kostalova</cp:lastModifiedBy>
  <cp:revision>3</cp:revision>
  <cp:lastPrinted>2019-06-12T07:09:00Z</cp:lastPrinted>
  <dcterms:created xsi:type="dcterms:W3CDTF">2024-05-06T07:39:00Z</dcterms:created>
  <dcterms:modified xsi:type="dcterms:W3CDTF">2024-05-06T08:17:00Z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2022-01-31T11:02:47Z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y fmtid="{D5CDD505-2E9C-101B-9397-08002B2CF9AE}" pid="10" name="Order">
    <vt:r8>1832300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