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5604383</wp:posOffset>
            </wp:positionH>
            <wp:positionV relativeFrom="paragraph">
              <wp:posOffset>146050</wp:posOffset>
            </wp:positionV>
            <wp:extent cx="1528216" cy="285749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604383" y="463550"/>
                      <a:ext cx="1413916" cy="171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sp. zn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59"/>
                            <w:sz w:val="24"/>
                            <w:szCs w:val="24"/>
                          </w:rPr>
                          <w:t>.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7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 Spr 2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7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2"/>
                            <w:sz w:val="24"/>
                            <w:szCs w:val="24"/>
                          </w:rPr>
                          <w:t>5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/2024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64" w:right="0" w:firstLine="2660"/>
      </w:pPr>
      <w:r/>
      <w:r>
        <w:rPr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Okresní sou</w:t>
      </w:r>
      <w:r>
        <w:rPr sz="28" baseline="0" dirty="0">
          <w:jc w:val="left"/>
          <w:rFonts w:ascii="Garamond" w:hAnsi="Garamond" w:cs="Garamond"/>
          <w:b/>
          <w:bCs/>
          <w:color w:val="000000"/>
          <w:spacing w:val="71"/>
          <w:sz w:val="28"/>
          <w:szCs w:val="28"/>
        </w:rPr>
        <w:t>d</w:t>
      </w:r>
      <w:r>
        <w:rPr sz="28" baseline="0" dirty="0">
          <w:jc w:val="left"/>
          <w:rFonts w:ascii="Garamond" w:hAnsi="Garamond" w:cs="Garamond"/>
          <w:b/>
          <w:bCs/>
          <w:color w:val="000000"/>
          <w:spacing w:val="74"/>
          <w:sz w:val="28"/>
          <w:szCs w:val="28"/>
        </w:rPr>
        <w:t>v</w:t>
      </w:r>
      <w:r>
        <w:rPr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Teplicích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64" w:right="0" w:firstLine="2521"/>
      </w:pPr>
      <w:r>
        <w:drawing>
          <wp:anchor simplePos="0" relativeHeight="251658252" behindDoc="1" locked="0" layoutInCell="1" allowOverlap="1">
            <wp:simplePos x="0" y="0"/>
            <wp:positionH relativeFrom="page">
              <wp:posOffset>868476</wp:posOffset>
            </wp:positionH>
            <wp:positionV relativeFrom="paragraph">
              <wp:posOffset>167436</wp:posOffset>
            </wp:positionV>
            <wp:extent cx="6184849" cy="34543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84849" cy="3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Sou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/1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416 64  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64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9 111, fax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539 101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e-mai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 </w:t>
      </w:r>
      <w:hyperlink r:id="rId102" w:history="1">
        <w:r>
          <w:rPr sz="24" baseline="0" dirty="0">
            <w:jc w:val="left"/>
            <w:rFonts w:ascii="Garamond" w:hAnsi="Garamond" w:cs="Garamond"/>
            <w:color w:val="000000"/>
            <w:sz w:val="24"/>
            <w:szCs w:val="24"/>
          </w:rPr>
          <w:t>podateln</w:t>
        </w:r>
        <w:r>
          <w:rPr sz="24" baseline="0" dirty="0">
            <w:jc w:val="left"/>
            <w:rFonts w:ascii="Garamond" w:hAnsi="Garamond" w:cs="Garamond"/>
            <w:color w:val="000000"/>
            <w:spacing w:val="-6"/>
            <w:sz w:val="24"/>
            <w:szCs w:val="24"/>
          </w:rPr>
          <w:t>a</w:t>
        </w:r>
        <w:r>
          <w:rPr sz="24" baseline="0" dirty="0">
            <w:jc w:val="left"/>
            <w:rFonts w:ascii="Garamond" w:hAnsi="Garamond" w:cs="Garamond"/>
            <w:color w:val="000000"/>
            <w:sz w:val="24"/>
            <w:szCs w:val="24"/>
          </w:rPr>
          <w:t>@osoud.tep.justice.cz</w:t>
        </w:r>
      </w:hyperlink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ISDS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5abnd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770" w:right="0" w:firstLine="2885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O DÍLO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77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„O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oprava vodovodní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potrub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Okresního sou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cích“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Smluvní strany: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Náz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Zastoupena: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532" behindDoc="0" locked="0" layoutInCell="1" allowOverlap="1">
            <wp:simplePos x="0" y="0"/>
            <wp:positionH relativeFrom="page">
              <wp:posOffset>3091942</wp:posOffset>
            </wp:positionH>
            <wp:positionV relativeFrom="paragraph">
              <wp:posOffset>170688</wp:posOffset>
            </wp:positionV>
            <wp:extent cx="1984603" cy="17145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84603" cy="171450"/>
                    </a:xfrm>
                    <a:custGeom>
                      <a:rect l="l" t="t" r="r" b="b"/>
                      <a:pathLst>
                        <a:path w="1984603" h="171450">
                          <a:moveTo>
                            <a:pt x="0" y="171450"/>
                          </a:moveTo>
                          <a:lnTo>
                            <a:pt x="1984603" y="171450"/>
                          </a:lnTo>
                          <a:lnTo>
                            <a:pt x="198460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-4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lefonické spojení: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E-mailová adresa: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Datová schránka: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(dále jen „ob</w:t>
      </w:r>
      <w:r>
        <w:rPr sz="24" baseline="0" dirty="0">
          <w:jc w:val="left"/>
          <w:rFonts w:ascii="Garamond" w:hAnsi="Garamond" w:cs="Garamond"/>
          <w:i/>
          <w:iCs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ednatel“)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71" w:lineRule="exact"/>
        <w:ind w:left="896" w:right="-4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Náz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Zapsána: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Zastoupena: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-40" w:firstLine="0"/>
      </w:pPr>
      <w:r>
        <w:drawing>
          <wp:anchor simplePos="0" relativeHeight="251658530" behindDoc="0" locked="0" layoutInCell="1" allowOverlap="1">
            <wp:simplePos x="0" y="0"/>
            <wp:positionH relativeFrom="page">
              <wp:posOffset>3091942</wp:posOffset>
            </wp:positionH>
            <wp:positionV relativeFrom="paragraph">
              <wp:posOffset>201168</wp:posOffset>
            </wp:positionV>
            <wp:extent cx="3080054" cy="342138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80054" cy="342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Bankovn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spojení: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lefonické spojení: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E-mailová adresa: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Datová schránka: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Okresní soud v Teplicí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Sou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/11, 416 64  Teplice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0" w:right="1559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JUDr. Danou Kol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ovou,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edsedkyní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024902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0" w:after="0" w:line="268" w:lineRule="exact"/>
        <w:ind w:left="0" w:right="1559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539 111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hyperlink r:id="rId102" w:history="1">
        <w:r>
          <w:rPr sz="24" baseline="0" dirty="0">
            <w:jc w:val="left"/>
            <w:rFonts w:ascii="Garamond" w:hAnsi="Garamond" w:cs="Garamond"/>
            <w:color w:val="000000"/>
            <w:sz w:val="24"/>
            <w:szCs w:val="24"/>
          </w:rPr>
          <w:t>podatelna</w:t>
        </w:r>
        <w:r>
          <w:rPr sz="24" baseline="0" dirty="0">
            <w:jc w:val="left"/>
            <w:rFonts w:ascii="Garamond" w:hAnsi="Garamond" w:cs="Garamond"/>
            <w:color w:val="000000"/>
            <w:spacing w:val="-3"/>
            <w:sz w:val="24"/>
            <w:szCs w:val="24"/>
          </w:rPr>
          <w:t>@</w:t>
        </w:r>
        <w:r>
          <w:rPr sz="24" baseline="0" dirty="0">
            <w:jc w:val="left"/>
            <w:rFonts w:ascii="Garamond" w:hAnsi="Garamond" w:cs="Garamond"/>
            <w:color w:val="000000"/>
            <w:sz w:val="24"/>
            <w:szCs w:val="24"/>
          </w:rPr>
          <w:t>osou</w:t>
        </w:r>
        <w:r>
          <w:rPr sz="24" baseline="0" dirty="0">
            <w:jc w:val="left"/>
            <w:rFonts w:ascii="Garamond" w:hAnsi="Garamond" w:cs="Garamond"/>
            <w:color w:val="000000"/>
            <w:spacing w:val="-4"/>
            <w:sz w:val="24"/>
            <w:szCs w:val="24"/>
          </w:rPr>
          <w:t>d</w:t>
        </w:r>
        <w:r>
          <w:rPr sz="24" baseline="0" dirty="0">
            <w:jc w:val="left"/>
            <w:rFonts w:ascii="Garamond" w:hAnsi="Garamond" w:cs="Garamond"/>
            <w:color w:val="000000"/>
            <w:sz w:val="24"/>
            <w:szCs w:val="24"/>
          </w:rPr>
          <w:t>.tep.justice.cz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5abnd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KANALIZAC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2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 s.r.o.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Sokolsk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1633/23, Ústí nad Labem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7" w:lineRule="exact"/>
        <w:ind w:left="0" w:right="-40" w:firstLine="0"/>
      </w:pPr>
      <w:r/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rejst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vedené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Krajs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ého soudu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Labe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 spisov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zna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u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C</w:t>
      </w:r>
      <w:r>
        <w:rPr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37361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Tomášem Ryg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977271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CZ04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77271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3013" w:space="1355"/>
            <w:col w:w="5836" w:space="0"/>
          </w:cols>
          <w:docGrid w:linePitch="360"/>
        </w:sectPr>
        <w:spacing w:before="0" w:after="0" w:line="269" w:lineRule="exact"/>
        <w:ind w:left="0" w:right="3715" w:firstLine="0"/>
      </w:pPr>
      <w:r/>
      <w:hyperlink r:id="rId105" w:history="1">
        <w:r>
          <w:rPr sz="24" baseline="0" dirty="0">
            <w:jc w:val="left"/>
            <w:rFonts w:ascii="Garamond" w:hAnsi="Garamond" w:cs="Garamond"/>
            <w:color w:val="000000"/>
            <w:sz w:val="24"/>
            <w:szCs w:val="24"/>
          </w:rPr>
          <w:t>info@kanal</w:t>
        </w:r>
        <w:r>
          <w:rPr sz="24" baseline="0" dirty="0">
            <w:jc w:val="left"/>
            <w:rFonts w:ascii="Garamond" w:hAnsi="Garamond" w:cs="Garamond"/>
            <w:color w:val="000000"/>
            <w:spacing w:val="-4"/>
            <w:sz w:val="24"/>
            <w:szCs w:val="24"/>
          </w:rPr>
          <w:t>i</w:t>
        </w:r>
        <w:r>
          <w:rPr sz="24" baseline="0" dirty="0">
            <w:jc w:val="left"/>
            <w:rFonts w:ascii="Garamond" w:hAnsi="Garamond" w:cs="Garamond"/>
            <w:color w:val="000000"/>
            <w:sz w:val="24"/>
            <w:szCs w:val="24"/>
          </w:rPr>
          <w:t>zace-ul.cz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ns6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4b4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(dále jen „zhotov</w:t>
      </w:r>
      <w:r>
        <w:rPr sz="24" baseline="0" dirty="0">
          <w:jc w:val="left"/>
          <w:rFonts w:ascii="Garamond" w:hAnsi="Garamond" w:cs="Garamond"/>
          <w:i/>
          <w:iCs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i/>
          <w:iCs/>
          <w:color w:val="000000"/>
          <w:spacing w:val="-3"/>
          <w:sz w:val="24"/>
          <w:szCs w:val="24"/>
        </w:rPr>
        <w:t>“</w:t>
      </w:r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847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ely</w:t>
      </w:r>
      <w:r>
        <w:rPr sz="24" baseline="0" dirty="0">
          <w:jc w:val="left"/>
          <w:rFonts w:ascii="Garamond" w:hAnsi="Garamond" w:cs="Garamond"/>
          <w:color w:val="000000"/>
          <w:spacing w:val="10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níže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psaného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ne,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0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smysl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ustanovení</w:t>
      </w:r>
      <w:r>
        <w:rPr sz="24" baseline="0" dirty="0">
          <w:jc w:val="left"/>
          <w:rFonts w:ascii="Garamond" w:hAnsi="Garamond" w:cs="Garamond"/>
          <w:color w:val="000000"/>
          <w:spacing w:val="10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64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163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násl</w:t>
      </w:r>
      <w:r>
        <w:rPr sz="24" baseline="0" dirty="0">
          <w:jc w:val="left"/>
          <w:rFonts w:ascii="Garamond" w:hAnsi="Garamond" w:cs="Garamond"/>
          <w:color w:val="000000"/>
          <w:spacing w:val="166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anské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u,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tuto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(dál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„sml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uva“).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883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469" w:right="846" w:firstLine="4067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provést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sjednané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alit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846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nabídc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níka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256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6/2024.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3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ebníc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montážníc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sz="24" baseline="0" dirty="0">
          <w:jc w:val="left"/>
          <w:rFonts w:ascii="Garamond" w:hAnsi="Garamond" w:cs="Garamond"/>
          <w:color w:val="000000"/>
          <w:spacing w:val="118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dodáve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12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sobe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(dále je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„d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lo“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provedené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a zapl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sjednanou cenu.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provést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astní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náklady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í,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formou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komple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dodávky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re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pektov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proje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ušných 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hnic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 norem, obecn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azných prá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azných podmíne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stanove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 pro proved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rámc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„OS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plic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2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oprava vodovodníh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1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potrubí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8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budov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Okresního soudu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plicích“.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jsou i 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ší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innosti zhotovitele spoje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s real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t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konkrétn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montážní,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montá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bourací práce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uložení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sut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odpadu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nou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dku,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opravy,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vybudov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udržov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zení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finá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du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všech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655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95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84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tor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skut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ktroinstal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oušek,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atest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revi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podle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(technickýc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norem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dokument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pasport, dis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a elektrické schéma,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foto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díla.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objednateli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eda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svému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elu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plynoucí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smlouvy, jina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bvyk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ému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evést na objedn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astnické 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 díl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Práce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nad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mec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budou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ádnému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funk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nebo respek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azných poky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sch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ovacích orgán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(záv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zných povolení, nap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stavebních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povol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kolaud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odnutí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pod.),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provés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pouze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písemnéh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ouhlas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835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3822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so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proveden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zhotovení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odbornou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í,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podle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nejlepších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846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znalostí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schopností,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mž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své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sti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chráni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my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dobré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e.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aby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svou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itou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smlouvy,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zejm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hledis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atelských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ozních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objednatele.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 provést dí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v soul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Arial" w:hAnsi="Arial" w:cs="Arial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 tout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smlouvou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ahu vše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Arial" w:hAnsi="Arial" w:cs="Arial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1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všem</w:t>
      </w:r>
      <w:r>
        <w:rPr sz="24" baseline="0" dirty="0">
          <w:jc w:val="left"/>
          <w:rFonts w:ascii="Garamond" w:hAnsi="Garamond" w:cs="Garamond"/>
          <w:color w:val="000000"/>
          <w:spacing w:val="18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aznými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sz="24" baseline="0" dirty="0">
          <w:jc w:val="left"/>
          <w:rFonts w:ascii="Garamond" w:hAnsi="Garamond" w:cs="Garamond"/>
          <w:color w:val="000000"/>
          <w:spacing w:val="187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(výz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18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</w:t>
      </w:r>
      <w:r>
        <w:rPr sz="24" baseline="0" dirty="0">
          <w:jc w:val="left"/>
          <w:rFonts w:ascii="Garamond" w:hAnsi="Garamond" w:cs="Garamond"/>
          <w:color w:val="000000"/>
          <w:spacing w:val="18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podán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nabídk</w:t>
      </w:r>
      <w:r>
        <w:rPr sz="24" baseline="0" dirty="0">
          <w:jc w:val="left"/>
          <w:rFonts w:ascii="Garamond" w:hAnsi="Garamond" w:cs="Garamond"/>
          <w:color w:val="000000"/>
          <w:spacing w:val="187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79" w:right="846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4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nabídka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zhotovitele)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</w:t>
      </w:r>
      <w:r>
        <w:rPr sz="24" baseline="0" dirty="0">
          <w:jc w:val="left"/>
          <w:rFonts w:ascii="Garamond" w:hAnsi="Garamond" w:cs="Garamond"/>
          <w:color w:val="000000"/>
          <w:spacing w:val="15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probíh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plného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provozu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okresníh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soudu, kdy je zapot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bí zachovat bezpe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 eskorty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edvá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 osob, imobi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vstup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objekt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všechny bezpe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nostní zásady objektu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BOZP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179" w:right="846" w:hanging="283"/>
      </w:pPr>
      <w:r/>
      <w:r>
        <w:rPr sz="24" baseline="0" dirty="0">
          <w:jc w:val="left"/>
          <w:rFonts w:ascii="Arial" w:hAnsi="Arial" w:cs="Arial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 technickými normam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(zejména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EN)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normami oznámeným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ve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technickou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norma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aci,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metrolog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státní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ušebnictví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del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takových normác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jako doporu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Arial" w:hAnsi="Arial" w:cs="Arial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 jinými obvykle profesn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nými normami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pisy a zásad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Arial" w:hAnsi="Arial" w:cs="Arial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 obecn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znými právními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Arial" w:hAnsi="Arial" w:cs="Arial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záv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znými podmínkami stanovenými pro proved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díla 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je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yn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ohledn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sobu 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nevho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natele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nevhodno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hto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ornit,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ném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nese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éna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škodu,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edk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 pok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objednatel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teli, anebo zhotovitel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anebo 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etím osob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nikly.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 provést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osobn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okud by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proved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 osob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odpovídá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jeho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 sp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jako kdyby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provedl sám.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469" w:right="846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se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 opa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 vše, co 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ebí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díla podle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1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ntrolov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0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požadov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10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teli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prokáz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skute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 stavu prov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díla kdy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oliv v 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 trvání této 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4012" w:right="849" w:firstLine="1248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Míst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7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dob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proveden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8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849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Míste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 díl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budov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Okresníh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Soudu 1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/11, 416 64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9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Dobou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rozumí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dne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zhotoviteli,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až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protokolárního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objednateli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ípadných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12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zen</w:t>
      </w:r>
      <w:r>
        <w:rPr sz="24" baseline="0" dirty="0">
          <w:jc w:val="left"/>
          <w:rFonts w:ascii="Garamond" w:hAnsi="Garamond" w:cs="Garamond"/>
          <w:color w:val="000000"/>
          <w:spacing w:val="12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úkl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sepsání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protokolu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vad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sepsán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asový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odatek, 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erým bude doba prová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díla prodloužena.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95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staveništ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ržení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provést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nejpozd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.8.202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Tato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doba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prodloužena</w:t>
      </w:r>
      <w:r>
        <w:rPr sz="24" baseline="0" dirty="0">
          <w:jc w:val="left"/>
          <w:rFonts w:ascii="Garamond" w:hAnsi="Garamond" w:cs="Garamond"/>
          <w:color w:val="000000"/>
          <w:spacing w:val="1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pouze</w:t>
      </w:r>
      <w:r>
        <w:rPr sz="24" baseline="0" dirty="0">
          <w:jc w:val="left"/>
          <w:rFonts w:ascii="Garamond" w:hAnsi="Garamond" w:cs="Garamond"/>
          <w:color w:val="000000"/>
          <w:spacing w:val="1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ažných</w:t>
      </w:r>
      <w:r>
        <w:rPr sz="24" baseline="0" dirty="0">
          <w:jc w:val="left"/>
          <w:rFonts w:ascii="Garamond" w:hAnsi="Garamond" w:cs="Garamond"/>
          <w:color w:val="000000"/>
          <w:spacing w:val="1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tivníc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1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1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1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1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projednání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 podpise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smlouv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uskute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mezi zástupc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koordina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sch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 kde budo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ohodnut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mínky samotné real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zace dí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ohodly,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ytu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datelných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okolno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(nap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pohromy,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pandemick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situac</w:t>
      </w:r>
      <w:r>
        <w:rPr sz="24" baseline="0" dirty="0">
          <w:jc w:val="left"/>
          <w:rFonts w:ascii="Garamond" w:hAnsi="Garamond" w:cs="Garamond"/>
          <w:color w:val="000000"/>
          <w:spacing w:val="12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11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</w:t>
      </w:r>
      <w:r>
        <w:rPr sz="24" baseline="0" dirty="0">
          <w:jc w:val="left"/>
          <w:rFonts w:ascii="Garamond" w:hAnsi="Garamond" w:cs="Garamond"/>
          <w:color w:val="000000"/>
          <w:spacing w:val="118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prodlouž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na,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nezbytn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nutnou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ytu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datelných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neprodlen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informov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eného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ele,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formou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prodloužen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oupeno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pouze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uhla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obou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ran.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ípadném prod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oužení bude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mezi smluvními str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nami uza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 písemný dodatek.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628192</wp:posOffset>
            </wp:positionH>
            <wp:positionV relativeFrom="paragraph">
              <wp:posOffset>52399</wp:posOffset>
            </wp:positionV>
            <wp:extent cx="6149770" cy="2401696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28192" y="3502990"/>
                      <a:ext cx="6035470" cy="228739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4806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IV.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4484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Cena díla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60" w:after="0" w:line="268" w:lineRule="exact"/>
                          <w:ind w:left="427" w:right="0" w:hanging="427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262"/>
                            <w:sz w:val="24"/>
                            <w:szCs w:val="24"/>
                          </w:rPr>
                          <w:t>.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Cena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dí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a,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uvedeného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46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43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l.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43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IV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106"/>
                            <w:sz w:val="24"/>
                            <w:szCs w:val="24"/>
                          </w:rPr>
                          <w:t>.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tét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107"/>
                            <w:sz w:val="24"/>
                            <w:szCs w:val="24"/>
                          </w:rPr>
                          <w:t>o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5"/>
                            <w:sz w:val="24"/>
                            <w:szCs w:val="24"/>
                          </w:rPr>
                          <w:t>s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mlouv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104"/>
                            <w:sz w:val="24"/>
                            <w:szCs w:val="24"/>
                          </w:rPr>
                          <w:t>y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by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dohodnut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104"/>
                            <w:sz w:val="24"/>
                            <w:szCs w:val="24"/>
                          </w:rPr>
                          <w:t>a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pevnou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ástko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108"/>
                            <w:sz w:val="24"/>
                            <w:szCs w:val="24"/>
                          </w:rPr>
                          <w:t>u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43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celkové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43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výši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pacing w:val="-4"/>
                            <w:sz w:val="24"/>
                            <w:szCs w:val="24"/>
                          </w:rPr>
                          <w:t>9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pacing w:val="60"/>
                            <w:sz w:val="24"/>
                            <w:szCs w:val="24"/>
                          </w:rPr>
                          <w:t>2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194,5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pacing w:val="98"/>
                            <w:sz w:val="24"/>
                            <w:szCs w:val="24"/>
                          </w:rPr>
                          <w:t>7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98"/>
                            <w:sz w:val="24"/>
                            <w:szCs w:val="24"/>
                          </w:rPr>
                          <w:t>č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(p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tsetdes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v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adesátdv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a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tisícestodevades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5"/>
                            <w:sz w:val="24"/>
                            <w:szCs w:val="24"/>
                          </w:rPr>
                          <w:t>á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ty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oruny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41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34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padesátsedmhal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2"/>
                            <w:sz w:val="24"/>
                            <w:szCs w:val="24"/>
                          </w:rPr>
                          <w:t>é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řů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102"/>
                            <w:sz w:val="24"/>
                            <w:szCs w:val="24"/>
                          </w:rPr>
                          <w:t>,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2"/>
                            <w:sz w:val="24"/>
                            <w:szCs w:val="24"/>
                          </w:rPr>
                          <w:t>č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etn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DPH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5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Tato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3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cena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3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je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3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5"/>
                            <w:sz w:val="24"/>
                            <w:szCs w:val="24"/>
                          </w:rPr>
                          <w:t>s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tanov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6"/>
                            <w:sz w:val="24"/>
                            <w:szCs w:val="24"/>
                          </w:rPr>
                          <w:t>e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na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5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ko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5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cena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3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ne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j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výše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3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í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p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ustná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3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58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nep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ekr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itelná,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4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vycházej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5"/>
                            <w:sz w:val="24"/>
                            <w:szCs w:val="24"/>
                          </w:rPr>
                          <w:t>í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cí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3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nabídkové ceny zho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3"/>
                            <w:sz w:val="24"/>
                            <w:szCs w:val="24"/>
                          </w:rPr>
                          <w:t>t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ovitel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2"/>
                            <w:sz w:val="24"/>
                            <w:szCs w:val="24"/>
                          </w:rPr>
                          <w:t>e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0"/>
                            <w:sz w:val="24"/>
                            <w:szCs w:val="24"/>
                          </w:rPr>
                          <w:t>a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je platná po celou do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5"/>
                            <w:sz w:val="24"/>
                            <w:szCs w:val="24"/>
                          </w:rPr>
                          <w:t>b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u re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zace díla.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88" w:lineRule="exact"/>
                          <w:ind w:left="427" w:right="0" w:hanging="427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262"/>
                            <w:sz w:val="24"/>
                            <w:szCs w:val="24"/>
                          </w:rPr>
                          <w:t>.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Rozpis cen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y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 v K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Cena bez DPH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48" w:after="0" w:line="240" w:lineRule="auto"/>
                          <w:ind w:left="0" w:right="0" w:firstLine="427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48" w:after="0" w:line="240" w:lineRule="auto"/>
                          <w:ind w:left="0" w:right="0" w:firstLine="427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Celková cena v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2"/>
                            <w:sz w:val="24"/>
                            <w:szCs w:val="24"/>
                          </w:rPr>
                          <w:t>č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 DPH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4156" w:right="846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242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7,</w:t>
      </w:r>
      <w:r>
        <w:rPr sz="24" baseline="0" dirty="0">
          <w:jc w:val="left"/>
          <w:rFonts w:ascii="Garamond" w:hAnsi="Garamond" w:cs="Garamond"/>
          <w:color w:val="000000"/>
          <w:spacing w:val="242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1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taosmdesátdev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ttis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asedmnáct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korun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eskýc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4156" w:right="846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777,5</w:t>
      </w:r>
      <w:r>
        <w:rPr sz="24" baseline="0" dirty="0">
          <w:jc w:val="left"/>
          <w:rFonts w:ascii="Garamond" w:hAnsi="Garamond" w:cs="Garamond"/>
          <w:color w:val="000000"/>
          <w:spacing w:val="172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odvatis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cesedmsetsedmdesátsedm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orun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padesátsedmha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156" w:right="846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2 194,5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(p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tsetdevadesátdvatisíc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stodeva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esát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koruny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pades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tsedmhalér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prohla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uje,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celkov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cena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spoj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jednotl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vých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jako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celku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Mimo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bír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plynoucí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uvis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smlouv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ze z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1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5/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001 Sb., o odpade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 zm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kterých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ích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ích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pacing w:val="134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(zejména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odvoz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kvidace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),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emž nák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 spojené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jsou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rnut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 cen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a. 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jsou také: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26" w:lineRule="exact"/>
        <w:ind w:left="896" w:right="846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poplatky za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uložení stavební suti a odpadu na 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skl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dku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dopra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 na vybu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ování, udržování a odk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za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Ocen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soupis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dodáve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(výka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tvo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íloh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0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01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ya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nedílnou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Drobn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nemá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termín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ani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edné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astnosti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 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být potvrzen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covníkem 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smlouvy, a t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deníku.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Dojde-l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12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ke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výše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ušné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DPH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poplatk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stanovenýc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zným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edpisy, bude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DPH k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ušným zdanitel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ým 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poplatk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noven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úpravou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ena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upraven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písemným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dodatkem k tét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95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854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3995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Platební podmínky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 nebud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poskytova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ké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ohy na úhradu ceny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nebo jej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Ani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jedna smluvní str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neposkytne druhé smluvní str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závd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vek.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 uhradí cen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otovitelem po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847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ech</w:t>
      </w:r>
      <w:r>
        <w:rPr sz="24" baseline="0" dirty="0">
          <w:jc w:val="left"/>
          <w:rFonts w:ascii="Garamond" w:hAnsi="Garamond" w:cs="Garamond"/>
          <w:color w:val="000000"/>
          <w:spacing w:val="1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1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vad</w:t>
      </w:r>
      <w:r>
        <w:rPr sz="24" baseline="0" dirty="0">
          <w:jc w:val="left"/>
          <w:rFonts w:ascii="Garamond" w:hAnsi="Garamond" w:cs="Garamond"/>
          <w:color w:val="000000"/>
          <w:spacing w:val="1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18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Splatnost</w:t>
      </w:r>
      <w:r>
        <w:rPr sz="24" baseline="0" dirty="0">
          <w:jc w:val="left"/>
          <w:rFonts w:ascii="Garamond" w:hAnsi="Garamond" w:cs="Garamond"/>
          <w:color w:val="000000"/>
          <w:spacing w:val="1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tury</w:t>
      </w:r>
      <w:r>
        <w:rPr sz="24" baseline="0" dirty="0">
          <w:jc w:val="left"/>
          <w:rFonts w:ascii="Garamond" w:hAnsi="Garamond" w:cs="Garamond"/>
          <w:color w:val="000000"/>
          <w:spacing w:val="1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1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tanovuj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kalendá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dne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fak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objednateli.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84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</w:t>
      </w:r>
      <w:r>
        <w:rPr sz="24" baseline="0" dirty="0">
          <w:jc w:val="left"/>
          <w:rFonts w:ascii="Garamond" w:hAnsi="Garamond" w:cs="Garamond"/>
          <w:color w:val="000000"/>
          <w:spacing w:val="137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138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zhotovitelem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musí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mít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nálež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tost</w:t>
      </w:r>
      <w:r>
        <w:rPr sz="24" baseline="0" dirty="0">
          <w:jc w:val="left"/>
          <w:rFonts w:ascii="Garamond" w:hAnsi="Garamond" w:cs="Garamond"/>
          <w:color w:val="000000"/>
          <w:spacing w:val="139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ovéh</w:t>
      </w:r>
      <w:r>
        <w:rPr sz="24" baseline="0" dirty="0">
          <w:jc w:val="left"/>
          <w:rFonts w:ascii="Garamond" w:hAnsi="Garamond" w:cs="Garamond"/>
          <w:color w:val="000000"/>
          <w:spacing w:val="15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156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</w:t>
      </w:r>
      <w:r>
        <w:rPr sz="24" baseline="0" dirty="0">
          <w:jc w:val="left"/>
          <w:rFonts w:ascii="Garamond" w:hAnsi="Garamond" w:cs="Garamond"/>
          <w:color w:val="000000"/>
          <w:spacing w:val="15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obecn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aznými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edpisy,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platnými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tury</w:t>
      </w:r>
      <w:r>
        <w:rPr sz="24" baseline="0" dirty="0">
          <w:jc w:val="left"/>
          <w:rFonts w:ascii="Garamond" w:hAnsi="Garamond" w:cs="Garamond"/>
          <w:color w:val="000000"/>
          <w:spacing w:val="15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5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potvrz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upis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skut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15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Povinno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úhrady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okamži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úhrad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pen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žnímu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ústavu</w:t>
      </w:r>
      <w:r>
        <w:rPr sz="24" baseline="0" dirty="0">
          <w:jc w:val="left"/>
          <w:rFonts w:ascii="Garamond" w:hAnsi="Garamond" w:cs="Garamond"/>
          <w:color w:val="000000"/>
          <w:spacing w:val="119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tura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nebude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ežitosti,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vrátit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splatnosti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107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aniž se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 do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prodlení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spla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ností.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splatnosti 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íná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žet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ovu od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zas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 ná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ežit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opraveného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okladu.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93" w:lineRule="exact"/>
        <w:ind w:left="469" w:right="847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tba prob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výhra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eské 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rovn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 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 cenové úda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budou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úhrad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 den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epsání 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z ú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 objednatele v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prosp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ú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 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806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2842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Další povinnost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9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a zhotovit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proškol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tupce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BOZP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PO,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tahuj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umožní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vstup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podmíne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dodržování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nli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skute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nostech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rýc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ovníci 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dodržování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bezpe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nostních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ožárních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proškolení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stavbu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Dále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dodržování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ejména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hygienických,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týkaj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kvidace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životní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prost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edí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hrany vod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ropn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 látkami.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je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objednateli pos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ytnout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zahájením real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zace dí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úpln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seznam osob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lem OP 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pasu a date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narození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ujícíc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staveni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ýpis z trestního rejst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hto osob,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cizinc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umož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ující práci v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179"/>
        </w:tabs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	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informace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riz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atých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obla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ochrany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zdra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(BZOP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požární ochran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(PO)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vybav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osoby pracovním 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jmén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hem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1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jeho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11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zachováv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enli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ech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nostech,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rých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dozv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slosti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sz="24" baseline="0" dirty="0">
          <w:jc w:val="left"/>
          <w:rFonts w:ascii="Garamond" w:hAnsi="Garamond" w:cs="Garamond"/>
          <w:color w:val="000000"/>
          <w:spacing w:val="139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odpovídá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nli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svými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stnanci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kož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tími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osobami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kter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na prov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díla podíle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je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udržovat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edaném praco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išti 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ádek 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totu a odstra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 odpady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4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3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provés</w:t>
      </w:r>
      <w:r>
        <w:rPr sz="24" baseline="0" dirty="0">
          <w:jc w:val="left"/>
          <w:rFonts w:ascii="Garamond" w:hAnsi="Garamond" w:cs="Garamond"/>
          <w:color w:val="000000"/>
          <w:spacing w:val="136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celkov</w:t>
      </w:r>
      <w:r>
        <w:rPr sz="24" baseline="0" dirty="0">
          <w:jc w:val="left"/>
          <w:rFonts w:ascii="Garamond" w:hAnsi="Garamond" w:cs="Garamond"/>
          <w:color w:val="000000"/>
          <w:spacing w:val="138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je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na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pový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ce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tách a výtaz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udržova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ádek 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totu.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povinen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podpis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této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edložit uza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enou poj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stnou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ímž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tem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dnost</w:t>
      </w:r>
      <w:r>
        <w:rPr sz="24" baseline="0" dirty="0">
          <w:jc w:val="left"/>
          <w:rFonts w:ascii="Garamond" w:hAnsi="Garamond" w:cs="Garamond"/>
          <w:color w:val="000000"/>
          <w:spacing w:val="11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nesprávným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onem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inností dl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škodu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 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mitem poj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stného 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ve výš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nejmén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mil.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s maximální spoluú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 výš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10%; a tuto pojist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smlouvu mít po celou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dobu pla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enou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95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Dalš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povinnosti zho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ovitele: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podmíne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íloz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8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9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179" w:right="846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podmínek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</w:t>
      </w:r>
      <w:r>
        <w:rPr sz="24" baseline="0" dirty="0">
          <w:jc w:val="left"/>
          <w:rFonts w:ascii="Garamond" w:hAnsi="Garamond" w:cs="Garamond"/>
          <w:color w:val="000000"/>
          <w:spacing w:val="107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ky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zat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místa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doby</w:t>
      </w:r>
      <w:r>
        <w:rPr sz="24" baseline="0" dirty="0">
          <w:jc w:val="left"/>
          <w:rFonts w:ascii="Garamond" w:hAnsi="Garamond" w:cs="Garamond"/>
          <w:color w:val="000000"/>
          <w:spacing w:val="15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159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budou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tné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y.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ovaném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porušování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podmíne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stejný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neumo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nit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tomuto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pracovníkov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vstup do místa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Vyká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nepovolení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vstupu pracovní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mí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 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nevznik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nárok 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teli na prodloužení doby re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179" w:right="846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jednat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tak,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aby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dodávky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materiá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služeb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optimálních 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tativních 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mínek,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1179" w:right="846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nese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plném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astní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postupu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prací,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sledov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dodržování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bezpe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nosti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práce,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ochran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zdra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práci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179" w:right="846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vedoucí re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týmu zhotovitele nebo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otovitelem 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odborná osoba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tupce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dobu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prací,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montáž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oušek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ítomna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stavby a musí být 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bavena všemi pra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omocemi jednat 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énem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 a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ímat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oznámení objednatele,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179" w:right="846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azuje,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spla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</w:t>
      </w:r>
      <w:r>
        <w:rPr sz="24" baseline="0" dirty="0">
          <w:jc w:val="left"/>
          <w:rFonts w:ascii="Garamond" w:hAnsi="Garamond" w:cs="Garamond"/>
          <w:color w:val="000000"/>
          <w:spacing w:val="139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odavate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 pro provedení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využi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179" w:right="846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pacing w:val="135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nesmí bez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edchozí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písemného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ouhlasu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nakládat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majetkem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ani povol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takové nakl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dání </w:t>
      </w:r>
      <w:r>
        <w:rPr sz="24" baseline="0" dirty="0">
          <w:jc w:val="left"/>
          <w:rFonts w:ascii="Garamond" w:hAnsi="Garamond" w:cs="Garamond"/>
          <w:color w:val="000000"/>
          <w:spacing w:val="13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majetkem, který má objedna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 ve svém držení, úschov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pod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svou kontrolou,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1179" w:right="846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g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 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dat a pe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 o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a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 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dobu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 uží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179" w:right="846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 je povin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umožnit 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 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ušník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justi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ráže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ušným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org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inspekci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tavb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hledis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bezpe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ity, dodržování tec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nické dokum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harmonogr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 prac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udržov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tém staveništi.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odpovídá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škody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sobené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stavby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eních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uložených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hem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pokud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uvedena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ena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projektu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stavby,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byl-l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existenci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ýmkoliv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písemným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sobem upozorn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vyz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 písemn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stavebníh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níku, 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 nejmén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pracovn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edem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prací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konstru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cí, které budo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 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ším pracovním po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ryty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aneb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tanou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tupnými,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takže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ude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možno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istit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itu.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Nedostav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ve stanoven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 pro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prací, 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k tomu byl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vyz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pokra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tohoto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ení.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lady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daného odkrytí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rytých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 a 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nstrukcí hr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88" w:lineRule="exact"/>
        <w:ind w:left="896" w:right="846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neprokáz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vadného proved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objednat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zání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dného provedení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Nevyzve-l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zhotovitel 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 prov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aných prací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kon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trukcí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 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ntrole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 budo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tyto nep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tupné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hrad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nákl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 odkryt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zhotovitel,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že tyto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ráce nebyl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provede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vadn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95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758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076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né osoby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Mim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osob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jedna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cec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kont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oly 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14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nedostatk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137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stavebníh</w:t>
      </w:r>
      <w:r>
        <w:rPr sz="24" baseline="0" dirty="0">
          <w:jc w:val="left"/>
          <w:rFonts w:ascii="Garamond" w:hAnsi="Garamond" w:cs="Garamond"/>
          <w:color w:val="000000"/>
          <w:spacing w:val="14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eníku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3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39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ostatních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stavební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níku: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>
        <w:drawing>
          <wp:anchor simplePos="0" relativeHeight="251658535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0</wp:posOffset>
            </wp:positionV>
            <wp:extent cx="4849418" cy="363931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49418" cy="363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Symbol" w:hAnsi="Symbol" w:cs="Symbo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35" w:after="0" w:line="240" w:lineRule="auto"/>
        <w:ind w:left="469" w:right="0" w:firstLine="427"/>
      </w:pPr>
      <w:r>
        <w:drawing>
          <wp:anchor simplePos="0" relativeHeight="251658539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85725</wp:posOffset>
            </wp:positionV>
            <wp:extent cx="4898009" cy="193243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98009" cy="193243"/>
                    </a:xfrm>
                    <a:custGeom>
                      <a:rect l="l" t="t" r="r" b="b"/>
                      <a:pathLst>
                        <a:path w="4898009" h="193243">
                          <a:moveTo>
                            <a:pt x="0" y="193243"/>
                          </a:moveTo>
                          <a:lnTo>
                            <a:pt x="4898009" y="193243"/>
                          </a:lnTo>
                          <a:lnTo>
                            <a:pt x="489800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1191920</wp:posOffset>
            </wp:positionH>
            <wp:positionV relativeFrom="paragraph">
              <wp:posOffset>85725</wp:posOffset>
            </wp:positionV>
            <wp:extent cx="281330" cy="193243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1330" cy="193243"/>
                    </a:xfrm>
                    <a:custGeom>
                      <a:rect l="l" t="t" r="r" b="b"/>
                      <a:pathLst>
                        <a:path w="281330" h="193243">
                          <a:moveTo>
                            <a:pt x="0" y="193243"/>
                          </a:moveTo>
                          <a:lnTo>
                            <a:pt x="281330" y="193243"/>
                          </a:lnTo>
                          <a:lnTo>
                            <a:pt x="28133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Symbol" w:hAnsi="Symbol" w:cs="Symbo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5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Výše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uvedené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osoby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erušit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BOZP a PO,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 ohrož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bezp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ovy soudu.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ených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</w:t>
      </w:r>
      <w:r>
        <w:rPr sz="24" baseline="0" dirty="0">
          <w:jc w:val="left"/>
          <w:rFonts w:ascii="Garamond" w:hAnsi="Garamond" w:cs="Garamond"/>
          <w:color w:val="000000"/>
          <w:spacing w:val="14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písemným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dodatkem k tét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6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jedna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cec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kontrol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prací,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nedostatk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stavebního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níku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ostatní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deníku: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Symbol" w:hAnsi="Symbol" w:cs="Symbo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Symbol" w:hAnsi="Symbol" w:cs="Symbo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5576" w:type="dxa"/>
        <w:tblLook w:val="04A0" w:firstRow="1" w:lastRow="0" w:firstColumn="1" w:lastColumn="0" w:noHBand="0" w:noVBand="1"/>
      </w:tblPr>
      <w:tblGrid>
        <w:gridCol w:w="5662"/>
      </w:tblGrid>
      <w:tr>
        <w:trPr>
          <w:trHeight w:val="304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  <w:tr>
        <w:trPr>
          <w:trHeight w:val="302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1219" w:space="-20"/>
            <w:col w:w="5702" w:space="0"/>
          </w:cols>
          <w:docGrid w:linePitch="360"/>
        </w:sect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684" w:right="845" w:firstLine="494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Stavebn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den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vés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3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dení</w:t>
      </w:r>
      <w:r>
        <w:rPr sz="24" baseline="0" dirty="0">
          <w:jc w:val="left"/>
          <w:rFonts w:ascii="Garamond" w:hAnsi="Garamond" w:cs="Garamond"/>
          <w:color w:val="000000"/>
          <w:spacing w:val="128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sahu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bem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novený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vyhlá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Ministerstva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místní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oj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9/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006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Sb.,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ntaci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kterou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která ustanovení stavebního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vés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1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ne,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kdy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byly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zahá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eny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staveništi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pracích,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sám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odavatelé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stavebníh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deníku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hledn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dý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lendá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den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nenechá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hto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volná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místa.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Vešker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121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12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níku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n,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kterému se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lušný 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tahuje. Zhotov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je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trv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lou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upnos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stavebního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deníku na staveništi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Povinnost vés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 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dnem, kdy se odstr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stavební vady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podle kolaud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 ro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samostatné</w:t>
      </w:r>
      <w:r>
        <w:rPr sz="24" baseline="0" dirty="0">
          <w:jc w:val="left"/>
          <w:rFonts w:ascii="Garamond" w:hAnsi="Garamond" w:cs="Garamond"/>
          <w:color w:val="000000"/>
          <w:spacing w:val="16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61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níku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okumentovány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neprovedené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práce,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oušky, atesty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 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 prov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díla.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4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Neprovedené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ovány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stavebn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eníku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for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výpisu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rných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otek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technickým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ozor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Víceprác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pouze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chozím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odsouhlasení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 sz="24" baseline="0" dirty="0">
          <w:jc w:val="left"/>
          <w:rFonts w:ascii="Garamond" w:hAnsi="Garamond" w:cs="Garamond"/>
          <w:color w:val="000000"/>
          <w:spacing w:val="128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souladu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4/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016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Sb.,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ejnýc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áze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96"/>
        </w:tabs>
        <w:spacing w:before="60" w:after="0" w:line="269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6.	Jestliže zhotovitel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 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 nesouhl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je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oje 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ipojit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nejpozd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 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pra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ovních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ném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má za to, že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obsahem takového 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souhl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sí. Stejné pra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platí pro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ípad, že objednatel nesouhl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namem zhotovitele.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801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3491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chnický dozo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objednatele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389" w:right="927" w:firstLine="0"/>
        <w:jc w:val="right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tavb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nický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dozor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jeho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edovat,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zda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uvený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mínek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technický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norem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95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85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nedostatky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upozorn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montá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níku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Forma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tnost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kontrolníc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budou up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smluvními stran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 form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montážn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dení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technický dozor stavebn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ka pros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ednictví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objednatele.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849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608" w:right="846" w:hanging="3217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Ujednání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9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provedení díla, vlastnické právo k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zhotoveném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dílu, škody vzn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klé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Vla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tnic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15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ovanému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ecház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natele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okamži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protokolárníh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objednatelem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Vla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tnic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tým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cem použitým ke zhotov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 které 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stanou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nemovi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ve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astnictví objednatele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nabývá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mži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 zabudov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do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ušné ne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ovité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Nebezp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škod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na 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cech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jež 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zhotov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objednateli podle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uvy, nese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 ode dne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 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Nebe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škod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 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ch, jež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edat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smlouvy,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echá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okamži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 protokolární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objednate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ntroluj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ací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dokumentac</w:t>
      </w:r>
      <w:r>
        <w:rPr sz="24" baseline="0" dirty="0">
          <w:jc w:val="left"/>
          <w:rFonts w:ascii="Garamond" w:hAnsi="Garamond" w:cs="Garamond"/>
          <w:color w:val="000000"/>
          <w:spacing w:val="11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2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umo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nit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137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všechna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zhotovitele,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kde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racovány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odávky pr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o.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ntro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 práv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podle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OZ.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84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materiá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stanovenýc</w:t>
      </w:r>
      <w:r>
        <w:rPr sz="24" baseline="0" dirty="0">
          <w:jc w:val="left"/>
          <w:rFonts w:ascii="Garamond" w:hAnsi="Garamond" w:cs="Garamond"/>
          <w:color w:val="000000"/>
          <w:spacing w:val="136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dokumentac</w:t>
      </w:r>
      <w:r>
        <w:rPr sz="24" baseline="0" dirty="0">
          <w:jc w:val="left"/>
          <w:rFonts w:ascii="Garamond" w:hAnsi="Garamond" w:cs="Garamond"/>
          <w:color w:val="000000"/>
          <w:spacing w:val="13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ouhlaseny 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801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3831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edání a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ev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etí díla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84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Dílo 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edáno 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 dohodnut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 a 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bez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 a nedod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lidí 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uvede prostory do dohodnutého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stavu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 díl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 a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otoven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protokol, 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rý 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smluvní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rany podepíší.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Tent</w:t>
      </w:r>
      <w:r>
        <w:rPr sz="24" baseline="0" dirty="0">
          <w:jc w:val="left"/>
          <w:rFonts w:ascii="Garamond" w:hAnsi="Garamond" w:cs="Garamond"/>
          <w:color w:val="000000"/>
          <w:spacing w:val="14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protokol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vyhotove</w:t>
      </w:r>
      <w:r>
        <w:rPr sz="24" baseline="0" dirty="0">
          <w:jc w:val="left"/>
          <w:rFonts w:ascii="Garamond" w:hAnsi="Garamond" w:cs="Garamond"/>
          <w:color w:val="000000"/>
          <w:spacing w:val="14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sahu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4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146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objednatelem.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emnou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výzvu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itel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dese</w:t>
      </w:r>
      <w:r>
        <w:rPr sz="24" baseline="0" dirty="0">
          <w:jc w:val="left"/>
          <w:rFonts w:ascii="Garamond" w:hAnsi="Garamond" w:cs="Garamond"/>
          <w:color w:val="000000"/>
          <w:spacing w:val="137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pracovních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3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pacing w:val="13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13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3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uvedeným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 díl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je shodn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 míst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provedení.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Dílo je dokon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eno, pokud jsou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eny veš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 práce a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a je ve smyslu § 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odst. 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847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OZ,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edveden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ost.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proká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áno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ujednaných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oušek ve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myslu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OZ,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žuje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dokon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úsp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šným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provedením zkoušek.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84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 a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otoven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protokol, 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rý 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smluvní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rany podepíší.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Tent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protokol bude vyhotove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ahu 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zaj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stí doklady nezbytné pr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 a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 zejména: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ntaci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stavb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fotodokumentace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 díla,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seznam stro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za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ení, 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ré js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odevzdané dodáv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179"/>
        </w:tabs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	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 atesty, pasport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ná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ody k obsluze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jazyce,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8" w:lineRule="exact"/>
        <w:ind w:left="896" w:right="847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o 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 provedenýc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zkouškách použitých materiá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o proved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prac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kons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rukc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zakrytých v 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 prací,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o kompletní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vyzkoušení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montovaného za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a dodávek,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95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8" w:lineRule="exact"/>
        <w:ind w:left="896" w:right="845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revi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zprá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a dokl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o provedených tl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kových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kouškách a topn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zkoušce,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montá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 stavebn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ník(y),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doklady 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ém uložení odpad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ze sta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 n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ádce,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doklady o odzk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ušení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technolog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ckých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Pokud jsou spln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echny 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mínky pro podání výz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bylo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ontrolová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o,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nemá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tické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ani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vady,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provedeno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as,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potvrdí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protokol.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protokol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deno zejména: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prohl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šení objednatele, 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edávné dílo nebo 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soupis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dohodnut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</w:t>
      </w:r>
      <w:r>
        <w:rPr sz="24" baseline="0" dirty="0">
          <w:jc w:val="left"/>
          <w:rFonts w:ascii="Garamond" w:hAnsi="Garamond" w:cs="Garamond"/>
          <w:color w:val="000000"/>
          <w:spacing w:val="137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bezpl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sobu odstr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 pop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slev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 ceny díl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Sepsán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podpi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 pro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okol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nemá vl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n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 za vady 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 splní sv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podepsán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cího protokolu.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odmítnout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nebude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smyslu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896" w:right="845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5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5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odmítnutí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zhotoviteli ve lh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5 pra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ovních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 termínu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díla. Na nás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edné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 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použi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ustanovení tohoto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není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t.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t,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pokud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bránící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ání,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mít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tší množství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 nebo nedod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nebr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nících vš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 uží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ání. Ustanovení§ 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28 OZ 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nepouž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není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odmítnou</w:t>
      </w:r>
      <w:r>
        <w:rPr sz="24" baseline="0" dirty="0">
          <w:jc w:val="left"/>
          <w:rFonts w:ascii="Garamond" w:hAnsi="Garamond" w:cs="Garamond"/>
          <w:color w:val="000000"/>
          <w:spacing w:val="167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</w:t>
      </w:r>
      <w:r>
        <w:rPr sz="24" baseline="0" dirty="0">
          <w:jc w:val="left"/>
          <w:rFonts w:ascii="Garamond" w:hAnsi="Garamond" w:cs="Garamond"/>
          <w:color w:val="000000"/>
          <w:spacing w:val="16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171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du</w:t>
      </w:r>
      <w:r>
        <w:rPr sz="24" baseline="0" dirty="0">
          <w:jc w:val="left"/>
          <w:rFonts w:ascii="Garamond" w:hAnsi="Garamond" w:cs="Garamond"/>
          <w:color w:val="000000"/>
          <w:spacing w:val="168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</w:t>
      </w:r>
      <w:r>
        <w:rPr sz="24" baseline="0" dirty="0">
          <w:jc w:val="left"/>
          <w:rFonts w:ascii="Garamond" w:hAnsi="Garamond" w:cs="Garamond"/>
          <w:color w:val="000000"/>
          <w:spacing w:val="169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pacing w:val="16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adech,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sám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edal.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14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úplatu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tyto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odstranit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dohodnut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termínu.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neplatí,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jestl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ci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muse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dách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tyto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neupozorni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pokud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sám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nesprávn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 na jej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chž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byly zpracovány 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 podk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zabezpe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3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zejmén</w:t>
      </w:r>
      <w:r>
        <w:rPr sz="24" baseline="0" dirty="0">
          <w:jc w:val="left"/>
          <w:rFonts w:ascii="Garamond" w:hAnsi="Garamond" w:cs="Garamond"/>
          <w:color w:val="000000"/>
          <w:spacing w:val="13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tupce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ebírat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tohoto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vyplýv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odavatel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ádnému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odevzdání a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nutná.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astníci se mohou dohodnou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ostatném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a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 jen takových dokon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 a dodávek 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ástí, 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ré js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hopn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samostatného uží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753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300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Záruka za j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kost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odpov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dnos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za vady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848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ytuje objednateli až do uply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utí záru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doby záruku za 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kost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 tedy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azek, že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lušných zá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 odpovídat výs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edku ur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enému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nedojd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oršení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parametr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andard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kosti</w:t>
      </w:r>
      <w:r>
        <w:rPr sz="24" baseline="0" dirty="0">
          <w:jc w:val="left"/>
          <w:rFonts w:ascii="Garamond" w:hAnsi="Garamond" w:cs="Garamond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stanovených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edanou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ntací.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oby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kost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stavby,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správnou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technickou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konstrukci,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použitýc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materi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a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tejn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tak i z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odborné prov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dení, 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ré za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správnou funkc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dodaného díl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stanovuj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élc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dání a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8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opravy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19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1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užuje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doba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dobu,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kterou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tné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edku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 ned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statku nemohly provo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ovat.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že 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 nedost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tky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vých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nemohly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provozo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ší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ové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pak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platí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prodloužení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záruky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tyto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ové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ení.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 nov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poskytn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itel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záruk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platit od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nebo ods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rek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amované vady.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95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bezpl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ní.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protokolu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nahlášení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vady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potvrdí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 den, kd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je vada skute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odstran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ohled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to,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zda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niklou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vadou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porušena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podsta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nepodsta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sobem, má objednatel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protokolu o nahlášení vady dle svého uvá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právo požadov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8" w:lineRule="exact"/>
        <w:ind w:left="896" w:right="845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vad dodáním 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hradní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 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adovat dodání chyb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vad opravou vadné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 jestl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 vady jsou oprav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telné, nebo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enou sle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ceny díl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5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tyto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vady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požadov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sobem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novené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odstranit;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 stanoví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ahu, povaze a zvolenému 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 od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vady.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Ustanovením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XIV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 není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eno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toupi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vodu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 díla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padech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kdy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vuje podstatné 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upla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nárok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dy,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zahá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nebránících užív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 pracovních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písemného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oznámení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 a prác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 ve 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ode dne písemného oznámení 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na 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adres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u</w:t>
      </w:r>
      <w:hyperlink r:id="rId105" w:history="1">
        <w:r>
          <w:rPr sz="24" baseline="0" dirty="0">
            <w:jc w:val="left"/>
            <w:rFonts w:ascii="Garamond" w:hAnsi="Garamond" w:cs="Garamond"/>
            <w:b/>
            <w:bCs/>
            <w:color w:val="000000"/>
            <w:sz w:val="24"/>
            <w:szCs w:val="24"/>
          </w:rPr>
          <w:t>info@kanaliza</w:t>
        </w:r>
        <w:r>
          <w:rPr sz="24" baseline="0" dirty="0">
            <w:jc w:val="left"/>
            <w:rFonts w:ascii="Garamond" w:hAnsi="Garamond" w:cs="Garamond"/>
            <w:b/>
            <w:bCs/>
            <w:color w:val="000000"/>
            <w:spacing w:val="-5"/>
            <w:sz w:val="24"/>
            <w:szCs w:val="24"/>
          </w:rPr>
          <w:t>c</w:t>
        </w:r>
        <w:r>
          <w:rPr sz="24" baseline="0" dirty="0">
            <w:jc w:val="left"/>
            <w:rFonts w:ascii="Garamond" w:hAnsi="Garamond" w:cs="Garamond"/>
            <w:b/>
            <w:bCs/>
            <w:color w:val="000000"/>
            <w:sz w:val="24"/>
            <w:szCs w:val="24"/>
          </w:rPr>
          <w:t>e-ul.c</w:t>
        </w:r>
        <w:r>
          <w:rPr sz="24" baseline="0" dirty="0">
            <w:jc w:val="left"/>
            <w:rFonts w:ascii="Garamond" w:hAnsi="Garamond" w:cs="Garamond"/>
            <w:b/>
            <w:bCs/>
            <w:color w:val="000000"/>
            <w:spacing w:val="-2"/>
            <w:sz w:val="24"/>
            <w:szCs w:val="24"/>
          </w:rPr>
          <w:t>z</w:t>
        </w:r>
      </w:hyperlink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prokáže,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nelze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ohledem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technologic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tupy,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imatické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mínky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apod.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dodrž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dohodno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trany 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 náhradní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okud 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ojde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ohledn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termínu 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ený term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azuje, že zahá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 odstra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 vady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nebude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pokra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až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dy.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nezahá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nepovažuje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nedostupnost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náhradních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126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opravené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oklady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tahuj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se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opravené,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vym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(rev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zní knihy, elektr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 revi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 prohlášení o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výrobk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apod.) pot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provozování díl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845" w:hanging="427"/>
      </w:pPr>
      <w:r>
        <w:drawing>
          <wp:anchor simplePos="0" relativeHeight="251658668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553212</wp:posOffset>
            </wp:positionV>
            <wp:extent cx="701371" cy="17145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1371" cy="171450"/>
                    </a:xfrm>
                    <a:custGeom>
                      <a:rect l="l" t="t" r="r" b="b"/>
                      <a:pathLst>
                        <a:path w="701371" h="171450">
                          <a:moveTo>
                            <a:pt x="0" y="171450"/>
                          </a:moveTo>
                          <a:lnTo>
                            <a:pt x="701371" y="171450"/>
                          </a:lnTo>
                          <a:lnTo>
                            <a:pt x="70137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0" locked="0" layoutInCell="1" allowOverlap="1">
            <wp:simplePos x="0" y="0"/>
            <wp:positionH relativeFrom="page">
              <wp:posOffset>3896867</wp:posOffset>
            </wp:positionH>
            <wp:positionV relativeFrom="paragraph">
              <wp:posOffset>553212</wp:posOffset>
            </wp:positionV>
            <wp:extent cx="1431291" cy="17145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1291" cy="171450"/>
                    </a:xfrm>
                    <a:custGeom>
                      <a:rect l="l" t="t" r="r" b="b"/>
                      <a:pathLst>
                        <a:path w="1431291" h="171450">
                          <a:moveTo>
                            <a:pt x="0" y="171450"/>
                          </a:moveTo>
                          <a:lnTo>
                            <a:pt x="1431291" y="171450"/>
                          </a:lnTo>
                          <a:lnTo>
                            <a:pt x="143129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havari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charakteru,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ré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bránily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provozu,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technolog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ckém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zahá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eno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hodin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ího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nahlášen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teli,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dosta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nahlášení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nou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osobou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uvedeno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pacing w:val="15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telefonick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964"/>
        </w:tabs>
        <w:spacing w:before="0" w:after="0" w:line="268" w:lineRule="exact"/>
        <w:ind w:left="896" w:right="845" w:firstLine="1104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elektronicky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ovou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esu	a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oznámení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práce provede ve 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 2 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 na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845" w:hanging="427"/>
      </w:pPr>
      <w:r>
        <w:drawing>
          <wp:anchor simplePos="0" relativeHeight="251658672" behindDoc="0" locked="0" layoutInCell="1" allowOverlap="1">
            <wp:simplePos x="0" y="0"/>
            <wp:positionH relativeFrom="page">
              <wp:posOffset>5756300</wp:posOffset>
            </wp:positionH>
            <wp:positionV relativeFrom="paragraph">
              <wp:posOffset>211836</wp:posOffset>
            </wp:positionV>
            <wp:extent cx="63551" cy="17145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51" cy="171450"/>
                    </a:xfrm>
                    <a:custGeom>
                      <a:rect l="l" t="t" r="r" b="b"/>
                      <a:pathLst>
                        <a:path w="63551" h="171450">
                          <a:moveTo>
                            <a:pt x="0" y="171450"/>
                          </a:moveTo>
                          <a:lnTo>
                            <a:pt x="63551" y="171450"/>
                          </a:lnTo>
                          <a:lnTo>
                            <a:pt x="6355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Nároky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vad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nedotýk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náhrad</w:t>
      </w:r>
      <w:r>
        <w:rPr sz="24" baseline="0" dirty="0">
          <w:jc w:val="left"/>
          <w:rFonts w:ascii="Garamond" w:hAnsi="Garamond" w:cs="Garamond"/>
          <w:color w:val="000000"/>
          <w:spacing w:val="137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újm</w:t>
      </w:r>
      <w:r>
        <w:rPr sz="24" baseline="0" dirty="0">
          <w:jc w:val="left"/>
          <w:rFonts w:ascii="Garamond" w:hAnsi="Garamond" w:cs="Garamond"/>
          <w:color w:val="000000"/>
          <w:spacing w:val="138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edku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jež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705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XIII.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326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Úrok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prodlení a smluvn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9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pokuty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96"/>
        </w:tabs>
        <w:spacing w:before="6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1.	Je-l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úhradou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plate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smlouvy,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uhradit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úro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neuhrazen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dlužné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ástky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pisem.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prodlení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provedením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III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</w:t>
      </w:r>
      <w:r>
        <w:rPr sz="24" baseline="0" dirty="0">
          <w:jc w:val="left"/>
          <w:rFonts w:ascii="Garamond" w:hAnsi="Garamond" w:cs="Garamond"/>
          <w:color w:val="000000"/>
          <w:spacing w:val="107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uhradí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smluvní po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utu ve výš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zapo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tý 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prodlení.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prodl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 odstra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nebránících užív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 nedod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ve lh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uvedené v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 XII. uhradí zhotovitel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objednateli smluvní pok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 K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zapo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den prodl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 a to za ka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dou vadu 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nedod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prodlení s 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va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bránících uží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 díl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 nedod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ve lh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uvedené v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XII.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uhradí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.000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každou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atý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hodi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 a to za ka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dou vadu nebo nedod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láš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95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zením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edáním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místa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oproti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dohodnutému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harmonogramu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 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smluvní pokut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výš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.00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 ka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dý, by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den prodlení.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plnit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plán BOZP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 VI., odst.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 této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ouvy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uhradit 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smluvní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pokutu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.000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jednotli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enli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specifi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VI.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uhradit 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smluvní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pokutu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.00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jednotl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rany 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ohodly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že upl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ze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mluvních pokut st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 touto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smlouvou, není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požadov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hrad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škody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odst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 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 nálež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tosti 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tury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splatnos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úro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smluvní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pok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platí obdobn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 V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Odstoupením od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 do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 nárok na úhradu smluvní pokuty nezaniká.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483" w:right="845" w:firstLine="71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XIV.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Ukon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tahy mezi 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smluvními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tranam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dle té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zani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nou, nastane-l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níže uvedenýc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právních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ností: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79" w:right="845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3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písemnou dohodou obou smluvních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tran, a to ke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 uvedenému v takovéto doho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jinak ke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dni nás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edujíc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 po dni uza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dohod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 zániku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ávaz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ového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tahu;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1179" w:right="845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108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od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mlouvy,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emž 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rákol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ze smluvních stran je 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od této smlouvy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odstoupit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náno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byla-l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jednáním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druhé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strany 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podstatným 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bem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opa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ým porušováním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nností stanoven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touto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uvou 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nou ze smlu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 stran,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po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upozorn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na porušení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ytnutí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náhradn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 k odstra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stavu porušení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upozor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10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možnos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10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0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uvy.</w:t>
      </w:r>
      <w:r>
        <w:rPr sz="24" baseline="0" dirty="0">
          <w:jc w:val="left"/>
          <w:rFonts w:ascii="Garamond" w:hAnsi="Garamond" w:cs="Garamond"/>
          <w:color w:val="000000"/>
          <w:spacing w:val="10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1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uva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zani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ke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dni</w:t>
      </w:r>
      <w:r>
        <w:rPr sz="24" baseline="0" dirty="0">
          <w:jc w:val="left"/>
          <w:rFonts w:ascii="Garamond" w:hAnsi="Garamond" w:cs="Garamond"/>
          <w:color w:val="000000"/>
          <w:spacing w:val="10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oznámení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smlouv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druhé smluvní stran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ují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aplikac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ustanovení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04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odstoupením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azek ruší vždy od 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átku.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toup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kterékoli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dit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pracovníc</w:t>
      </w:r>
      <w:r>
        <w:rPr sz="24" baseline="0" dirty="0">
          <w:jc w:val="left"/>
          <w:rFonts w:ascii="Garamond" w:hAnsi="Garamond" w:cs="Garamond"/>
          <w:color w:val="000000"/>
          <w:spacing w:val="128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odstoupení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mlouvy.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provést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</w:t>
      </w:r>
      <w:r>
        <w:rPr sz="24" baseline="0" dirty="0">
          <w:jc w:val="left"/>
          <w:rFonts w:ascii="Garamond" w:hAnsi="Garamond" w:cs="Garamond"/>
          <w:color w:val="000000"/>
          <w:spacing w:val="116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istit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lizení na nákl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zhotovitele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bjednate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není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 za uskl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a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ežen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materiá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staveništ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nákl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spoje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ežením vy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zeného materiá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a stroj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ze staveniš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nedotýká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nárok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cení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pokuty,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nárok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hradu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újm</w:t>
      </w:r>
      <w:r>
        <w:rPr sz="24" baseline="0" dirty="0">
          <w:jc w:val="left"/>
          <w:rFonts w:ascii="Garamond" w:hAnsi="Garamond" w:cs="Garamond"/>
          <w:color w:val="000000"/>
          <w:spacing w:val="147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uvy,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záruk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kost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podmíne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ani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enlivosti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zhotovitele,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ších práv a povi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ností,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ichž povahy plyne, že maj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trvat i po ukon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sml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prohl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šuje,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nebezp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okolností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smyslu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§ 176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odst. 2 OZ.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768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3971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Zvláštní ust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novení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389" w:right="928" w:firstLine="0"/>
        <w:jc w:val="right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Vyskytnou-l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události,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smluvním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ranám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znemožní 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nností podle tét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smlouvy, 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 tomto be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zbyte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14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95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84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odklad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telefonick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ormov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tní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ruhé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rany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spole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niknout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kroky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nání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skute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itel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vyhotoví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montá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níku.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náhr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která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tomto bod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opustila.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sz="24" baseline="0" dirty="0">
          <w:jc w:val="left"/>
          <w:rFonts w:ascii="Garamond" w:hAnsi="Garamond" w:cs="Garamond"/>
          <w:color w:val="000000"/>
          <w:spacing w:val="12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119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neplatné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inné,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nedotýká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ostatních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ouvy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platná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inná.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strany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tomto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9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dohodou</w:t>
      </w:r>
      <w:r>
        <w:rPr sz="24" baseline="0" dirty="0">
          <w:jc w:val="left"/>
          <w:rFonts w:ascii="Garamond" w:hAnsi="Garamond" w:cs="Garamond"/>
          <w:color w:val="000000"/>
          <w:spacing w:val="29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nahradit</w:t>
      </w:r>
      <w:r>
        <w:rPr sz="24" baseline="0" dirty="0">
          <w:jc w:val="left"/>
          <w:rFonts w:ascii="Garamond" w:hAnsi="Garamond" w:cs="Garamond"/>
          <w:color w:val="000000"/>
          <w:spacing w:val="2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ustanovení</w:t>
      </w:r>
      <w:r>
        <w:rPr sz="24" baseline="0" dirty="0">
          <w:jc w:val="left"/>
          <w:rFonts w:ascii="Garamond" w:hAnsi="Garamond" w:cs="Garamond"/>
          <w:color w:val="000000"/>
          <w:spacing w:val="29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neplatné/neú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2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29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platným/ú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1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sz="24" baseline="0" dirty="0">
          <w:jc w:val="left"/>
          <w:rFonts w:ascii="Garamond" w:hAnsi="Garamond" w:cs="Garamond"/>
          <w:color w:val="000000"/>
          <w:spacing w:val="1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lépe</w:t>
      </w:r>
      <w:r>
        <w:rPr sz="24" baseline="0" dirty="0">
          <w:jc w:val="left"/>
          <w:rFonts w:ascii="Garamond" w:hAnsi="Garamond" w:cs="Garamond"/>
          <w:color w:val="000000"/>
          <w:spacing w:val="1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</w:t>
      </w:r>
      <w:r>
        <w:rPr sz="24" baseline="0" dirty="0">
          <w:jc w:val="left"/>
          <w:rFonts w:ascii="Garamond" w:hAnsi="Garamond" w:cs="Garamond"/>
          <w:color w:val="000000"/>
          <w:spacing w:val="1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1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zamýš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enému</w:t>
      </w:r>
      <w:r>
        <w:rPr sz="24" baseline="0" dirty="0">
          <w:jc w:val="left"/>
          <w:rFonts w:ascii="Garamond" w:hAnsi="Garamond" w:cs="Garamond"/>
          <w:color w:val="000000"/>
          <w:spacing w:val="1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ekonomickému</w:t>
      </w:r>
      <w:r>
        <w:rPr sz="24" baseline="0" dirty="0">
          <w:jc w:val="left"/>
          <w:rFonts w:ascii="Garamond" w:hAnsi="Garamond" w:cs="Garamond"/>
          <w:color w:val="000000"/>
          <w:spacing w:val="1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tného/neú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o.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platí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úprava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obecn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eské republ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písm.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e)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0/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001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Sb.,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finan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kontrol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ejné správ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o zm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erých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platném zn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 osobou povinnou spol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obit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onu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finan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kontroly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uvis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úhradou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zboží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užeb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výda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725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3855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Záv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re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ná ust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novení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tahy,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tout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neupra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použi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lušná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anské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uladu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ustanovením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5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 odst. 2 O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ují použit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yklostí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právní vztahy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96"/>
        </w:tabs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3.	Jsou-l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 tét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ohy, tvo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jej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ned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lnou so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Veškeré zm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a dopl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ky tét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být 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písemn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ve form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ovaného dod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tku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 tét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podepsaného 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nými zá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obou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mluvních stran.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je vy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otovena v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nopise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atnost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g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inálu, z ni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hž 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ždá ze smluvních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 ob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rží p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dvo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astníci tét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prohl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šují, že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byla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ednána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jejich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odné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96" w:right="845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le,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její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obsah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etli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bezvýhradn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souhlas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což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stvrzují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svými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vlastnoru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podpisy.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vstupuje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platnost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pisu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stranam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dnem uve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registru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 podle §6 odst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34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15 Sb.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845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trany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ouhlas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ném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neur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registru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 podle z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34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/201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Sb.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469" w:right="845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istí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této smlouv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registru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 podl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34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/2015 Sb.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ohledem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Evropského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amentu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rady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(EU)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/679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ochran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845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fyz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ckých osob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uvis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 s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zpracov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obních údaj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o volném pohybu 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hto údaj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zrušení</w:t>
      </w:r>
      <w:r>
        <w:rPr sz="24" baseline="0" dirty="0">
          <w:jc w:val="left"/>
          <w:rFonts w:ascii="Garamond" w:hAnsi="Garamond" w:cs="Garamond"/>
          <w:color w:val="000000"/>
          <w:spacing w:val="1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rnic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/ES</w:t>
      </w:r>
      <w:r>
        <w:rPr sz="24" baseline="0" dirty="0">
          <w:jc w:val="left"/>
          <w:rFonts w:ascii="Garamond" w:hAnsi="Garamond" w:cs="Garamond"/>
          <w:color w:val="000000"/>
          <w:spacing w:val="218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21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uhla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1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1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shromaž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ď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ováním,</w:t>
      </w:r>
      <w:r>
        <w:rPr sz="24" baseline="0" dirty="0">
          <w:jc w:val="left"/>
          <w:rFonts w:ascii="Garamond" w:hAnsi="Garamond" w:cs="Garamond"/>
          <w:color w:val="000000"/>
          <w:spacing w:val="1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racov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1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uchováv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osobníc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soudem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1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ahu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nezbytném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aci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projekt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„OS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plic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8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86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oprava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vodovodního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potrubí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8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budov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Okresn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soudu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plicích“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ber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domí, že po sk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smluvního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sa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budo</w:t>
      </w:r>
      <w:r>
        <w:rPr sz="24" baseline="0" dirty="0">
          <w:jc w:val="left"/>
          <w:rFonts w:ascii="Garamond" w:hAnsi="Garamond" w:cs="Garamond"/>
          <w:color w:val="000000"/>
          <w:spacing w:val="14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136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</w:t>
      </w:r>
      <w:r>
        <w:rPr sz="24" baseline="0" dirty="0">
          <w:jc w:val="left"/>
          <w:rFonts w:ascii="Garamond" w:hAnsi="Garamond" w:cs="Garamond"/>
          <w:color w:val="000000"/>
          <w:spacing w:val="137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obní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údaje,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stin,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jež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obsahují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uchováv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Okresním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udem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obu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let,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emž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uply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utí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nimi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naloženo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uladu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ením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onem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ochran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389" w:right="925" w:firstLine="0"/>
        <w:jc w:val="right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rámci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pacing w:val="161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6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údaji,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pomocí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nichž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identif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kovat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fyz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cké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osoby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(zam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stnance)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bící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Okresního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eplicíc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14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95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84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 ustanovení 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Evropského parlamentu a 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(EU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/679 o ochran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yzic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 osob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souvis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zpracov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osobních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volném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pohy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hto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zrušení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rnice</w:t>
      </w:r>
      <w:r>
        <w:rPr sz="24" baseline="0" dirty="0">
          <w:jc w:val="left"/>
          <w:rFonts w:ascii="Garamond" w:hAnsi="Garamond" w:cs="Garamond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/ES,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otázce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shromaž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ď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ování,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zpracov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uchováv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1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1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skaných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 a výkonu smlouvy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platí obdobn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5" w:after="0" w:line="302" w:lineRule="exact"/>
        <w:ind w:left="896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Nedílnou 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 tét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ohy: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Symbol" w:hAnsi="Symbol" w:cs="Symbol"/>
          <w:color w:val="000000"/>
          <w:spacing w:val="172"/>
          <w:sz w:val="24"/>
          <w:szCs w:val="24"/>
        </w:rPr>
        <w:t>·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nabídka zhotovitele (vý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 vým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r);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68" w:lineRule="exact"/>
        <w:ind w:left="1179" w:right="842" w:hanging="283"/>
      </w:pPr>
      <w:r/>
      <w:r>
        <w:rPr sz="24" baseline="0" dirty="0">
          <w:jc w:val="left"/>
          <w:rFonts w:ascii="Symbol" w:hAnsi="Symbol" w:cs="Symbol"/>
          <w:color w:val="000000"/>
          <w:spacing w:val="172"/>
          <w:sz w:val="24"/>
          <w:szCs w:val="24"/>
        </w:rPr>
        <w:t>·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Podmínky, z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kterýc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budou 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stavební práce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budov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soudu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91" w:lineRule="exact"/>
        <w:ind w:left="896" w:right="-40" w:firstLine="0"/>
      </w:pPr>
      <w:r/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Za objednatele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 sou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-4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Jméno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mení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JUDr. Dana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Funkce: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edsedk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sou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137794</wp:posOffset>
            </wp:positionV>
            <wp:extent cx="2600325" cy="6572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00325" cy="657225"/>
                    </a:xfrm>
                    <a:custGeom>
                      <a:rect l="l" t="t" r="r" b="b"/>
                      <a:pathLst>
                        <a:path w="2600325" h="657225">
                          <a:moveTo>
                            <a:pt x="0" y="657225"/>
                          </a:moveTo>
                          <a:lnTo>
                            <a:pt x="2600325" y="657225"/>
                          </a:lnTo>
                          <a:lnTo>
                            <a:pt x="260032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10159</wp:posOffset>
            </wp:positionV>
            <wp:extent cx="2486025" cy="59055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86025" cy="590550"/>
                    </a:xfrm>
                    <a:custGeom>
                      <a:rect l="l" t="t" r="r" b="b"/>
                      <a:pathLst>
                        <a:path w="2486025" h="590550">
                          <a:moveTo>
                            <a:pt x="0" y="590550"/>
                          </a:moveTo>
                          <a:lnTo>
                            <a:pt x="2486025" y="590550"/>
                          </a:lnTo>
                          <a:lnTo>
                            <a:pt x="248602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4400550</wp:posOffset>
            </wp:positionH>
            <wp:positionV relativeFrom="paragraph">
              <wp:posOffset>44450</wp:posOffset>
            </wp:positionV>
            <wp:extent cx="9525" cy="95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25" cy="9525"/>
                    </a:xfrm>
                    <a:custGeom>
                      <a:rect l="l" t="t" r="r" b="b"/>
                      <a:pathLst>
                        <a:path w="47625" h="47625">
                          <a:moveTo>
                            <a:pt x="0" y="47625"/>
                          </a:moveTo>
                          <a:lnTo>
                            <a:pt x="47625" y="47625"/>
                          </a:lnTo>
                          <a:lnTo>
                            <a:pt x="47625" y="0"/>
                          </a:lnTo>
                          <a:lnTo>
                            <a:pt x="0" y="0"/>
                          </a:lnTo>
                          <a:lnTo>
                            <a:pt x="0" y="47625"/>
                          </a:lnTo>
                          <a:close/>
                        </a:path>
                      </a:pathLst>
                    </a:custGeom>
                    <a:noFill/>
                    <a:ln w="3810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3" w:space="0" w:equalWidth="0">
            <w:col w:w="4635" w:space="699"/>
            <w:col w:w="280" w:space="195"/>
            <w:col w:w="3276" w:space="0"/>
          </w:cols>
          <w:docGrid w:linePitch="360"/>
        </w:sectPr>
        <w:spacing w:before="0" w:after="0" w:line="330" w:lineRule="exact"/>
        <w:ind w:left="0" w:right="-40" w:firstLine="0"/>
      </w:pPr>
      <w:r/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Labem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4. 2024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Za zhotovitele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KANALIZAC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s.r.o.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Jméno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mení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omáš Rygl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Funkce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 spol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hyperlink" TargetMode="External" Target="mailto:podatelna@osoud.tep.justice.cz"/><Relationship Id="rId104" Type="http://schemas.openxmlformats.org/officeDocument/2006/relationships/image" Target="media/image104.png"/><Relationship Id="rId105" Type="http://schemas.openxmlformats.org/officeDocument/2006/relationships/hyperlink" TargetMode="External" Target="mailto:info@kanalizace-ul.cz"/><Relationship Id="rId107" Type="http://schemas.openxmlformats.org/officeDocument/2006/relationships/image" Target="media/image10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2024-05-09T05:29:13Z</dcterms:created>
  <dcterms:modified xsi:type="dcterms:W3CDTF">2024-05-09T05:29:13Z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