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1E3F" w14:textId="1FD70A1B" w:rsidR="004104AF" w:rsidRPr="00841C23" w:rsidRDefault="00765896" w:rsidP="004104AF">
      <w:pPr>
        <w:ind w:left="-1304"/>
        <w:rPr>
          <w:b/>
          <w:color w:val="000000" w:themeColor="text1"/>
          <w:sz w:val="20"/>
          <w:szCs w:val="20"/>
        </w:rPr>
      </w:pPr>
      <w:r w:rsidRPr="00841C23">
        <w:rPr>
          <w:b/>
          <w:color w:val="000000" w:themeColor="text1"/>
          <w:sz w:val="20"/>
          <w:szCs w:val="20"/>
        </w:rPr>
        <w:t xml:space="preserve">       </w:t>
      </w:r>
      <w:r w:rsidR="004104AF" w:rsidRPr="00841C23">
        <w:rPr>
          <w:noProof/>
          <w:color w:val="000000" w:themeColor="text1"/>
        </w:rPr>
        <w:drawing>
          <wp:inline distT="0" distB="0" distL="0" distR="0" wp14:anchorId="3F2E35B0" wp14:editId="73E513C3">
            <wp:extent cx="1230607" cy="1087755"/>
            <wp:effectExtent l="0" t="0" r="8255" b="0"/>
            <wp:docPr id="1063" name="Obrázek 17" descr="C:\Users\12685224\AppData\Local\Microsoft\Windows\INetCache\Content.Word\213rbp_86-08-0-0_s_textem_ctverec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Obrázek 17" descr="C:\Users\12685224\AppData\Local\Microsoft\Windows\INetCache\Content.Word\213rbp_86-08-0-0_s_textem_ctverec_poziti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7245" cy="1093623"/>
                    </a:xfrm>
                    <a:prstGeom prst="rect">
                      <a:avLst/>
                    </a:prstGeom>
                    <a:noFill/>
                    <a:ln>
                      <a:noFill/>
                    </a:ln>
                  </pic:spPr>
                </pic:pic>
              </a:graphicData>
            </a:graphic>
          </wp:inline>
        </w:drawing>
      </w:r>
    </w:p>
    <w:p w14:paraId="7DAE421D" w14:textId="77777777" w:rsidR="00107300" w:rsidRPr="00841C23" w:rsidRDefault="00107300" w:rsidP="00765896">
      <w:pPr>
        <w:pStyle w:val="Nzev"/>
        <w:rPr>
          <w:rFonts w:ascii="Arial" w:hAnsi="Arial" w:cs="Arial"/>
          <w:color w:val="000000" w:themeColor="text1"/>
        </w:rPr>
      </w:pPr>
    </w:p>
    <w:p w14:paraId="015CC56C" w14:textId="265A9FB9" w:rsidR="0094631A" w:rsidRPr="00841C23" w:rsidRDefault="0094631A" w:rsidP="00765896">
      <w:pPr>
        <w:pStyle w:val="Nzev"/>
        <w:rPr>
          <w:rFonts w:ascii="Arial" w:hAnsi="Arial" w:cs="Arial"/>
          <w:color w:val="000000" w:themeColor="text1"/>
        </w:rPr>
      </w:pPr>
      <w:r w:rsidRPr="00841C23">
        <w:rPr>
          <w:rFonts w:ascii="Arial" w:hAnsi="Arial" w:cs="Arial"/>
          <w:color w:val="000000" w:themeColor="text1"/>
        </w:rPr>
        <w:t>SMLOUVA O PROVEDENÍ REKLAMY číslo …........................</w:t>
      </w:r>
    </w:p>
    <w:p w14:paraId="5F0E60FA" w14:textId="37132908" w:rsidR="0094631A" w:rsidRPr="00841C23" w:rsidRDefault="0094631A" w:rsidP="0094631A">
      <w:pPr>
        <w:jc w:val="center"/>
        <w:rPr>
          <w:rFonts w:ascii="Arial" w:hAnsi="Arial" w:cs="Arial"/>
          <w:b/>
          <w:color w:val="000000" w:themeColor="text1"/>
        </w:rPr>
      </w:pPr>
      <w:r w:rsidRPr="00841C23">
        <w:rPr>
          <w:rFonts w:ascii="Arial" w:hAnsi="Arial" w:cs="Arial"/>
          <w:b/>
          <w:color w:val="000000" w:themeColor="text1"/>
        </w:rPr>
        <w:t>uzavřená mezi:</w:t>
      </w:r>
    </w:p>
    <w:p w14:paraId="7519E681" w14:textId="6C1DE5F7" w:rsidR="0094631A" w:rsidRPr="00841C23" w:rsidRDefault="0094631A" w:rsidP="0094631A">
      <w:pPr>
        <w:jc w:val="center"/>
        <w:rPr>
          <w:rFonts w:ascii="Arial" w:hAnsi="Arial" w:cs="Arial"/>
          <w:b/>
          <w:color w:val="000000" w:themeColor="text1"/>
        </w:rPr>
      </w:pPr>
    </w:p>
    <w:p w14:paraId="520C14B6" w14:textId="77777777" w:rsidR="00375E95" w:rsidRPr="00841C23" w:rsidRDefault="00375E95" w:rsidP="0094631A">
      <w:pPr>
        <w:jc w:val="center"/>
        <w:rPr>
          <w:rFonts w:ascii="Arial" w:hAnsi="Arial" w:cs="Arial"/>
          <w:b/>
          <w:color w:val="000000" w:themeColor="text1"/>
        </w:rPr>
      </w:pPr>
    </w:p>
    <w:p w14:paraId="491F579B" w14:textId="77777777" w:rsidR="00375E95" w:rsidRPr="00841C23" w:rsidRDefault="00375E95" w:rsidP="00375E95">
      <w:pPr>
        <w:pStyle w:val="Nadpis1"/>
        <w:spacing w:before="0"/>
        <w:rPr>
          <w:rFonts w:ascii="Arial" w:hAnsi="Arial" w:cs="Arial"/>
          <w:color w:val="000000" w:themeColor="text1"/>
        </w:rPr>
      </w:pPr>
      <w:r w:rsidRPr="00841C23">
        <w:rPr>
          <w:rFonts w:ascii="Arial" w:hAnsi="Arial" w:cs="Arial"/>
          <w:color w:val="000000" w:themeColor="text1"/>
        </w:rPr>
        <w:t>DIAMO, státní podnik</w:t>
      </w:r>
    </w:p>
    <w:p w14:paraId="5270B5BE" w14:textId="77777777" w:rsidR="00375E95" w:rsidRPr="00841C23" w:rsidRDefault="00375E95" w:rsidP="00375E95">
      <w:pPr>
        <w:rPr>
          <w:rFonts w:ascii="Arial" w:hAnsi="Arial" w:cs="Arial"/>
          <w:color w:val="000000" w:themeColor="text1"/>
          <w:sz w:val="22"/>
          <w:szCs w:val="22"/>
        </w:rPr>
      </w:pPr>
      <w:r w:rsidRPr="00841C23">
        <w:rPr>
          <w:rFonts w:ascii="Arial" w:hAnsi="Arial" w:cs="Arial"/>
          <w:color w:val="000000" w:themeColor="text1"/>
          <w:sz w:val="22"/>
          <w:szCs w:val="22"/>
        </w:rPr>
        <w:t xml:space="preserve">se sídlem: </w:t>
      </w:r>
      <w:r w:rsidRPr="00841C23">
        <w:rPr>
          <w:rFonts w:ascii="Arial" w:hAnsi="Arial" w:cs="Arial"/>
          <w:color w:val="000000" w:themeColor="text1"/>
          <w:sz w:val="22"/>
          <w:szCs w:val="22"/>
        </w:rPr>
        <w:tab/>
      </w:r>
      <w:r w:rsidRPr="00841C23">
        <w:rPr>
          <w:rFonts w:ascii="Arial" w:hAnsi="Arial" w:cs="Arial"/>
          <w:color w:val="000000" w:themeColor="text1"/>
          <w:sz w:val="22"/>
          <w:szCs w:val="22"/>
        </w:rPr>
        <w:tab/>
        <w:t>Máchova 201, 471 27 Stráž pod Ralskem</w:t>
      </w:r>
    </w:p>
    <w:p w14:paraId="5E98B066" w14:textId="003E1E71" w:rsidR="00341116" w:rsidRPr="00841C23" w:rsidRDefault="00341116" w:rsidP="00375E95">
      <w:pPr>
        <w:rPr>
          <w:rFonts w:ascii="Arial" w:hAnsi="Arial" w:cs="Arial"/>
          <w:color w:val="000000" w:themeColor="text1"/>
          <w:sz w:val="22"/>
          <w:szCs w:val="22"/>
        </w:rPr>
      </w:pPr>
      <w:r w:rsidRPr="00841C23">
        <w:rPr>
          <w:rFonts w:ascii="Arial" w:hAnsi="Arial" w:cs="Arial"/>
          <w:color w:val="000000" w:themeColor="text1"/>
          <w:sz w:val="22"/>
          <w:szCs w:val="22"/>
        </w:rPr>
        <w:t>týká se:</w:t>
      </w:r>
      <w:r w:rsidRPr="00841C23">
        <w:rPr>
          <w:rFonts w:ascii="Arial" w:hAnsi="Arial" w:cs="Arial"/>
          <w:color w:val="000000" w:themeColor="text1"/>
          <w:sz w:val="22"/>
          <w:szCs w:val="22"/>
        </w:rPr>
        <w:tab/>
      </w:r>
      <w:r w:rsidRPr="00841C23">
        <w:rPr>
          <w:rFonts w:ascii="Arial" w:hAnsi="Arial" w:cs="Arial"/>
          <w:color w:val="000000" w:themeColor="text1"/>
          <w:sz w:val="22"/>
          <w:szCs w:val="22"/>
        </w:rPr>
        <w:tab/>
        <w:t>odštěpného závodu HBZS, Lihovarská 1199/10, Radvanice, 716 00 Ostrava</w:t>
      </w:r>
    </w:p>
    <w:p w14:paraId="48F90B18" w14:textId="3EC860EF" w:rsidR="00375E95" w:rsidRPr="00841C23" w:rsidRDefault="00375E95" w:rsidP="00375E95">
      <w:pPr>
        <w:rPr>
          <w:rFonts w:ascii="Arial" w:hAnsi="Arial" w:cs="Arial"/>
          <w:color w:val="000000" w:themeColor="text1"/>
          <w:sz w:val="22"/>
          <w:szCs w:val="22"/>
        </w:rPr>
      </w:pPr>
      <w:r w:rsidRPr="00841C23">
        <w:rPr>
          <w:rFonts w:ascii="Arial" w:hAnsi="Arial" w:cs="Arial"/>
          <w:color w:val="000000" w:themeColor="text1"/>
          <w:sz w:val="22"/>
          <w:szCs w:val="22"/>
        </w:rPr>
        <w:t xml:space="preserve">jednající: </w:t>
      </w:r>
      <w:r w:rsidRPr="00841C23">
        <w:rPr>
          <w:rFonts w:ascii="Arial" w:hAnsi="Arial" w:cs="Arial"/>
          <w:color w:val="000000" w:themeColor="text1"/>
          <w:sz w:val="22"/>
          <w:szCs w:val="22"/>
        </w:rPr>
        <w:tab/>
      </w:r>
      <w:r w:rsidRPr="00841C23">
        <w:rPr>
          <w:rFonts w:ascii="Arial" w:hAnsi="Arial" w:cs="Arial"/>
          <w:color w:val="000000" w:themeColor="text1"/>
          <w:sz w:val="22"/>
          <w:szCs w:val="22"/>
        </w:rPr>
        <w:tab/>
      </w:r>
      <w:r w:rsidR="006C6127" w:rsidRPr="006C6127">
        <w:rPr>
          <w:rFonts w:ascii="Arial" w:hAnsi="Arial" w:cs="Arial"/>
          <w:color w:val="000000" w:themeColor="text1"/>
          <w:sz w:val="22"/>
          <w:szCs w:val="22"/>
          <w:highlight w:val="black"/>
        </w:rPr>
        <w:t>xxxxxxxxx</w:t>
      </w:r>
      <w:r w:rsidRPr="00841C23">
        <w:rPr>
          <w:rFonts w:ascii="Arial" w:hAnsi="Arial" w:cs="Arial"/>
          <w:color w:val="000000" w:themeColor="text1"/>
          <w:sz w:val="22"/>
          <w:szCs w:val="22"/>
        </w:rPr>
        <w:t xml:space="preserve"> </w:t>
      </w:r>
    </w:p>
    <w:p w14:paraId="152B8617" w14:textId="77777777" w:rsidR="00375E95" w:rsidRPr="00841C23" w:rsidRDefault="00375E95" w:rsidP="00375E95">
      <w:pPr>
        <w:rPr>
          <w:rFonts w:ascii="Arial" w:hAnsi="Arial" w:cs="Arial"/>
          <w:color w:val="000000" w:themeColor="text1"/>
          <w:sz w:val="22"/>
          <w:szCs w:val="22"/>
        </w:rPr>
      </w:pPr>
      <w:r w:rsidRPr="00841C23">
        <w:rPr>
          <w:rFonts w:ascii="Arial" w:hAnsi="Arial" w:cs="Arial"/>
          <w:color w:val="000000" w:themeColor="text1"/>
          <w:sz w:val="22"/>
          <w:szCs w:val="22"/>
        </w:rPr>
        <w:t>zapsána v obchodním rejstříku Krajského soudu v Ústí nad Labem, vložka AXVIII 520</w:t>
      </w:r>
    </w:p>
    <w:p w14:paraId="41C3E930" w14:textId="77777777" w:rsidR="00375E95" w:rsidRPr="00841C23" w:rsidRDefault="00375E95" w:rsidP="00375E95">
      <w:pPr>
        <w:rPr>
          <w:rFonts w:ascii="Arial" w:hAnsi="Arial" w:cs="Arial"/>
          <w:color w:val="000000" w:themeColor="text1"/>
          <w:sz w:val="22"/>
          <w:szCs w:val="22"/>
        </w:rPr>
      </w:pPr>
      <w:r w:rsidRPr="00841C23">
        <w:rPr>
          <w:rFonts w:ascii="Arial" w:hAnsi="Arial" w:cs="Arial"/>
          <w:color w:val="000000" w:themeColor="text1"/>
          <w:sz w:val="22"/>
          <w:szCs w:val="22"/>
        </w:rPr>
        <w:t xml:space="preserve">IČ: </w:t>
      </w:r>
      <w:r w:rsidRPr="00841C23">
        <w:rPr>
          <w:rFonts w:ascii="Arial" w:hAnsi="Arial" w:cs="Arial"/>
          <w:color w:val="000000" w:themeColor="text1"/>
          <w:sz w:val="22"/>
          <w:szCs w:val="22"/>
        </w:rPr>
        <w:tab/>
      </w:r>
      <w:r w:rsidRPr="00841C23">
        <w:rPr>
          <w:rFonts w:ascii="Arial" w:hAnsi="Arial" w:cs="Arial"/>
          <w:color w:val="000000" w:themeColor="text1"/>
          <w:sz w:val="22"/>
          <w:szCs w:val="22"/>
        </w:rPr>
        <w:tab/>
      </w:r>
      <w:r w:rsidRPr="00841C23">
        <w:rPr>
          <w:rFonts w:ascii="Arial" w:hAnsi="Arial" w:cs="Arial"/>
          <w:color w:val="000000" w:themeColor="text1"/>
          <w:sz w:val="22"/>
          <w:szCs w:val="22"/>
        </w:rPr>
        <w:tab/>
        <w:t>000 02 739</w:t>
      </w:r>
    </w:p>
    <w:p w14:paraId="13D59F32" w14:textId="77777777" w:rsidR="00375E95" w:rsidRPr="00841C23" w:rsidRDefault="00375E95" w:rsidP="00375E95">
      <w:pPr>
        <w:rPr>
          <w:rFonts w:ascii="Arial" w:hAnsi="Arial" w:cs="Arial"/>
          <w:color w:val="000000" w:themeColor="text1"/>
          <w:sz w:val="22"/>
          <w:szCs w:val="22"/>
        </w:rPr>
      </w:pPr>
      <w:r w:rsidRPr="00841C23">
        <w:rPr>
          <w:rFonts w:ascii="Arial" w:hAnsi="Arial" w:cs="Arial"/>
          <w:color w:val="000000" w:themeColor="text1"/>
          <w:sz w:val="22"/>
          <w:szCs w:val="22"/>
        </w:rPr>
        <w:t>DIČ:</w:t>
      </w:r>
      <w:r w:rsidRPr="00841C23">
        <w:rPr>
          <w:rFonts w:ascii="Arial" w:hAnsi="Arial" w:cs="Arial"/>
          <w:color w:val="000000" w:themeColor="text1"/>
          <w:sz w:val="22"/>
          <w:szCs w:val="22"/>
        </w:rPr>
        <w:tab/>
      </w:r>
      <w:r w:rsidRPr="00841C23">
        <w:rPr>
          <w:rFonts w:ascii="Arial" w:hAnsi="Arial" w:cs="Arial"/>
          <w:color w:val="000000" w:themeColor="text1"/>
          <w:sz w:val="22"/>
          <w:szCs w:val="22"/>
        </w:rPr>
        <w:tab/>
      </w:r>
      <w:r w:rsidRPr="00841C23">
        <w:rPr>
          <w:rFonts w:ascii="Arial" w:hAnsi="Arial" w:cs="Arial"/>
          <w:color w:val="000000" w:themeColor="text1"/>
          <w:sz w:val="22"/>
          <w:szCs w:val="22"/>
        </w:rPr>
        <w:tab/>
        <w:t>CZ 00002739</w:t>
      </w:r>
    </w:p>
    <w:p w14:paraId="054902F4" w14:textId="32DBA944" w:rsidR="00375E95" w:rsidRPr="00841C23" w:rsidRDefault="00375E95" w:rsidP="00375E95">
      <w:pPr>
        <w:rPr>
          <w:rFonts w:ascii="Arial" w:hAnsi="Arial" w:cs="Arial"/>
          <w:color w:val="000000" w:themeColor="text1"/>
          <w:sz w:val="22"/>
          <w:szCs w:val="22"/>
        </w:rPr>
      </w:pPr>
      <w:r w:rsidRPr="00841C23">
        <w:rPr>
          <w:rFonts w:ascii="Arial" w:hAnsi="Arial" w:cs="Arial"/>
          <w:color w:val="000000" w:themeColor="text1"/>
          <w:sz w:val="22"/>
          <w:szCs w:val="22"/>
        </w:rPr>
        <w:t xml:space="preserve">bankovní spojení: </w:t>
      </w:r>
      <w:r w:rsidRPr="00841C23">
        <w:rPr>
          <w:rFonts w:ascii="Arial" w:hAnsi="Arial" w:cs="Arial"/>
          <w:color w:val="000000" w:themeColor="text1"/>
          <w:sz w:val="22"/>
          <w:szCs w:val="22"/>
        </w:rPr>
        <w:tab/>
      </w:r>
      <w:r w:rsidR="006C6127" w:rsidRPr="006C6127">
        <w:rPr>
          <w:rFonts w:ascii="Arial" w:hAnsi="Arial" w:cs="Arial"/>
          <w:color w:val="000000" w:themeColor="text1"/>
          <w:sz w:val="22"/>
          <w:szCs w:val="22"/>
          <w:highlight w:val="black"/>
        </w:rPr>
        <w:t>xxxxxxxxx</w:t>
      </w:r>
    </w:p>
    <w:p w14:paraId="5D03108C" w14:textId="2F29701C" w:rsidR="00375E95" w:rsidRPr="00841C23" w:rsidRDefault="00375E95" w:rsidP="00375E95">
      <w:pPr>
        <w:rPr>
          <w:rFonts w:ascii="Arial" w:hAnsi="Arial" w:cs="Arial"/>
          <w:color w:val="000000" w:themeColor="text1"/>
          <w:sz w:val="22"/>
          <w:szCs w:val="22"/>
        </w:rPr>
      </w:pPr>
      <w:r w:rsidRPr="00841C23">
        <w:rPr>
          <w:rFonts w:ascii="Arial" w:hAnsi="Arial" w:cs="Arial"/>
          <w:color w:val="000000" w:themeColor="text1"/>
          <w:sz w:val="22"/>
          <w:szCs w:val="22"/>
        </w:rPr>
        <w:t xml:space="preserve">číslo účtu: </w:t>
      </w:r>
      <w:r w:rsidRPr="00841C23">
        <w:rPr>
          <w:rFonts w:ascii="Arial" w:hAnsi="Arial" w:cs="Arial"/>
          <w:color w:val="000000" w:themeColor="text1"/>
          <w:sz w:val="22"/>
          <w:szCs w:val="22"/>
        </w:rPr>
        <w:tab/>
      </w:r>
      <w:r w:rsidRPr="00841C23">
        <w:rPr>
          <w:rFonts w:ascii="Arial" w:hAnsi="Arial" w:cs="Arial"/>
          <w:color w:val="000000" w:themeColor="text1"/>
          <w:sz w:val="22"/>
          <w:szCs w:val="22"/>
        </w:rPr>
        <w:tab/>
      </w:r>
      <w:r w:rsidR="006C6127" w:rsidRPr="006C6127">
        <w:rPr>
          <w:rFonts w:ascii="Arial" w:hAnsi="Arial" w:cs="Arial"/>
          <w:color w:val="000000" w:themeColor="text1"/>
          <w:sz w:val="22"/>
          <w:szCs w:val="22"/>
          <w:highlight w:val="black"/>
        </w:rPr>
        <w:t>xxxxxxxxx</w:t>
      </w:r>
    </w:p>
    <w:p w14:paraId="599EB6C1" w14:textId="238DDB50" w:rsidR="00375E95" w:rsidRPr="00841C23" w:rsidRDefault="00375E95" w:rsidP="00375E95">
      <w:pPr>
        <w:rPr>
          <w:rFonts w:ascii="Arial" w:hAnsi="Arial" w:cs="Arial"/>
          <w:color w:val="000000" w:themeColor="text1"/>
          <w:sz w:val="22"/>
          <w:szCs w:val="22"/>
        </w:rPr>
      </w:pPr>
      <w:r w:rsidRPr="00841C23">
        <w:rPr>
          <w:rFonts w:ascii="Arial" w:hAnsi="Arial" w:cs="Arial"/>
          <w:color w:val="000000" w:themeColor="text1"/>
          <w:sz w:val="22"/>
          <w:szCs w:val="22"/>
        </w:rPr>
        <w:t xml:space="preserve">oprávněni k jednání:  </w:t>
      </w:r>
      <w:r w:rsidR="006C6127" w:rsidRPr="006C6127">
        <w:rPr>
          <w:rFonts w:ascii="Arial" w:hAnsi="Arial" w:cs="Arial"/>
          <w:color w:val="000000" w:themeColor="text1"/>
          <w:sz w:val="22"/>
          <w:szCs w:val="22"/>
          <w:highlight w:val="black"/>
        </w:rPr>
        <w:t>xxxxxxxxx</w:t>
      </w:r>
    </w:p>
    <w:p w14:paraId="6A2704EB" w14:textId="77777777" w:rsidR="0094631A" w:rsidRPr="00841C23" w:rsidRDefault="0094631A" w:rsidP="0094631A">
      <w:pPr>
        <w:rPr>
          <w:rFonts w:ascii="Arial" w:hAnsi="Arial" w:cs="Arial"/>
          <w:color w:val="000000" w:themeColor="text1"/>
          <w:sz w:val="22"/>
          <w:szCs w:val="22"/>
        </w:rPr>
      </w:pPr>
      <w:r w:rsidRPr="00841C23">
        <w:rPr>
          <w:rFonts w:ascii="Arial" w:hAnsi="Arial" w:cs="Arial"/>
          <w:b/>
          <w:i/>
          <w:color w:val="000000" w:themeColor="text1"/>
          <w:sz w:val="22"/>
          <w:szCs w:val="22"/>
        </w:rPr>
        <w:t>(dále jen „zajistitel“)</w:t>
      </w:r>
    </w:p>
    <w:p w14:paraId="75F49518" w14:textId="77777777" w:rsidR="0094631A" w:rsidRPr="00841C23" w:rsidRDefault="0094631A" w:rsidP="0094631A">
      <w:pPr>
        <w:pStyle w:val="Odstavecseseznamem"/>
        <w:ind w:left="360"/>
        <w:rPr>
          <w:rFonts w:ascii="Arial" w:hAnsi="Arial" w:cs="Arial"/>
          <w:color w:val="000000" w:themeColor="text1"/>
          <w:sz w:val="22"/>
          <w:szCs w:val="22"/>
        </w:rPr>
      </w:pPr>
    </w:p>
    <w:p w14:paraId="43089EDF" w14:textId="77777777" w:rsidR="0094631A" w:rsidRPr="00841C23" w:rsidRDefault="0094631A" w:rsidP="0094631A">
      <w:pPr>
        <w:pStyle w:val="Odstavecseseznamem"/>
        <w:ind w:left="0"/>
        <w:rPr>
          <w:rFonts w:ascii="Arial" w:hAnsi="Arial" w:cs="Arial"/>
          <w:color w:val="000000" w:themeColor="text1"/>
          <w:sz w:val="22"/>
          <w:szCs w:val="22"/>
        </w:rPr>
      </w:pPr>
      <w:r w:rsidRPr="00841C23">
        <w:rPr>
          <w:rFonts w:ascii="Arial" w:hAnsi="Arial" w:cs="Arial"/>
          <w:color w:val="000000" w:themeColor="text1"/>
          <w:sz w:val="22"/>
          <w:szCs w:val="22"/>
        </w:rPr>
        <w:t>a</w:t>
      </w:r>
    </w:p>
    <w:p w14:paraId="3CC3B33E" w14:textId="77777777" w:rsidR="0094631A" w:rsidRPr="00841C23" w:rsidRDefault="0094631A" w:rsidP="0094631A">
      <w:pPr>
        <w:pStyle w:val="Odstavecseseznamem"/>
        <w:ind w:left="360"/>
        <w:rPr>
          <w:rFonts w:ascii="Arial" w:hAnsi="Arial" w:cs="Arial"/>
          <w:color w:val="000000" w:themeColor="text1"/>
          <w:sz w:val="16"/>
          <w:szCs w:val="16"/>
        </w:rPr>
      </w:pPr>
    </w:p>
    <w:p w14:paraId="3AC03062" w14:textId="77777777" w:rsidR="0094631A" w:rsidRPr="00841C23" w:rsidRDefault="0094631A" w:rsidP="0094631A">
      <w:pPr>
        <w:tabs>
          <w:tab w:val="left" w:pos="5573"/>
        </w:tabs>
        <w:jc w:val="both"/>
        <w:rPr>
          <w:rFonts w:ascii="Arial" w:hAnsi="Arial" w:cs="Arial"/>
          <w:b/>
          <w:color w:val="000000" w:themeColor="text1"/>
          <w:sz w:val="28"/>
          <w:szCs w:val="28"/>
        </w:rPr>
      </w:pPr>
      <w:r w:rsidRPr="00841C23">
        <w:rPr>
          <w:rFonts w:ascii="Arial" w:hAnsi="Arial" w:cs="Arial"/>
          <w:b/>
          <w:color w:val="000000" w:themeColor="text1"/>
          <w:sz w:val="28"/>
          <w:szCs w:val="28"/>
        </w:rPr>
        <w:t>RBP, zdravotní pojišťovna</w:t>
      </w:r>
      <w:r w:rsidRPr="00841C23">
        <w:rPr>
          <w:rFonts w:ascii="Arial" w:hAnsi="Arial" w:cs="Arial"/>
          <w:b/>
          <w:color w:val="000000" w:themeColor="text1"/>
          <w:sz w:val="28"/>
          <w:szCs w:val="28"/>
        </w:rPr>
        <w:tab/>
      </w:r>
    </w:p>
    <w:p w14:paraId="7A0CF7CA" w14:textId="77777777" w:rsidR="0094631A" w:rsidRPr="00841C23" w:rsidRDefault="0094631A" w:rsidP="0094631A">
      <w:pPr>
        <w:jc w:val="both"/>
        <w:rPr>
          <w:rStyle w:val="platne1"/>
          <w:rFonts w:ascii="Arial" w:hAnsi="Arial" w:cs="Arial"/>
          <w:color w:val="000000" w:themeColor="text1"/>
          <w:sz w:val="22"/>
          <w:szCs w:val="22"/>
        </w:rPr>
      </w:pPr>
      <w:r w:rsidRPr="00841C23">
        <w:rPr>
          <w:rFonts w:ascii="Arial" w:hAnsi="Arial" w:cs="Arial"/>
          <w:color w:val="000000" w:themeColor="text1"/>
          <w:sz w:val="22"/>
          <w:szCs w:val="22"/>
        </w:rPr>
        <w:t>se sídlem:</w:t>
      </w:r>
      <w:r w:rsidRPr="00841C23">
        <w:rPr>
          <w:rFonts w:ascii="Arial" w:hAnsi="Arial" w:cs="Arial"/>
          <w:color w:val="000000" w:themeColor="text1"/>
          <w:sz w:val="22"/>
          <w:szCs w:val="22"/>
        </w:rPr>
        <w:tab/>
      </w:r>
      <w:r w:rsidRPr="00841C23">
        <w:rPr>
          <w:rFonts w:ascii="Arial" w:hAnsi="Arial" w:cs="Arial"/>
          <w:color w:val="000000" w:themeColor="text1"/>
          <w:sz w:val="22"/>
          <w:szCs w:val="22"/>
        </w:rPr>
        <w:tab/>
        <w:t>Michálkovická 967/108, Slezská Ostrava, 710 00 Ostrava</w:t>
      </w:r>
    </w:p>
    <w:p w14:paraId="5E8AF891" w14:textId="141839AA" w:rsidR="0094631A" w:rsidRPr="00841C23" w:rsidRDefault="0094631A" w:rsidP="0094631A">
      <w:pPr>
        <w:jc w:val="both"/>
        <w:rPr>
          <w:rStyle w:val="platne1"/>
          <w:rFonts w:ascii="Arial" w:hAnsi="Arial" w:cs="Arial"/>
          <w:color w:val="000000" w:themeColor="text1"/>
          <w:sz w:val="22"/>
          <w:szCs w:val="22"/>
        </w:rPr>
      </w:pPr>
      <w:r w:rsidRPr="00841C23">
        <w:rPr>
          <w:rStyle w:val="platne1"/>
          <w:rFonts w:ascii="Arial" w:hAnsi="Arial" w:cs="Arial"/>
          <w:color w:val="000000" w:themeColor="text1"/>
          <w:sz w:val="22"/>
          <w:szCs w:val="22"/>
        </w:rPr>
        <w:t xml:space="preserve">IČO: </w:t>
      </w:r>
      <w:r w:rsidRPr="00841C23">
        <w:rPr>
          <w:rStyle w:val="platne1"/>
          <w:rFonts w:ascii="Arial" w:hAnsi="Arial" w:cs="Arial"/>
          <w:color w:val="000000" w:themeColor="text1"/>
          <w:sz w:val="22"/>
          <w:szCs w:val="22"/>
        </w:rPr>
        <w:tab/>
      </w:r>
      <w:r w:rsidRPr="00841C23">
        <w:rPr>
          <w:rStyle w:val="platne1"/>
          <w:rFonts w:ascii="Arial" w:hAnsi="Arial" w:cs="Arial"/>
          <w:color w:val="000000" w:themeColor="text1"/>
          <w:sz w:val="22"/>
          <w:szCs w:val="22"/>
        </w:rPr>
        <w:tab/>
      </w:r>
      <w:r w:rsidRPr="00841C23">
        <w:rPr>
          <w:rStyle w:val="platne1"/>
          <w:rFonts w:ascii="Arial" w:hAnsi="Arial" w:cs="Arial"/>
          <w:color w:val="000000" w:themeColor="text1"/>
          <w:sz w:val="22"/>
          <w:szCs w:val="22"/>
        </w:rPr>
        <w:tab/>
      </w:r>
      <w:r w:rsidRPr="00841C23">
        <w:rPr>
          <w:rFonts w:ascii="Arial" w:hAnsi="Arial" w:cs="Arial"/>
          <w:color w:val="000000" w:themeColor="text1"/>
          <w:sz w:val="22"/>
          <w:szCs w:val="22"/>
        </w:rPr>
        <w:t>47673036</w:t>
      </w:r>
    </w:p>
    <w:p w14:paraId="146EBA01" w14:textId="77777777" w:rsidR="0094631A" w:rsidRPr="00841C23" w:rsidRDefault="0094631A" w:rsidP="0094631A">
      <w:pPr>
        <w:jc w:val="both"/>
        <w:rPr>
          <w:rStyle w:val="platne1"/>
          <w:rFonts w:ascii="Arial" w:hAnsi="Arial" w:cs="Arial"/>
          <w:color w:val="000000" w:themeColor="text1"/>
          <w:sz w:val="22"/>
          <w:szCs w:val="22"/>
        </w:rPr>
      </w:pPr>
      <w:r w:rsidRPr="00841C23">
        <w:rPr>
          <w:rStyle w:val="platne1"/>
          <w:rFonts w:ascii="Arial" w:hAnsi="Arial" w:cs="Arial"/>
          <w:color w:val="000000" w:themeColor="text1"/>
          <w:sz w:val="22"/>
          <w:szCs w:val="22"/>
        </w:rPr>
        <w:t xml:space="preserve">DIČ: </w:t>
      </w:r>
      <w:r w:rsidRPr="00841C23">
        <w:rPr>
          <w:rStyle w:val="platne1"/>
          <w:rFonts w:ascii="Arial" w:hAnsi="Arial" w:cs="Arial"/>
          <w:color w:val="000000" w:themeColor="text1"/>
          <w:sz w:val="22"/>
          <w:szCs w:val="22"/>
        </w:rPr>
        <w:tab/>
      </w:r>
      <w:r w:rsidRPr="00841C23">
        <w:rPr>
          <w:rStyle w:val="platne1"/>
          <w:rFonts w:ascii="Arial" w:hAnsi="Arial" w:cs="Arial"/>
          <w:color w:val="000000" w:themeColor="text1"/>
          <w:sz w:val="22"/>
          <w:szCs w:val="22"/>
        </w:rPr>
        <w:tab/>
      </w:r>
      <w:r w:rsidRPr="00841C23">
        <w:rPr>
          <w:rStyle w:val="platne1"/>
          <w:rFonts w:ascii="Arial" w:hAnsi="Arial" w:cs="Arial"/>
          <w:color w:val="000000" w:themeColor="text1"/>
          <w:sz w:val="22"/>
          <w:szCs w:val="22"/>
        </w:rPr>
        <w:tab/>
        <w:t>CZ</w:t>
      </w:r>
      <w:r w:rsidRPr="00841C23">
        <w:rPr>
          <w:rFonts w:ascii="Arial" w:hAnsi="Arial" w:cs="Arial"/>
          <w:color w:val="000000" w:themeColor="text1"/>
          <w:sz w:val="22"/>
          <w:szCs w:val="22"/>
        </w:rPr>
        <w:t>47673036</w:t>
      </w:r>
      <w:r w:rsidRPr="00841C23">
        <w:rPr>
          <w:rStyle w:val="platne1"/>
          <w:rFonts w:ascii="Arial" w:hAnsi="Arial" w:cs="Arial"/>
          <w:color w:val="000000" w:themeColor="text1"/>
          <w:sz w:val="22"/>
          <w:szCs w:val="22"/>
        </w:rPr>
        <w:t>, není plátce DPH</w:t>
      </w:r>
    </w:p>
    <w:p w14:paraId="76E27E58" w14:textId="77777777" w:rsidR="0094631A" w:rsidRPr="00841C23" w:rsidRDefault="0094631A" w:rsidP="0094631A">
      <w:pPr>
        <w:jc w:val="both"/>
        <w:rPr>
          <w:rStyle w:val="platne1"/>
          <w:rFonts w:ascii="Arial" w:hAnsi="Arial" w:cs="Arial"/>
          <w:color w:val="000000" w:themeColor="text1"/>
          <w:sz w:val="22"/>
          <w:szCs w:val="22"/>
        </w:rPr>
      </w:pPr>
      <w:r w:rsidRPr="00841C23">
        <w:rPr>
          <w:rStyle w:val="platne1"/>
          <w:rFonts w:ascii="Arial" w:hAnsi="Arial" w:cs="Arial"/>
          <w:color w:val="000000" w:themeColor="text1"/>
          <w:sz w:val="22"/>
          <w:szCs w:val="22"/>
        </w:rPr>
        <w:t xml:space="preserve">zapsaná v obchodním rejstříku vedeném KS v </w:t>
      </w:r>
      <w:r w:rsidRPr="00841C23">
        <w:rPr>
          <w:rFonts w:ascii="Arial" w:hAnsi="Arial" w:cs="Arial"/>
          <w:color w:val="000000" w:themeColor="text1"/>
          <w:sz w:val="22"/>
          <w:szCs w:val="22"/>
        </w:rPr>
        <w:t>Ostravě, oddíl AXIV, vložka 554</w:t>
      </w:r>
    </w:p>
    <w:p w14:paraId="6A15E8D5" w14:textId="77777777" w:rsidR="0094631A" w:rsidRPr="00841C23" w:rsidRDefault="0094631A" w:rsidP="0094631A">
      <w:pPr>
        <w:jc w:val="both"/>
        <w:rPr>
          <w:rStyle w:val="platne1"/>
          <w:rFonts w:ascii="Arial" w:hAnsi="Arial" w:cs="Arial"/>
          <w:color w:val="000000" w:themeColor="text1"/>
          <w:sz w:val="22"/>
          <w:szCs w:val="22"/>
        </w:rPr>
      </w:pPr>
      <w:r w:rsidRPr="00841C23">
        <w:rPr>
          <w:rStyle w:val="platne1"/>
          <w:rFonts w:ascii="Arial" w:hAnsi="Arial" w:cs="Arial"/>
          <w:color w:val="000000" w:themeColor="text1"/>
          <w:sz w:val="22"/>
          <w:szCs w:val="22"/>
        </w:rPr>
        <w:t>jednající:</w:t>
      </w:r>
      <w:r w:rsidRPr="00841C23">
        <w:rPr>
          <w:rStyle w:val="platne1"/>
          <w:rFonts w:ascii="Arial" w:hAnsi="Arial" w:cs="Arial"/>
          <w:color w:val="000000" w:themeColor="text1"/>
          <w:sz w:val="22"/>
          <w:szCs w:val="22"/>
        </w:rPr>
        <w:tab/>
      </w:r>
      <w:r w:rsidRPr="00841C23">
        <w:rPr>
          <w:rStyle w:val="platne1"/>
          <w:rFonts w:ascii="Arial" w:hAnsi="Arial" w:cs="Arial"/>
          <w:color w:val="000000" w:themeColor="text1"/>
          <w:sz w:val="22"/>
          <w:szCs w:val="22"/>
        </w:rPr>
        <w:tab/>
      </w:r>
      <w:r w:rsidRPr="00841C23">
        <w:rPr>
          <w:rFonts w:ascii="Arial" w:hAnsi="Arial" w:cs="Arial"/>
          <w:color w:val="000000" w:themeColor="text1"/>
          <w:sz w:val="22"/>
          <w:szCs w:val="22"/>
        </w:rPr>
        <w:t>Ing. Antonínem Klimšou, MBA, výkonným ředitelem</w:t>
      </w:r>
    </w:p>
    <w:p w14:paraId="65921EC0" w14:textId="4DC921BB" w:rsidR="0094631A" w:rsidRPr="00841C23" w:rsidRDefault="0094631A" w:rsidP="0094631A">
      <w:pPr>
        <w:jc w:val="both"/>
        <w:rPr>
          <w:rStyle w:val="platne1"/>
          <w:rFonts w:ascii="Arial" w:hAnsi="Arial" w:cs="Arial"/>
          <w:color w:val="000000" w:themeColor="text1"/>
          <w:sz w:val="22"/>
          <w:szCs w:val="22"/>
        </w:rPr>
      </w:pPr>
      <w:r w:rsidRPr="00841C23">
        <w:rPr>
          <w:rStyle w:val="platne1"/>
          <w:rFonts w:ascii="Arial" w:hAnsi="Arial" w:cs="Arial"/>
          <w:color w:val="000000" w:themeColor="text1"/>
          <w:sz w:val="22"/>
          <w:szCs w:val="22"/>
        </w:rPr>
        <w:t>bankovní spojení:</w:t>
      </w:r>
      <w:r w:rsidRPr="00841C23">
        <w:rPr>
          <w:rStyle w:val="platne1"/>
          <w:rFonts w:ascii="Arial" w:hAnsi="Arial" w:cs="Arial"/>
          <w:color w:val="000000" w:themeColor="text1"/>
          <w:sz w:val="22"/>
          <w:szCs w:val="22"/>
        </w:rPr>
        <w:tab/>
      </w:r>
      <w:r w:rsidR="006C6127" w:rsidRPr="006C6127">
        <w:rPr>
          <w:rFonts w:ascii="Arial" w:hAnsi="Arial" w:cs="Arial"/>
          <w:color w:val="000000" w:themeColor="text1"/>
          <w:sz w:val="22"/>
          <w:szCs w:val="22"/>
          <w:highlight w:val="black"/>
        </w:rPr>
        <w:t>xxxxxxxxx</w:t>
      </w:r>
    </w:p>
    <w:p w14:paraId="31B290C1" w14:textId="69F54AF3" w:rsidR="0094631A" w:rsidRPr="00841C23" w:rsidRDefault="0094631A" w:rsidP="0094631A">
      <w:pPr>
        <w:jc w:val="both"/>
        <w:rPr>
          <w:rFonts w:ascii="Arial" w:hAnsi="Arial" w:cs="Arial"/>
          <w:color w:val="000000" w:themeColor="text1"/>
          <w:sz w:val="22"/>
          <w:szCs w:val="22"/>
        </w:rPr>
      </w:pPr>
      <w:r w:rsidRPr="00841C23">
        <w:rPr>
          <w:rStyle w:val="platne1"/>
          <w:rFonts w:ascii="Arial" w:hAnsi="Arial" w:cs="Arial"/>
          <w:color w:val="000000" w:themeColor="text1"/>
          <w:sz w:val="22"/>
          <w:szCs w:val="22"/>
        </w:rPr>
        <w:t>číslo účtu:</w:t>
      </w:r>
      <w:r w:rsidRPr="00841C23">
        <w:rPr>
          <w:rStyle w:val="platne1"/>
          <w:rFonts w:ascii="Arial" w:hAnsi="Arial" w:cs="Arial"/>
          <w:color w:val="000000" w:themeColor="text1"/>
          <w:sz w:val="22"/>
          <w:szCs w:val="22"/>
        </w:rPr>
        <w:tab/>
      </w:r>
      <w:r w:rsidRPr="00841C23">
        <w:rPr>
          <w:rStyle w:val="platne1"/>
          <w:rFonts w:ascii="Arial" w:hAnsi="Arial" w:cs="Arial"/>
          <w:color w:val="000000" w:themeColor="text1"/>
          <w:sz w:val="22"/>
          <w:szCs w:val="22"/>
        </w:rPr>
        <w:tab/>
      </w:r>
      <w:r w:rsidR="006C6127" w:rsidRPr="006C6127">
        <w:rPr>
          <w:rFonts w:ascii="Arial" w:hAnsi="Arial" w:cs="Arial"/>
          <w:color w:val="000000" w:themeColor="text1"/>
          <w:sz w:val="22"/>
          <w:szCs w:val="22"/>
          <w:highlight w:val="black"/>
        </w:rPr>
        <w:t>xxxxxxxxx</w:t>
      </w:r>
    </w:p>
    <w:p w14:paraId="7D5BE050" w14:textId="292F2CF3" w:rsidR="00513798" w:rsidRPr="005C7357" w:rsidRDefault="00513798" w:rsidP="00513798">
      <w:pPr>
        <w:rPr>
          <w:rFonts w:ascii="Arial" w:hAnsi="Arial" w:cs="Arial"/>
          <w:color w:val="000000"/>
          <w:sz w:val="22"/>
          <w:szCs w:val="22"/>
        </w:rPr>
      </w:pPr>
      <w:r w:rsidRPr="005C7357">
        <w:rPr>
          <w:rFonts w:ascii="Arial" w:hAnsi="Arial" w:cs="Arial"/>
          <w:color w:val="000000"/>
          <w:sz w:val="22"/>
          <w:szCs w:val="22"/>
        </w:rPr>
        <w:t xml:space="preserve">oprávněni k jednání: </w:t>
      </w:r>
      <w:r w:rsidRPr="005C7357">
        <w:rPr>
          <w:rFonts w:ascii="Arial" w:hAnsi="Arial" w:cs="Arial"/>
          <w:color w:val="000000"/>
          <w:sz w:val="22"/>
          <w:szCs w:val="22"/>
        </w:rPr>
        <w:tab/>
        <w:t>ve věcech obchodních:</w:t>
      </w:r>
      <w:r w:rsidRPr="005C7357">
        <w:rPr>
          <w:rFonts w:ascii="Arial" w:hAnsi="Arial" w:cs="Arial"/>
          <w:color w:val="000000"/>
          <w:sz w:val="22"/>
          <w:szCs w:val="22"/>
        </w:rPr>
        <w:tab/>
      </w:r>
      <w:r w:rsidR="006C6127" w:rsidRPr="006C6127">
        <w:rPr>
          <w:rFonts w:ascii="Arial" w:hAnsi="Arial" w:cs="Arial"/>
          <w:color w:val="000000" w:themeColor="text1"/>
          <w:sz w:val="22"/>
          <w:szCs w:val="22"/>
          <w:highlight w:val="black"/>
        </w:rPr>
        <w:t>xxxxxxxxx</w:t>
      </w:r>
    </w:p>
    <w:p w14:paraId="48B94ECE" w14:textId="48A03B90" w:rsidR="00513798" w:rsidRPr="005C7357" w:rsidRDefault="00513798" w:rsidP="00513798">
      <w:pPr>
        <w:jc w:val="both"/>
        <w:rPr>
          <w:rStyle w:val="platne1"/>
          <w:rFonts w:ascii="Arial" w:hAnsi="Arial" w:cs="Arial"/>
          <w:color w:val="000000"/>
          <w:sz w:val="22"/>
          <w:szCs w:val="22"/>
        </w:rPr>
      </w:pPr>
      <w:r w:rsidRPr="005C7357">
        <w:rPr>
          <w:rFonts w:ascii="Arial" w:hAnsi="Arial" w:cs="Arial"/>
          <w:color w:val="000000"/>
          <w:sz w:val="22"/>
          <w:szCs w:val="22"/>
        </w:rPr>
        <w:t xml:space="preserve">                           </w:t>
      </w:r>
      <w:r w:rsidRPr="005C7357">
        <w:rPr>
          <w:rFonts w:ascii="Arial" w:hAnsi="Arial" w:cs="Arial"/>
          <w:color w:val="000000"/>
          <w:sz w:val="22"/>
          <w:szCs w:val="22"/>
        </w:rPr>
        <w:tab/>
        <w:t xml:space="preserve">ve věcech technických: </w:t>
      </w:r>
      <w:r w:rsidRPr="005C7357">
        <w:rPr>
          <w:rFonts w:ascii="Arial" w:hAnsi="Arial" w:cs="Arial"/>
          <w:color w:val="000000"/>
          <w:sz w:val="22"/>
          <w:szCs w:val="22"/>
        </w:rPr>
        <w:tab/>
      </w:r>
      <w:r w:rsidR="006C6127" w:rsidRPr="006C6127">
        <w:rPr>
          <w:rFonts w:ascii="Arial" w:hAnsi="Arial" w:cs="Arial"/>
          <w:color w:val="000000" w:themeColor="text1"/>
          <w:sz w:val="22"/>
          <w:szCs w:val="22"/>
          <w:highlight w:val="black"/>
        </w:rPr>
        <w:t>xxxxxxxxx</w:t>
      </w:r>
    </w:p>
    <w:p w14:paraId="61E77DC3" w14:textId="77777777" w:rsidR="0094631A" w:rsidRPr="00841C23" w:rsidRDefault="0094631A" w:rsidP="0094631A">
      <w:pPr>
        <w:contextualSpacing/>
        <w:rPr>
          <w:rFonts w:ascii="Arial" w:hAnsi="Arial" w:cs="Arial"/>
          <w:b/>
          <w:i/>
          <w:color w:val="000000" w:themeColor="text1"/>
          <w:sz w:val="22"/>
          <w:szCs w:val="22"/>
        </w:rPr>
      </w:pPr>
      <w:r w:rsidRPr="00841C23">
        <w:rPr>
          <w:rFonts w:ascii="Arial" w:hAnsi="Arial" w:cs="Arial"/>
          <w:b/>
          <w:i/>
          <w:color w:val="000000" w:themeColor="text1"/>
          <w:sz w:val="22"/>
          <w:szCs w:val="22"/>
        </w:rPr>
        <w:t>(dále jen „objednatel“)</w:t>
      </w:r>
    </w:p>
    <w:p w14:paraId="08D07A09" w14:textId="77777777" w:rsidR="0094631A" w:rsidRPr="00841C23" w:rsidRDefault="0094631A" w:rsidP="0094631A">
      <w:pPr>
        <w:rPr>
          <w:rFonts w:ascii="Arial" w:hAnsi="Arial" w:cs="Arial"/>
          <w:i/>
          <w:color w:val="000000" w:themeColor="text1"/>
          <w:sz w:val="22"/>
          <w:szCs w:val="22"/>
        </w:rPr>
      </w:pPr>
      <w:r w:rsidRPr="00841C23">
        <w:rPr>
          <w:rFonts w:ascii="Arial" w:hAnsi="Arial" w:cs="Arial"/>
          <w:i/>
          <w:color w:val="000000" w:themeColor="text1"/>
          <w:sz w:val="22"/>
          <w:szCs w:val="22"/>
        </w:rPr>
        <w:t xml:space="preserve">(ve smlouvě společně dále jen </w:t>
      </w:r>
      <w:r w:rsidRPr="00841C23">
        <w:rPr>
          <w:rFonts w:ascii="Arial" w:hAnsi="Arial" w:cs="Arial"/>
          <w:b/>
          <w:i/>
          <w:color w:val="000000" w:themeColor="text1"/>
          <w:sz w:val="22"/>
          <w:szCs w:val="22"/>
        </w:rPr>
        <w:t>„smluvní strany“</w:t>
      </w:r>
      <w:r w:rsidRPr="00841C23">
        <w:rPr>
          <w:rFonts w:ascii="Arial" w:hAnsi="Arial" w:cs="Arial"/>
          <w:i/>
          <w:color w:val="000000" w:themeColor="text1"/>
          <w:sz w:val="22"/>
          <w:szCs w:val="22"/>
        </w:rPr>
        <w:t>)</w:t>
      </w:r>
    </w:p>
    <w:p w14:paraId="40E656BA" w14:textId="07C7595F" w:rsidR="0094631A" w:rsidRPr="00841C23" w:rsidRDefault="0094631A" w:rsidP="0094631A">
      <w:pPr>
        <w:rPr>
          <w:rFonts w:ascii="Arial" w:hAnsi="Arial" w:cs="Arial"/>
          <w:iCs/>
          <w:color w:val="000000" w:themeColor="text1"/>
          <w:sz w:val="22"/>
          <w:szCs w:val="22"/>
        </w:rPr>
      </w:pPr>
    </w:p>
    <w:p w14:paraId="05BC33FC" w14:textId="77777777" w:rsidR="0094631A" w:rsidRPr="00841C23" w:rsidRDefault="0094631A" w:rsidP="0094631A">
      <w:pPr>
        <w:rPr>
          <w:rFonts w:ascii="Arial" w:hAnsi="Arial" w:cs="Arial"/>
          <w:iCs/>
          <w:color w:val="000000" w:themeColor="text1"/>
          <w:sz w:val="22"/>
          <w:szCs w:val="22"/>
        </w:rPr>
      </w:pPr>
    </w:p>
    <w:p w14:paraId="5F9A04E5" w14:textId="77777777" w:rsidR="0094631A" w:rsidRPr="00841C23" w:rsidRDefault="0094631A" w:rsidP="009A2FCE">
      <w:pPr>
        <w:spacing w:after="240"/>
        <w:jc w:val="center"/>
        <w:rPr>
          <w:rFonts w:ascii="Arial" w:hAnsi="Arial" w:cs="Arial"/>
          <w:b/>
          <w:color w:val="000000" w:themeColor="text1"/>
          <w:sz w:val="22"/>
          <w:szCs w:val="22"/>
        </w:rPr>
      </w:pPr>
      <w:r w:rsidRPr="00841C23">
        <w:rPr>
          <w:rFonts w:ascii="Arial" w:hAnsi="Arial" w:cs="Arial"/>
          <w:b/>
          <w:color w:val="000000" w:themeColor="text1"/>
          <w:sz w:val="22"/>
          <w:szCs w:val="22"/>
        </w:rPr>
        <w:t>I. Prohlášení o způsobilosti</w:t>
      </w:r>
    </w:p>
    <w:p w14:paraId="32BAB18A" w14:textId="77777777" w:rsidR="0094631A" w:rsidRPr="00841C23" w:rsidRDefault="0094631A" w:rsidP="0094631A">
      <w:pPr>
        <w:numPr>
          <w:ilvl w:val="0"/>
          <w:numId w:val="10"/>
        </w:numPr>
        <w:suppressAutoHyphens/>
        <w:jc w:val="both"/>
        <w:rPr>
          <w:rFonts w:ascii="Arial" w:hAnsi="Arial" w:cs="Arial"/>
          <w:color w:val="000000" w:themeColor="text1"/>
          <w:sz w:val="22"/>
          <w:szCs w:val="22"/>
        </w:rPr>
      </w:pPr>
      <w:r w:rsidRPr="00841C23">
        <w:rPr>
          <w:rFonts w:ascii="Arial" w:hAnsi="Arial" w:cs="Arial"/>
          <w:color w:val="000000" w:themeColor="text1"/>
          <w:sz w:val="22"/>
          <w:szCs w:val="22"/>
        </w:rPr>
        <w:t>Smluvní strany prohlašují, že jsou způsobilé uzavřít tuto smlouvu, stejně jako způsobilé nabývat v rámci právního řádu vlastním právním jednáním práva a povinnosti.</w:t>
      </w:r>
    </w:p>
    <w:p w14:paraId="3F39C7A3" w14:textId="77777777" w:rsidR="0094631A" w:rsidRPr="00841C23" w:rsidRDefault="0094631A" w:rsidP="0094631A">
      <w:pPr>
        <w:contextualSpacing/>
        <w:jc w:val="center"/>
        <w:rPr>
          <w:rFonts w:ascii="Arial" w:hAnsi="Arial" w:cs="Arial"/>
          <w:b/>
          <w:color w:val="000000" w:themeColor="text1"/>
          <w:sz w:val="22"/>
          <w:szCs w:val="22"/>
        </w:rPr>
      </w:pPr>
    </w:p>
    <w:p w14:paraId="26AC7D27" w14:textId="77777777" w:rsidR="0094631A" w:rsidRPr="00841C23" w:rsidRDefault="0094631A" w:rsidP="0094631A">
      <w:pPr>
        <w:contextualSpacing/>
        <w:jc w:val="center"/>
        <w:rPr>
          <w:rFonts w:ascii="Arial" w:hAnsi="Arial" w:cs="Arial"/>
          <w:b/>
          <w:color w:val="000000" w:themeColor="text1"/>
          <w:sz w:val="22"/>
          <w:szCs w:val="22"/>
        </w:rPr>
      </w:pPr>
    </w:p>
    <w:p w14:paraId="2ADC285F" w14:textId="77777777" w:rsidR="0094631A" w:rsidRPr="00841C23" w:rsidRDefault="0094631A" w:rsidP="009A2FCE">
      <w:pPr>
        <w:spacing w:after="240"/>
        <w:contextualSpacing/>
        <w:jc w:val="center"/>
        <w:rPr>
          <w:rFonts w:ascii="Arial" w:hAnsi="Arial" w:cs="Arial"/>
          <w:b/>
          <w:color w:val="000000" w:themeColor="text1"/>
          <w:sz w:val="22"/>
          <w:szCs w:val="22"/>
        </w:rPr>
      </w:pPr>
      <w:r w:rsidRPr="00841C23">
        <w:rPr>
          <w:rFonts w:ascii="Arial" w:hAnsi="Arial" w:cs="Arial"/>
          <w:b/>
          <w:color w:val="000000" w:themeColor="text1"/>
          <w:sz w:val="22"/>
          <w:szCs w:val="22"/>
        </w:rPr>
        <w:t>II. Předmět smlouvy</w:t>
      </w:r>
    </w:p>
    <w:p w14:paraId="304D4212" w14:textId="2C477C85" w:rsidR="00375E95" w:rsidRPr="00841C23" w:rsidRDefault="00375E95" w:rsidP="00375E95">
      <w:pPr>
        <w:pStyle w:val="Odstavecseseznamem"/>
        <w:numPr>
          <w:ilvl w:val="0"/>
          <w:numId w:val="14"/>
        </w:numPr>
        <w:jc w:val="both"/>
        <w:rPr>
          <w:rFonts w:ascii="Arial" w:hAnsi="Arial" w:cs="Arial"/>
          <w:color w:val="000000" w:themeColor="text1"/>
          <w:sz w:val="22"/>
          <w:szCs w:val="22"/>
        </w:rPr>
      </w:pPr>
      <w:r w:rsidRPr="00841C23">
        <w:rPr>
          <w:rFonts w:ascii="Arial" w:hAnsi="Arial" w:cs="Arial"/>
          <w:color w:val="000000" w:themeColor="text1"/>
          <w:sz w:val="22"/>
          <w:szCs w:val="22"/>
        </w:rPr>
        <w:t xml:space="preserve">Předmětem smlouvy je propagace objednatele </w:t>
      </w:r>
      <w:r w:rsidRPr="00841C23">
        <w:rPr>
          <w:rFonts w:ascii="Arial" w:hAnsi="Arial" w:cs="Arial"/>
          <w:b/>
          <w:color w:val="000000" w:themeColor="text1"/>
          <w:sz w:val="22"/>
          <w:szCs w:val="22"/>
        </w:rPr>
        <w:t xml:space="preserve">umístěním reklamního banneru s logem objednatele o rozměru 0,4 x </w:t>
      </w:r>
      <w:smartTag w:uri="urn:schemas-microsoft-com:office:smarttags" w:element="metricconverter">
        <w:smartTagPr>
          <w:attr w:name="ProductID" w:val="0,4 m"/>
        </w:smartTagPr>
        <w:r w:rsidRPr="00841C23">
          <w:rPr>
            <w:rFonts w:ascii="Arial" w:hAnsi="Arial" w:cs="Arial"/>
            <w:b/>
            <w:color w:val="000000" w:themeColor="text1"/>
            <w:sz w:val="22"/>
            <w:szCs w:val="22"/>
          </w:rPr>
          <w:t>0,4 m</w:t>
        </w:r>
      </w:smartTag>
      <w:r w:rsidRPr="00841C23">
        <w:rPr>
          <w:rFonts w:ascii="Arial" w:hAnsi="Arial" w:cs="Arial"/>
          <w:color w:val="000000" w:themeColor="text1"/>
          <w:sz w:val="22"/>
          <w:szCs w:val="22"/>
        </w:rPr>
        <w:t xml:space="preserve"> </w:t>
      </w:r>
      <w:r w:rsidRPr="00841C23">
        <w:rPr>
          <w:rFonts w:ascii="Arial" w:hAnsi="Arial" w:cs="Arial"/>
          <w:b/>
          <w:color w:val="000000" w:themeColor="text1"/>
          <w:sz w:val="22"/>
          <w:szCs w:val="22"/>
        </w:rPr>
        <w:t>na bocích</w:t>
      </w:r>
      <w:r w:rsidRPr="00841C23">
        <w:rPr>
          <w:rFonts w:ascii="Arial" w:hAnsi="Arial" w:cs="Arial"/>
          <w:color w:val="000000" w:themeColor="text1"/>
          <w:sz w:val="22"/>
          <w:szCs w:val="22"/>
        </w:rPr>
        <w:t xml:space="preserve"> </w:t>
      </w:r>
      <w:r w:rsidRPr="00841C23">
        <w:rPr>
          <w:rFonts w:ascii="Arial" w:hAnsi="Arial" w:cs="Arial"/>
          <w:b/>
          <w:color w:val="000000" w:themeColor="text1"/>
          <w:sz w:val="22"/>
          <w:szCs w:val="22"/>
        </w:rPr>
        <w:t>dvou vozidel rychlé záchranné služby a tří záchranářských výjezdových vozidel zajistitele.</w:t>
      </w:r>
    </w:p>
    <w:p w14:paraId="7A484A25" w14:textId="77777777" w:rsidR="00733CB3" w:rsidRPr="00841C23" w:rsidRDefault="00733CB3" w:rsidP="00733CB3">
      <w:pPr>
        <w:pStyle w:val="Odstavecseseznamem"/>
        <w:ind w:left="360"/>
        <w:jc w:val="both"/>
        <w:rPr>
          <w:rFonts w:ascii="Arial" w:hAnsi="Arial" w:cs="Arial"/>
          <w:bCs/>
          <w:color w:val="000000" w:themeColor="text1"/>
          <w:sz w:val="22"/>
          <w:szCs w:val="22"/>
        </w:rPr>
      </w:pPr>
    </w:p>
    <w:p w14:paraId="52728911" w14:textId="776F9D8B" w:rsidR="0094631A" w:rsidRPr="00841C23" w:rsidRDefault="0094631A" w:rsidP="0094631A">
      <w:pPr>
        <w:pStyle w:val="Zkladntext"/>
        <w:numPr>
          <w:ilvl w:val="0"/>
          <w:numId w:val="14"/>
        </w:numPr>
        <w:suppressAutoHyphens/>
        <w:spacing w:after="0"/>
        <w:jc w:val="both"/>
        <w:rPr>
          <w:rFonts w:ascii="Arial" w:hAnsi="Arial" w:cs="Arial"/>
          <w:color w:val="000000" w:themeColor="text1"/>
          <w:sz w:val="22"/>
          <w:szCs w:val="22"/>
        </w:rPr>
      </w:pPr>
      <w:r w:rsidRPr="00841C23">
        <w:rPr>
          <w:rFonts w:ascii="Arial" w:hAnsi="Arial" w:cs="Arial"/>
          <w:color w:val="000000" w:themeColor="text1"/>
          <w:sz w:val="22"/>
          <w:szCs w:val="22"/>
        </w:rPr>
        <w:t xml:space="preserve">Reklama bude prováděna v období </w:t>
      </w:r>
      <w:r w:rsidRPr="00841C23">
        <w:rPr>
          <w:rFonts w:ascii="Arial" w:hAnsi="Arial" w:cs="Arial"/>
          <w:b/>
          <w:color w:val="000000" w:themeColor="text1"/>
          <w:sz w:val="22"/>
          <w:szCs w:val="22"/>
        </w:rPr>
        <w:t>od 01.</w:t>
      </w:r>
      <w:r w:rsidR="0014187C" w:rsidRPr="00841C23">
        <w:rPr>
          <w:rFonts w:ascii="Arial" w:hAnsi="Arial" w:cs="Arial"/>
          <w:b/>
          <w:color w:val="000000" w:themeColor="text1"/>
          <w:sz w:val="22"/>
          <w:szCs w:val="22"/>
        </w:rPr>
        <w:t>0</w:t>
      </w:r>
      <w:r w:rsidR="00513798">
        <w:rPr>
          <w:rFonts w:ascii="Arial" w:hAnsi="Arial" w:cs="Arial"/>
          <w:b/>
          <w:color w:val="000000" w:themeColor="text1"/>
          <w:sz w:val="22"/>
          <w:szCs w:val="22"/>
        </w:rPr>
        <w:t>5</w:t>
      </w:r>
      <w:r w:rsidRPr="00841C23">
        <w:rPr>
          <w:rFonts w:ascii="Arial" w:hAnsi="Arial" w:cs="Arial"/>
          <w:b/>
          <w:color w:val="000000" w:themeColor="text1"/>
          <w:sz w:val="22"/>
          <w:szCs w:val="22"/>
        </w:rPr>
        <w:t>.202</w:t>
      </w:r>
      <w:r w:rsidR="00513798">
        <w:rPr>
          <w:rFonts w:ascii="Arial" w:hAnsi="Arial" w:cs="Arial"/>
          <w:b/>
          <w:color w:val="000000" w:themeColor="text1"/>
          <w:sz w:val="22"/>
          <w:szCs w:val="22"/>
        </w:rPr>
        <w:t>4</w:t>
      </w:r>
      <w:r w:rsidRPr="00841C23">
        <w:rPr>
          <w:rFonts w:ascii="Arial" w:hAnsi="Arial" w:cs="Arial"/>
          <w:b/>
          <w:color w:val="000000" w:themeColor="text1"/>
          <w:sz w:val="22"/>
          <w:szCs w:val="22"/>
        </w:rPr>
        <w:t xml:space="preserve"> do 3</w:t>
      </w:r>
      <w:r w:rsidR="008929CA" w:rsidRPr="00841C23">
        <w:rPr>
          <w:rFonts w:ascii="Arial" w:hAnsi="Arial" w:cs="Arial"/>
          <w:b/>
          <w:color w:val="000000" w:themeColor="text1"/>
          <w:sz w:val="22"/>
          <w:szCs w:val="22"/>
        </w:rPr>
        <w:t>1</w:t>
      </w:r>
      <w:r w:rsidRPr="00841C23">
        <w:rPr>
          <w:rFonts w:ascii="Arial" w:hAnsi="Arial" w:cs="Arial"/>
          <w:b/>
          <w:color w:val="000000" w:themeColor="text1"/>
          <w:sz w:val="22"/>
          <w:szCs w:val="22"/>
        </w:rPr>
        <w:t>.</w:t>
      </w:r>
      <w:r w:rsidR="00375E95" w:rsidRPr="00841C23">
        <w:rPr>
          <w:rFonts w:ascii="Arial" w:hAnsi="Arial" w:cs="Arial"/>
          <w:b/>
          <w:color w:val="000000" w:themeColor="text1"/>
          <w:sz w:val="22"/>
          <w:szCs w:val="22"/>
        </w:rPr>
        <w:t>03</w:t>
      </w:r>
      <w:r w:rsidRPr="00841C23">
        <w:rPr>
          <w:rFonts w:ascii="Arial" w:hAnsi="Arial" w:cs="Arial"/>
          <w:b/>
          <w:color w:val="000000" w:themeColor="text1"/>
          <w:sz w:val="22"/>
          <w:szCs w:val="22"/>
        </w:rPr>
        <w:t>.202</w:t>
      </w:r>
      <w:r w:rsidR="00513798">
        <w:rPr>
          <w:rFonts w:ascii="Arial" w:hAnsi="Arial" w:cs="Arial"/>
          <w:b/>
          <w:color w:val="000000" w:themeColor="text1"/>
          <w:sz w:val="22"/>
          <w:szCs w:val="22"/>
        </w:rPr>
        <w:t>5</w:t>
      </w:r>
      <w:r w:rsidR="00375E95" w:rsidRPr="00841C23">
        <w:rPr>
          <w:rFonts w:ascii="Arial" w:hAnsi="Arial" w:cs="Arial"/>
          <w:b/>
          <w:color w:val="000000" w:themeColor="text1"/>
          <w:sz w:val="22"/>
          <w:szCs w:val="22"/>
        </w:rPr>
        <w:t>.</w:t>
      </w:r>
    </w:p>
    <w:p w14:paraId="2E2B4EF4" w14:textId="4E80BB3C" w:rsidR="00733CB3" w:rsidRPr="00841C23" w:rsidRDefault="00733CB3" w:rsidP="00733CB3">
      <w:pPr>
        <w:pStyle w:val="Zkladntext"/>
        <w:suppressAutoHyphens/>
        <w:spacing w:after="0"/>
        <w:jc w:val="both"/>
        <w:rPr>
          <w:rFonts w:ascii="Arial" w:hAnsi="Arial" w:cs="Arial"/>
          <w:color w:val="000000" w:themeColor="text1"/>
          <w:sz w:val="22"/>
          <w:szCs w:val="22"/>
        </w:rPr>
      </w:pPr>
    </w:p>
    <w:p w14:paraId="3B9BC969" w14:textId="628A881A" w:rsidR="00733CB3" w:rsidRPr="00841C23" w:rsidRDefault="00733CB3" w:rsidP="00733CB3">
      <w:pPr>
        <w:pStyle w:val="Zkladntext"/>
        <w:suppressAutoHyphens/>
        <w:spacing w:after="0"/>
        <w:jc w:val="both"/>
        <w:rPr>
          <w:rFonts w:ascii="Arial" w:hAnsi="Arial" w:cs="Arial"/>
          <w:color w:val="000000" w:themeColor="text1"/>
          <w:sz w:val="22"/>
          <w:szCs w:val="22"/>
        </w:rPr>
      </w:pPr>
    </w:p>
    <w:p w14:paraId="7E85714F" w14:textId="7C7175BE" w:rsidR="0094631A" w:rsidRPr="00841C23" w:rsidRDefault="0094631A" w:rsidP="009A2FCE">
      <w:pPr>
        <w:spacing w:after="240"/>
        <w:contextualSpacing/>
        <w:jc w:val="center"/>
        <w:rPr>
          <w:rFonts w:ascii="Arial" w:hAnsi="Arial" w:cs="Arial"/>
          <w:b/>
          <w:color w:val="000000" w:themeColor="text1"/>
          <w:sz w:val="22"/>
          <w:szCs w:val="22"/>
        </w:rPr>
      </w:pPr>
      <w:r w:rsidRPr="00841C23">
        <w:rPr>
          <w:rFonts w:ascii="Arial" w:hAnsi="Arial" w:cs="Arial"/>
          <w:b/>
          <w:color w:val="000000" w:themeColor="text1"/>
          <w:sz w:val="22"/>
          <w:szCs w:val="22"/>
        </w:rPr>
        <w:t>I</w:t>
      </w:r>
      <w:r w:rsidR="00375E95" w:rsidRPr="00841C23">
        <w:rPr>
          <w:rFonts w:ascii="Arial" w:hAnsi="Arial" w:cs="Arial"/>
          <w:b/>
          <w:color w:val="000000" w:themeColor="text1"/>
          <w:sz w:val="22"/>
          <w:szCs w:val="22"/>
        </w:rPr>
        <w:t>II</w:t>
      </w:r>
      <w:r w:rsidRPr="00841C23">
        <w:rPr>
          <w:rFonts w:ascii="Arial" w:hAnsi="Arial" w:cs="Arial"/>
          <w:b/>
          <w:color w:val="000000" w:themeColor="text1"/>
          <w:sz w:val="22"/>
          <w:szCs w:val="22"/>
        </w:rPr>
        <w:t>. Cena a platební podmínky</w:t>
      </w:r>
    </w:p>
    <w:p w14:paraId="6B5B4095" w14:textId="54F70095" w:rsidR="00375E95" w:rsidRPr="00841C23" w:rsidRDefault="00375E95" w:rsidP="00375E95">
      <w:pPr>
        <w:pStyle w:val="Odstavecseseznamem"/>
        <w:numPr>
          <w:ilvl w:val="0"/>
          <w:numId w:val="9"/>
        </w:numPr>
        <w:spacing w:after="200"/>
        <w:jc w:val="both"/>
        <w:rPr>
          <w:rFonts w:ascii="Arial" w:hAnsi="Arial" w:cs="Arial"/>
          <w:color w:val="000000" w:themeColor="text1"/>
          <w:sz w:val="22"/>
          <w:szCs w:val="22"/>
        </w:rPr>
      </w:pPr>
      <w:r w:rsidRPr="00841C23">
        <w:rPr>
          <w:rFonts w:ascii="Arial" w:hAnsi="Arial" w:cs="Arial"/>
          <w:color w:val="000000" w:themeColor="text1"/>
          <w:sz w:val="22"/>
          <w:szCs w:val="22"/>
        </w:rPr>
        <w:t>Cena za služby uvedené v čl. II. je stanovena dohodou ve výši</w:t>
      </w:r>
      <w:r w:rsidRPr="00841C23">
        <w:rPr>
          <w:rFonts w:ascii="Arial" w:hAnsi="Arial" w:cs="Arial"/>
          <w:b/>
          <w:color w:val="000000" w:themeColor="text1"/>
          <w:sz w:val="22"/>
          <w:szCs w:val="22"/>
        </w:rPr>
        <w:t xml:space="preserve"> </w:t>
      </w:r>
      <w:r w:rsidR="00B9470E" w:rsidRPr="006C6127">
        <w:rPr>
          <w:rFonts w:ascii="Arial" w:hAnsi="Arial" w:cs="Arial"/>
          <w:color w:val="000000" w:themeColor="text1"/>
          <w:sz w:val="22"/>
          <w:szCs w:val="22"/>
          <w:highlight w:val="black"/>
        </w:rPr>
        <w:t>xxxxxxxxx</w:t>
      </w:r>
      <w:r w:rsidR="00B9470E" w:rsidRPr="00841C23">
        <w:rPr>
          <w:rFonts w:ascii="Arial" w:hAnsi="Arial" w:cs="Arial"/>
          <w:b/>
          <w:color w:val="000000" w:themeColor="text1"/>
          <w:sz w:val="22"/>
          <w:szCs w:val="22"/>
        </w:rPr>
        <w:t xml:space="preserve"> </w:t>
      </w:r>
      <w:r w:rsidRPr="00841C23">
        <w:rPr>
          <w:rFonts w:ascii="Arial" w:hAnsi="Arial" w:cs="Arial"/>
          <w:b/>
          <w:color w:val="000000" w:themeColor="text1"/>
          <w:sz w:val="22"/>
          <w:szCs w:val="22"/>
        </w:rPr>
        <w:t xml:space="preserve">Kč vč. 21 % DPH za uvedené období. </w:t>
      </w:r>
    </w:p>
    <w:p w14:paraId="26C97FA7" w14:textId="7FD65C3C" w:rsidR="00375E95" w:rsidRPr="00841C23" w:rsidRDefault="00375E95" w:rsidP="00375E95">
      <w:pPr>
        <w:pStyle w:val="Odstavecseseznamem"/>
        <w:ind w:left="360"/>
        <w:jc w:val="both"/>
        <w:rPr>
          <w:rFonts w:ascii="Arial" w:hAnsi="Arial" w:cs="Arial"/>
          <w:color w:val="000000" w:themeColor="text1"/>
          <w:sz w:val="22"/>
          <w:szCs w:val="22"/>
        </w:rPr>
      </w:pPr>
    </w:p>
    <w:p w14:paraId="5D9D5D2F" w14:textId="790CC9C9" w:rsidR="007430C0" w:rsidRPr="00841C23" w:rsidRDefault="007430C0" w:rsidP="00375E95">
      <w:pPr>
        <w:pStyle w:val="Odstavecseseznamem"/>
        <w:ind w:left="360"/>
        <w:jc w:val="both"/>
        <w:rPr>
          <w:rFonts w:ascii="Arial" w:hAnsi="Arial" w:cs="Arial"/>
          <w:color w:val="000000" w:themeColor="text1"/>
          <w:sz w:val="22"/>
          <w:szCs w:val="22"/>
        </w:rPr>
      </w:pPr>
    </w:p>
    <w:p w14:paraId="7AA60B91" w14:textId="77777777" w:rsidR="007430C0" w:rsidRPr="00841C23" w:rsidRDefault="007430C0" w:rsidP="00375E95">
      <w:pPr>
        <w:pStyle w:val="Odstavecseseznamem"/>
        <w:ind w:left="360"/>
        <w:jc w:val="both"/>
        <w:rPr>
          <w:rFonts w:ascii="Arial" w:hAnsi="Arial" w:cs="Arial"/>
          <w:color w:val="000000" w:themeColor="text1"/>
          <w:sz w:val="22"/>
          <w:szCs w:val="22"/>
        </w:rPr>
      </w:pPr>
    </w:p>
    <w:p w14:paraId="338C926A" w14:textId="32D9AEF8" w:rsidR="00375E95" w:rsidRPr="00841C23" w:rsidRDefault="00375E95" w:rsidP="00375E95">
      <w:pPr>
        <w:pStyle w:val="Odstavecseseznamem"/>
        <w:ind w:left="360"/>
        <w:jc w:val="both"/>
        <w:rPr>
          <w:rFonts w:ascii="Arial" w:hAnsi="Arial" w:cs="Arial"/>
          <w:color w:val="000000" w:themeColor="text1"/>
          <w:sz w:val="22"/>
          <w:szCs w:val="22"/>
        </w:rPr>
      </w:pPr>
    </w:p>
    <w:p w14:paraId="641A3E5A" w14:textId="77777777" w:rsidR="00375E95" w:rsidRPr="00841C23" w:rsidRDefault="00375E95" w:rsidP="00375E95">
      <w:pPr>
        <w:pStyle w:val="Odstavecseseznamem"/>
        <w:ind w:left="360"/>
        <w:jc w:val="both"/>
        <w:rPr>
          <w:rFonts w:ascii="Arial" w:hAnsi="Arial" w:cs="Arial"/>
          <w:color w:val="000000" w:themeColor="text1"/>
          <w:sz w:val="22"/>
          <w:szCs w:val="22"/>
        </w:rPr>
      </w:pPr>
    </w:p>
    <w:p w14:paraId="1B32F652" w14:textId="77777777" w:rsidR="00375E95" w:rsidRPr="00841C23" w:rsidRDefault="00375E95" w:rsidP="00375E95">
      <w:pPr>
        <w:pStyle w:val="Odstavecseseznamem"/>
        <w:numPr>
          <w:ilvl w:val="0"/>
          <w:numId w:val="9"/>
        </w:numPr>
        <w:jc w:val="both"/>
        <w:rPr>
          <w:rFonts w:ascii="Arial" w:hAnsi="Arial" w:cs="Arial"/>
          <w:color w:val="000000" w:themeColor="text1"/>
          <w:sz w:val="22"/>
          <w:szCs w:val="22"/>
        </w:rPr>
      </w:pPr>
      <w:r w:rsidRPr="00841C23">
        <w:rPr>
          <w:rFonts w:ascii="Arial" w:hAnsi="Arial" w:cs="Arial"/>
          <w:color w:val="000000" w:themeColor="text1"/>
          <w:sz w:val="22"/>
          <w:szCs w:val="22"/>
        </w:rPr>
        <w:t>Úhradu provede objednatel bezhotovostní platbou ve dvou splátkách na účet dodavatele na základě daňového dokladu vystaveného zajistitelem, a to do 30-ti dnů ode dne doručení daňového dokladu objednateli. Jednotlivé daňové doklady budou vystaveny nejdříve dne:</w:t>
      </w:r>
    </w:p>
    <w:p w14:paraId="0D207AAA" w14:textId="4AA1F9B3" w:rsidR="00375E95" w:rsidRPr="00841C23" w:rsidRDefault="00375E95" w:rsidP="00375E95">
      <w:pPr>
        <w:pStyle w:val="Odstavecseseznamem"/>
        <w:ind w:left="1776" w:firstLine="348"/>
        <w:jc w:val="both"/>
        <w:rPr>
          <w:rFonts w:ascii="Arial" w:hAnsi="Arial" w:cs="Arial"/>
          <w:b/>
          <w:color w:val="000000" w:themeColor="text1"/>
          <w:sz w:val="22"/>
          <w:szCs w:val="22"/>
        </w:rPr>
      </w:pPr>
      <w:r w:rsidRPr="00841C23">
        <w:rPr>
          <w:rFonts w:ascii="Arial" w:hAnsi="Arial" w:cs="Arial"/>
          <w:b/>
          <w:color w:val="000000" w:themeColor="text1"/>
          <w:sz w:val="22"/>
          <w:szCs w:val="22"/>
        </w:rPr>
        <w:t>01.0</w:t>
      </w:r>
      <w:r w:rsidR="00513798">
        <w:rPr>
          <w:rFonts w:ascii="Arial" w:hAnsi="Arial" w:cs="Arial"/>
          <w:b/>
          <w:color w:val="000000" w:themeColor="text1"/>
          <w:sz w:val="22"/>
          <w:szCs w:val="22"/>
        </w:rPr>
        <w:t>6</w:t>
      </w:r>
      <w:r w:rsidRPr="00841C23">
        <w:rPr>
          <w:rFonts w:ascii="Arial" w:hAnsi="Arial" w:cs="Arial"/>
          <w:b/>
          <w:color w:val="000000" w:themeColor="text1"/>
          <w:sz w:val="22"/>
          <w:szCs w:val="22"/>
        </w:rPr>
        <w:t>.202</w:t>
      </w:r>
      <w:r w:rsidR="00513798">
        <w:rPr>
          <w:rFonts w:ascii="Arial" w:hAnsi="Arial" w:cs="Arial"/>
          <w:b/>
          <w:color w:val="000000" w:themeColor="text1"/>
          <w:sz w:val="22"/>
          <w:szCs w:val="22"/>
        </w:rPr>
        <w:t>4</w:t>
      </w:r>
      <w:r w:rsidRPr="00841C23">
        <w:rPr>
          <w:rFonts w:ascii="Arial" w:hAnsi="Arial" w:cs="Arial"/>
          <w:b/>
          <w:color w:val="000000" w:themeColor="text1"/>
          <w:sz w:val="22"/>
          <w:szCs w:val="22"/>
        </w:rPr>
        <w:t xml:space="preserve"> na částku</w:t>
      </w:r>
      <w:r w:rsidRPr="00841C23">
        <w:rPr>
          <w:rFonts w:ascii="Arial" w:hAnsi="Arial" w:cs="Arial"/>
          <w:b/>
          <w:color w:val="000000" w:themeColor="text1"/>
          <w:sz w:val="22"/>
          <w:szCs w:val="22"/>
        </w:rPr>
        <w:tab/>
      </w:r>
      <w:r w:rsidRPr="00841C23">
        <w:rPr>
          <w:rFonts w:ascii="Arial" w:hAnsi="Arial" w:cs="Arial"/>
          <w:b/>
          <w:color w:val="000000" w:themeColor="text1"/>
          <w:sz w:val="22"/>
          <w:szCs w:val="22"/>
        </w:rPr>
        <w:tab/>
      </w:r>
      <w:r w:rsidR="00B9470E" w:rsidRPr="006C6127">
        <w:rPr>
          <w:rFonts w:ascii="Arial" w:hAnsi="Arial" w:cs="Arial"/>
          <w:color w:val="000000" w:themeColor="text1"/>
          <w:sz w:val="22"/>
          <w:szCs w:val="22"/>
          <w:highlight w:val="black"/>
        </w:rPr>
        <w:t>xxxxxxxxx</w:t>
      </w:r>
      <w:r w:rsidRPr="00841C23">
        <w:rPr>
          <w:rFonts w:ascii="Arial" w:hAnsi="Arial" w:cs="Arial"/>
          <w:b/>
          <w:color w:val="000000" w:themeColor="text1"/>
          <w:sz w:val="22"/>
          <w:szCs w:val="22"/>
        </w:rPr>
        <w:t xml:space="preserve"> Kč vč. DPH a</w:t>
      </w:r>
    </w:p>
    <w:p w14:paraId="320E7B30" w14:textId="77597B17" w:rsidR="00375E95" w:rsidRPr="00841C23" w:rsidRDefault="00375E95" w:rsidP="00375E95">
      <w:pPr>
        <w:pStyle w:val="Odstavecseseznamem"/>
        <w:ind w:left="1428" w:firstLine="696"/>
        <w:jc w:val="both"/>
        <w:rPr>
          <w:rFonts w:ascii="Arial" w:hAnsi="Arial" w:cs="Arial"/>
          <w:b/>
          <w:color w:val="000000" w:themeColor="text1"/>
          <w:sz w:val="22"/>
          <w:szCs w:val="22"/>
        </w:rPr>
      </w:pPr>
      <w:r w:rsidRPr="00841C23">
        <w:rPr>
          <w:rFonts w:ascii="Arial" w:hAnsi="Arial" w:cs="Arial"/>
          <w:b/>
          <w:color w:val="000000" w:themeColor="text1"/>
          <w:sz w:val="22"/>
          <w:szCs w:val="22"/>
        </w:rPr>
        <w:t>01.01.202</w:t>
      </w:r>
      <w:r w:rsidR="00513798">
        <w:rPr>
          <w:rFonts w:ascii="Arial" w:hAnsi="Arial" w:cs="Arial"/>
          <w:b/>
          <w:color w:val="000000" w:themeColor="text1"/>
          <w:sz w:val="22"/>
          <w:szCs w:val="22"/>
        </w:rPr>
        <w:t>5</w:t>
      </w:r>
      <w:r w:rsidRPr="00841C23">
        <w:rPr>
          <w:rFonts w:ascii="Arial" w:hAnsi="Arial" w:cs="Arial"/>
          <w:b/>
          <w:color w:val="000000" w:themeColor="text1"/>
          <w:sz w:val="22"/>
          <w:szCs w:val="22"/>
        </w:rPr>
        <w:t xml:space="preserve"> na částku </w:t>
      </w:r>
      <w:r w:rsidRPr="00841C23">
        <w:rPr>
          <w:rFonts w:ascii="Arial" w:hAnsi="Arial" w:cs="Arial"/>
          <w:b/>
          <w:color w:val="000000" w:themeColor="text1"/>
          <w:sz w:val="22"/>
          <w:szCs w:val="22"/>
        </w:rPr>
        <w:tab/>
      </w:r>
      <w:r w:rsidRPr="00841C23">
        <w:rPr>
          <w:rFonts w:ascii="Arial" w:hAnsi="Arial" w:cs="Arial"/>
          <w:b/>
          <w:color w:val="000000" w:themeColor="text1"/>
          <w:sz w:val="22"/>
          <w:szCs w:val="22"/>
        </w:rPr>
        <w:tab/>
      </w:r>
      <w:r w:rsidR="00B9470E" w:rsidRPr="006C6127">
        <w:rPr>
          <w:rFonts w:ascii="Arial" w:hAnsi="Arial" w:cs="Arial"/>
          <w:color w:val="000000" w:themeColor="text1"/>
          <w:sz w:val="22"/>
          <w:szCs w:val="22"/>
          <w:highlight w:val="black"/>
        </w:rPr>
        <w:t>xxxxxxxxx</w:t>
      </w:r>
      <w:r w:rsidR="00B9470E" w:rsidRPr="00841C23">
        <w:rPr>
          <w:rFonts w:ascii="Arial" w:hAnsi="Arial" w:cs="Arial"/>
          <w:b/>
          <w:color w:val="000000" w:themeColor="text1"/>
          <w:sz w:val="22"/>
          <w:szCs w:val="22"/>
        </w:rPr>
        <w:t xml:space="preserve"> </w:t>
      </w:r>
      <w:r w:rsidRPr="00841C23">
        <w:rPr>
          <w:rFonts w:ascii="Arial" w:hAnsi="Arial" w:cs="Arial"/>
          <w:b/>
          <w:color w:val="000000" w:themeColor="text1"/>
          <w:sz w:val="22"/>
          <w:szCs w:val="22"/>
        </w:rPr>
        <w:t>Kč vč. DPH.</w:t>
      </w:r>
    </w:p>
    <w:p w14:paraId="7098B973" w14:textId="77777777" w:rsidR="00375E95" w:rsidRPr="00841C23" w:rsidRDefault="00375E95" w:rsidP="00375E95">
      <w:pPr>
        <w:pStyle w:val="Odstavecseseznamem"/>
        <w:ind w:left="360"/>
        <w:jc w:val="both"/>
        <w:rPr>
          <w:rFonts w:ascii="Arial" w:hAnsi="Arial" w:cs="Arial"/>
          <w:b/>
          <w:color w:val="000000" w:themeColor="text1"/>
          <w:sz w:val="22"/>
          <w:szCs w:val="22"/>
        </w:rPr>
      </w:pPr>
    </w:p>
    <w:p w14:paraId="2E0F68E4" w14:textId="77777777" w:rsidR="00375E95" w:rsidRPr="00841C23" w:rsidRDefault="00375E95" w:rsidP="00375E95">
      <w:pPr>
        <w:pStyle w:val="Zkladntext"/>
        <w:numPr>
          <w:ilvl w:val="0"/>
          <w:numId w:val="9"/>
        </w:numPr>
        <w:suppressAutoHyphens/>
        <w:spacing w:after="0"/>
        <w:jc w:val="both"/>
        <w:rPr>
          <w:rFonts w:ascii="Arial" w:hAnsi="Arial" w:cs="Arial"/>
          <w:color w:val="000000" w:themeColor="text1"/>
          <w:sz w:val="22"/>
          <w:szCs w:val="22"/>
        </w:rPr>
      </w:pPr>
      <w:r w:rsidRPr="00841C23">
        <w:rPr>
          <w:rFonts w:ascii="Arial" w:hAnsi="Arial" w:cs="Arial"/>
          <w:color w:val="000000" w:themeColor="text1"/>
          <w:sz w:val="22"/>
          <w:szCs w:val="22"/>
        </w:rPr>
        <w:t xml:space="preserve">V případě prodlení objednatele s úhradou fakturované částky zavazuje se objednatel uhradit zajistiteli </w:t>
      </w:r>
      <w:r w:rsidRPr="00841C23">
        <w:rPr>
          <w:rFonts w:ascii="Arial" w:hAnsi="Arial" w:cs="Arial"/>
          <w:bCs/>
          <w:color w:val="000000" w:themeColor="text1"/>
          <w:sz w:val="22"/>
          <w:szCs w:val="22"/>
        </w:rPr>
        <w:t>úrok z prodlení ve výši 0,01%</w:t>
      </w:r>
      <w:r w:rsidRPr="00841C23">
        <w:rPr>
          <w:rFonts w:ascii="Arial" w:hAnsi="Arial" w:cs="Arial"/>
          <w:color w:val="000000" w:themeColor="text1"/>
          <w:sz w:val="22"/>
          <w:szCs w:val="22"/>
        </w:rPr>
        <w:t xml:space="preserve"> z dlužné částky za každý den prodlení.</w:t>
      </w:r>
    </w:p>
    <w:p w14:paraId="2037ACE6" w14:textId="77777777" w:rsidR="00375E95" w:rsidRPr="00841C23" w:rsidRDefault="00375E95" w:rsidP="00375E95">
      <w:pPr>
        <w:pStyle w:val="Zkladntext"/>
        <w:ind w:left="360"/>
        <w:rPr>
          <w:rFonts w:ascii="Arial" w:hAnsi="Arial" w:cs="Arial"/>
          <w:color w:val="000000" w:themeColor="text1"/>
          <w:sz w:val="22"/>
          <w:szCs w:val="22"/>
        </w:rPr>
      </w:pPr>
    </w:p>
    <w:p w14:paraId="12F0C4A1" w14:textId="77777777" w:rsidR="00375E95" w:rsidRPr="00841C23" w:rsidRDefault="00375E95" w:rsidP="00375E95">
      <w:pPr>
        <w:pStyle w:val="Zkladntext3"/>
        <w:numPr>
          <w:ilvl w:val="0"/>
          <w:numId w:val="9"/>
        </w:numPr>
        <w:tabs>
          <w:tab w:val="left" w:pos="720"/>
        </w:tabs>
        <w:suppressAutoHyphens/>
        <w:spacing w:after="0" w:line="240" w:lineRule="auto"/>
        <w:jc w:val="both"/>
        <w:rPr>
          <w:rFonts w:ascii="Arial" w:hAnsi="Arial" w:cs="Arial"/>
          <w:color w:val="000000" w:themeColor="text1"/>
          <w:sz w:val="22"/>
          <w:szCs w:val="22"/>
        </w:rPr>
      </w:pPr>
      <w:r w:rsidRPr="00841C23">
        <w:rPr>
          <w:rFonts w:ascii="Arial" w:hAnsi="Arial" w:cs="Arial"/>
          <w:color w:val="000000" w:themeColor="text1"/>
          <w:sz w:val="22"/>
          <w:szCs w:val="22"/>
        </w:rPr>
        <w:t xml:space="preserve">V případě, že zaviněním zajistitele nebude realizován předmět smlouvy dle článku II., je objednatel oprávněn požadovat po zajistiteli smluvní pokutu ve výši 5.000,00 Kč. Zaplacením smluvní pokuty není dotčeno právo objednatele na případnou náhradu škody. </w:t>
      </w:r>
    </w:p>
    <w:p w14:paraId="0E679811" w14:textId="4F16BB14" w:rsidR="0094631A" w:rsidRPr="00841C23" w:rsidRDefault="0094631A" w:rsidP="0094631A">
      <w:pPr>
        <w:contextualSpacing/>
        <w:jc w:val="center"/>
        <w:rPr>
          <w:rFonts w:ascii="Arial" w:hAnsi="Arial" w:cs="Arial"/>
          <w:b/>
          <w:color w:val="000000" w:themeColor="text1"/>
          <w:sz w:val="22"/>
          <w:szCs w:val="22"/>
        </w:rPr>
      </w:pPr>
    </w:p>
    <w:p w14:paraId="3613BC6B" w14:textId="77777777" w:rsidR="007430C0" w:rsidRPr="00841C23" w:rsidRDefault="007430C0" w:rsidP="0094631A">
      <w:pPr>
        <w:contextualSpacing/>
        <w:jc w:val="center"/>
        <w:rPr>
          <w:rFonts w:ascii="Arial" w:hAnsi="Arial" w:cs="Arial"/>
          <w:b/>
          <w:color w:val="000000" w:themeColor="text1"/>
          <w:sz w:val="22"/>
          <w:szCs w:val="22"/>
        </w:rPr>
      </w:pPr>
    </w:p>
    <w:p w14:paraId="374179C0" w14:textId="160A2E5D" w:rsidR="0094631A" w:rsidRPr="00841C23" w:rsidRDefault="0094631A" w:rsidP="0094631A">
      <w:pPr>
        <w:contextualSpacing/>
        <w:jc w:val="center"/>
        <w:rPr>
          <w:rFonts w:ascii="Arial" w:hAnsi="Arial" w:cs="Arial"/>
          <w:b/>
          <w:color w:val="000000" w:themeColor="text1"/>
          <w:sz w:val="22"/>
          <w:szCs w:val="22"/>
        </w:rPr>
      </w:pPr>
    </w:p>
    <w:p w14:paraId="25DE5EEF" w14:textId="4284F982" w:rsidR="0094631A" w:rsidRPr="00841C23" w:rsidRDefault="009D7336" w:rsidP="0094631A">
      <w:pPr>
        <w:ind w:left="357"/>
        <w:contextualSpacing/>
        <w:jc w:val="center"/>
        <w:rPr>
          <w:rFonts w:ascii="Arial" w:hAnsi="Arial" w:cs="Arial"/>
          <w:b/>
          <w:color w:val="000000" w:themeColor="text1"/>
          <w:sz w:val="22"/>
          <w:szCs w:val="22"/>
        </w:rPr>
      </w:pPr>
      <w:r>
        <w:rPr>
          <w:rFonts w:ascii="Arial" w:hAnsi="Arial" w:cs="Arial"/>
          <w:b/>
          <w:color w:val="000000" w:themeColor="text1"/>
          <w:sz w:val="22"/>
          <w:szCs w:val="22"/>
        </w:rPr>
        <w:t>I</w:t>
      </w:r>
      <w:r w:rsidR="0094631A" w:rsidRPr="00841C23">
        <w:rPr>
          <w:rFonts w:ascii="Arial" w:hAnsi="Arial" w:cs="Arial"/>
          <w:b/>
          <w:color w:val="000000" w:themeColor="text1"/>
          <w:sz w:val="22"/>
          <w:szCs w:val="22"/>
        </w:rPr>
        <w:t>V. Závěrečná ustanovení</w:t>
      </w:r>
    </w:p>
    <w:p w14:paraId="5EECCF8A" w14:textId="1D40E9A0" w:rsidR="0094631A" w:rsidRPr="00841C23" w:rsidRDefault="0094631A" w:rsidP="0094631A">
      <w:pPr>
        <w:numPr>
          <w:ilvl w:val="0"/>
          <w:numId w:val="11"/>
        </w:numPr>
        <w:suppressAutoHyphens/>
        <w:spacing w:before="240"/>
        <w:jc w:val="both"/>
        <w:rPr>
          <w:rFonts w:ascii="Arial" w:hAnsi="Arial" w:cs="Arial"/>
          <w:color w:val="000000" w:themeColor="text1"/>
          <w:sz w:val="22"/>
          <w:szCs w:val="22"/>
        </w:rPr>
      </w:pPr>
      <w:r w:rsidRPr="00841C23">
        <w:rPr>
          <w:rFonts w:ascii="Arial" w:hAnsi="Arial" w:cs="Arial"/>
          <w:color w:val="000000" w:themeColor="text1"/>
          <w:sz w:val="22"/>
          <w:szCs w:val="22"/>
        </w:rPr>
        <w:t xml:space="preserve">Tato smlouva je vyhotovena ve dvou originálech, z nichž každá ze smluvních stran obdrží po jednom. </w:t>
      </w:r>
    </w:p>
    <w:p w14:paraId="3DE2BD5F" w14:textId="77777777" w:rsidR="0094631A" w:rsidRPr="00841C23" w:rsidRDefault="0094631A" w:rsidP="0094631A">
      <w:pPr>
        <w:jc w:val="both"/>
        <w:rPr>
          <w:rFonts w:ascii="Arial" w:hAnsi="Arial" w:cs="Arial"/>
          <w:color w:val="000000" w:themeColor="text1"/>
          <w:sz w:val="22"/>
          <w:szCs w:val="22"/>
        </w:rPr>
      </w:pPr>
    </w:p>
    <w:p w14:paraId="3E87AFFE" w14:textId="77777777" w:rsidR="0094631A" w:rsidRPr="00841C23" w:rsidRDefault="0094631A" w:rsidP="0094631A">
      <w:pPr>
        <w:numPr>
          <w:ilvl w:val="0"/>
          <w:numId w:val="11"/>
        </w:numPr>
        <w:suppressAutoHyphens/>
        <w:jc w:val="both"/>
        <w:rPr>
          <w:rFonts w:ascii="Arial" w:hAnsi="Arial" w:cs="Arial"/>
          <w:color w:val="000000" w:themeColor="text1"/>
          <w:sz w:val="22"/>
          <w:szCs w:val="22"/>
        </w:rPr>
      </w:pPr>
      <w:r w:rsidRPr="00841C23">
        <w:rPr>
          <w:rFonts w:ascii="Arial" w:hAnsi="Arial" w:cs="Arial"/>
          <w:color w:val="000000" w:themeColor="text1"/>
          <w:sz w:val="22"/>
          <w:szCs w:val="22"/>
        </w:rPr>
        <w:t>Smlouvu lze měnit či doplňovat pouze v písemné formě číslovanými dodatky.</w:t>
      </w:r>
    </w:p>
    <w:p w14:paraId="76776BE0" w14:textId="77777777" w:rsidR="0094631A" w:rsidRPr="00841C23" w:rsidRDefault="0094631A" w:rsidP="0094631A">
      <w:pPr>
        <w:jc w:val="both"/>
        <w:rPr>
          <w:rFonts w:ascii="Arial" w:hAnsi="Arial" w:cs="Arial"/>
          <w:color w:val="000000" w:themeColor="text1"/>
          <w:sz w:val="22"/>
          <w:szCs w:val="22"/>
        </w:rPr>
      </w:pPr>
    </w:p>
    <w:p w14:paraId="5E7270F3" w14:textId="6E0A521D" w:rsidR="0094631A" w:rsidRPr="00841C23" w:rsidRDefault="0094631A" w:rsidP="0094631A">
      <w:pPr>
        <w:numPr>
          <w:ilvl w:val="0"/>
          <w:numId w:val="11"/>
        </w:numPr>
        <w:suppressAutoHyphens/>
        <w:jc w:val="both"/>
        <w:rPr>
          <w:rFonts w:ascii="Arial" w:hAnsi="Arial" w:cs="Arial"/>
          <w:color w:val="000000" w:themeColor="text1"/>
          <w:sz w:val="22"/>
          <w:szCs w:val="22"/>
        </w:rPr>
      </w:pPr>
      <w:r w:rsidRPr="00841C23">
        <w:rPr>
          <w:rFonts w:ascii="Arial" w:hAnsi="Arial" w:cs="Arial"/>
          <w:color w:val="000000" w:themeColor="text1"/>
          <w:sz w:val="22"/>
          <w:szCs w:val="22"/>
        </w:rPr>
        <w:t>Smluvní vztahy neupravené touto smlouvou se řídí ustanoveními zákona č. 89/2012 Sb. – občanský zákoník.</w:t>
      </w:r>
    </w:p>
    <w:p w14:paraId="315955F7" w14:textId="77777777" w:rsidR="00375E95" w:rsidRPr="00841C23" w:rsidRDefault="00375E95" w:rsidP="00375E95">
      <w:pPr>
        <w:pStyle w:val="Odstavecseseznamem"/>
        <w:rPr>
          <w:rFonts w:ascii="Arial" w:hAnsi="Arial" w:cs="Arial"/>
          <w:color w:val="000000" w:themeColor="text1"/>
          <w:sz w:val="22"/>
          <w:szCs w:val="22"/>
        </w:rPr>
      </w:pPr>
    </w:p>
    <w:p w14:paraId="1CFD0299" w14:textId="7207448F" w:rsidR="00375E95" w:rsidRPr="00841C23" w:rsidRDefault="00375E95" w:rsidP="00375E95">
      <w:pPr>
        <w:numPr>
          <w:ilvl w:val="0"/>
          <w:numId w:val="11"/>
        </w:numPr>
        <w:suppressAutoHyphens/>
        <w:jc w:val="both"/>
        <w:rPr>
          <w:rFonts w:ascii="Arial" w:hAnsi="Arial" w:cs="Arial"/>
          <w:color w:val="000000" w:themeColor="text1"/>
          <w:sz w:val="22"/>
          <w:szCs w:val="22"/>
        </w:rPr>
      </w:pPr>
      <w:r w:rsidRPr="00841C23">
        <w:rPr>
          <w:rFonts w:ascii="Arial" w:hAnsi="Arial" w:cs="Arial"/>
          <w:color w:val="000000" w:themeColor="text1"/>
          <w:sz w:val="22"/>
          <w:szCs w:val="22"/>
        </w:rPr>
        <w:t>Zajistitel se zavazuje předat objednateli fotodokumentaci (lze i elektronicky), z nichž bude patrné, že reklama objednatele byla realizována, a to nejpozději do 30.04.202</w:t>
      </w:r>
      <w:r w:rsidR="009D7336">
        <w:rPr>
          <w:rFonts w:ascii="Arial" w:hAnsi="Arial" w:cs="Arial"/>
          <w:color w:val="000000" w:themeColor="text1"/>
          <w:sz w:val="22"/>
          <w:szCs w:val="22"/>
        </w:rPr>
        <w:t>3</w:t>
      </w:r>
      <w:r w:rsidRPr="00841C23">
        <w:rPr>
          <w:rFonts w:ascii="Arial" w:hAnsi="Arial" w:cs="Arial"/>
          <w:color w:val="000000" w:themeColor="text1"/>
          <w:sz w:val="22"/>
          <w:szCs w:val="22"/>
        </w:rPr>
        <w:t>.</w:t>
      </w:r>
    </w:p>
    <w:p w14:paraId="67640ECA" w14:textId="77777777" w:rsidR="0094631A" w:rsidRPr="00841C23" w:rsidRDefault="0094631A" w:rsidP="0094631A">
      <w:pPr>
        <w:jc w:val="both"/>
        <w:rPr>
          <w:rFonts w:ascii="Arial" w:hAnsi="Arial" w:cs="Arial"/>
          <w:color w:val="000000" w:themeColor="text1"/>
          <w:sz w:val="22"/>
          <w:szCs w:val="22"/>
        </w:rPr>
      </w:pPr>
    </w:p>
    <w:p w14:paraId="719A83A2" w14:textId="77777777" w:rsidR="009A2FCE" w:rsidRPr="00841C23" w:rsidRDefault="0094631A" w:rsidP="009A2FCE">
      <w:pPr>
        <w:numPr>
          <w:ilvl w:val="0"/>
          <w:numId w:val="11"/>
        </w:numPr>
        <w:suppressAutoHyphens/>
        <w:jc w:val="both"/>
        <w:rPr>
          <w:rFonts w:ascii="Arial" w:hAnsi="Arial" w:cs="Arial"/>
          <w:color w:val="000000" w:themeColor="text1"/>
          <w:sz w:val="22"/>
          <w:szCs w:val="22"/>
        </w:rPr>
      </w:pPr>
      <w:r w:rsidRPr="00841C23">
        <w:rPr>
          <w:rFonts w:ascii="Arial" w:hAnsi="Arial" w:cs="Arial"/>
          <w:color w:val="000000" w:themeColor="text1"/>
          <w:sz w:val="22"/>
          <w:szCs w:val="22"/>
        </w:rPr>
        <w:t xml:space="preserve">Zajistitel prohlašuje, že ke dni uzavření této smlouvy vůči němu není vedeno řízení dle zákona č. 182/2006 Sb., o úpadku a způsobech jeho řešení (insolvenční zákon), ve znění pozdějších předpisů, a zároveň se zavazuje objednatele o všech skutečnostech o hrozícím úpadku bezodkladně informovat. </w:t>
      </w:r>
    </w:p>
    <w:p w14:paraId="4FB8CD32" w14:textId="77777777" w:rsidR="009A2FCE" w:rsidRPr="00841C23" w:rsidRDefault="009A2FCE" w:rsidP="009A2FCE">
      <w:pPr>
        <w:pStyle w:val="Odstavecseseznamem"/>
        <w:rPr>
          <w:rFonts w:ascii="Arial" w:hAnsi="Arial"/>
          <w:color w:val="000000" w:themeColor="text1"/>
          <w:sz w:val="22"/>
          <w:szCs w:val="22"/>
        </w:rPr>
      </w:pPr>
    </w:p>
    <w:p w14:paraId="24B1F85F" w14:textId="12736FF3" w:rsidR="0094631A" w:rsidRPr="00841C23" w:rsidRDefault="0094631A" w:rsidP="009A2FCE">
      <w:pPr>
        <w:numPr>
          <w:ilvl w:val="0"/>
          <w:numId w:val="11"/>
        </w:numPr>
        <w:suppressAutoHyphens/>
        <w:jc w:val="both"/>
        <w:rPr>
          <w:rFonts w:ascii="Arial" w:hAnsi="Arial" w:cs="Arial"/>
          <w:color w:val="000000" w:themeColor="text1"/>
          <w:sz w:val="22"/>
          <w:szCs w:val="22"/>
        </w:rPr>
      </w:pPr>
      <w:r w:rsidRPr="00841C23">
        <w:rPr>
          <w:rFonts w:ascii="Arial" w:hAnsi="Arial"/>
          <w:color w:val="000000" w:themeColor="text1"/>
          <w:sz w:val="22"/>
          <w:szCs w:val="22"/>
        </w:rPr>
        <w:t xml:space="preserve">Objednatel pro účely efektivní komunikace se zajistitelem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Zajistitel se zavazuje tyto subjekty údajů o zpracování informovat a předat jim informace v Zásadách zpracování osobních údajů pro dodavatele a další osoby dostupných na internetové adrese </w:t>
      </w:r>
      <w:hyperlink r:id="rId9" w:history="1">
        <w:r w:rsidRPr="00841C23">
          <w:rPr>
            <w:rStyle w:val="Hypertextovodkaz"/>
            <w:rFonts w:ascii="Arial" w:hAnsi="Arial"/>
            <w:color w:val="000000" w:themeColor="text1"/>
            <w:sz w:val="22"/>
            <w:szCs w:val="22"/>
          </w:rPr>
          <w:t>https://www.rbp213.cz/cs/ochrana-osobnich-udaju-gdpr/a-125/</w:t>
        </w:r>
      </w:hyperlink>
      <w:r w:rsidRPr="00841C23">
        <w:rPr>
          <w:rFonts w:ascii="Arial" w:hAnsi="Arial"/>
          <w:color w:val="000000" w:themeColor="text1"/>
          <w:sz w:val="22"/>
          <w:szCs w:val="22"/>
        </w:rPr>
        <w:t>.</w:t>
      </w:r>
    </w:p>
    <w:p w14:paraId="3BDC85EA" w14:textId="77777777" w:rsidR="00F2545C" w:rsidRPr="00841C23" w:rsidRDefault="00F2545C" w:rsidP="009A2FCE">
      <w:pPr>
        <w:suppressAutoHyphens/>
        <w:ind w:left="360"/>
        <w:jc w:val="both"/>
        <w:rPr>
          <w:rFonts w:ascii="Arial" w:hAnsi="Arial" w:cs="Arial"/>
          <w:color w:val="000000" w:themeColor="text1"/>
          <w:sz w:val="22"/>
          <w:szCs w:val="22"/>
        </w:rPr>
      </w:pPr>
    </w:p>
    <w:p w14:paraId="6C79463A" w14:textId="77777777" w:rsidR="009D7336" w:rsidRPr="009D7336" w:rsidRDefault="009D7336" w:rsidP="009D7336">
      <w:pPr>
        <w:pStyle w:val="Odstavecseseznamem"/>
        <w:numPr>
          <w:ilvl w:val="0"/>
          <w:numId w:val="11"/>
        </w:numPr>
        <w:jc w:val="both"/>
        <w:rPr>
          <w:rFonts w:ascii="Arial" w:hAnsi="Arial" w:cs="Arial"/>
          <w:iCs/>
          <w:sz w:val="22"/>
          <w:szCs w:val="22"/>
        </w:rPr>
      </w:pPr>
      <w:r w:rsidRPr="009D7336">
        <w:rPr>
          <w:rFonts w:ascii="Arial" w:hAnsi="Arial" w:cs="Arial"/>
          <w:iCs/>
          <w:sz w:val="22"/>
          <w:szCs w:val="22"/>
        </w:rPr>
        <w:t>Smluvní strany se zavazují jednat a přijmout taková opatření, aby nevzniklo žádné důvodné podezření ze spáchání trestného činu a nedošlo ke spáchání trestného činu, a to ani ve stádiu přípravy či pokusu či účastenství, které by mohlo být kterékoliv ze smluvních stran přičteno podle zákona č. 418/2011 Sb., o trestní odpovědnosti právnických osob a řízení proti nim, ve znění pozdějších předpisů.</w:t>
      </w:r>
    </w:p>
    <w:p w14:paraId="45981CEC" w14:textId="77777777" w:rsidR="009D7336" w:rsidRDefault="009D7336" w:rsidP="009D7336">
      <w:pPr>
        <w:pStyle w:val="Odstavecseseznamem"/>
        <w:ind w:left="360"/>
        <w:jc w:val="both"/>
        <w:rPr>
          <w:rFonts w:ascii="Arial" w:hAnsi="Arial" w:cs="Arial"/>
          <w:iCs/>
          <w:sz w:val="22"/>
          <w:szCs w:val="22"/>
        </w:rPr>
      </w:pPr>
    </w:p>
    <w:p w14:paraId="03882126" w14:textId="71175CA3" w:rsidR="009D7336" w:rsidRPr="009D7336" w:rsidRDefault="009D7336" w:rsidP="009D7336">
      <w:pPr>
        <w:pStyle w:val="Odstavecseseznamem"/>
        <w:numPr>
          <w:ilvl w:val="0"/>
          <w:numId w:val="11"/>
        </w:numPr>
        <w:jc w:val="both"/>
        <w:rPr>
          <w:rFonts w:ascii="Arial" w:hAnsi="Arial" w:cs="Arial"/>
          <w:iCs/>
          <w:sz w:val="22"/>
          <w:szCs w:val="22"/>
        </w:rPr>
      </w:pPr>
      <w:r>
        <w:rPr>
          <w:rFonts w:ascii="Arial" w:hAnsi="Arial" w:cs="Arial"/>
          <w:iCs/>
          <w:sz w:val="22"/>
          <w:szCs w:val="22"/>
        </w:rPr>
        <w:t>Objednatel</w:t>
      </w:r>
      <w:r w:rsidRPr="009D7336">
        <w:rPr>
          <w:rFonts w:ascii="Arial" w:hAnsi="Arial" w:cs="Arial"/>
          <w:iCs/>
          <w:sz w:val="22"/>
          <w:szCs w:val="22"/>
        </w:rPr>
        <w:t xml:space="preserve"> prohlašuje, že se seznámil s Compliance Programem státního podniku DIAMO (viz webové stránky státního podniku DIAMO) a zavazuje se jej na vlastní náklady dodržovat, zejména protikorupční opatření.</w:t>
      </w:r>
    </w:p>
    <w:p w14:paraId="32CADF58" w14:textId="77777777" w:rsidR="009D7336" w:rsidRDefault="009D7336" w:rsidP="009D7336">
      <w:pPr>
        <w:pStyle w:val="Odstavecseseznamem"/>
        <w:ind w:left="360"/>
        <w:jc w:val="both"/>
        <w:rPr>
          <w:rFonts w:ascii="Arial" w:hAnsi="Arial" w:cs="Arial"/>
          <w:iCs/>
          <w:sz w:val="22"/>
          <w:szCs w:val="22"/>
        </w:rPr>
      </w:pPr>
    </w:p>
    <w:p w14:paraId="78E0D900" w14:textId="77777777" w:rsidR="00513798" w:rsidRDefault="00513798" w:rsidP="009D7336">
      <w:pPr>
        <w:pStyle w:val="Odstavecseseznamem"/>
        <w:ind w:left="360"/>
        <w:jc w:val="both"/>
        <w:rPr>
          <w:rFonts w:ascii="Arial" w:hAnsi="Arial" w:cs="Arial"/>
          <w:iCs/>
          <w:sz w:val="22"/>
          <w:szCs w:val="22"/>
        </w:rPr>
      </w:pPr>
    </w:p>
    <w:p w14:paraId="2D9291F2" w14:textId="77777777" w:rsidR="00513798" w:rsidRDefault="00513798" w:rsidP="009D7336">
      <w:pPr>
        <w:pStyle w:val="Odstavecseseznamem"/>
        <w:ind w:left="360"/>
        <w:jc w:val="both"/>
        <w:rPr>
          <w:rFonts w:ascii="Arial" w:hAnsi="Arial" w:cs="Arial"/>
          <w:iCs/>
          <w:sz w:val="22"/>
          <w:szCs w:val="22"/>
        </w:rPr>
      </w:pPr>
    </w:p>
    <w:p w14:paraId="70005BD9" w14:textId="77777777" w:rsidR="00513798" w:rsidRDefault="00513798" w:rsidP="009D7336">
      <w:pPr>
        <w:pStyle w:val="Odstavecseseznamem"/>
        <w:ind w:left="360"/>
        <w:jc w:val="both"/>
        <w:rPr>
          <w:rFonts w:ascii="Arial" w:hAnsi="Arial" w:cs="Arial"/>
          <w:iCs/>
          <w:sz w:val="22"/>
          <w:szCs w:val="22"/>
        </w:rPr>
      </w:pPr>
    </w:p>
    <w:p w14:paraId="50C6DD50" w14:textId="77777777" w:rsidR="00513798" w:rsidRDefault="00513798" w:rsidP="009D7336">
      <w:pPr>
        <w:pStyle w:val="Odstavecseseznamem"/>
        <w:ind w:left="360"/>
        <w:jc w:val="both"/>
        <w:rPr>
          <w:rFonts w:ascii="Arial" w:hAnsi="Arial" w:cs="Arial"/>
          <w:iCs/>
          <w:sz w:val="22"/>
          <w:szCs w:val="22"/>
        </w:rPr>
      </w:pPr>
    </w:p>
    <w:p w14:paraId="46E06913" w14:textId="77777777" w:rsidR="00513798" w:rsidRDefault="00513798" w:rsidP="009D7336">
      <w:pPr>
        <w:pStyle w:val="Odstavecseseznamem"/>
        <w:ind w:left="360"/>
        <w:jc w:val="both"/>
        <w:rPr>
          <w:rFonts w:ascii="Arial" w:hAnsi="Arial" w:cs="Arial"/>
          <w:iCs/>
          <w:sz w:val="22"/>
          <w:szCs w:val="22"/>
        </w:rPr>
      </w:pPr>
    </w:p>
    <w:p w14:paraId="186C6EDF" w14:textId="2849D05A" w:rsidR="009D7336" w:rsidRPr="009D7336" w:rsidRDefault="009D7336" w:rsidP="009D7336">
      <w:pPr>
        <w:pStyle w:val="Odstavecseseznamem"/>
        <w:numPr>
          <w:ilvl w:val="0"/>
          <w:numId w:val="11"/>
        </w:numPr>
        <w:jc w:val="both"/>
        <w:rPr>
          <w:rFonts w:ascii="Arial" w:hAnsi="Arial" w:cs="Arial"/>
          <w:iCs/>
          <w:sz w:val="22"/>
          <w:szCs w:val="22"/>
        </w:rPr>
      </w:pPr>
      <w:r w:rsidRPr="009D7336">
        <w:rPr>
          <w:rFonts w:ascii="Arial" w:hAnsi="Arial" w:cs="Arial"/>
          <w:iCs/>
          <w:sz w:val="22"/>
          <w:szCs w:val="22"/>
        </w:rPr>
        <w:t>Smluvní strany se zavazují navzájem si neprodleně oznámit skutečnosti vzbuzující důvodné podezření o možném spáchání trestného činu, a to bez ohledu na splnění případné zákonné oznamovací povinnosti a nad její rámec.</w:t>
      </w:r>
    </w:p>
    <w:p w14:paraId="2BF42BFF" w14:textId="77777777" w:rsidR="009D7336" w:rsidRDefault="009D7336" w:rsidP="009D7336">
      <w:pPr>
        <w:pStyle w:val="Odstavecseseznamem"/>
        <w:ind w:left="360"/>
        <w:rPr>
          <w:rFonts w:ascii="Arial" w:hAnsi="Arial" w:cs="Arial"/>
          <w:sz w:val="22"/>
          <w:szCs w:val="22"/>
        </w:rPr>
      </w:pPr>
    </w:p>
    <w:p w14:paraId="12E6201B" w14:textId="3844E6D2" w:rsidR="009D7336" w:rsidRPr="009D7336" w:rsidRDefault="009D7336" w:rsidP="009D7336">
      <w:pPr>
        <w:pStyle w:val="Odstavecseseznamem"/>
        <w:numPr>
          <w:ilvl w:val="0"/>
          <w:numId w:val="11"/>
        </w:numPr>
        <w:rPr>
          <w:rFonts w:ascii="Arial" w:hAnsi="Arial" w:cs="Arial"/>
          <w:sz w:val="22"/>
          <w:szCs w:val="22"/>
        </w:rPr>
      </w:pPr>
      <w:r w:rsidRPr="009D7336">
        <w:rPr>
          <w:rFonts w:ascii="Arial" w:hAnsi="Arial" w:cs="Arial"/>
          <w:sz w:val="22"/>
          <w:szCs w:val="22"/>
        </w:rPr>
        <w:t>Případná plnění smluvních stran v rámci předmětu této smlouvy před nabytím její účinnosti se považují za plnění dle této smlouvy, včetně práv a povinností z toho vyplývajících.</w:t>
      </w:r>
    </w:p>
    <w:p w14:paraId="67C68370" w14:textId="77777777" w:rsidR="009D7336" w:rsidRDefault="009D7336" w:rsidP="009D7336">
      <w:pPr>
        <w:suppressAutoHyphens/>
        <w:ind w:left="360"/>
        <w:jc w:val="both"/>
        <w:rPr>
          <w:rFonts w:ascii="Arial" w:hAnsi="Arial" w:cs="Arial"/>
          <w:color w:val="000000" w:themeColor="text1"/>
          <w:sz w:val="22"/>
          <w:szCs w:val="22"/>
        </w:rPr>
      </w:pPr>
    </w:p>
    <w:p w14:paraId="5E4F71FF" w14:textId="45AD41B2" w:rsidR="007430C0" w:rsidRPr="009D7336" w:rsidRDefault="007430C0" w:rsidP="009D7336">
      <w:pPr>
        <w:numPr>
          <w:ilvl w:val="0"/>
          <w:numId w:val="11"/>
        </w:numPr>
        <w:suppressAutoHyphens/>
        <w:jc w:val="both"/>
        <w:rPr>
          <w:rFonts w:ascii="Arial" w:hAnsi="Arial" w:cs="Arial"/>
          <w:color w:val="000000" w:themeColor="text1"/>
          <w:sz w:val="22"/>
          <w:szCs w:val="22"/>
        </w:rPr>
      </w:pPr>
      <w:r w:rsidRPr="009D7336">
        <w:rPr>
          <w:rFonts w:ascii="Arial" w:hAnsi="Arial" w:cs="Arial"/>
          <w:color w:val="000000" w:themeColor="text1"/>
          <w:sz w:val="22"/>
          <w:szCs w:val="22"/>
        </w:rPr>
        <w:t xml:space="preserve">Zajistitel bere na vědomí, že předmětná smlouva podléhá povinnosti uveřejnění v registru smluv vedeném Ministerstvem vnitra. Uveřejnění smlouvy v registru smluv zajistí objednatel. Smluvní strany se dohodly, že cenová ujednání uvedená v této smlouvě mají povahu obchodního tajemství </w:t>
      </w:r>
      <w:r w:rsidRPr="009D7336">
        <w:rPr>
          <w:rFonts w:ascii="Arial" w:hAnsi="Arial" w:cs="Arial"/>
          <w:bCs/>
          <w:color w:val="000000" w:themeColor="text1"/>
          <w:sz w:val="22"/>
          <w:szCs w:val="22"/>
        </w:rPr>
        <w:t>dle § 504 zákona č. 89/2012 Sb., občanský zákoník,  a jsou dle § 5 odst. 6 zákona č. 340/2015 Sb., o zvláštních podmínkách účinnosti některých smluv, uveřejňování těchto smluv a o registru smluv, vyloučena z uveřejnění prostřednictvím registru smluv.</w:t>
      </w:r>
    </w:p>
    <w:p w14:paraId="28D5196E" w14:textId="77777777" w:rsidR="007430C0" w:rsidRPr="00841C23" w:rsidRDefault="007430C0" w:rsidP="007430C0">
      <w:pPr>
        <w:tabs>
          <w:tab w:val="left" w:pos="1418"/>
        </w:tabs>
        <w:ind w:firstLine="709"/>
        <w:rPr>
          <w:rFonts w:ascii="Arial" w:hAnsi="Arial" w:cs="Arial"/>
          <w:color w:val="000000" w:themeColor="text1"/>
          <w:sz w:val="22"/>
          <w:szCs w:val="22"/>
        </w:rPr>
      </w:pPr>
    </w:p>
    <w:p w14:paraId="123D69FB" w14:textId="77777777" w:rsidR="007430C0" w:rsidRPr="00841C23" w:rsidRDefault="007430C0" w:rsidP="007430C0">
      <w:pPr>
        <w:numPr>
          <w:ilvl w:val="0"/>
          <w:numId w:val="11"/>
        </w:numPr>
        <w:suppressAutoHyphens/>
        <w:jc w:val="both"/>
        <w:rPr>
          <w:rFonts w:ascii="Arial" w:hAnsi="Arial" w:cs="Arial"/>
          <w:color w:val="000000" w:themeColor="text1"/>
          <w:sz w:val="22"/>
          <w:szCs w:val="22"/>
        </w:rPr>
      </w:pPr>
      <w:r w:rsidRPr="00841C23">
        <w:rPr>
          <w:rFonts w:ascii="Arial" w:hAnsi="Arial" w:cs="Arial"/>
          <w:color w:val="000000" w:themeColor="text1"/>
          <w:sz w:val="22"/>
          <w:szCs w:val="22"/>
        </w:rPr>
        <w:t xml:space="preserve">Tato Smlouva nabývá platnosti dnem jejího podpisu a účinnosti dnem uveřejnění oznámení v registru smluv vedeném ve smyslu zákona č. 340/2015 Sb., o registru smluv, v platném znění. </w:t>
      </w:r>
    </w:p>
    <w:p w14:paraId="7826F4FC" w14:textId="2E3019A8" w:rsidR="007430C0" w:rsidRPr="00841C23" w:rsidRDefault="007430C0" w:rsidP="007430C0">
      <w:pPr>
        <w:suppressAutoHyphens/>
        <w:ind w:left="360"/>
        <w:jc w:val="both"/>
        <w:rPr>
          <w:rFonts w:ascii="Arial" w:hAnsi="Arial" w:cs="Arial"/>
          <w:color w:val="000000" w:themeColor="text1"/>
          <w:sz w:val="22"/>
          <w:szCs w:val="22"/>
        </w:rPr>
      </w:pPr>
    </w:p>
    <w:p w14:paraId="5A922C8D" w14:textId="1414AC69" w:rsidR="0094631A" w:rsidRPr="00841C23" w:rsidRDefault="0094631A" w:rsidP="0094631A">
      <w:pPr>
        <w:numPr>
          <w:ilvl w:val="0"/>
          <w:numId w:val="11"/>
        </w:numPr>
        <w:suppressAutoHyphens/>
        <w:jc w:val="both"/>
        <w:rPr>
          <w:rFonts w:ascii="Arial" w:hAnsi="Arial" w:cs="Arial"/>
          <w:color w:val="000000" w:themeColor="text1"/>
          <w:sz w:val="22"/>
          <w:szCs w:val="22"/>
        </w:rPr>
      </w:pPr>
      <w:r w:rsidRPr="00841C23">
        <w:rPr>
          <w:rFonts w:ascii="Arial" w:hAnsi="Arial" w:cs="Arial"/>
          <w:color w:val="000000" w:themeColor="text1"/>
          <w:sz w:val="22"/>
          <w:szCs w:val="22"/>
        </w:rPr>
        <w:t>Smluvní strany prohlašují, že smlouva byla uzavřena na základě jejich pravé a svobodné vůle, prosté omylu, že byly s obsahem smlouvy seznámeny, souhlasí s ním a na důkaz toho připojují v závěru své podpisy.</w:t>
      </w:r>
    </w:p>
    <w:p w14:paraId="34C40779" w14:textId="77777777" w:rsidR="0094631A" w:rsidRPr="00841C23" w:rsidRDefault="0094631A" w:rsidP="0094631A">
      <w:pPr>
        <w:suppressAutoHyphens/>
        <w:ind w:left="360"/>
        <w:jc w:val="both"/>
        <w:rPr>
          <w:rFonts w:ascii="Arial" w:hAnsi="Arial" w:cs="Arial"/>
          <w:color w:val="000000" w:themeColor="text1"/>
          <w:sz w:val="22"/>
          <w:szCs w:val="22"/>
        </w:rPr>
      </w:pPr>
    </w:p>
    <w:p w14:paraId="5F5F7629" w14:textId="78E23C5A" w:rsidR="0094631A" w:rsidRPr="00841C23" w:rsidRDefault="0094631A" w:rsidP="0094631A">
      <w:pPr>
        <w:jc w:val="both"/>
        <w:rPr>
          <w:rFonts w:ascii="Arial" w:hAnsi="Arial" w:cs="Arial"/>
          <w:color w:val="000000" w:themeColor="text1"/>
          <w:sz w:val="22"/>
          <w:szCs w:val="22"/>
        </w:rPr>
      </w:pPr>
      <w:r w:rsidRPr="00841C23">
        <w:rPr>
          <w:rFonts w:ascii="Arial" w:hAnsi="Arial" w:cs="Arial"/>
          <w:color w:val="000000" w:themeColor="text1"/>
          <w:sz w:val="22"/>
          <w:szCs w:val="22"/>
        </w:rPr>
        <w:t>V </w:t>
      </w:r>
      <w:r w:rsidR="0066325F" w:rsidRPr="00841C23">
        <w:rPr>
          <w:rFonts w:ascii="Arial" w:hAnsi="Arial" w:cs="Arial"/>
          <w:color w:val="000000" w:themeColor="text1"/>
          <w:sz w:val="22"/>
          <w:szCs w:val="22"/>
        </w:rPr>
        <w:t>Ostravě</w:t>
      </w:r>
      <w:r w:rsidRPr="00841C23">
        <w:rPr>
          <w:rFonts w:ascii="Arial" w:hAnsi="Arial" w:cs="Arial"/>
          <w:color w:val="000000" w:themeColor="text1"/>
          <w:sz w:val="22"/>
          <w:szCs w:val="22"/>
        </w:rPr>
        <w:t xml:space="preserve"> dne </w:t>
      </w:r>
      <w:r w:rsidRPr="00841C23">
        <w:rPr>
          <w:rFonts w:ascii="Arial" w:hAnsi="Arial" w:cs="Arial"/>
          <w:color w:val="000000" w:themeColor="text1"/>
          <w:sz w:val="22"/>
          <w:szCs w:val="22"/>
        </w:rPr>
        <w:tab/>
      </w:r>
      <w:r w:rsidRPr="00841C23">
        <w:rPr>
          <w:rFonts w:ascii="Arial" w:hAnsi="Arial" w:cs="Arial"/>
          <w:color w:val="000000" w:themeColor="text1"/>
          <w:sz w:val="22"/>
          <w:szCs w:val="22"/>
        </w:rPr>
        <w:tab/>
      </w:r>
      <w:r w:rsidRPr="00841C23">
        <w:rPr>
          <w:rFonts w:ascii="Arial" w:hAnsi="Arial" w:cs="Arial"/>
          <w:color w:val="000000" w:themeColor="text1"/>
          <w:sz w:val="22"/>
          <w:szCs w:val="22"/>
        </w:rPr>
        <w:tab/>
      </w:r>
      <w:r w:rsidRPr="00841C23">
        <w:rPr>
          <w:rFonts w:ascii="Arial" w:hAnsi="Arial" w:cs="Arial"/>
          <w:color w:val="000000" w:themeColor="text1"/>
          <w:sz w:val="22"/>
          <w:szCs w:val="22"/>
        </w:rPr>
        <w:tab/>
      </w:r>
      <w:r w:rsidRPr="00841C23">
        <w:rPr>
          <w:rFonts w:ascii="Arial" w:hAnsi="Arial" w:cs="Arial"/>
          <w:color w:val="000000" w:themeColor="text1"/>
          <w:sz w:val="22"/>
          <w:szCs w:val="22"/>
        </w:rPr>
        <w:tab/>
      </w:r>
      <w:r w:rsidRPr="00841C23">
        <w:rPr>
          <w:rFonts w:ascii="Arial" w:hAnsi="Arial" w:cs="Arial"/>
          <w:color w:val="000000" w:themeColor="text1"/>
          <w:sz w:val="22"/>
          <w:szCs w:val="22"/>
        </w:rPr>
        <w:tab/>
        <w:t>V Ostravě dne</w:t>
      </w:r>
    </w:p>
    <w:p w14:paraId="6C44EE7D" w14:textId="77777777" w:rsidR="0094631A" w:rsidRPr="00841C23" w:rsidRDefault="0094631A" w:rsidP="0094631A">
      <w:pPr>
        <w:jc w:val="both"/>
        <w:rPr>
          <w:rFonts w:ascii="Arial" w:hAnsi="Arial" w:cs="Arial"/>
          <w:color w:val="000000" w:themeColor="text1"/>
          <w:sz w:val="22"/>
          <w:szCs w:val="22"/>
        </w:rPr>
      </w:pPr>
    </w:p>
    <w:p w14:paraId="2B7E2B52" w14:textId="0BF4A6B6" w:rsidR="0094631A" w:rsidRPr="00841C23" w:rsidRDefault="0094631A" w:rsidP="0094631A">
      <w:pPr>
        <w:jc w:val="both"/>
        <w:rPr>
          <w:rFonts w:ascii="Arial" w:hAnsi="Arial" w:cs="Arial"/>
          <w:color w:val="000000" w:themeColor="text1"/>
          <w:sz w:val="22"/>
          <w:szCs w:val="22"/>
        </w:rPr>
      </w:pPr>
    </w:p>
    <w:p w14:paraId="43AC5395" w14:textId="77777777" w:rsidR="001C25E2" w:rsidRPr="00841C23" w:rsidRDefault="001C25E2" w:rsidP="0094631A">
      <w:pPr>
        <w:jc w:val="both"/>
        <w:rPr>
          <w:rFonts w:ascii="Arial" w:hAnsi="Arial" w:cs="Arial"/>
          <w:color w:val="000000" w:themeColor="text1"/>
          <w:sz w:val="22"/>
          <w:szCs w:val="22"/>
        </w:rPr>
      </w:pPr>
    </w:p>
    <w:p w14:paraId="639A5053" w14:textId="2C6DE971" w:rsidR="009A2FCE" w:rsidRPr="00841C23" w:rsidRDefault="009A2FCE" w:rsidP="0094631A">
      <w:pPr>
        <w:jc w:val="both"/>
        <w:rPr>
          <w:rFonts w:ascii="Arial" w:hAnsi="Arial" w:cs="Arial"/>
          <w:color w:val="000000" w:themeColor="text1"/>
          <w:sz w:val="22"/>
          <w:szCs w:val="22"/>
        </w:rPr>
      </w:pPr>
    </w:p>
    <w:p w14:paraId="0FA15D42" w14:textId="3C837236" w:rsidR="00375E95" w:rsidRPr="00841C23" w:rsidRDefault="00375E95" w:rsidP="0094631A">
      <w:pPr>
        <w:jc w:val="both"/>
        <w:rPr>
          <w:rFonts w:ascii="Arial" w:hAnsi="Arial" w:cs="Arial"/>
          <w:color w:val="000000" w:themeColor="text1"/>
          <w:sz w:val="22"/>
          <w:szCs w:val="22"/>
        </w:rPr>
      </w:pPr>
    </w:p>
    <w:p w14:paraId="19C1552A" w14:textId="77777777" w:rsidR="00375E95" w:rsidRPr="00841C23" w:rsidRDefault="00375E95" w:rsidP="0094631A">
      <w:pPr>
        <w:jc w:val="both"/>
        <w:rPr>
          <w:rFonts w:ascii="Arial" w:hAnsi="Arial" w:cs="Arial"/>
          <w:color w:val="000000" w:themeColor="text1"/>
          <w:sz w:val="22"/>
          <w:szCs w:val="22"/>
        </w:rPr>
      </w:pPr>
    </w:p>
    <w:p w14:paraId="65E5DDC1" w14:textId="7AE782B4" w:rsidR="00375E95" w:rsidRPr="00841C23" w:rsidRDefault="00375E95" w:rsidP="00375E95">
      <w:pPr>
        <w:ind w:left="360"/>
        <w:jc w:val="both"/>
        <w:rPr>
          <w:rFonts w:ascii="Arial" w:hAnsi="Arial" w:cs="Arial"/>
          <w:color w:val="000000" w:themeColor="text1"/>
          <w:sz w:val="22"/>
          <w:szCs w:val="22"/>
        </w:rPr>
      </w:pPr>
      <w:r w:rsidRPr="00841C23">
        <w:rPr>
          <w:rFonts w:ascii="Arial" w:hAnsi="Arial" w:cs="Arial"/>
          <w:color w:val="000000" w:themeColor="text1"/>
          <w:sz w:val="22"/>
          <w:szCs w:val="22"/>
        </w:rPr>
        <w:t>……………………….……………</w:t>
      </w:r>
      <w:r w:rsidRPr="00841C23">
        <w:rPr>
          <w:rFonts w:ascii="Arial" w:hAnsi="Arial" w:cs="Arial"/>
          <w:color w:val="000000" w:themeColor="text1"/>
          <w:sz w:val="22"/>
          <w:szCs w:val="22"/>
        </w:rPr>
        <w:tab/>
        <w:t xml:space="preserve"> </w:t>
      </w:r>
      <w:r w:rsidRPr="00841C23">
        <w:rPr>
          <w:rFonts w:ascii="Arial" w:hAnsi="Arial" w:cs="Arial"/>
          <w:color w:val="000000" w:themeColor="text1"/>
          <w:sz w:val="22"/>
          <w:szCs w:val="22"/>
        </w:rPr>
        <w:tab/>
      </w:r>
      <w:r w:rsidRPr="00841C23">
        <w:rPr>
          <w:rFonts w:ascii="Arial" w:hAnsi="Arial" w:cs="Arial"/>
          <w:color w:val="000000" w:themeColor="text1"/>
          <w:sz w:val="22"/>
          <w:szCs w:val="22"/>
        </w:rPr>
        <w:tab/>
      </w:r>
      <w:r w:rsidRPr="00841C23">
        <w:rPr>
          <w:rFonts w:ascii="Arial" w:hAnsi="Arial" w:cs="Arial"/>
          <w:color w:val="000000" w:themeColor="text1"/>
          <w:sz w:val="22"/>
          <w:szCs w:val="22"/>
        </w:rPr>
        <w:tab/>
        <w:t>…………………………….</w:t>
      </w:r>
    </w:p>
    <w:p w14:paraId="3E7910AD" w14:textId="42FECEE7" w:rsidR="00375E95" w:rsidRPr="00841C23" w:rsidRDefault="00375E95" w:rsidP="00375E95">
      <w:pPr>
        <w:jc w:val="both"/>
        <w:rPr>
          <w:rFonts w:ascii="Arial" w:hAnsi="Arial" w:cs="Arial"/>
          <w:color w:val="000000" w:themeColor="text1"/>
          <w:sz w:val="22"/>
          <w:szCs w:val="22"/>
        </w:rPr>
      </w:pPr>
      <w:r w:rsidRPr="00841C23">
        <w:rPr>
          <w:rFonts w:ascii="Arial" w:hAnsi="Arial" w:cs="Arial"/>
          <w:color w:val="000000" w:themeColor="text1"/>
          <w:sz w:val="22"/>
          <w:szCs w:val="22"/>
        </w:rPr>
        <w:t xml:space="preserve">             </w:t>
      </w:r>
      <w:r w:rsidR="00B9470E">
        <w:rPr>
          <w:rFonts w:ascii="Arial" w:hAnsi="Arial" w:cs="Arial"/>
          <w:color w:val="000000" w:themeColor="text1"/>
          <w:sz w:val="22"/>
          <w:szCs w:val="22"/>
        </w:rPr>
        <w:tab/>
      </w:r>
      <w:r w:rsidR="00B9470E" w:rsidRPr="006C6127">
        <w:rPr>
          <w:rFonts w:ascii="Arial" w:hAnsi="Arial" w:cs="Arial"/>
          <w:color w:val="000000" w:themeColor="text1"/>
          <w:sz w:val="22"/>
          <w:szCs w:val="22"/>
          <w:highlight w:val="black"/>
        </w:rPr>
        <w:t>X</w:t>
      </w:r>
      <w:r w:rsidR="00B9470E" w:rsidRPr="006C6127">
        <w:rPr>
          <w:rFonts w:ascii="Arial" w:hAnsi="Arial" w:cs="Arial"/>
          <w:color w:val="000000" w:themeColor="text1"/>
          <w:sz w:val="22"/>
          <w:szCs w:val="22"/>
          <w:highlight w:val="black"/>
        </w:rPr>
        <w:t>xxxxxxxx</w:t>
      </w:r>
      <w:r w:rsidR="00B9470E">
        <w:rPr>
          <w:rFonts w:ascii="Arial" w:hAnsi="Arial" w:cs="Arial"/>
          <w:color w:val="000000" w:themeColor="text1"/>
          <w:sz w:val="22"/>
          <w:szCs w:val="22"/>
        </w:rPr>
        <w:tab/>
      </w:r>
      <w:r w:rsidRPr="00841C23">
        <w:rPr>
          <w:rFonts w:ascii="Arial" w:hAnsi="Arial" w:cs="Arial"/>
          <w:color w:val="000000" w:themeColor="text1"/>
          <w:sz w:val="22"/>
          <w:szCs w:val="22"/>
        </w:rPr>
        <w:t xml:space="preserve">                                             </w:t>
      </w:r>
      <w:r w:rsidRPr="00841C23">
        <w:rPr>
          <w:rFonts w:ascii="Arial" w:hAnsi="Arial" w:cs="Arial"/>
          <w:color w:val="000000" w:themeColor="text1"/>
          <w:sz w:val="22"/>
          <w:szCs w:val="22"/>
        </w:rPr>
        <w:tab/>
        <w:t>Ing. Antonín Klimša, MBA</w:t>
      </w:r>
    </w:p>
    <w:p w14:paraId="69EC533D" w14:textId="70D9016A" w:rsidR="0094631A" w:rsidRPr="00841C23" w:rsidRDefault="00375E95" w:rsidP="00375E95">
      <w:pPr>
        <w:ind w:left="360"/>
        <w:jc w:val="both"/>
        <w:rPr>
          <w:rFonts w:ascii="Arial" w:hAnsi="Arial" w:cs="Arial"/>
          <w:b/>
          <w:color w:val="000000" w:themeColor="text1"/>
          <w:sz w:val="22"/>
          <w:szCs w:val="22"/>
        </w:rPr>
      </w:pPr>
      <w:r w:rsidRPr="00841C23">
        <w:rPr>
          <w:rFonts w:ascii="Arial" w:hAnsi="Arial" w:cs="Arial"/>
          <w:color w:val="000000" w:themeColor="text1"/>
          <w:sz w:val="22"/>
          <w:szCs w:val="22"/>
        </w:rPr>
        <w:t xml:space="preserve">       </w:t>
      </w:r>
      <w:r w:rsidR="00B9470E">
        <w:rPr>
          <w:rFonts w:ascii="Arial" w:hAnsi="Arial" w:cs="Arial"/>
          <w:color w:val="000000" w:themeColor="text1"/>
          <w:sz w:val="22"/>
          <w:szCs w:val="22"/>
        </w:rPr>
        <w:tab/>
      </w:r>
      <w:r w:rsidR="00B9470E" w:rsidRPr="006C6127">
        <w:rPr>
          <w:rFonts w:ascii="Arial" w:hAnsi="Arial" w:cs="Arial"/>
          <w:color w:val="000000" w:themeColor="text1"/>
          <w:sz w:val="22"/>
          <w:szCs w:val="22"/>
          <w:highlight w:val="black"/>
        </w:rPr>
        <w:t>xxxxxxxxx</w:t>
      </w:r>
      <w:r w:rsidRPr="00841C23">
        <w:rPr>
          <w:rFonts w:ascii="Arial" w:hAnsi="Arial" w:cs="Arial"/>
          <w:color w:val="000000" w:themeColor="text1"/>
          <w:sz w:val="22"/>
          <w:szCs w:val="22"/>
        </w:rPr>
        <w:t xml:space="preserve">        </w:t>
      </w:r>
      <w:r w:rsidR="00B9470E">
        <w:rPr>
          <w:rFonts w:ascii="Arial" w:hAnsi="Arial" w:cs="Arial"/>
          <w:color w:val="000000" w:themeColor="text1"/>
          <w:sz w:val="22"/>
          <w:szCs w:val="22"/>
        </w:rPr>
        <w:tab/>
      </w:r>
      <w:r w:rsidRPr="00841C23">
        <w:rPr>
          <w:rFonts w:ascii="Arial" w:hAnsi="Arial" w:cs="Arial"/>
          <w:color w:val="000000" w:themeColor="text1"/>
          <w:sz w:val="22"/>
          <w:szCs w:val="22"/>
        </w:rPr>
        <w:tab/>
      </w:r>
      <w:r w:rsidRPr="00841C23">
        <w:rPr>
          <w:rFonts w:ascii="Arial" w:hAnsi="Arial" w:cs="Arial"/>
          <w:color w:val="000000" w:themeColor="text1"/>
          <w:sz w:val="22"/>
          <w:szCs w:val="22"/>
        </w:rPr>
        <w:tab/>
      </w:r>
      <w:r w:rsidRPr="00841C23">
        <w:rPr>
          <w:rFonts w:ascii="Arial" w:hAnsi="Arial" w:cs="Arial"/>
          <w:color w:val="000000" w:themeColor="text1"/>
          <w:sz w:val="22"/>
          <w:szCs w:val="22"/>
        </w:rPr>
        <w:tab/>
        <w:t xml:space="preserve">       výkonný ředitel</w:t>
      </w:r>
    </w:p>
    <w:sectPr w:rsidR="0094631A" w:rsidRPr="00841C23" w:rsidSect="00CD2518">
      <w:footerReference w:type="default" r:id="rId10"/>
      <w:pgSz w:w="11906" w:h="16838"/>
      <w:pgMar w:top="23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A6750" w14:textId="77777777" w:rsidR="00CD2518" w:rsidRDefault="00CD2518" w:rsidP="00011F43">
      <w:r>
        <w:separator/>
      </w:r>
    </w:p>
  </w:endnote>
  <w:endnote w:type="continuationSeparator" w:id="0">
    <w:p w14:paraId="524D4CBC" w14:textId="77777777" w:rsidR="00CD2518" w:rsidRDefault="00CD2518" w:rsidP="0001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FEKA P+ Times">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1958"/>
      <w:docPartObj>
        <w:docPartGallery w:val="Page Numbers (Bottom of Page)"/>
        <w:docPartUnique/>
      </w:docPartObj>
    </w:sdtPr>
    <w:sdtContent>
      <w:p w14:paraId="092AC3FD" w14:textId="77777777" w:rsidR="00DF2EDB" w:rsidRDefault="008A74E7">
        <w:pPr>
          <w:pStyle w:val="Zpat"/>
          <w:jc w:val="center"/>
        </w:pPr>
        <w:r>
          <w:fldChar w:fldCharType="begin"/>
        </w:r>
        <w:r w:rsidR="002F5E2C">
          <w:instrText xml:space="preserve"> PAGE   \* MERGEFORMAT </w:instrText>
        </w:r>
        <w:r>
          <w:fldChar w:fldCharType="separate"/>
        </w:r>
        <w:r w:rsidR="007D23E6">
          <w:rPr>
            <w:noProof/>
          </w:rPr>
          <w:t>1</w:t>
        </w:r>
        <w:r>
          <w:fldChar w:fldCharType="end"/>
        </w:r>
      </w:p>
    </w:sdtContent>
  </w:sdt>
  <w:p w14:paraId="48AD6EC4" w14:textId="77777777" w:rsidR="00DF2EDB" w:rsidRDefault="00DF2E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2620D" w14:textId="77777777" w:rsidR="00CD2518" w:rsidRDefault="00CD2518" w:rsidP="00011F43">
      <w:r>
        <w:separator/>
      </w:r>
    </w:p>
  </w:footnote>
  <w:footnote w:type="continuationSeparator" w:id="0">
    <w:p w14:paraId="02E56BA8" w14:textId="77777777" w:rsidR="00CD2518" w:rsidRDefault="00CD2518" w:rsidP="00011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2C0CB3"/>
    <w:multiLevelType w:val="hybridMultilevel"/>
    <w:tmpl w:val="A7AE3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D43FB9"/>
    <w:multiLevelType w:val="hybridMultilevel"/>
    <w:tmpl w:val="C16E18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EC713F"/>
    <w:multiLevelType w:val="hybridMultilevel"/>
    <w:tmpl w:val="9F10CC06"/>
    <w:lvl w:ilvl="0" w:tplc="B5589F9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F83872"/>
    <w:multiLevelType w:val="hybridMultilevel"/>
    <w:tmpl w:val="51EEB1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910C59"/>
    <w:multiLevelType w:val="hybridMultilevel"/>
    <w:tmpl w:val="2B04BA04"/>
    <w:lvl w:ilvl="0" w:tplc="007A9A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D70239"/>
    <w:multiLevelType w:val="hybridMultilevel"/>
    <w:tmpl w:val="5BB803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211E75"/>
    <w:multiLevelType w:val="hybridMultilevel"/>
    <w:tmpl w:val="4F8C136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457C61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E84C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DE73B0"/>
    <w:multiLevelType w:val="hybridMultilevel"/>
    <w:tmpl w:val="FE06B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8F0A0E"/>
    <w:multiLevelType w:val="hybridMultilevel"/>
    <w:tmpl w:val="BECE8758"/>
    <w:lvl w:ilvl="0" w:tplc="BCE2ACA2">
      <w:start w:val="1"/>
      <w:numFmt w:val="bullet"/>
      <w:lvlText w:val="-"/>
      <w:lvlJc w:val="left"/>
      <w:pPr>
        <w:tabs>
          <w:tab w:val="num" w:pos="720"/>
        </w:tabs>
        <w:ind w:left="720" w:hanging="360"/>
      </w:pPr>
      <w:rPr>
        <w:rFonts w:ascii="Times New Roman" w:hAnsi="Times New Roman" w:hint="default"/>
      </w:rPr>
    </w:lvl>
    <w:lvl w:ilvl="1" w:tplc="68F4AFD0">
      <w:start w:val="1"/>
      <w:numFmt w:val="bullet"/>
      <w:lvlText w:val="-"/>
      <w:lvlJc w:val="left"/>
      <w:pPr>
        <w:tabs>
          <w:tab w:val="num" w:pos="1440"/>
        </w:tabs>
        <w:ind w:left="1440" w:hanging="360"/>
      </w:pPr>
      <w:rPr>
        <w:rFonts w:ascii="Times New Roman" w:hAnsi="Times New Roman" w:hint="default"/>
      </w:rPr>
    </w:lvl>
    <w:lvl w:ilvl="2" w:tplc="5E263C12">
      <w:start w:val="1"/>
      <w:numFmt w:val="bullet"/>
      <w:lvlText w:val="-"/>
      <w:lvlJc w:val="left"/>
      <w:pPr>
        <w:tabs>
          <w:tab w:val="num" w:pos="2160"/>
        </w:tabs>
        <w:ind w:left="2160" w:hanging="360"/>
      </w:pPr>
      <w:rPr>
        <w:rFonts w:ascii="Times New Roman" w:hAnsi="Times New Roman" w:hint="default"/>
      </w:rPr>
    </w:lvl>
    <w:lvl w:ilvl="3" w:tplc="CC766DF4" w:tentative="1">
      <w:start w:val="1"/>
      <w:numFmt w:val="bullet"/>
      <w:lvlText w:val="-"/>
      <w:lvlJc w:val="left"/>
      <w:pPr>
        <w:tabs>
          <w:tab w:val="num" w:pos="2880"/>
        </w:tabs>
        <w:ind w:left="2880" w:hanging="360"/>
      </w:pPr>
      <w:rPr>
        <w:rFonts w:ascii="Times New Roman" w:hAnsi="Times New Roman" w:hint="default"/>
      </w:rPr>
    </w:lvl>
    <w:lvl w:ilvl="4" w:tplc="844A99AA" w:tentative="1">
      <w:start w:val="1"/>
      <w:numFmt w:val="bullet"/>
      <w:lvlText w:val="-"/>
      <w:lvlJc w:val="left"/>
      <w:pPr>
        <w:tabs>
          <w:tab w:val="num" w:pos="3600"/>
        </w:tabs>
        <w:ind w:left="3600" w:hanging="360"/>
      </w:pPr>
      <w:rPr>
        <w:rFonts w:ascii="Times New Roman" w:hAnsi="Times New Roman" w:hint="default"/>
      </w:rPr>
    </w:lvl>
    <w:lvl w:ilvl="5" w:tplc="94668094" w:tentative="1">
      <w:start w:val="1"/>
      <w:numFmt w:val="bullet"/>
      <w:lvlText w:val="-"/>
      <w:lvlJc w:val="left"/>
      <w:pPr>
        <w:tabs>
          <w:tab w:val="num" w:pos="4320"/>
        </w:tabs>
        <w:ind w:left="4320" w:hanging="360"/>
      </w:pPr>
      <w:rPr>
        <w:rFonts w:ascii="Times New Roman" w:hAnsi="Times New Roman" w:hint="default"/>
      </w:rPr>
    </w:lvl>
    <w:lvl w:ilvl="6" w:tplc="43966274" w:tentative="1">
      <w:start w:val="1"/>
      <w:numFmt w:val="bullet"/>
      <w:lvlText w:val="-"/>
      <w:lvlJc w:val="left"/>
      <w:pPr>
        <w:tabs>
          <w:tab w:val="num" w:pos="5040"/>
        </w:tabs>
        <w:ind w:left="5040" w:hanging="360"/>
      </w:pPr>
      <w:rPr>
        <w:rFonts w:ascii="Times New Roman" w:hAnsi="Times New Roman" w:hint="default"/>
      </w:rPr>
    </w:lvl>
    <w:lvl w:ilvl="7" w:tplc="6F8E2986" w:tentative="1">
      <w:start w:val="1"/>
      <w:numFmt w:val="bullet"/>
      <w:lvlText w:val="-"/>
      <w:lvlJc w:val="left"/>
      <w:pPr>
        <w:tabs>
          <w:tab w:val="num" w:pos="5760"/>
        </w:tabs>
        <w:ind w:left="5760" w:hanging="360"/>
      </w:pPr>
      <w:rPr>
        <w:rFonts w:ascii="Times New Roman" w:hAnsi="Times New Roman" w:hint="default"/>
      </w:rPr>
    </w:lvl>
    <w:lvl w:ilvl="8" w:tplc="7326ECA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25E6E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487D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EF74DA"/>
    <w:multiLevelType w:val="hybridMultilevel"/>
    <w:tmpl w:val="98EE8388"/>
    <w:lvl w:ilvl="0" w:tplc="086449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3E11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F9170C"/>
    <w:multiLevelType w:val="multilevel"/>
    <w:tmpl w:val="0405001F"/>
    <w:styleLink w:val="Sty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36499C"/>
    <w:multiLevelType w:val="multilevel"/>
    <w:tmpl w:val="0405001F"/>
    <w:numStyleLink w:val="Styl2"/>
  </w:abstractNum>
  <w:num w:numId="1" w16cid:durableId="1690987682">
    <w:abstractNumId w:val="5"/>
  </w:num>
  <w:num w:numId="2" w16cid:durableId="1459105752">
    <w:abstractNumId w:val="1"/>
  </w:num>
  <w:num w:numId="3" w16cid:durableId="2108229285">
    <w:abstractNumId w:val="4"/>
  </w:num>
  <w:num w:numId="4" w16cid:durableId="1373385255">
    <w:abstractNumId w:val="6"/>
  </w:num>
  <w:num w:numId="5" w16cid:durableId="26493359">
    <w:abstractNumId w:val="3"/>
  </w:num>
  <w:num w:numId="6" w16cid:durableId="1866862751">
    <w:abstractNumId w:val="11"/>
  </w:num>
  <w:num w:numId="7" w16cid:durableId="1518079487">
    <w:abstractNumId w:val="10"/>
  </w:num>
  <w:num w:numId="8" w16cid:durableId="1538354548">
    <w:abstractNumId w:val="14"/>
  </w:num>
  <w:num w:numId="9" w16cid:durableId="1981766183">
    <w:abstractNumId w:val="15"/>
  </w:num>
  <w:num w:numId="10" w16cid:durableId="522860932">
    <w:abstractNumId w:val="8"/>
  </w:num>
  <w:num w:numId="11" w16cid:durableId="302738849">
    <w:abstractNumId w:val="9"/>
  </w:num>
  <w:num w:numId="12" w16cid:durableId="1128166002">
    <w:abstractNumId w:val="12"/>
  </w:num>
  <w:num w:numId="13" w16cid:durableId="1334383560">
    <w:abstractNumId w:val="0"/>
  </w:num>
  <w:num w:numId="14" w16cid:durableId="1545749211">
    <w:abstractNumId w:val="13"/>
  </w:num>
  <w:num w:numId="15" w16cid:durableId="665938113">
    <w:abstractNumId w:val="2"/>
  </w:num>
  <w:num w:numId="16" w16cid:durableId="417214788">
    <w:abstractNumId w:val="7"/>
  </w:num>
  <w:num w:numId="17" w16cid:durableId="1759717002">
    <w:abstractNumId w:val="16"/>
  </w:num>
  <w:num w:numId="18" w16cid:durableId="8989810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D4"/>
    <w:rsid w:val="00011F43"/>
    <w:rsid w:val="00040FA5"/>
    <w:rsid w:val="00044F87"/>
    <w:rsid w:val="000C5D63"/>
    <w:rsid w:val="00107300"/>
    <w:rsid w:val="00123BF6"/>
    <w:rsid w:val="0013125C"/>
    <w:rsid w:val="0014187C"/>
    <w:rsid w:val="001467B7"/>
    <w:rsid w:val="001606D2"/>
    <w:rsid w:val="001B6722"/>
    <w:rsid w:val="001C25E2"/>
    <w:rsid w:val="001E0478"/>
    <w:rsid w:val="00202075"/>
    <w:rsid w:val="0024264C"/>
    <w:rsid w:val="00255AF9"/>
    <w:rsid w:val="00266619"/>
    <w:rsid w:val="002832CB"/>
    <w:rsid w:val="00291BF5"/>
    <w:rsid w:val="002A0994"/>
    <w:rsid w:val="002D3D75"/>
    <w:rsid w:val="002F5E2C"/>
    <w:rsid w:val="00321502"/>
    <w:rsid w:val="00341116"/>
    <w:rsid w:val="00375E95"/>
    <w:rsid w:val="003F1759"/>
    <w:rsid w:val="00403C57"/>
    <w:rsid w:val="004104AF"/>
    <w:rsid w:val="00442385"/>
    <w:rsid w:val="00477A50"/>
    <w:rsid w:val="0048024F"/>
    <w:rsid w:val="00481903"/>
    <w:rsid w:val="004838D4"/>
    <w:rsid w:val="0050333E"/>
    <w:rsid w:val="00513798"/>
    <w:rsid w:val="00542224"/>
    <w:rsid w:val="005837B7"/>
    <w:rsid w:val="005B0397"/>
    <w:rsid w:val="005C71FA"/>
    <w:rsid w:val="005D6F23"/>
    <w:rsid w:val="00603B56"/>
    <w:rsid w:val="00606A9E"/>
    <w:rsid w:val="00630484"/>
    <w:rsid w:val="00644C74"/>
    <w:rsid w:val="0066325F"/>
    <w:rsid w:val="006A331B"/>
    <w:rsid w:val="006C6127"/>
    <w:rsid w:val="006C6772"/>
    <w:rsid w:val="007206B9"/>
    <w:rsid w:val="00721C64"/>
    <w:rsid w:val="007329C5"/>
    <w:rsid w:val="00733875"/>
    <w:rsid w:val="00733CB3"/>
    <w:rsid w:val="007410D0"/>
    <w:rsid w:val="007430C0"/>
    <w:rsid w:val="00765896"/>
    <w:rsid w:val="007B6FC1"/>
    <w:rsid w:val="007D0726"/>
    <w:rsid w:val="007D23E6"/>
    <w:rsid w:val="0080583A"/>
    <w:rsid w:val="00841C23"/>
    <w:rsid w:val="008474B6"/>
    <w:rsid w:val="00865E3F"/>
    <w:rsid w:val="00870B27"/>
    <w:rsid w:val="008747AC"/>
    <w:rsid w:val="008929CA"/>
    <w:rsid w:val="008A74E7"/>
    <w:rsid w:val="008A7E74"/>
    <w:rsid w:val="008E1588"/>
    <w:rsid w:val="008E7819"/>
    <w:rsid w:val="00916470"/>
    <w:rsid w:val="0094631A"/>
    <w:rsid w:val="009A2FCE"/>
    <w:rsid w:val="009B25FF"/>
    <w:rsid w:val="009D7336"/>
    <w:rsid w:val="009D7EF9"/>
    <w:rsid w:val="00A33B08"/>
    <w:rsid w:val="00A60D10"/>
    <w:rsid w:val="00A61D06"/>
    <w:rsid w:val="00A8164E"/>
    <w:rsid w:val="00AF0F08"/>
    <w:rsid w:val="00AF35DB"/>
    <w:rsid w:val="00B11473"/>
    <w:rsid w:val="00B914BF"/>
    <w:rsid w:val="00B9470E"/>
    <w:rsid w:val="00C47A6E"/>
    <w:rsid w:val="00C759E6"/>
    <w:rsid w:val="00C96E38"/>
    <w:rsid w:val="00CA4D68"/>
    <w:rsid w:val="00CB3B84"/>
    <w:rsid w:val="00CD2518"/>
    <w:rsid w:val="00CE40F3"/>
    <w:rsid w:val="00D044DF"/>
    <w:rsid w:val="00D31987"/>
    <w:rsid w:val="00D429E7"/>
    <w:rsid w:val="00D6296A"/>
    <w:rsid w:val="00D92EE0"/>
    <w:rsid w:val="00DC60B7"/>
    <w:rsid w:val="00DE462D"/>
    <w:rsid w:val="00DE6802"/>
    <w:rsid w:val="00DF2EDB"/>
    <w:rsid w:val="00E21AA1"/>
    <w:rsid w:val="00E467F8"/>
    <w:rsid w:val="00E632BF"/>
    <w:rsid w:val="00EA7ECE"/>
    <w:rsid w:val="00EB713E"/>
    <w:rsid w:val="00EC0C7D"/>
    <w:rsid w:val="00EF433C"/>
    <w:rsid w:val="00F0786C"/>
    <w:rsid w:val="00F21040"/>
    <w:rsid w:val="00F2545C"/>
    <w:rsid w:val="00F53763"/>
    <w:rsid w:val="00F80F4D"/>
    <w:rsid w:val="00F87CCC"/>
    <w:rsid w:val="00F932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850FEC"/>
  <w15:docId w15:val="{1F64120B-B474-4BEE-9712-1A5D61BB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8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C60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60B7"/>
    <w:pPr>
      <w:ind w:left="720"/>
      <w:contextualSpacing/>
    </w:pPr>
  </w:style>
  <w:style w:type="character" w:customStyle="1" w:styleId="Nadpis1Char">
    <w:name w:val="Nadpis 1 Char"/>
    <w:basedOn w:val="Standardnpsmoodstavce"/>
    <w:link w:val="Nadpis1"/>
    <w:uiPriority w:val="9"/>
    <w:rsid w:val="00DC60B7"/>
    <w:rPr>
      <w:rFonts w:asciiTheme="majorHAnsi" w:eastAsiaTheme="majorEastAsia" w:hAnsiTheme="majorHAnsi" w:cstheme="majorBidi"/>
      <w:b/>
      <w:bCs/>
      <w:color w:val="365F91" w:themeColor="accent1" w:themeShade="BF"/>
      <w:sz w:val="28"/>
      <w:szCs w:val="28"/>
      <w:lang w:eastAsia="cs-CZ"/>
    </w:rPr>
  </w:style>
  <w:style w:type="paragraph" w:customStyle="1" w:styleId="Default">
    <w:name w:val="Default"/>
    <w:rsid w:val="00865E3F"/>
    <w:pPr>
      <w:widowControl w:val="0"/>
      <w:autoSpaceDE w:val="0"/>
      <w:autoSpaceDN w:val="0"/>
      <w:adjustRightInd w:val="0"/>
      <w:spacing w:after="0" w:line="240" w:lineRule="auto"/>
    </w:pPr>
    <w:rPr>
      <w:rFonts w:ascii="FFEKA P+ Times" w:eastAsia="Times New Roman" w:hAnsi="FFEKA P+ Times" w:cs="FFEKA P+ Times"/>
      <w:color w:val="000000"/>
      <w:sz w:val="24"/>
      <w:szCs w:val="24"/>
      <w:lang w:eastAsia="cs-CZ"/>
    </w:rPr>
  </w:style>
  <w:style w:type="paragraph" w:styleId="Zhlav">
    <w:name w:val="header"/>
    <w:basedOn w:val="Normln"/>
    <w:link w:val="ZhlavChar"/>
    <w:uiPriority w:val="99"/>
    <w:semiHidden/>
    <w:unhideWhenUsed/>
    <w:rsid w:val="00011F43"/>
    <w:pPr>
      <w:tabs>
        <w:tab w:val="center" w:pos="4536"/>
        <w:tab w:val="right" w:pos="9072"/>
      </w:tabs>
    </w:pPr>
  </w:style>
  <w:style w:type="character" w:customStyle="1" w:styleId="ZhlavChar">
    <w:name w:val="Záhlaví Char"/>
    <w:basedOn w:val="Standardnpsmoodstavce"/>
    <w:link w:val="Zhlav"/>
    <w:uiPriority w:val="99"/>
    <w:semiHidden/>
    <w:rsid w:val="00011F4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11F43"/>
    <w:pPr>
      <w:tabs>
        <w:tab w:val="center" w:pos="4536"/>
        <w:tab w:val="right" w:pos="9072"/>
      </w:tabs>
    </w:pPr>
  </w:style>
  <w:style w:type="character" w:customStyle="1" w:styleId="ZpatChar">
    <w:name w:val="Zápatí Char"/>
    <w:basedOn w:val="Standardnpsmoodstavce"/>
    <w:link w:val="Zpat"/>
    <w:uiPriority w:val="99"/>
    <w:rsid w:val="00011F4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21C64"/>
    <w:rPr>
      <w:rFonts w:ascii="Tahoma" w:hAnsi="Tahoma" w:cs="Tahoma"/>
      <w:sz w:val="16"/>
      <w:szCs w:val="16"/>
    </w:rPr>
  </w:style>
  <w:style w:type="character" w:customStyle="1" w:styleId="TextbublinyChar">
    <w:name w:val="Text bubliny Char"/>
    <w:basedOn w:val="Standardnpsmoodstavce"/>
    <w:link w:val="Textbubliny"/>
    <w:uiPriority w:val="99"/>
    <w:semiHidden/>
    <w:rsid w:val="00721C64"/>
    <w:rPr>
      <w:rFonts w:ascii="Tahoma" w:eastAsia="Times New Roman" w:hAnsi="Tahoma" w:cs="Tahoma"/>
      <w:sz w:val="16"/>
      <w:szCs w:val="16"/>
      <w:lang w:eastAsia="cs-CZ"/>
    </w:rPr>
  </w:style>
  <w:style w:type="character" w:customStyle="1" w:styleId="s30">
    <w:name w:val="s30"/>
    <w:basedOn w:val="Standardnpsmoodstavce"/>
    <w:rsid w:val="00D6296A"/>
  </w:style>
  <w:style w:type="paragraph" w:customStyle="1" w:styleId="adresa">
    <w:name w:val="adresa"/>
    <w:basedOn w:val="Zkladntext"/>
    <w:rsid w:val="00A33B08"/>
    <w:pPr>
      <w:spacing w:after="0" w:line="280" w:lineRule="exact"/>
      <w:ind w:left="794"/>
      <w:jc w:val="both"/>
    </w:pPr>
    <w:rPr>
      <w:szCs w:val="20"/>
    </w:rPr>
  </w:style>
  <w:style w:type="paragraph" w:styleId="Zkladntext">
    <w:name w:val="Body Text"/>
    <w:basedOn w:val="Normln"/>
    <w:link w:val="ZkladntextChar"/>
    <w:uiPriority w:val="99"/>
    <w:semiHidden/>
    <w:unhideWhenUsed/>
    <w:rsid w:val="00A33B08"/>
    <w:pPr>
      <w:spacing w:after="120"/>
    </w:pPr>
  </w:style>
  <w:style w:type="character" w:customStyle="1" w:styleId="ZkladntextChar">
    <w:name w:val="Základní text Char"/>
    <w:basedOn w:val="Standardnpsmoodstavce"/>
    <w:link w:val="Zkladntext"/>
    <w:uiPriority w:val="99"/>
    <w:semiHidden/>
    <w:rsid w:val="00A33B08"/>
    <w:rPr>
      <w:rFonts w:ascii="Times New Roman" w:eastAsia="Times New Roman" w:hAnsi="Times New Roman" w:cs="Times New Roman"/>
      <w:sz w:val="24"/>
      <w:szCs w:val="24"/>
      <w:lang w:eastAsia="cs-CZ"/>
    </w:rPr>
  </w:style>
  <w:style w:type="paragraph" w:styleId="Nzev">
    <w:name w:val="Title"/>
    <w:basedOn w:val="Normln"/>
    <w:next w:val="Podnadpis"/>
    <w:link w:val="NzevChar"/>
    <w:qFormat/>
    <w:rsid w:val="0094631A"/>
    <w:pPr>
      <w:suppressAutoHyphens/>
      <w:jc w:val="center"/>
    </w:pPr>
    <w:rPr>
      <w:b/>
      <w:sz w:val="28"/>
      <w:szCs w:val="20"/>
      <w:lang w:eastAsia="ar-SA"/>
    </w:rPr>
  </w:style>
  <w:style w:type="character" w:customStyle="1" w:styleId="NzevChar">
    <w:name w:val="Název Char"/>
    <w:basedOn w:val="Standardnpsmoodstavce"/>
    <w:link w:val="Nzev"/>
    <w:rsid w:val="0094631A"/>
    <w:rPr>
      <w:rFonts w:ascii="Times New Roman" w:eastAsia="Times New Roman" w:hAnsi="Times New Roman" w:cs="Times New Roman"/>
      <w:b/>
      <w:sz w:val="28"/>
      <w:szCs w:val="20"/>
      <w:lang w:eastAsia="ar-SA"/>
    </w:rPr>
  </w:style>
  <w:style w:type="paragraph" w:styleId="Podnadpis">
    <w:name w:val="Subtitle"/>
    <w:basedOn w:val="Normln"/>
    <w:next w:val="Normln"/>
    <w:link w:val="PodnadpisChar"/>
    <w:uiPriority w:val="11"/>
    <w:qFormat/>
    <w:rsid w:val="009463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94631A"/>
    <w:rPr>
      <w:rFonts w:eastAsiaTheme="minorEastAsia"/>
      <w:color w:val="5A5A5A" w:themeColor="text1" w:themeTint="A5"/>
      <w:spacing w:val="15"/>
      <w:lang w:eastAsia="cs-CZ"/>
    </w:rPr>
  </w:style>
  <w:style w:type="character" w:styleId="Hypertextovodkaz">
    <w:name w:val="Hyperlink"/>
    <w:basedOn w:val="Standardnpsmoodstavce"/>
    <w:unhideWhenUsed/>
    <w:rsid w:val="0094631A"/>
    <w:rPr>
      <w:color w:val="0000FF" w:themeColor="hyperlink"/>
      <w:u w:val="single"/>
    </w:rPr>
  </w:style>
  <w:style w:type="paragraph" w:styleId="Zkladntext3">
    <w:name w:val="Body Text 3"/>
    <w:basedOn w:val="Normln"/>
    <w:link w:val="Zkladntext3Char"/>
    <w:uiPriority w:val="99"/>
    <w:unhideWhenUsed/>
    <w:rsid w:val="0094631A"/>
    <w:pPr>
      <w:spacing w:after="120" w:line="276" w:lineRule="auto"/>
    </w:pPr>
    <w:rPr>
      <w:rFonts w:asciiTheme="minorHAnsi" w:eastAsiaTheme="minorEastAsia" w:hAnsiTheme="minorHAnsi" w:cstheme="minorBidi"/>
      <w:sz w:val="16"/>
      <w:szCs w:val="16"/>
    </w:rPr>
  </w:style>
  <w:style w:type="character" w:customStyle="1" w:styleId="Zkladntext3Char">
    <w:name w:val="Základní text 3 Char"/>
    <w:basedOn w:val="Standardnpsmoodstavce"/>
    <w:link w:val="Zkladntext3"/>
    <w:uiPriority w:val="99"/>
    <w:rsid w:val="0094631A"/>
    <w:rPr>
      <w:rFonts w:eastAsiaTheme="minorEastAsia"/>
      <w:sz w:val="16"/>
      <w:szCs w:val="16"/>
      <w:lang w:eastAsia="cs-CZ"/>
    </w:rPr>
  </w:style>
  <w:style w:type="character" w:customStyle="1" w:styleId="platne1">
    <w:name w:val="platne1"/>
    <w:basedOn w:val="Standardnpsmoodstavce"/>
    <w:rsid w:val="0094631A"/>
  </w:style>
  <w:style w:type="paragraph" w:customStyle="1" w:styleId="Standard">
    <w:name w:val="Standard"/>
    <w:rsid w:val="0094631A"/>
    <w:pPr>
      <w:suppressAutoHyphens/>
      <w:autoSpaceDN w:val="0"/>
      <w:spacing w:after="240" w:line="240" w:lineRule="auto"/>
      <w:ind w:left="720" w:hanging="720"/>
      <w:jc w:val="both"/>
      <w:textAlignment w:val="baseline"/>
    </w:pPr>
    <w:rPr>
      <w:rFonts w:ascii="Times New Roman" w:eastAsia="SimSun" w:hAnsi="Times New Roman" w:cs="Arial"/>
      <w:kern w:val="3"/>
      <w:sz w:val="24"/>
      <w:szCs w:val="24"/>
      <w:lang w:eastAsia="cs-CZ" w:bidi="hi-IN"/>
    </w:rPr>
  </w:style>
  <w:style w:type="character" w:styleId="Nevyeenzmnka">
    <w:name w:val="Unresolved Mention"/>
    <w:basedOn w:val="Standardnpsmoodstavce"/>
    <w:uiPriority w:val="99"/>
    <w:semiHidden/>
    <w:unhideWhenUsed/>
    <w:rsid w:val="00AF35DB"/>
    <w:rPr>
      <w:color w:val="605E5C"/>
      <w:shd w:val="clear" w:color="auto" w:fill="E1DFDD"/>
    </w:rPr>
  </w:style>
  <w:style w:type="numbering" w:customStyle="1" w:styleId="Styl2">
    <w:name w:val="Styl2"/>
    <w:uiPriority w:val="99"/>
    <w:rsid w:val="007430C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25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bp213.cz/cs/ochrana-osobnich-udaju-gdpr/a-125/"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EF5D6-91A9-4DD9-B761-E038BEAA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908</Words>
  <Characters>5359</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janalik-vaclav-1</dc:creator>
  <cp:lastModifiedBy>Mikula Pavel</cp:lastModifiedBy>
  <cp:revision>7</cp:revision>
  <cp:lastPrinted>2014-04-15T04:25:00Z</cp:lastPrinted>
  <dcterms:created xsi:type="dcterms:W3CDTF">2023-03-28T13:26:00Z</dcterms:created>
  <dcterms:modified xsi:type="dcterms:W3CDTF">2024-05-07T12:24:00Z</dcterms:modified>
</cp:coreProperties>
</file>