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13" w:rsidRDefault="000618C8">
      <w:pPr>
        <w:spacing w:before="73"/>
        <w:ind w:left="639" w:right="38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5220300021</w:t>
      </w:r>
    </w:p>
    <w:p w:rsidR="000A4113" w:rsidRDefault="000618C8">
      <w:pPr>
        <w:spacing w:before="2" w:line="425" w:lineRule="exact"/>
        <w:ind w:left="633" w:right="38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A4113" w:rsidRDefault="000618C8">
      <w:pPr>
        <w:spacing w:line="425" w:lineRule="exact"/>
        <w:ind w:left="630" w:right="38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A4113" w:rsidRDefault="000A4113">
      <w:pPr>
        <w:pStyle w:val="Zkladntext"/>
        <w:ind w:left="0"/>
        <w:rPr>
          <w:sz w:val="60"/>
        </w:rPr>
      </w:pPr>
    </w:p>
    <w:p w:rsidR="000A4113" w:rsidRDefault="000618C8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A4113" w:rsidRDefault="000A4113">
      <w:pPr>
        <w:pStyle w:val="Zkladntext"/>
        <w:spacing w:before="1"/>
        <w:ind w:left="0"/>
      </w:pPr>
    </w:p>
    <w:p w:rsidR="000A4113" w:rsidRDefault="000618C8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A4113" w:rsidRDefault="000618C8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A4113" w:rsidRDefault="000618C8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A4113" w:rsidRDefault="000618C8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0A4113" w:rsidRDefault="000618C8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A4113" w:rsidRDefault="000618C8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A4113" w:rsidRDefault="000618C8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0A4113" w:rsidRDefault="000618C8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A4113" w:rsidRDefault="000618C8">
      <w:pPr>
        <w:pStyle w:val="Nadpis2"/>
        <w:spacing w:before="1"/>
        <w:ind w:right="0"/>
        <w:jc w:val="left"/>
      </w:pPr>
      <w:r>
        <w:t>Dopravní</w:t>
      </w:r>
      <w:r>
        <w:rPr>
          <w:spacing w:val="-2"/>
        </w:rPr>
        <w:t xml:space="preserve"> </w:t>
      </w:r>
      <w:r>
        <w:t>podnik</w:t>
      </w:r>
      <w:r>
        <w:rPr>
          <w:spacing w:val="-1"/>
        </w:rPr>
        <w:t xml:space="preserve"> </w:t>
      </w:r>
      <w:r>
        <w:t>města</w:t>
      </w:r>
      <w:r>
        <w:rPr>
          <w:spacing w:val="-2"/>
        </w:rPr>
        <w:t xml:space="preserve"> </w:t>
      </w:r>
      <w:r>
        <w:t>Ústí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</w:t>
      </w:r>
      <w:r>
        <w:rPr>
          <w:spacing w:val="-3"/>
        </w:rPr>
        <w:t xml:space="preserve"> </w:t>
      </w:r>
      <w:r>
        <w:t>a.s.</w:t>
      </w:r>
    </w:p>
    <w:p w:rsidR="000A4113" w:rsidRDefault="000618C8">
      <w:pPr>
        <w:pStyle w:val="Zkladntext"/>
        <w:spacing w:before="2" w:line="237" w:lineRule="auto"/>
        <w:ind w:left="382" w:right="123"/>
      </w:pPr>
      <w:r>
        <w:t>obchodní společnost zapsaná v obchodním rejstříku vedeném Krajským soudem v Ústí nad Labem, oddíl B,</w:t>
      </w:r>
      <w:r>
        <w:rPr>
          <w:spacing w:val="-53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rPr>
          <w:color w:val="333333"/>
        </w:rPr>
        <w:t>945</w:t>
      </w:r>
    </w:p>
    <w:p w:rsidR="000A4113" w:rsidRDefault="000618C8">
      <w:pPr>
        <w:tabs>
          <w:tab w:val="left" w:pos="3262"/>
        </w:tabs>
        <w:spacing w:before="2"/>
        <w:ind w:left="382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sídlem:</w:t>
      </w:r>
      <w:r>
        <w:rPr>
          <w:sz w:val="20"/>
        </w:rPr>
        <w:tab/>
      </w:r>
      <w:r>
        <w:rPr>
          <w:rFonts w:ascii="Verdana" w:hAnsi="Verdana"/>
          <w:color w:val="333333"/>
          <w:sz w:val="18"/>
        </w:rPr>
        <w:t>Revoluční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26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401 11</w:t>
      </w:r>
      <w:r>
        <w:rPr>
          <w:spacing w:val="-1"/>
          <w:sz w:val="20"/>
        </w:rPr>
        <w:t xml:space="preserve"> </w:t>
      </w:r>
      <w:r>
        <w:rPr>
          <w:sz w:val="20"/>
        </w:rPr>
        <w:t>Ústí</w:t>
      </w:r>
      <w:r>
        <w:rPr>
          <w:spacing w:val="-2"/>
          <w:sz w:val="20"/>
        </w:rPr>
        <w:t xml:space="preserve"> </w:t>
      </w:r>
      <w:r>
        <w:rPr>
          <w:sz w:val="20"/>
        </w:rPr>
        <w:t>nad</w:t>
      </w:r>
      <w:r>
        <w:rPr>
          <w:spacing w:val="-2"/>
          <w:sz w:val="20"/>
        </w:rPr>
        <w:t xml:space="preserve"> </w:t>
      </w:r>
      <w:r>
        <w:rPr>
          <w:sz w:val="20"/>
        </w:rPr>
        <w:t>Labem</w:t>
      </w:r>
    </w:p>
    <w:p w:rsidR="000A4113" w:rsidRDefault="000618C8">
      <w:pPr>
        <w:pStyle w:val="Zkladntext"/>
        <w:tabs>
          <w:tab w:val="left" w:pos="3262"/>
        </w:tabs>
        <w:ind w:left="382"/>
      </w:pPr>
      <w:r>
        <w:t>IČO:</w:t>
      </w:r>
      <w:r>
        <w:tab/>
        <w:t>25013891</w:t>
      </w:r>
    </w:p>
    <w:p w:rsidR="000A4113" w:rsidRDefault="000618C8">
      <w:pPr>
        <w:tabs>
          <w:tab w:val="left" w:pos="3262"/>
        </w:tabs>
        <w:spacing w:before="1" w:line="266" w:lineRule="exact"/>
        <w:ind w:left="382"/>
        <w:rPr>
          <w:rFonts w:ascii="Verdana" w:hAnsi="Verdana"/>
          <w:sz w:val="18"/>
        </w:rPr>
      </w:pPr>
      <w:r>
        <w:rPr>
          <w:sz w:val="20"/>
        </w:rPr>
        <w:t>zastoupená:</w:t>
      </w:r>
      <w:r>
        <w:rPr>
          <w:sz w:val="20"/>
        </w:rPr>
        <w:tab/>
      </w:r>
      <w:r>
        <w:rPr>
          <w:rFonts w:ascii="Verdana" w:hAnsi="Verdana"/>
          <w:color w:val="333333"/>
          <w:sz w:val="18"/>
        </w:rPr>
        <w:t>Mgr.</w:t>
      </w:r>
      <w:r>
        <w:rPr>
          <w:rFonts w:ascii="Verdana" w:hAnsi="Verdana"/>
          <w:color w:val="333333"/>
          <w:spacing w:val="36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Ing.</w:t>
      </w:r>
      <w:r>
        <w:rPr>
          <w:rFonts w:ascii="Verdana" w:hAnsi="Verdana"/>
          <w:color w:val="333333"/>
          <w:spacing w:val="36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Simonou</w:t>
      </w:r>
      <w:r>
        <w:rPr>
          <w:rFonts w:ascii="Verdana" w:hAnsi="Verdana"/>
          <w:color w:val="333333"/>
          <w:spacing w:val="38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M</w:t>
      </w:r>
      <w:r>
        <w:rPr>
          <w:rFonts w:ascii="Verdana" w:hAnsi="Verdana"/>
          <w:color w:val="333333"/>
          <w:spacing w:val="36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o</w:t>
      </w:r>
      <w:r>
        <w:rPr>
          <w:rFonts w:ascii="Verdana" w:hAnsi="Verdana"/>
          <w:color w:val="333333"/>
          <w:spacing w:val="37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h</w:t>
      </w:r>
      <w:r>
        <w:rPr>
          <w:rFonts w:ascii="Verdana" w:hAnsi="Verdana"/>
          <w:color w:val="333333"/>
          <w:spacing w:val="38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a</w:t>
      </w:r>
      <w:r>
        <w:rPr>
          <w:rFonts w:ascii="Verdana" w:hAnsi="Verdana"/>
          <w:color w:val="333333"/>
          <w:spacing w:val="37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c</w:t>
      </w:r>
      <w:r>
        <w:rPr>
          <w:rFonts w:ascii="Verdana" w:hAnsi="Verdana"/>
          <w:color w:val="333333"/>
          <w:spacing w:val="39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s</w:t>
      </w:r>
      <w:r>
        <w:rPr>
          <w:rFonts w:ascii="Verdana" w:hAnsi="Verdana"/>
          <w:color w:val="333333"/>
          <w:spacing w:val="37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i,</w:t>
      </w:r>
      <w:r>
        <w:rPr>
          <w:rFonts w:ascii="Verdana" w:hAnsi="Verdana"/>
          <w:color w:val="333333"/>
          <w:spacing w:val="38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MBA,</w:t>
      </w:r>
      <w:r>
        <w:rPr>
          <w:rFonts w:ascii="Verdana" w:hAnsi="Verdana"/>
          <w:color w:val="333333"/>
          <w:spacing w:val="36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předsedkyní</w:t>
      </w:r>
      <w:r>
        <w:rPr>
          <w:rFonts w:ascii="Verdana" w:hAnsi="Verdana"/>
          <w:color w:val="333333"/>
          <w:spacing w:val="37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představenstva</w:t>
      </w:r>
    </w:p>
    <w:p w:rsidR="000A4113" w:rsidRDefault="000618C8">
      <w:pPr>
        <w:spacing w:line="218" w:lineRule="exact"/>
        <w:ind w:left="3279"/>
        <w:rPr>
          <w:rFonts w:ascii="Verdana" w:hAnsi="Verdana"/>
          <w:sz w:val="18"/>
        </w:rPr>
      </w:pPr>
      <w:r>
        <w:rPr>
          <w:rFonts w:ascii="Verdana" w:hAnsi="Verdana"/>
          <w:color w:val="333333"/>
          <w:sz w:val="18"/>
        </w:rPr>
        <w:t>a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Ing.</w:t>
      </w:r>
      <w:r>
        <w:rPr>
          <w:rFonts w:ascii="Verdana" w:hAnsi="Verdana"/>
          <w:color w:val="333333"/>
          <w:spacing w:val="12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Igorem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B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a</w:t>
      </w:r>
      <w:r>
        <w:rPr>
          <w:rFonts w:ascii="Verdana" w:hAnsi="Verdana"/>
          <w:color w:val="333333"/>
          <w:spacing w:val="-2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b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í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k e</w:t>
      </w:r>
      <w:r>
        <w:rPr>
          <w:rFonts w:ascii="Verdana" w:hAnsi="Verdana"/>
          <w:color w:val="333333"/>
          <w:spacing w:val="-1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m,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místopředsedou představenstva</w:t>
      </w:r>
    </w:p>
    <w:p w:rsidR="000A4113" w:rsidRDefault="000618C8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0A4113" w:rsidRDefault="000618C8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117402943/0300</w:t>
      </w:r>
    </w:p>
    <w:p w:rsidR="000A4113" w:rsidRDefault="000618C8">
      <w:pPr>
        <w:pStyle w:val="Zkladntext"/>
        <w:spacing w:before="1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A4113" w:rsidRDefault="000A4113">
      <w:pPr>
        <w:pStyle w:val="Zkladntext"/>
        <w:spacing w:before="11"/>
        <w:ind w:left="0"/>
        <w:rPr>
          <w:sz w:val="19"/>
        </w:rPr>
      </w:pPr>
    </w:p>
    <w:p w:rsidR="000A4113" w:rsidRDefault="000618C8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A4113" w:rsidRDefault="000A4113">
      <w:pPr>
        <w:pStyle w:val="Zkladntext"/>
        <w:spacing w:before="2"/>
        <w:ind w:left="0"/>
        <w:rPr>
          <w:sz w:val="36"/>
        </w:rPr>
      </w:pPr>
    </w:p>
    <w:p w:rsidR="000A4113" w:rsidRDefault="000618C8">
      <w:pPr>
        <w:pStyle w:val="Nadpis1"/>
        <w:ind w:left="634"/>
      </w:pPr>
      <w:r>
        <w:t>I.</w:t>
      </w:r>
    </w:p>
    <w:p w:rsidR="000A4113" w:rsidRDefault="000618C8">
      <w:pPr>
        <w:pStyle w:val="Nadpis2"/>
        <w:ind w:left="63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A4113" w:rsidRDefault="000A4113">
      <w:pPr>
        <w:pStyle w:val="Zkladntext"/>
        <w:spacing w:before="1"/>
        <w:ind w:left="0"/>
        <w:rPr>
          <w:b/>
          <w:sz w:val="18"/>
        </w:rPr>
      </w:pPr>
    </w:p>
    <w:p w:rsidR="000A4113" w:rsidRDefault="000618C8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A4113" w:rsidRDefault="000618C8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5220300021 o poskytnutí</w:t>
      </w:r>
      <w:r>
        <w:rPr>
          <w:spacing w:val="1"/>
        </w:rPr>
        <w:t xml:space="preserve"> </w:t>
      </w:r>
      <w:r>
        <w:t>finančních prostředků ze Státního fondu životního prostředí ČR ze dne 16. 9. 2022 a jeho změny č. 1 ze</w:t>
      </w:r>
      <w:r>
        <w:rPr>
          <w:spacing w:val="1"/>
        </w:rPr>
        <w:t xml:space="preserve"> </w:t>
      </w:r>
      <w:r>
        <w:rPr>
          <w:spacing w:val="-1"/>
        </w:rPr>
        <w:t>dne</w:t>
      </w:r>
      <w:r>
        <w:rPr>
          <w:spacing w:val="-13"/>
        </w:rPr>
        <w:t xml:space="preserve"> </w:t>
      </w:r>
      <w:r>
        <w:rPr>
          <w:spacing w:val="-1"/>
        </w:rPr>
        <w:t>2.</w:t>
      </w:r>
      <w:r>
        <w:rPr>
          <w:spacing w:val="-12"/>
        </w:rPr>
        <w:t xml:space="preserve"> </w:t>
      </w:r>
      <w:r>
        <w:rPr>
          <w:spacing w:val="-1"/>
        </w:rPr>
        <w:t>10.</w:t>
      </w:r>
      <w:r>
        <w:rPr>
          <w:spacing w:val="-12"/>
        </w:rPr>
        <w:t xml:space="preserve"> </w:t>
      </w:r>
      <w:r>
        <w:rPr>
          <w:spacing w:val="-1"/>
        </w:rPr>
        <w:t>2023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základě</w:t>
      </w:r>
      <w:r>
        <w:rPr>
          <w:spacing w:val="-8"/>
        </w:rPr>
        <w:t xml:space="preserve"> </w:t>
      </w:r>
      <w:r>
        <w:rPr>
          <w:spacing w:val="-1"/>
        </w:rPr>
        <w:t>Směrnice</w:t>
      </w:r>
      <w:r>
        <w:rPr>
          <w:spacing w:val="-13"/>
        </w:rPr>
        <w:t xml:space="preserve"> </w:t>
      </w:r>
      <w:r>
        <w:rPr>
          <w:spacing w:val="-1"/>
        </w:rPr>
        <w:t>Ministerstva</w:t>
      </w:r>
      <w:r>
        <w:rPr>
          <w:spacing w:val="-13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4/2015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poskytování</w:t>
      </w:r>
      <w:r>
        <w:rPr>
          <w:spacing w:val="-12"/>
        </w:rPr>
        <w:t xml:space="preserve"> </w:t>
      </w:r>
      <w:r>
        <w:t>finančních</w:t>
      </w:r>
      <w:r>
        <w:rPr>
          <w:spacing w:val="-52"/>
        </w:rPr>
        <w:t xml:space="preserve"> </w:t>
      </w:r>
      <w:r>
        <w:t>prostředků ze Státního fondu životního prostředí České republiky prostřednictvím Národního programu</w:t>
      </w:r>
      <w:r>
        <w:rPr>
          <w:spacing w:val="-52"/>
        </w:rPr>
        <w:t xml:space="preserve"> </w:t>
      </w:r>
      <w:r>
        <w:t>Životní</w:t>
      </w:r>
      <w:r>
        <w:rPr>
          <w:spacing w:val="-2"/>
        </w:rPr>
        <w:t xml:space="preserve"> </w:t>
      </w:r>
      <w:r>
        <w:t>prostředí (dále</w:t>
      </w:r>
      <w:r>
        <w:rPr>
          <w:spacing w:val="-2"/>
        </w:rPr>
        <w:t xml:space="preserve"> </w:t>
      </w:r>
      <w:r>
        <w:t>jen „Směrnice</w:t>
      </w:r>
      <w:r>
        <w:rPr>
          <w:spacing w:val="-1"/>
        </w:rPr>
        <w:t xml:space="preserve"> </w:t>
      </w:r>
      <w:r>
        <w:t>MŽP“),</w:t>
      </w:r>
      <w:r>
        <w:rPr>
          <w:spacing w:val="-2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</w:t>
      </w:r>
      <w:r>
        <w:t>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0A4113" w:rsidRDefault="000618C8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A4113" w:rsidRDefault="000A4113">
      <w:pPr>
        <w:jc w:val="both"/>
        <w:rPr>
          <w:sz w:val="20"/>
        </w:rPr>
        <w:sectPr w:rsidR="000A4113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0A4113" w:rsidRDefault="000618C8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A4113" w:rsidRDefault="000618C8">
      <w:pPr>
        <w:pStyle w:val="Nadpis2"/>
        <w:spacing w:before="120"/>
        <w:ind w:left="3375" w:right="0"/>
        <w:jc w:val="left"/>
      </w:pPr>
      <w:r>
        <w:t>„Pořízení</w:t>
      </w:r>
      <w:r>
        <w:rPr>
          <w:spacing w:val="-4"/>
        </w:rPr>
        <w:t xml:space="preserve"> </w:t>
      </w:r>
      <w:r>
        <w:t>užitkových</w:t>
      </w:r>
      <w:r>
        <w:rPr>
          <w:spacing w:val="-4"/>
        </w:rPr>
        <w:t xml:space="preserve"> </w:t>
      </w:r>
      <w:r>
        <w:t>elektromobilů“</w:t>
      </w:r>
    </w:p>
    <w:p w:rsidR="000A4113" w:rsidRDefault="000618C8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0A4113" w:rsidRDefault="000618C8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2" w:hanging="360"/>
        <w:rPr>
          <w:sz w:val="20"/>
        </w:rPr>
      </w:pPr>
      <w:r>
        <w:rPr>
          <w:sz w:val="20"/>
        </w:rPr>
        <w:t>Podpora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10"/>
          <w:sz w:val="20"/>
        </w:rPr>
        <w:t xml:space="preserve"> </w:t>
      </w:r>
      <w:r>
        <w:rPr>
          <w:sz w:val="20"/>
        </w:rPr>
        <w:t>je</w:t>
      </w:r>
      <w:r>
        <w:rPr>
          <w:spacing w:val="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10"/>
          <w:sz w:val="20"/>
        </w:rPr>
        <w:t xml:space="preserve"> </w:t>
      </w:r>
      <w:r>
        <w:rPr>
          <w:sz w:val="20"/>
        </w:rPr>
        <w:t>s</w:t>
      </w:r>
      <w:r>
        <w:rPr>
          <w:spacing w:val="8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11"/>
          <w:sz w:val="20"/>
        </w:rPr>
        <w:t xml:space="preserve"> </w:t>
      </w:r>
      <w:r>
        <w:rPr>
          <w:sz w:val="20"/>
        </w:rPr>
        <w:t>Komise</w:t>
      </w:r>
      <w:r>
        <w:rPr>
          <w:spacing w:val="8"/>
          <w:sz w:val="20"/>
        </w:rPr>
        <w:t xml:space="preserve"> </w:t>
      </w:r>
      <w:r>
        <w:rPr>
          <w:sz w:val="20"/>
        </w:rPr>
        <w:t>(ES)</w:t>
      </w:r>
      <w:r>
        <w:rPr>
          <w:spacing w:val="11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1407/2013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9"/>
          <w:sz w:val="20"/>
        </w:rPr>
        <w:t xml:space="preserve"> </w:t>
      </w:r>
      <w:r>
        <w:rPr>
          <w:sz w:val="20"/>
        </w:rPr>
        <w:t>dne</w:t>
      </w:r>
    </w:p>
    <w:p w:rsidR="000A4113" w:rsidRDefault="000618C8">
      <w:pPr>
        <w:pStyle w:val="Zkladntext"/>
        <w:spacing w:before="1"/>
        <w:ind w:left="741"/>
      </w:pPr>
      <w:r>
        <w:t>18.</w:t>
      </w:r>
      <w:r>
        <w:rPr>
          <w:spacing w:val="10"/>
        </w:rPr>
        <w:t xml:space="preserve"> </w:t>
      </w:r>
      <w:r>
        <w:t>12.</w:t>
      </w:r>
      <w:r>
        <w:rPr>
          <w:spacing w:val="10"/>
        </w:rPr>
        <w:t xml:space="preserve"> </w:t>
      </w:r>
      <w:r>
        <w:t>2013</w:t>
      </w:r>
      <w:r>
        <w:rPr>
          <w:spacing w:val="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použití</w:t>
      </w:r>
      <w:r>
        <w:rPr>
          <w:spacing w:val="9"/>
        </w:rPr>
        <w:t xml:space="preserve"> </w:t>
      </w:r>
      <w:r>
        <w:t>článků</w:t>
      </w:r>
      <w:r>
        <w:rPr>
          <w:spacing w:val="10"/>
        </w:rPr>
        <w:t xml:space="preserve"> </w:t>
      </w:r>
      <w:r>
        <w:t>107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108</w:t>
      </w:r>
      <w:r>
        <w:rPr>
          <w:spacing w:val="10"/>
        </w:rPr>
        <w:t xml:space="preserve"> </w:t>
      </w:r>
      <w:r>
        <w:t>Smlouvy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fungování</w:t>
      </w:r>
      <w:r>
        <w:rPr>
          <w:spacing w:val="10"/>
        </w:rPr>
        <w:t xml:space="preserve"> </w:t>
      </w:r>
      <w:r>
        <w:t>Evropské</w:t>
      </w:r>
      <w:r>
        <w:rPr>
          <w:spacing w:val="10"/>
        </w:rPr>
        <w:t xml:space="preserve"> </w:t>
      </w:r>
      <w:r>
        <w:t>unie</w:t>
      </w:r>
      <w:r>
        <w:rPr>
          <w:spacing w:val="11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podporu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minimis“,</w:t>
      </w:r>
      <w:r>
        <w:rPr>
          <w:spacing w:val="-52"/>
        </w:rPr>
        <w:t xml:space="preserve"> </w:t>
      </w:r>
      <w:r>
        <w:t>zveřejněném v Úředním</w:t>
      </w:r>
      <w:r>
        <w:rPr>
          <w:spacing w:val="1"/>
        </w:rPr>
        <w:t xml:space="preserve"> </w:t>
      </w:r>
      <w:r>
        <w:t>věstníku EU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0A4113" w:rsidRDefault="000A4113">
      <w:pPr>
        <w:pStyle w:val="Zkladntext"/>
        <w:spacing w:before="12"/>
        <w:ind w:left="0"/>
        <w:rPr>
          <w:sz w:val="35"/>
        </w:rPr>
      </w:pPr>
    </w:p>
    <w:p w:rsidR="000A4113" w:rsidRDefault="000618C8">
      <w:pPr>
        <w:pStyle w:val="Nadpis1"/>
        <w:ind w:left="634"/>
      </w:pPr>
      <w:r>
        <w:t>II.</w:t>
      </w:r>
    </w:p>
    <w:p w:rsidR="000A4113" w:rsidRDefault="000618C8">
      <w:pPr>
        <w:pStyle w:val="Nadpis2"/>
        <w:spacing w:before="1"/>
        <w:ind w:left="631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A4113" w:rsidRDefault="000A4113">
      <w:pPr>
        <w:pStyle w:val="Zkladntext"/>
        <w:spacing w:before="1"/>
        <w:ind w:left="0"/>
        <w:rPr>
          <w:b/>
          <w:sz w:val="18"/>
        </w:rPr>
      </w:pPr>
    </w:p>
    <w:p w:rsidR="000A4113" w:rsidRDefault="000618C8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</w:p>
    <w:p w:rsidR="000A4113" w:rsidRDefault="000618C8">
      <w:pPr>
        <w:pStyle w:val="Zkladntext"/>
      </w:pPr>
      <w:r>
        <w:t>tři</w:t>
      </w:r>
      <w:r>
        <w:rPr>
          <w:spacing w:val="-3"/>
        </w:rPr>
        <w:t xml:space="preserve"> </w:t>
      </w:r>
      <w:r>
        <w:t>milióny</w:t>
      </w:r>
      <w:r>
        <w:rPr>
          <w:spacing w:val="-3"/>
        </w:rPr>
        <w:t xml:space="preserve"> </w:t>
      </w:r>
      <w:r>
        <w:t>tři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českých).</w:t>
      </w:r>
    </w:p>
    <w:p w:rsidR="000A4113" w:rsidRDefault="000618C8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2"/>
          <w:sz w:val="20"/>
        </w:rPr>
        <w:t xml:space="preserve"> </w:t>
      </w:r>
      <w:r>
        <w:rPr>
          <w:sz w:val="20"/>
        </w:rPr>
        <w:t>pohonu</w:t>
      </w:r>
      <w:r>
        <w:rPr>
          <w:spacing w:val="-2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1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2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0A4113" w:rsidRDefault="000618C8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0A4113" w:rsidRDefault="000618C8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0A4113" w:rsidRDefault="000618C8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A4113" w:rsidRDefault="000618C8">
      <w:pPr>
        <w:pStyle w:val="Odstavecseseznamem"/>
        <w:numPr>
          <w:ilvl w:val="0"/>
          <w:numId w:val="8"/>
        </w:numPr>
        <w:tabs>
          <w:tab w:val="left" w:pos="666"/>
        </w:tabs>
        <w:spacing w:before="123" w:line="237" w:lineRule="auto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A4113" w:rsidRDefault="000A4113">
      <w:pPr>
        <w:pStyle w:val="Zkladntext"/>
        <w:spacing w:before="2"/>
        <w:ind w:left="0"/>
        <w:rPr>
          <w:sz w:val="36"/>
        </w:rPr>
      </w:pPr>
    </w:p>
    <w:p w:rsidR="000A4113" w:rsidRDefault="000618C8">
      <w:pPr>
        <w:pStyle w:val="Nadpis1"/>
        <w:ind w:left="630"/>
      </w:pPr>
      <w:r>
        <w:t>III.</w:t>
      </w:r>
    </w:p>
    <w:p w:rsidR="000A4113" w:rsidRDefault="000618C8">
      <w:pPr>
        <w:pStyle w:val="Nadpis2"/>
        <w:spacing w:before="1"/>
        <w:ind w:left="6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A4113" w:rsidRDefault="000A4113">
      <w:pPr>
        <w:pStyle w:val="Zkladntext"/>
        <w:spacing w:before="1"/>
        <w:ind w:left="0"/>
        <w:rPr>
          <w:b/>
          <w:sz w:val="18"/>
        </w:rPr>
      </w:pPr>
    </w:p>
    <w:p w:rsidR="000A4113" w:rsidRDefault="000618C8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A4113" w:rsidRDefault="000618C8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0A4113" w:rsidRDefault="000618C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A4113" w:rsidRDefault="000A4113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302"/>
      </w:tblGrid>
      <w:tr w:rsidR="000A4113">
        <w:trPr>
          <w:trHeight w:val="505"/>
        </w:trPr>
        <w:tc>
          <w:tcPr>
            <w:tcW w:w="4107" w:type="dxa"/>
          </w:tcPr>
          <w:p w:rsidR="000A4113" w:rsidRDefault="000618C8">
            <w:pPr>
              <w:pStyle w:val="TableParagraph"/>
              <w:spacing w:before="122"/>
              <w:ind w:left="1765" w:right="1757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302" w:type="dxa"/>
          </w:tcPr>
          <w:p w:rsidR="000A4113" w:rsidRDefault="000618C8">
            <w:pPr>
              <w:pStyle w:val="TableParagraph"/>
              <w:spacing w:before="122"/>
              <w:ind w:left="1564" w:right="1562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A4113">
        <w:trPr>
          <w:trHeight w:val="508"/>
        </w:trPr>
        <w:tc>
          <w:tcPr>
            <w:tcW w:w="4107" w:type="dxa"/>
          </w:tcPr>
          <w:p w:rsidR="000A4113" w:rsidRDefault="000618C8">
            <w:pPr>
              <w:pStyle w:val="TableParagraph"/>
              <w:spacing w:before="122"/>
              <w:ind w:left="1764" w:right="1757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302" w:type="dxa"/>
          </w:tcPr>
          <w:p w:rsidR="000A4113" w:rsidRDefault="000618C8">
            <w:pPr>
              <w:pStyle w:val="TableParagraph"/>
              <w:spacing w:before="122"/>
              <w:ind w:left="1567" w:right="156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300 000,00</w:t>
            </w:r>
          </w:p>
        </w:tc>
      </w:tr>
    </w:tbl>
    <w:p w:rsidR="000A4113" w:rsidRDefault="000618C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A4113" w:rsidRDefault="000618C8">
      <w:pPr>
        <w:pStyle w:val="Odstavecseseznamem"/>
        <w:numPr>
          <w:ilvl w:val="0"/>
          <w:numId w:val="7"/>
        </w:numPr>
        <w:tabs>
          <w:tab w:val="left" w:pos="666"/>
        </w:tabs>
        <w:spacing w:before="123"/>
        <w:ind w:right="141"/>
        <w:jc w:val="both"/>
        <w:rPr>
          <w:sz w:val="20"/>
        </w:rPr>
      </w:pPr>
      <w:r>
        <w:rPr>
          <w:sz w:val="20"/>
        </w:rPr>
        <w:t>O prostředky nevyčerpané v daném ro</w:t>
      </w:r>
      <w:r>
        <w:rPr>
          <w:sz w:val="20"/>
        </w:rPr>
        <w:t>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A4113" w:rsidRDefault="000618C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</w:p>
    <w:p w:rsidR="000A4113" w:rsidRDefault="000A4113">
      <w:pPr>
        <w:jc w:val="both"/>
        <w:rPr>
          <w:sz w:val="20"/>
        </w:rPr>
        <w:sectPr w:rsidR="000A4113">
          <w:pgSz w:w="12240" w:h="15840"/>
          <w:pgMar w:top="1060" w:right="1000" w:bottom="1660" w:left="1320" w:header="0" w:footer="1384" w:gutter="0"/>
          <w:cols w:space="708"/>
        </w:sectPr>
      </w:pPr>
    </w:p>
    <w:p w:rsidR="000A4113" w:rsidRDefault="000618C8">
      <w:pPr>
        <w:pStyle w:val="Zkladntext"/>
        <w:spacing w:before="73"/>
        <w:ind w:right="132"/>
        <w:jc w:val="both"/>
      </w:pPr>
      <w:r>
        <w:lastRenderedPageBreak/>
        <w:t>některou z povinností stanovených touto Smlo</w:t>
      </w:r>
      <w:r>
        <w:t>uvou, či je plnění některé povinnosti vážně ohroženo. To</w:t>
      </w:r>
      <w:r>
        <w:rPr>
          <w:spacing w:val="1"/>
        </w:rPr>
        <w:t xml:space="preserve"> </w:t>
      </w:r>
      <w:r>
        <w:t>platí i pro případ, že příjemce podpory v průběhu realizace akce nehradí z vlastních zdrojů plně výdaje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přesahující</w:t>
      </w:r>
      <w:r>
        <w:rPr>
          <w:spacing w:val="-2"/>
        </w:rPr>
        <w:t xml:space="preserve"> </w:t>
      </w:r>
      <w:r>
        <w:t>základ</w:t>
      </w:r>
      <w:r>
        <w:rPr>
          <w:spacing w:val="-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podpory.</w:t>
      </w:r>
      <w:r>
        <w:rPr>
          <w:spacing w:val="-2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tím</w:t>
      </w:r>
      <w:r>
        <w:rPr>
          <w:spacing w:val="-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dotčeno.</w:t>
      </w:r>
    </w:p>
    <w:p w:rsidR="000A4113" w:rsidRDefault="000618C8">
      <w:pPr>
        <w:pStyle w:val="Odstavecseseznamem"/>
        <w:numPr>
          <w:ilvl w:val="0"/>
          <w:numId w:val="7"/>
        </w:numPr>
        <w:tabs>
          <w:tab w:val="left" w:pos="666"/>
        </w:tabs>
        <w:ind w:hanging="422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0A4113" w:rsidRDefault="000618C8">
      <w:pPr>
        <w:pStyle w:val="Zkladntext"/>
        <w:spacing w:before="1"/>
        <w:ind w:left="661" w:right="386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0A4113" w:rsidRDefault="000618C8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 xml:space="preserve">Příjemce podpory je povinen z vlastních zdrojů uhradit </w:t>
      </w:r>
      <w:r>
        <w:rPr>
          <w:sz w:val="20"/>
        </w:rPr>
        <w:t>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A4113" w:rsidRDefault="000618C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A4113" w:rsidRDefault="000618C8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</w:t>
      </w:r>
      <w:r>
        <w:rPr>
          <w:sz w:val="20"/>
        </w:rPr>
        <w:t>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0A4113" w:rsidRDefault="000618C8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A4113" w:rsidRDefault="000618C8">
      <w:pPr>
        <w:pStyle w:val="Odstavecseseznamem"/>
        <w:numPr>
          <w:ilvl w:val="0"/>
          <w:numId w:val="7"/>
        </w:numPr>
        <w:tabs>
          <w:tab w:val="left" w:pos="666"/>
        </w:tabs>
        <w:ind w:right="131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9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0A4113" w:rsidRDefault="000618C8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0A4113" w:rsidRDefault="000618C8">
      <w:pPr>
        <w:pStyle w:val="Zkladntext"/>
        <w:spacing w:before="1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0A4113" w:rsidRDefault="000618C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A4113" w:rsidRDefault="000618C8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0A4113" w:rsidRDefault="000A4113">
      <w:pPr>
        <w:pStyle w:val="Zkladntext"/>
        <w:spacing w:before="7"/>
        <w:ind w:left="0"/>
        <w:rPr>
          <w:sz w:val="28"/>
        </w:rPr>
      </w:pPr>
    </w:p>
    <w:p w:rsidR="000A4113" w:rsidRDefault="000618C8">
      <w:pPr>
        <w:pStyle w:val="Nadpis1"/>
        <w:spacing w:before="100"/>
      </w:pPr>
      <w:r>
        <w:t>IV.</w:t>
      </w:r>
    </w:p>
    <w:p w:rsidR="000A4113" w:rsidRDefault="000618C8">
      <w:pPr>
        <w:pStyle w:val="Nadpis2"/>
        <w:ind w:left="630"/>
      </w:pPr>
      <w:r>
        <w:t>Zákla</w:t>
      </w:r>
      <w:r>
        <w:t>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A4113" w:rsidRDefault="000A4113">
      <w:pPr>
        <w:pStyle w:val="Zkladntext"/>
        <w:spacing w:before="1"/>
        <w:ind w:left="0"/>
        <w:rPr>
          <w:b/>
          <w:sz w:val="18"/>
        </w:rPr>
      </w:pPr>
    </w:p>
    <w:p w:rsidR="000A4113" w:rsidRDefault="000618C8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A4113" w:rsidRDefault="000618C8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A4113" w:rsidRDefault="000618C8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ind w:right="128"/>
        <w:jc w:val="left"/>
        <w:rPr>
          <w:sz w:val="20"/>
        </w:rPr>
      </w:pPr>
      <w:r>
        <w:rPr>
          <w:sz w:val="20"/>
        </w:rPr>
        <w:t>akce „Pořízení užitkových elektromobilů“ bude provedena v souladu s Výzvou, žádostí o podporu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A4113" w:rsidRDefault="000618C8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nových</w:t>
      </w:r>
      <w:r>
        <w:rPr>
          <w:spacing w:val="-2"/>
          <w:sz w:val="20"/>
        </w:rPr>
        <w:t xml:space="preserve"> </w:t>
      </w:r>
      <w:r>
        <w:rPr>
          <w:sz w:val="20"/>
        </w:rPr>
        <w:t>vozidel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pořídí 6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4"/>
          <w:sz w:val="20"/>
        </w:rPr>
        <w:t xml:space="preserve"> </w:t>
      </w:r>
      <w:r>
        <w:rPr>
          <w:sz w:val="20"/>
        </w:rPr>
        <w:t>dobíjecí</w:t>
      </w:r>
      <w:r>
        <w:rPr>
          <w:spacing w:val="-3"/>
          <w:sz w:val="20"/>
        </w:rPr>
        <w:t xml:space="preserve"> </w:t>
      </w:r>
      <w:r>
        <w:rPr>
          <w:sz w:val="20"/>
        </w:rPr>
        <w:t>stanice.</w:t>
      </w:r>
    </w:p>
    <w:p w:rsidR="000A4113" w:rsidRDefault="000618C8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A4113" w:rsidRDefault="000618C8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A4113" w:rsidRDefault="000618C8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1"/>
          <w:sz w:val="20"/>
        </w:rPr>
        <w:t xml:space="preserve"> </w:t>
      </w:r>
      <w:r>
        <w:rPr>
          <w:sz w:val="20"/>
        </w:rPr>
        <w:t>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0A4113" w:rsidRDefault="000618C8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A4113" w:rsidRDefault="000618C8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spacing w:before="123" w:line="237" w:lineRule="auto"/>
        <w:ind w:right="131"/>
        <w:jc w:val="left"/>
        <w:rPr>
          <w:sz w:val="20"/>
        </w:rPr>
      </w:pP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výdaje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vést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9"/>
          <w:sz w:val="20"/>
        </w:rPr>
        <w:t xml:space="preserve"> </w:t>
      </w:r>
      <w:r>
        <w:rPr>
          <w:sz w:val="20"/>
        </w:rPr>
        <w:t>(zákon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563/1991</w:t>
      </w:r>
      <w:r>
        <w:rPr>
          <w:spacing w:val="9"/>
          <w:sz w:val="20"/>
        </w:rPr>
        <w:t xml:space="preserve"> </w:t>
      </w:r>
      <w:r>
        <w:rPr>
          <w:sz w:val="20"/>
        </w:rPr>
        <w:t>Sb.,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platném</w:t>
      </w:r>
      <w:r>
        <w:rPr>
          <w:spacing w:val="1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</w:t>
      </w:r>
      <w:r>
        <w:rPr>
          <w:spacing w:val="-1"/>
          <w:sz w:val="20"/>
        </w:rPr>
        <w:t xml:space="preserve"> </w:t>
      </w:r>
      <w:r>
        <w:rPr>
          <w:sz w:val="20"/>
        </w:rPr>
        <w:t>evidenci (zákon č.</w:t>
      </w:r>
      <w:r>
        <w:rPr>
          <w:spacing w:val="1"/>
          <w:sz w:val="20"/>
        </w:rPr>
        <w:t xml:space="preserve"> </w:t>
      </w:r>
      <w:r>
        <w:rPr>
          <w:sz w:val="20"/>
        </w:rPr>
        <w:t>586/1992 Sb., o</w:t>
      </w:r>
      <w:r>
        <w:rPr>
          <w:spacing w:val="1"/>
          <w:sz w:val="20"/>
        </w:rPr>
        <w:t xml:space="preserve"> </w:t>
      </w:r>
      <w:r>
        <w:rPr>
          <w:sz w:val="20"/>
        </w:rPr>
        <w:t>daních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příjmů, 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znění)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pokynů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</w:p>
    <w:p w:rsidR="000A4113" w:rsidRDefault="000A4113">
      <w:pPr>
        <w:spacing w:line="237" w:lineRule="auto"/>
        <w:rPr>
          <w:sz w:val="20"/>
        </w:rPr>
        <w:sectPr w:rsidR="000A4113">
          <w:pgSz w:w="12240" w:h="15840"/>
          <w:pgMar w:top="1060" w:right="1000" w:bottom="1660" w:left="1320" w:header="0" w:footer="1384" w:gutter="0"/>
          <w:cols w:space="708"/>
        </w:sectPr>
      </w:pPr>
    </w:p>
    <w:p w:rsidR="000A4113" w:rsidRDefault="000618C8">
      <w:pPr>
        <w:pStyle w:val="Zkladntext"/>
        <w:spacing w:before="73"/>
        <w:ind w:left="1234"/>
        <w:jc w:val="both"/>
      </w:pPr>
      <w:r>
        <w:lastRenderedPageBreak/>
        <w:t>12 písm.</w:t>
      </w:r>
      <w:r>
        <w:rPr>
          <w:spacing w:val="-1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Výzvy,</w:t>
      </w:r>
    </w:p>
    <w:p w:rsidR="000A4113" w:rsidRDefault="000618C8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2"/>
        <w:rPr>
          <w:sz w:val="20"/>
        </w:rPr>
      </w:pPr>
      <w:r>
        <w:rPr>
          <w:sz w:val="20"/>
        </w:rPr>
        <w:t>nebude čerpat na stejné způsobilé výdaje nebo jejich části jinou veřejnou podporu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107 odst. 1 Smlouvy o fungování Evropské unie, podporu z prostředků Unie, které centrálně</w:t>
      </w:r>
      <w:r>
        <w:rPr>
          <w:spacing w:val="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11"/>
          <w:sz w:val="20"/>
        </w:rPr>
        <w:t xml:space="preserve"> </w:t>
      </w:r>
      <w:r>
        <w:rPr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odniky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jiné</w:t>
      </w:r>
      <w:r>
        <w:rPr>
          <w:spacing w:val="-11"/>
          <w:sz w:val="20"/>
        </w:rPr>
        <w:t xml:space="preserve"> </w:t>
      </w:r>
      <w:r>
        <w:rPr>
          <w:sz w:val="20"/>
        </w:rPr>
        <w:t>subjekty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přímo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52"/>
          <w:sz w:val="20"/>
        </w:rPr>
        <w:t xml:space="preserve"> </w:t>
      </w:r>
      <w:r>
        <w:rPr>
          <w:sz w:val="20"/>
        </w:rPr>
        <w:t>kontrolou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4"/>
          <w:sz w:val="20"/>
        </w:rPr>
        <w:t xml:space="preserve"> </w:t>
      </w:r>
      <w:r>
        <w:rPr>
          <w:sz w:val="20"/>
        </w:rPr>
        <w:t>států,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4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 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0A4113" w:rsidRDefault="000618C8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3"/>
        <w:rPr>
          <w:sz w:val="20"/>
        </w:rPr>
      </w:pPr>
      <w:r>
        <w:rPr>
          <w:sz w:val="20"/>
        </w:rPr>
        <w:t>poskytne informace o přidělených podporách vyplývajících z čl. 22 Nařízení 2021/241 vč. jména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zhotovitele,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dodavatele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subdodavatele,</w:t>
      </w:r>
      <w:r>
        <w:rPr>
          <w:spacing w:val="-11"/>
          <w:sz w:val="20"/>
        </w:rPr>
        <w:t xml:space="preserve"> </w:t>
      </w:r>
      <w:r>
        <w:rPr>
          <w:sz w:val="20"/>
        </w:rPr>
        <w:t>je-li</w:t>
      </w:r>
      <w:r>
        <w:rPr>
          <w:spacing w:val="-12"/>
          <w:sz w:val="20"/>
        </w:rPr>
        <w:t xml:space="preserve"> </w:t>
      </w:r>
      <w:r>
        <w:rPr>
          <w:sz w:val="20"/>
        </w:rPr>
        <w:t>konečným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 majitelů,</w:t>
      </w:r>
    </w:p>
    <w:p w:rsidR="000A4113" w:rsidRDefault="000618C8">
      <w:pPr>
        <w:pStyle w:val="Odstavecseseznamem"/>
        <w:numPr>
          <w:ilvl w:val="2"/>
          <w:numId w:val="6"/>
        </w:numPr>
        <w:tabs>
          <w:tab w:val="left" w:pos="1234"/>
        </w:tabs>
        <w:ind w:right="136"/>
        <w:rPr>
          <w:sz w:val="20"/>
        </w:rPr>
      </w:pPr>
      <w:r>
        <w:rPr>
          <w:sz w:val="20"/>
        </w:rPr>
        <w:t>bude dodržen čl. 12 písm. d) Výzvy, 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</w:t>
      </w:r>
      <w:r>
        <w:rPr>
          <w:spacing w:val="1"/>
          <w:sz w:val="20"/>
        </w:rPr>
        <w:t xml:space="preserve"> </w:t>
      </w:r>
      <w:r>
        <w:rPr>
          <w:sz w:val="20"/>
        </w:rPr>
        <w:t>2020/852 ze dne 18. června 2020 o zřízení rámce pro usnadnění udržitelných investic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0A4113" w:rsidRDefault="000618C8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A4113" w:rsidRDefault="000618C8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0A4113" w:rsidRDefault="000618C8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A4113" w:rsidRDefault="000618C8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3" w:hanging="360"/>
        <w:rPr>
          <w:sz w:val="20"/>
        </w:rPr>
      </w:pPr>
      <w:r>
        <w:rPr>
          <w:sz w:val="20"/>
        </w:rPr>
        <w:t>termín dokončení akce do konce 11/2024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5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předání/převzetí</w:t>
      </w:r>
      <w:r>
        <w:rPr>
          <w:spacing w:val="-6"/>
          <w:sz w:val="20"/>
        </w:rPr>
        <w:t xml:space="preserve"> </w:t>
      </w:r>
      <w:r>
        <w:rPr>
          <w:sz w:val="20"/>
        </w:rPr>
        <w:t>posledního</w:t>
      </w:r>
      <w:r>
        <w:rPr>
          <w:spacing w:val="-52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kupní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smlouvy).</w:t>
      </w:r>
      <w:r>
        <w:rPr>
          <w:spacing w:val="-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9/2022.</w:t>
      </w:r>
    </w:p>
    <w:p w:rsidR="000A4113" w:rsidRDefault="000618C8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A4113" w:rsidRDefault="000618C8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</w:t>
      </w:r>
      <w:r>
        <w:rPr>
          <w:w w:val="95"/>
          <w:sz w:val="20"/>
        </w:rPr>
        <w:t>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A4113" w:rsidRDefault="000618C8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A4113" w:rsidRDefault="000618C8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0A4113" w:rsidRDefault="000618C8">
      <w:pPr>
        <w:pStyle w:val="Odstavecseseznamem"/>
        <w:numPr>
          <w:ilvl w:val="1"/>
          <w:numId w:val="6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A4113" w:rsidRDefault="000618C8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0A4113" w:rsidRDefault="000618C8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A4113" w:rsidRDefault="000618C8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A4113" w:rsidRDefault="000A4113">
      <w:pPr>
        <w:jc w:val="both"/>
        <w:rPr>
          <w:sz w:val="20"/>
        </w:rPr>
        <w:sectPr w:rsidR="000A4113">
          <w:pgSz w:w="12240" w:h="15840"/>
          <w:pgMar w:top="1060" w:right="1000" w:bottom="1660" w:left="1320" w:header="0" w:footer="1384" w:gutter="0"/>
          <w:cols w:space="708"/>
        </w:sectPr>
      </w:pPr>
    </w:p>
    <w:p w:rsidR="000A4113" w:rsidRDefault="000618C8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6"/>
        <w:jc w:val="both"/>
        <w:rPr>
          <w:sz w:val="20"/>
        </w:rPr>
      </w:pPr>
      <w:r>
        <w:rPr>
          <w:sz w:val="20"/>
        </w:rPr>
        <w:lastRenderedPageBreak/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</w:t>
      </w:r>
      <w:r>
        <w:rPr>
          <w:sz w:val="20"/>
        </w:rPr>
        <w:t>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A4113" w:rsidRDefault="000618C8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7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A4113" w:rsidRDefault="000618C8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</w:t>
      </w:r>
      <w:r>
        <w:rPr>
          <w:sz w:val="20"/>
        </w:rPr>
        <w:t>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A4113" w:rsidRDefault="000A4113">
      <w:pPr>
        <w:pStyle w:val="Zkladntext"/>
        <w:spacing w:before="2"/>
        <w:ind w:left="0"/>
        <w:rPr>
          <w:sz w:val="36"/>
        </w:rPr>
      </w:pPr>
    </w:p>
    <w:p w:rsidR="000A4113" w:rsidRDefault="000618C8">
      <w:pPr>
        <w:pStyle w:val="Nadpis1"/>
      </w:pPr>
      <w:r>
        <w:t>V.</w:t>
      </w:r>
    </w:p>
    <w:p w:rsidR="000A4113" w:rsidRDefault="000618C8">
      <w:pPr>
        <w:pStyle w:val="Nadpis2"/>
        <w:ind w:left="63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A4113" w:rsidRDefault="000A4113">
      <w:pPr>
        <w:pStyle w:val="Zkladntext"/>
        <w:spacing w:before="12"/>
        <w:ind w:left="0"/>
        <w:rPr>
          <w:b/>
          <w:sz w:val="17"/>
        </w:rPr>
      </w:pPr>
    </w:p>
    <w:p w:rsidR="000A4113" w:rsidRDefault="000618C8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A4113" w:rsidRDefault="000618C8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0A4113" w:rsidRDefault="000618C8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</w:t>
      </w:r>
      <w:r>
        <w:rPr>
          <w:sz w:val="20"/>
        </w:rPr>
        <w:t>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51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54"/>
          <w:sz w:val="20"/>
        </w:rPr>
        <w:t xml:space="preserve"> </w:t>
      </w:r>
      <w:r>
        <w:rPr>
          <w:sz w:val="20"/>
        </w:rPr>
        <w:t>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A4113" w:rsidRDefault="000618C8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0A4113" w:rsidRDefault="000618C8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0A4113" w:rsidRDefault="000618C8">
      <w:pPr>
        <w:pStyle w:val="Zkladntext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0A4113" w:rsidRDefault="000618C8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0A4113" w:rsidRDefault="000618C8">
      <w:pPr>
        <w:pStyle w:val="Zkladntext"/>
      </w:pPr>
      <w:r>
        <w:t>podpory.</w:t>
      </w:r>
    </w:p>
    <w:p w:rsidR="000A4113" w:rsidRDefault="000A4113">
      <w:pPr>
        <w:pStyle w:val="Zkladntext"/>
        <w:spacing w:before="2"/>
        <w:ind w:left="0"/>
        <w:rPr>
          <w:sz w:val="36"/>
        </w:rPr>
      </w:pPr>
    </w:p>
    <w:p w:rsidR="000A4113" w:rsidRDefault="000618C8">
      <w:pPr>
        <w:pStyle w:val="Nadpis1"/>
      </w:pPr>
      <w:r>
        <w:t>VI.</w:t>
      </w:r>
    </w:p>
    <w:p w:rsidR="000A4113" w:rsidRDefault="000618C8">
      <w:pPr>
        <w:pStyle w:val="Nadpis2"/>
        <w:ind w:left="632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A4113" w:rsidRDefault="000A4113">
      <w:pPr>
        <w:pStyle w:val="Zkladntext"/>
        <w:spacing w:before="2"/>
        <w:ind w:left="0"/>
        <w:rPr>
          <w:b/>
          <w:sz w:val="18"/>
        </w:rPr>
      </w:pPr>
    </w:p>
    <w:p w:rsidR="000A4113" w:rsidRDefault="000618C8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A4113" w:rsidRDefault="000618C8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7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8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</w:p>
    <w:p w:rsidR="000A4113" w:rsidRDefault="000A4113">
      <w:pPr>
        <w:jc w:val="both"/>
        <w:rPr>
          <w:sz w:val="20"/>
        </w:rPr>
        <w:sectPr w:rsidR="000A4113">
          <w:pgSz w:w="12240" w:h="15840"/>
          <w:pgMar w:top="1060" w:right="1000" w:bottom="1580" w:left="1320" w:header="0" w:footer="1384" w:gutter="0"/>
          <w:cols w:space="708"/>
        </w:sectPr>
      </w:pPr>
    </w:p>
    <w:p w:rsidR="000A4113" w:rsidRDefault="000618C8">
      <w:pPr>
        <w:pStyle w:val="Zkladntext"/>
        <w:spacing w:before="73"/>
        <w:jc w:val="both"/>
      </w:pPr>
      <w:r>
        <w:lastRenderedPageBreak/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0A4113" w:rsidRDefault="000618C8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A4113" w:rsidRDefault="000618C8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A4113" w:rsidRDefault="000618C8">
      <w:pPr>
        <w:pStyle w:val="Zkladntext"/>
      </w:pPr>
      <w:r>
        <w:t>Smlouvou.</w:t>
      </w:r>
    </w:p>
    <w:p w:rsidR="000A4113" w:rsidRDefault="000618C8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A4113" w:rsidRDefault="000618C8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A4113" w:rsidRDefault="000618C8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A4113" w:rsidRDefault="000618C8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A4113" w:rsidRDefault="000618C8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6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A4113" w:rsidRDefault="000618C8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A4113" w:rsidRDefault="000A4113">
      <w:pPr>
        <w:pStyle w:val="Zkladntext"/>
        <w:ind w:left="0"/>
        <w:rPr>
          <w:sz w:val="36"/>
        </w:rPr>
      </w:pPr>
    </w:p>
    <w:p w:rsidR="000A4113" w:rsidRDefault="000618C8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A4113" w:rsidRDefault="000A4113">
      <w:pPr>
        <w:pStyle w:val="Zkladntext"/>
        <w:spacing w:before="1"/>
        <w:ind w:left="0"/>
        <w:rPr>
          <w:sz w:val="18"/>
        </w:rPr>
      </w:pPr>
    </w:p>
    <w:p w:rsidR="000A4113" w:rsidRDefault="000618C8">
      <w:pPr>
        <w:pStyle w:val="Zkladntext"/>
        <w:ind w:left="382"/>
      </w:pPr>
      <w:r>
        <w:t>dne:</w:t>
      </w:r>
    </w:p>
    <w:p w:rsidR="000A4113" w:rsidRDefault="000A4113">
      <w:pPr>
        <w:pStyle w:val="Zkladntext"/>
        <w:ind w:left="0"/>
        <w:rPr>
          <w:sz w:val="26"/>
        </w:rPr>
      </w:pPr>
    </w:p>
    <w:p w:rsidR="000A4113" w:rsidRDefault="000A4113">
      <w:pPr>
        <w:pStyle w:val="Zkladntext"/>
        <w:spacing w:before="3"/>
        <w:ind w:left="0"/>
        <w:rPr>
          <w:sz w:val="28"/>
        </w:rPr>
      </w:pPr>
    </w:p>
    <w:p w:rsidR="000A4113" w:rsidRDefault="000618C8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A4113" w:rsidRDefault="000618C8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A4113" w:rsidRDefault="000A4113">
      <w:pPr>
        <w:pStyle w:val="Zkladntext"/>
        <w:ind w:left="0"/>
        <w:rPr>
          <w:sz w:val="26"/>
        </w:rPr>
      </w:pPr>
    </w:p>
    <w:p w:rsidR="000A4113" w:rsidRDefault="000A4113">
      <w:pPr>
        <w:pStyle w:val="Zkladntext"/>
        <w:ind w:left="0"/>
        <w:rPr>
          <w:sz w:val="26"/>
        </w:rPr>
      </w:pPr>
    </w:p>
    <w:p w:rsidR="000A4113" w:rsidRDefault="000A4113">
      <w:pPr>
        <w:pStyle w:val="Zkladntext"/>
        <w:ind w:left="0"/>
        <w:rPr>
          <w:sz w:val="31"/>
        </w:rPr>
      </w:pPr>
    </w:p>
    <w:p w:rsidR="000A4113" w:rsidRDefault="000618C8">
      <w:pPr>
        <w:pStyle w:val="Zkladntext"/>
        <w:spacing w:before="1"/>
        <w:ind w:left="382"/>
      </w:pPr>
      <w:r>
        <w:t>V:</w:t>
      </w:r>
    </w:p>
    <w:p w:rsidR="000A4113" w:rsidRDefault="000A4113">
      <w:pPr>
        <w:pStyle w:val="Zkladntext"/>
        <w:ind w:left="0"/>
        <w:rPr>
          <w:sz w:val="18"/>
        </w:rPr>
      </w:pPr>
    </w:p>
    <w:p w:rsidR="000A4113" w:rsidRDefault="000618C8">
      <w:pPr>
        <w:pStyle w:val="Zkladntext"/>
        <w:spacing w:before="1"/>
        <w:ind w:left="382"/>
      </w:pPr>
      <w:r>
        <w:t>dne:</w:t>
      </w:r>
    </w:p>
    <w:p w:rsidR="000A4113" w:rsidRDefault="000A4113">
      <w:pPr>
        <w:pStyle w:val="Zkladntext"/>
        <w:ind w:left="0"/>
        <w:rPr>
          <w:sz w:val="26"/>
        </w:rPr>
      </w:pPr>
    </w:p>
    <w:p w:rsidR="000A4113" w:rsidRDefault="000A4113">
      <w:pPr>
        <w:pStyle w:val="Zkladntext"/>
        <w:spacing w:before="2"/>
        <w:ind w:left="0"/>
        <w:rPr>
          <w:sz w:val="28"/>
        </w:rPr>
      </w:pPr>
    </w:p>
    <w:p w:rsidR="000A4113" w:rsidRDefault="000618C8">
      <w:pPr>
        <w:pStyle w:val="Zkladntext"/>
        <w:ind w:left="38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A4113" w:rsidRDefault="000A4113">
      <w:pPr>
        <w:pStyle w:val="Zkladntext"/>
        <w:spacing w:before="2"/>
        <w:ind w:left="0"/>
        <w:rPr>
          <w:sz w:val="27"/>
        </w:rPr>
      </w:pPr>
    </w:p>
    <w:p w:rsidR="000A4113" w:rsidRDefault="000618C8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A4113" w:rsidRDefault="000A4113">
      <w:pPr>
        <w:spacing w:line="264" w:lineRule="auto"/>
        <w:sectPr w:rsidR="000A4113">
          <w:pgSz w:w="12240" w:h="15840"/>
          <w:pgMar w:top="1060" w:right="1000" w:bottom="1660" w:left="1320" w:header="0" w:footer="1384" w:gutter="0"/>
          <w:cols w:space="708"/>
        </w:sectPr>
      </w:pPr>
    </w:p>
    <w:p w:rsidR="000A4113" w:rsidRDefault="000618C8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0A4113" w:rsidRDefault="000A4113">
      <w:pPr>
        <w:pStyle w:val="Zkladntext"/>
        <w:ind w:left="0"/>
        <w:rPr>
          <w:sz w:val="26"/>
        </w:rPr>
      </w:pPr>
    </w:p>
    <w:p w:rsidR="000A4113" w:rsidRDefault="000A4113">
      <w:pPr>
        <w:pStyle w:val="Zkladntext"/>
        <w:spacing w:before="2"/>
        <w:ind w:left="0"/>
        <w:rPr>
          <w:sz w:val="32"/>
        </w:rPr>
      </w:pPr>
    </w:p>
    <w:p w:rsidR="000A4113" w:rsidRDefault="000618C8">
      <w:pPr>
        <w:pStyle w:val="Nadpis2"/>
        <w:spacing w:line="264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0A4113" w:rsidRDefault="000A4113">
      <w:pPr>
        <w:pStyle w:val="Zkladntext"/>
        <w:spacing w:before="1"/>
        <w:ind w:left="0"/>
        <w:rPr>
          <w:b/>
          <w:sz w:val="27"/>
        </w:rPr>
      </w:pPr>
    </w:p>
    <w:p w:rsidR="000A4113" w:rsidRDefault="000618C8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0A4113" w:rsidRDefault="000A4113">
      <w:pPr>
        <w:pStyle w:val="Zkladntext"/>
        <w:spacing w:before="1"/>
        <w:ind w:left="0"/>
        <w:rPr>
          <w:b/>
          <w:sz w:val="29"/>
        </w:rPr>
      </w:pPr>
    </w:p>
    <w:p w:rsidR="000A4113" w:rsidRDefault="000618C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0A4113" w:rsidRDefault="000618C8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</w:t>
      </w:r>
      <w:r>
        <w:rPr>
          <w:sz w:val="20"/>
        </w:rPr>
        <w:t>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A4113" w:rsidRDefault="000618C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A4113" w:rsidRDefault="000618C8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</w:t>
      </w:r>
      <w:r>
        <w:rPr>
          <w:sz w:val="20"/>
        </w:rPr>
        <w:t xml:space="preserve">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A4113" w:rsidRDefault="000618C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0A4113" w:rsidRDefault="000618C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</w:t>
      </w:r>
      <w:r>
        <w:rPr>
          <w:sz w:val="20"/>
        </w:rPr>
        <w:t>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A4113" w:rsidRDefault="000618C8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0A4113" w:rsidRDefault="000618C8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0A4113" w:rsidRDefault="000A4113">
      <w:pPr>
        <w:jc w:val="both"/>
        <w:sectPr w:rsidR="000A4113">
          <w:pgSz w:w="12240" w:h="15840"/>
          <w:pgMar w:top="1060" w:right="1000" w:bottom="1660" w:left="1320" w:header="0" w:footer="1384" w:gutter="0"/>
          <w:cols w:space="708"/>
        </w:sectPr>
      </w:pPr>
    </w:p>
    <w:p w:rsidR="000A4113" w:rsidRDefault="000618C8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A4113" w:rsidRDefault="000A4113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A411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A411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A4113" w:rsidRDefault="000618C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0A4113" w:rsidRDefault="000618C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0A4113" w:rsidRDefault="000618C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A4113" w:rsidRDefault="000618C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A4113" w:rsidRDefault="000618C8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A4113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A4113" w:rsidRDefault="000618C8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A4113" w:rsidRDefault="000618C8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A4113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A4113" w:rsidRDefault="000618C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A4113" w:rsidRDefault="000618C8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A4113" w:rsidRDefault="000618C8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A4113" w:rsidRDefault="000618C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0A4113" w:rsidRDefault="00061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0A4113" w:rsidRDefault="000618C8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A4113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A4113" w:rsidRDefault="000618C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A4113" w:rsidRDefault="000618C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A411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A4113" w:rsidRDefault="000618C8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A4113" w:rsidRDefault="000618C8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A4113" w:rsidRDefault="000618C8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A4113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A4113" w:rsidRDefault="000618C8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A4113" w:rsidRDefault="000618C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A4113" w:rsidRDefault="000618C8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A4113" w:rsidRDefault="000A4113">
      <w:pPr>
        <w:rPr>
          <w:sz w:val="20"/>
        </w:rPr>
        <w:sectPr w:rsidR="000A4113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A411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A4113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A4113" w:rsidRDefault="000A41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A4113" w:rsidRDefault="000618C8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A4113" w:rsidRDefault="000618C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A4113" w:rsidRDefault="000618C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A4113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A4113" w:rsidRDefault="000618C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A4113" w:rsidRDefault="000618C8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A4113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A4113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A4113" w:rsidRDefault="000618C8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A4113" w:rsidRDefault="000618C8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A4113" w:rsidRDefault="000618C8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A4113" w:rsidRDefault="000618C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A4113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A4113" w:rsidRDefault="000618C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A4113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0A4113" w:rsidRDefault="000618C8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A4113" w:rsidRDefault="000618C8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A4113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A4113" w:rsidRDefault="00061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A4113" w:rsidRDefault="000A4113">
      <w:pPr>
        <w:rPr>
          <w:sz w:val="20"/>
        </w:rPr>
        <w:sectPr w:rsidR="000A4113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A411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A4113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A4113" w:rsidRDefault="000A41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A4113" w:rsidRDefault="000618C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A4113" w:rsidRDefault="000618C8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A4113" w:rsidRDefault="000618C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A4113" w:rsidRDefault="00061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A4113" w:rsidRDefault="000618C8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A4113" w:rsidRDefault="000618C8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A4113" w:rsidRDefault="000618C8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A4113" w:rsidRDefault="000618C8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A4113" w:rsidRDefault="000618C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A4113" w:rsidRDefault="000618C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A4113" w:rsidRDefault="000618C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A4113" w:rsidRDefault="000618C8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A4113" w:rsidRDefault="000618C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0A4113" w:rsidRDefault="000618C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0A4113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A4113" w:rsidRDefault="000618C8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0A4113" w:rsidRDefault="000618C8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A4113" w:rsidRDefault="000618C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0A4113" w:rsidRDefault="000618C8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0A4113" w:rsidRDefault="000618C8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A4113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A4113" w:rsidRDefault="000618C8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0A4113" w:rsidRDefault="000618C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A4113" w:rsidRDefault="000618C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A4113" w:rsidRDefault="000618C8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A4113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A4113" w:rsidRDefault="000618C8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A4113" w:rsidRDefault="000618C8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A4113" w:rsidRDefault="000A4113">
      <w:pPr>
        <w:pStyle w:val="Zkladntext"/>
        <w:ind w:left="0"/>
        <w:rPr>
          <w:b/>
        </w:rPr>
      </w:pPr>
    </w:p>
    <w:p w:rsidR="000A4113" w:rsidRDefault="00CF5286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BA0B5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0A4113" w:rsidRDefault="000A4113">
      <w:pPr>
        <w:pStyle w:val="Zkladntext"/>
        <w:ind w:left="0"/>
        <w:rPr>
          <w:b/>
        </w:rPr>
      </w:pPr>
    </w:p>
    <w:p w:rsidR="000A4113" w:rsidRDefault="000A4113">
      <w:pPr>
        <w:pStyle w:val="Zkladntext"/>
        <w:spacing w:before="12"/>
        <w:ind w:left="0"/>
        <w:rPr>
          <w:b/>
          <w:sz w:val="13"/>
        </w:rPr>
      </w:pPr>
    </w:p>
    <w:p w:rsidR="000A4113" w:rsidRDefault="000618C8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0A4113" w:rsidRDefault="000A4113">
      <w:pPr>
        <w:rPr>
          <w:sz w:val="16"/>
        </w:rPr>
        <w:sectPr w:rsidR="000A4113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A411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A4113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A41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A4113" w:rsidRDefault="000618C8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A4113" w:rsidRDefault="000618C8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A4113" w:rsidRDefault="000618C8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0A4113" w:rsidRDefault="000618C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0A411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A4113" w:rsidRDefault="000618C8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A4113" w:rsidRDefault="000618C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A4113" w:rsidRDefault="000618C8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A4113" w:rsidRDefault="000618C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A4113" w:rsidRDefault="000618C8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A4113" w:rsidRDefault="000618C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A4113" w:rsidRDefault="000618C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A4113" w:rsidRDefault="000618C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0A4113" w:rsidRDefault="00061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A4113" w:rsidRDefault="000618C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A4113" w:rsidRDefault="000618C8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A4113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A4113" w:rsidRDefault="000618C8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A4113" w:rsidRDefault="000618C8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A4113" w:rsidRDefault="000618C8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0A4113" w:rsidRDefault="000618C8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A411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A4113" w:rsidRDefault="000618C8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A4113" w:rsidRDefault="000618C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A4113" w:rsidRDefault="000618C8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A4113" w:rsidRDefault="000618C8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A4113" w:rsidRDefault="000618C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A4113" w:rsidRDefault="000618C8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A4113" w:rsidRDefault="000618C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A4113" w:rsidRDefault="000618C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A4113" w:rsidRDefault="000618C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A4113" w:rsidRDefault="000618C8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A4113" w:rsidRDefault="000618C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A4113" w:rsidRDefault="000618C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A4113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A4113" w:rsidRDefault="000A4113">
      <w:pPr>
        <w:rPr>
          <w:sz w:val="20"/>
        </w:rPr>
        <w:sectPr w:rsidR="000A4113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A411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A4113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A4113" w:rsidRDefault="000618C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A4113" w:rsidRDefault="000618C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A4113" w:rsidRDefault="000618C8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A4113" w:rsidRDefault="000618C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A4113" w:rsidRDefault="000618C8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A4113" w:rsidRDefault="000618C8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A4113" w:rsidRDefault="000618C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A4113" w:rsidRDefault="000618C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A4113" w:rsidRDefault="00061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A4113" w:rsidRDefault="000618C8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A4113" w:rsidRDefault="000618C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0A4113" w:rsidRDefault="000618C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A4113" w:rsidRDefault="000618C8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A4113" w:rsidRDefault="000618C8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0A4113" w:rsidRDefault="000618C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A4113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A4113" w:rsidRDefault="000618C8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A4113" w:rsidRDefault="000618C8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A4113" w:rsidRDefault="000618C8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A4113" w:rsidRDefault="000618C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A4113" w:rsidRDefault="000618C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A4113" w:rsidRDefault="000618C8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A4113" w:rsidRDefault="000618C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A4113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A4113" w:rsidRDefault="000618C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A4113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A4113" w:rsidRDefault="000618C8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A4113" w:rsidRDefault="000A4113">
      <w:pPr>
        <w:rPr>
          <w:sz w:val="20"/>
        </w:rPr>
        <w:sectPr w:rsidR="000A4113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A411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A4113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A4113" w:rsidRDefault="000A41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A41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A4113" w:rsidRDefault="000618C8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A4113" w:rsidRDefault="000A41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411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A4113" w:rsidRDefault="000618C8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A4113" w:rsidRDefault="000618C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A4113" w:rsidRDefault="00061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A4113" w:rsidRDefault="000618C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A4113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A4113" w:rsidRDefault="000618C8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A4113" w:rsidRDefault="000618C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A4113" w:rsidRDefault="000618C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0A4113" w:rsidRDefault="000618C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A4113" w:rsidRDefault="000618C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A4113" w:rsidRDefault="000618C8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A4113" w:rsidRDefault="00061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A4113" w:rsidRDefault="000618C8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z w:val="20"/>
              </w:rPr>
              <w:t xml:space="preserve">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A4113" w:rsidRDefault="000618C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A411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0A4113" w:rsidRDefault="000618C8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A4113" w:rsidRDefault="000618C8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A4113" w:rsidRDefault="000618C8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A4113" w:rsidRDefault="000618C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A4113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A4113" w:rsidRDefault="000618C8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A4113" w:rsidRDefault="000618C8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0A4113" w:rsidRDefault="000A4113">
      <w:pPr>
        <w:rPr>
          <w:sz w:val="20"/>
        </w:rPr>
        <w:sectPr w:rsidR="000A4113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A411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A4113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A4113" w:rsidRDefault="000618C8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A4113" w:rsidRDefault="000618C8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A4113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A4113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A4113" w:rsidRDefault="000618C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A4113" w:rsidRDefault="000618C8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A4113" w:rsidRDefault="000618C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A4113" w:rsidRDefault="000618C8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A4113" w:rsidRDefault="000618C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A4113" w:rsidRDefault="000618C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0A4113" w:rsidRDefault="000618C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A4113" w:rsidRDefault="000618C8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A4113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A4113" w:rsidRDefault="000618C8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A4113" w:rsidRDefault="000618C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A4113" w:rsidRDefault="000618C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A4113" w:rsidRDefault="000618C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A4113" w:rsidRDefault="000618C8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A4113" w:rsidRDefault="000A4113">
      <w:pPr>
        <w:rPr>
          <w:sz w:val="20"/>
        </w:rPr>
        <w:sectPr w:rsidR="000A4113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A411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A4113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A4113" w:rsidRDefault="000618C8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A4113" w:rsidRDefault="000618C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A4113" w:rsidRDefault="000618C8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A4113" w:rsidRDefault="000618C8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A4113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A4113" w:rsidRDefault="000618C8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A4113" w:rsidRDefault="000618C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A4113" w:rsidRDefault="00061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A4113" w:rsidRDefault="000618C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A4113" w:rsidRDefault="000618C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A4113" w:rsidRDefault="000618C8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A4113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A4113" w:rsidRDefault="000618C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0A4113" w:rsidRDefault="000618C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A4113" w:rsidRDefault="000618C8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A4113" w:rsidRDefault="000618C8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A4113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0A4113" w:rsidRDefault="00CF5286">
      <w:pPr>
        <w:pStyle w:val="Zkladntext"/>
        <w:spacing w:before="1"/>
        <w:ind w:left="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A9470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A4113" w:rsidRDefault="000A4113">
      <w:pPr>
        <w:pStyle w:val="Zkladntext"/>
        <w:ind w:left="0"/>
      </w:pPr>
    </w:p>
    <w:p w:rsidR="000A4113" w:rsidRDefault="000A4113">
      <w:pPr>
        <w:pStyle w:val="Zkladntext"/>
        <w:spacing w:before="12"/>
        <w:ind w:left="0"/>
        <w:rPr>
          <w:sz w:val="13"/>
        </w:rPr>
      </w:pPr>
    </w:p>
    <w:p w:rsidR="000A4113" w:rsidRDefault="000618C8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0A4113" w:rsidRDefault="000A4113">
      <w:pPr>
        <w:rPr>
          <w:sz w:val="16"/>
        </w:rPr>
        <w:sectPr w:rsidR="000A4113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A411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A4113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A4113" w:rsidRDefault="000A41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A411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A4113" w:rsidRDefault="000618C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A4113" w:rsidRDefault="000618C8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A4113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A4113" w:rsidRDefault="000618C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A4113" w:rsidRDefault="000618C8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A4113" w:rsidRDefault="000618C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A4113" w:rsidRDefault="000618C8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A4113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A4113" w:rsidRDefault="000618C8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A4113" w:rsidRDefault="000A411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A4113" w:rsidRDefault="000618C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A4113" w:rsidRDefault="000A411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A4113" w:rsidRDefault="000618C8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A4113" w:rsidRDefault="000618C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A4113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A4113" w:rsidRDefault="000A411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A4113" w:rsidRDefault="000618C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A4113" w:rsidRDefault="000A411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A4113" w:rsidRDefault="000618C8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A4113" w:rsidRDefault="000618C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A4113" w:rsidRDefault="000618C8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A411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A4113" w:rsidRDefault="000618C8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A4113" w:rsidRDefault="000618C8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A4113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A4113" w:rsidRDefault="000618C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A4113" w:rsidRDefault="000A4113">
      <w:pPr>
        <w:spacing w:line="265" w:lineRule="exact"/>
        <w:rPr>
          <w:sz w:val="20"/>
        </w:rPr>
        <w:sectPr w:rsidR="000A4113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A411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618C8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A4113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0A4113" w:rsidRDefault="000A41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A41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A4113" w:rsidRDefault="000618C8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0A4113" w:rsidRDefault="000618C8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A4113" w:rsidRDefault="000A41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618C8" w:rsidRDefault="000618C8"/>
    <w:sectPr w:rsidR="000618C8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C8" w:rsidRDefault="000618C8">
      <w:r>
        <w:separator/>
      </w:r>
    </w:p>
  </w:endnote>
  <w:endnote w:type="continuationSeparator" w:id="0">
    <w:p w:rsidR="000618C8" w:rsidRDefault="0006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13" w:rsidRDefault="00CF5286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113" w:rsidRDefault="000618C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528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A4113" w:rsidRDefault="000618C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F528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C8" w:rsidRDefault="000618C8">
      <w:r>
        <w:separator/>
      </w:r>
    </w:p>
  </w:footnote>
  <w:footnote w:type="continuationSeparator" w:id="0">
    <w:p w:rsidR="000618C8" w:rsidRDefault="0006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03FF"/>
    <w:multiLevelType w:val="hybridMultilevel"/>
    <w:tmpl w:val="E648FA62"/>
    <w:lvl w:ilvl="0" w:tplc="07A4914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CB6FA3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6BE634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2D29C1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5ECF7F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1B42B3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392836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5BAE79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746C49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4DD130E"/>
    <w:multiLevelType w:val="hybridMultilevel"/>
    <w:tmpl w:val="837EDC44"/>
    <w:lvl w:ilvl="0" w:tplc="D770944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218027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E76157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6681C4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A2AFDC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79C452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512B6D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6048B0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A662B8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5551FE9"/>
    <w:multiLevelType w:val="hybridMultilevel"/>
    <w:tmpl w:val="DEAC0F4C"/>
    <w:lvl w:ilvl="0" w:tplc="32D0B46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4444BA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FF8DD1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DAE62A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6B63E0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63AD4D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A44AF7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DCC9B4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FCE95E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1C820EE"/>
    <w:multiLevelType w:val="hybridMultilevel"/>
    <w:tmpl w:val="1BBE86D4"/>
    <w:lvl w:ilvl="0" w:tplc="F0B861E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FAD95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E640AE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8D4F08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2425AF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3609F6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D706DC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E26243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DECE24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39D7208"/>
    <w:multiLevelType w:val="hybridMultilevel"/>
    <w:tmpl w:val="E3C21030"/>
    <w:lvl w:ilvl="0" w:tplc="66CAC18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6FC8268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6B340504">
      <w:numFmt w:val="bullet"/>
      <w:lvlText w:val="•"/>
      <w:lvlJc w:val="left"/>
      <w:pPr>
        <w:ind w:left="1760" w:hanging="284"/>
      </w:pPr>
      <w:rPr>
        <w:rFonts w:hint="default"/>
        <w:lang w:val="cs-CZ" w:eastAsia="en-US" w:bidi="ar-SA"/>
      </w:rPr>
    </w:lvl>
    <w:lvl w:ilvl="3" w:tplc="BB262EF4">
      <w:numFmt w:val="bullet"/>
      <w:lvlText w:val="•"/>
      <w:lvlJc w:val="left"/>
      <w:pPr>
        <w:ind w:left="2780" w:hanging="284"/>
      </w:pPr>
      <w:rPr>
        <w:rFonts w:hint="default"/>
        <w:lang w:val="cs-CZ" w:eastAsia="en-US" w:bidi="ar-SA"/>
      </w:rPr>
    </w:lvl>
    <w:lvl w:ilvl="4" w:tplc="D0ACEA5C">
      <w:numFmt w:val="bullet"/>
      <w:lvlText w:val="•"/>
      <w:lvlJc w:val="left"/>
      <w:pPr>
        <w:ind w:left="3800" w:hanging="284"/>
      </w:pPr>
      <w:rPr>
        <w:rFonts w:hint="default"/>
        <w:lang w:val="cs-CZ" w:eastAsia="en-US" w:bidi="ar-SA"/>
      </w:rPr>
    </w:lvl>
    <w:lvl w:ilvl="5" w:tplc="623CF946">
      <w:numFmt w:val="bullet"/>
      <w:lvlText w:val="•"/>
      <w:lvlJc w:val="left"/>
      <w:pPr>
        <w:ind w:left="4820" w:hanging="284"/>
      </w:pPr>
      <w:rPr>
        <w:rFonts w:hint="default"/>
        <w:lang w:val="cs-CZ" w:eastAsia="en-US" w:bidi="ar-SA"/>
      </w:rPr>
    </w:lvl>
    <w:lvl w:ilvl="6" w:tplc="9528C458">
      <w:numFmt w:val="bullet"/>
      <w:lvlText w:val="•"/>
      <w:lvlJc w:val="left"/>
      <w:pPr>
        <w:ind w:left="5840" w:hanging="284"/>
      </w:pPr>
      <w:rPr>
        <w:rFonts w:hint="default"/>
        <w:lang w:val="cs-CZ" w:eastAsia="en-US" w:bidi="ar-SA"/>
      </w:rPr>
    </w:lvl>
    <w:lvl w:ilvl="7" w:tplc="0DD621C2">
      <w:numFmt w:val="bullet"/>
      <w:lvlText w:val="•"/>
      <w:lvlJc w:val="left"/>
      <w:pPr>
        <w:ind w:left="6860" w:hanging="284"/>
      </w:pPr>
      <w:rPr>
        <w:rFonts w:hint="default"/>
        <w:lang w:val="cs-CZ" w:eastAsia="en-US" w:bidi="ar-SA"/>
      </w:rPr>
    </w:lvl>
    <w:lvl w:ilvl="8" w:tplc="54D4C446">
      <w:numFmt w:val="bullet"/>
      <w:lvlText w:val="•"/>
      <w:lvlJc w:val="left"/>
      <w:pPr>
        <w:ind w:left="7880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A477555"/>
    <w:multiLevelType w:val="hybridMultilevel"/>
    <w:tmpl w:val="2878E3AE"/>
    <w:lvl w:ilvl="0" w:tplc="4ED4839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E2BF7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FCC62D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20C0E9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D6EB0F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EE0B99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BF22D5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772996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302BB3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B5466EF"/>
    <w:multiLevelType w:val="hybridMultilevel"/>
    <w:tmpl w:val="6B6A5CDE"/>
    <w:lvl w:ilvl="0" w:tplc="0E3C94A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74C4BD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5FC0C94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4AA627E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322E62B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E400558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DDA5ACC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6942C8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87264B7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E4F291C"/>
    <w:multiLevelType w:val="hybridMultilevel"/>
    <w:tmpl w:val="B950E2EE"/>
    <w:lvl w:ilvl="0" w:tplc="500667B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60E877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9BAE556">
      <w:numFmt w:val="bullet"/>
      <w:lvlText w:val="-"/>
      <w:lvlJc w:val="left"/>
      <w:pPr>
        <w:ind w:left="123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DB1EA15C">
      <w:numFmt w:val="bullet"/>
      <w:lvlText w:val="•"/>
      <w:lvlJc w:val="left"/>
      <w:pPr>
        <w:ind w:left="1500" w:hanging="286"/>
      </w:pPr>
      <w:rPr>
        <w:rFonts w:hint="default"/>
        <w:lang w:val="cs-CZ" w:eastAsia="en-US" w:bidi="ar-SA"/>
      </w:rPr>
    </w:lvl>
    <w:lvl w:ilvl="4" w:tplc="D06C6EAC">
      <w:numFmt w:val="bullet"/>
      <w:lvlText w:val="•"/>
      <w:lvlJc w:val="left"/>
      <w:pPr>
        <w:ind w:left="2702" w:hanging="286"/>
      </w:pPr>
      <w:rPr>
        <w:rFonts w:hint="default"/>
        <w:lang w:val="cs-CZ" w:eastAsia="en-US" w:bidi="ar-SA"/>
      </w:rPr>
    </w:lvl>
    <w:lvl w:ilvl="5" w:tplc="5F7CB614">
      <w:numFmt w:val="bullet"/>
      <w:lvlText w:val="•"/>
      <w:lvlJc w:val="left"/>
      <w:pPr>
        <w:ind w:left="3905" w:hanging="286"/>
      </w:pPr>
      <w:rPr>
        <w:rFonts w:hint="default"/>
        <w:lang w:val="cs-CZ" w:eastAsia="en-US" w:bidi="ar-SA"/>
      </w:rPr>
    </w:lvl>
    <w:lvl w:ilvl="6" w:tplc="BCEEAEC6">
      <w:numFmt w:val="bullet"/>
      <w:lvlText w:val="•"/>
      <w:lvlJc w:val="left"/>
      <w:pPr>
        <w:ind w:left="5108" w:hanging="286"/>
      </w:pPr>
      <w:rPr>
        <w:rFonts w:hint="default"/>
        <w:lang w:val="cs-CZ" w:eastAsia="en-US" w:bidi="ar-SA"/>
      </w:rPr>
    </w:lvl>
    <w:lvl w:ilvl="7" w:tplc="8DC8AEB8">
      <w:numFmt w:val="bullet"/>
      <w:lvlText w:val="•"/>
      <w:lvlJc w:val="left"/>
      <w:pPr>
        <w:ind w:left="6311" w:hanging="286"/>
      </w:pPr>
      <w:rPr>
        <w:rFonts w:hint="default"/>
        <w:lang w:val="cs-CZ" w:eastAsia="en-US" w:bidi="ar-SA"/>
      </w:rPr>
    </w:lvl>
    <w:lvl w:ilvl="8" w:tplc="50A89472">
      <w:numFmt w:val="bullet"/>
      <w:lvlText w:val="•"/>
      <w:lvlJc w:val="left"/>
      <w:pPr>
        <w:ind w:left="7514" w:hanging="286"/>
      </w:pPr>
      <w:rPr>
        <w:rFonts w:hint="default"/>
        <w:lang w:val="cs-CZ" w:eastAsia="en-US" w:bidi="ar-SA"/>
      </w:rPr>
    </w:lvl>
  </w:abstractNum>
  <w:abstractNum w:abstractNumId="8" w15:restartNumberingAfterBreak="0">
    <w:nsid w:val="7ABA011D"/>
    <w:multiLevelType w:val="hybridMultilevel"/>
    <w:tmpl w:val="ADA8781E"/>
    <w:lvl w:ilvl="0" w:tplc="7CCAAF0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3B880B4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1AE8A57E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68448A2E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B224A3B4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E24AC7B0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3C60C024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CA780E0E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7CBCDB4A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13"/>
    <w:rsid w:val="000618C8"/>
    <w:rsid w:val="000A4113"/>
    <w:rsid w:val="00C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EEFF54-B4F1-4969-B6E5-F6D1894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32" w:right="3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38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4674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2024-05-07T13:25:00Z</dcterms:created>
  <dcterms:modified xsi:type="dcterms:W3CDTF">2024-05-07T13:25:00Z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2024-05-07T00:00:00Z</vt:filetime>
  </property>
</Properties>
</file>