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13" w:rsidRDefault="000618C8">
      <w:pPr>
        <w:spacing w:before="73"/>
        <w:ind w:left="639" w:right="386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5220300021</w:t>
      </w:r>
    </w:p>
    <w:p w:rsidR="000A4113" w:rsidRDefault="000618C8">
      <w:pPr>
        <w:spacing w:before="2" w:line="425" w:lineRule="exact"/>
        <w:ind w:left="633" w:right="38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A4113" w:rsidRDefault="000618C8">
      <w:pPr>
        <w:spacing w:line="425" w:lineRule="exact"/>
        <w:ind w:left="630" w:right="386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A4113" w:rsidRDefault="000A4113">
      <w:pPr>
        <w:pStyle w:val="Zkladntext"/>
        <w:ind w:left="0"/>
        <w:rPr>
          <w:sz w:val="60"/>
        </w:rPr>
      </w:pPr>
    </w:p>
    <w:p w:rsidR="000A4113" w:rsidRDefault="000618C8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A4113" w:rsidRDefault="000A4113">
      <w:pPr>
        <w:pStyle w:val="Zkladntext"/>
        <w:spacing w:before="1"/>
        <w:ind w:left="0"/>
      </w:pPr>
    </w:p>
    <w:p w:rsidR="000A4113" w:rsidRDefault="000618C8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A4113" w:rsidRDefault="000618C8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A4113" w:rsidRDefault="000618C8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A4113" w:rsidRDefault="000618C8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A4113" w:rsidRDefault="000618C8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A4113" w:rsidRDefault="000618C8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A4113" w:rsidRDefault="000618C8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0A4113" w:rsidRDefault="000618C8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A4113" w:rsidRDefault="000618C8">
      <w:pPr>
        <w:pStyle w:val="Nadpis2"/>
        <w:spacing w:before="1"/>
        <w:ind w:right="0"/>
        <w:jc w:val="left"/>
      </w:pPr>
      <w:r>
        <w:t>Dopravní</w:t>
      </w:r>
      <w:r>
        <w:rPr>
          <w:spacing w:val="-2"/>
        </w:rPr>
        <w:t xml:space="preserve"> </w:t>
      </w:r>
      <w:r>
        <w:t>podnik</w:t>
      </w:r>
      <w:r>
        <w:rPr>
          <w:spacing w:val="-1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Ústí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Labem</w:t>
      </w:r>
      <w:r>
        <w:rPr>
          <w:spacing w:val="-3"/>
        </w:rPr>
        <w:t xml:space="preserve"> </w:t>
      </w:r>
      <w:r>
        <w:t>a.s.</w:t>
      </w:r>
    </w:p>
    <w:p w:rsidR="000A4113" w:rsidRDefault="000618C8">
      <w:pPr>
        <w:pStyle w:val="Zkladntext"/>
        <w:spacing w:before="2" w:line="237" w:lineRule="auto"/>
        <w:ind w:left="382" w:right="123"/>
      </w:pPr>
      <w:r>
        <w:t>obchodní společnost zapsaná v obchodním rejstříku vedeném Krajským soudem v Ústí nad Labem, oddíl B,</w:t>
      </w:r>
      <w:r>
        <w:rPr>
          <w:spacing w:val="-5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rPr>
          <w:color w:val="333333"/>
        </w:rPr>
        <w:t>945</w:t>
      </w:r>
    </w:p>
    <w:p w:rsidR="000A4113" w:rsidRDefault="000618C8">
      <w:pPr>
        <w:tabs>
          <w:tab w:val="left" w:pos="3262"/>
        </w:tabs>
        <w:spacing w:before="2"/>
        <w:ind w:left="382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sídlem: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Revoluční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26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401 11</w:t>
      </w:r>
      <w:r>
        <w:rPr>
          <w:spacing w:val="-1"/>
          <w:sz w:val="20"/>
        </w:rPr>
        <w:t xml:space="preserve"> </w:t>
      </w:r>
      <w:r>
        <w:rPr>
          <w:sz w:val="20"/>
        </w:rPr>
        <w:t>Ústí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Labem</w:t>
      </w:r>
    </w:p>
    <w:p w:rsidR="000A4113" w:rsidRDefault="000618C8">
      <w:pPr>
        <w:pStyle w:val="Zkladntext"/>
        <w:tabs>
          <w:tab w:val="left" w:pos="3262"/>
        </w:tabs>
        <w:ind w:left="382"/>
      </w:pPr>
      <w:r>
        <w:t>IČO:</w:t>
      </w:r>
      <w:r>
        <w:tab/>
        <w:t>25013891</w:t>
      </w:r>
    </w:p>
    <w:p w:rsidR="000A4113" w:rsidRDefault="000618C8">
      <w:pPr>
        <w:tabs>
          <w:tab w:val="left" w:pos="3262"/>
        </w:tabs>
        <w:spacing w:before="1" w:line="266" w:lineRule="exact"/>
        <w:ind w:left="382"/>
        <w:rPr>
          <w:rFonts w:ascii="Verdana" w:hAnsi="Verdana"/>
          <w:sz w:val="18"/>
        </w:rPr>
      </w:pPr>
      <w:r>
        <w:rPr>
          <w:sz w:val="20"/>
        </w:rPr>
        <w:t>zastoupená: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Mgr.</w:t>
      </w:r>
      <w:r>
        <w:rPr>
          <w:rFonts w:ascii="Verdana" w:hAnsi="Verdana"/>
          <w:color w:val="333333"/>
          <w:spacing w:val="36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Ing.</w:t>
      </w:r>
      <w:r>
        <w:rPr>
          <w:rFonts w:ascii="Verdana" w:hAnsi="Verdana"/>
          <w:color w:val="333333"/>
          <w:spacing w:val="36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Simonou</w:t>
      </w:r>
      <w:r>
        <w:rPr>
          <w:rFonts w:ascii="Verdana" w:hAnsi="Verdana"/>
          <w:color w:val="333333"/>
          <w:spacing w:val="38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</w:t>
      </w:r>
      <w:r>
        <w:rPr>
          <w:rFonts w:ascii="Verdana" w:hAnsi="Verdana"/>
          <w:color w:val="333333"/>
          <w:spacing w:val="36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</w:t>
      </w:r>
      <w:r>
        <w:rPr>
          <w:rFonts w:ascii="Verdana" w:hAnsi="Verdana"/>
          <w:color w:val="333333"/>
          <w:spacing w:val="37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h</w:t>
      </w:r>
      <w:r>
        <w:rPr>
          <w:rFonts w:ascii="Verdana" w:hAnsi="Verdana"/>
          <w:color w:val="333333"/>
          <w:spacing w:val="38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a</w:t>
      </w:r>
      <w:r>
        <w:rPr>
          <w:rFonts w:ascii="Verdana" w:hAnsi="Verdana"/>
          <w:color w:val="333333"/>
          <w:spacing w:val="37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c</w:t>
      </w:r>
      <w:r>
        <w:rPr>
          <w:rFonts w:ascii="Verdana" w:hAnsi="Verdana"/>
          <w:color w:val="333333"/>
          <w:spacing w:val="39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s</w:t>
      </w:r>
      <w:r>
        <w:rPr>
          <w:rFonts w:ascii="Verdana" w:hAnsi="Verdana"/>
          <w:color w:val="333333"/>
          <w:spacing w:val="37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i,</w:t>
      </w:r>
      <w:r>
        <w:rPr>
          <w:rFonts w:ascii="Verdana" w:hAnsi="Verdana"/>
          <w:color w:val="333333"/>
          <w:spacing w:val="38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MBA,</w:t>
      </w:r>
      <w:r>
        <w:rPr>
          <w:rFonts w:ascii="Verdana" w:hAnsi="Verdana"/>
          <w:color w:val="333333"/>
          <w:spacing w:val="36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předsedkyní</w:t>
      </w:r>
      <w:r>
        <w:rPr>
          <w:rFonts w:ascii="Verdana" w:hAnsi="Verdana"/>
          <w:color w:val="333333"/>
          <w:spacing w:val="37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představenstva</w:t>
      </w:r>
    </w:p>
    <w:p w:rsidR="000A4113" w:rsidRDefault="000618C8">
      <w:pPr>
        <w:spacing w:line="218" w:lineRule="exact"/>
        <w:ind w:left="3279"/>
        <w:rPr>
          <w:rFonts w:ascii="Verdana" w:hAnsi="Verdana"/>
          <w:sz w:val="18"/>
        </w:rPr>
      </w:pPr>
      <w:r>
        <w:rPr>
          <w:rFonts w:ascii="Verdana" w:hAnsi="Verdana"/>
          <w:color w:val="333333"/>
          <w:sz w:val="18"/>
        </w:rPr>
        <w:t>a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Ing.</w:t>
      </w:r>
      <w:r>
        <w:rPr>
          <w:rFonts w:ascii="Verdana" w:hAnsi="Verdana"/>
          <w:color w:val="333333"/>
          <w:spacing w:val="12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Igorem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B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a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b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í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k e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m,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místopředsedou představenstva</w:t>
      </w:r>
    </w:p>
    <w:p w:rsidR="000A4113" w:rsidRDefault="000618C8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0A4113" w:rsidRDefault="000618C8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117402943/0300</w:t>
      </w:r>
    </w:p>
    <w:p w:rsidR="000A4113" w:rsidRDefault="000618C8">
      <w:pPr>
        <w:pStyle w:val="Zkladntext"/>
        <w:spacing w:before="1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A4113" w:rsidRDefault="000A4113">
      <w:pPr>
        <w:pStyle w:val="Zkladntext"/>
        <w:spacing w:before="11"/>
        <w:ind w:left="0"/>
        <w:rPr>
          <w:sz w:val="19"/>
        </w:rPr>
      </w:pPr>
    </w:p>
    <w:p w:rsidR="000A4113" w:rsidRDefault="000618C8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A4113" w:rsidRDefault="000A4113">
      <w:pPr>
        <w:pStyle w:val="Zkladntext"/>
        <w:spacing w:before="2"/>
        <w:ind w:left="0"/>
        <w:rPr>
          <w:sz w:val="36"/>
        </w:rPr>
      </w:pPr>
    </w:p>
    <w:p w:rsidR="000A4113" w:rsidRDefault="000618C8">
      <w:pPr>
        <w:pStyle w:val="Nadpis1"/>
        <w:ind w:left="634"/>
      </w:pPr>
      <w:r>
        <w:t>I.</w:t>
      </w:r>
    </w:p>
    <w:p w:rsidR="000A4113" w:rsidRDefault="000618C8">
      <w:pPr>
        <w:pStyle w:val="Nadpis2"/>
        <w:ind w:left="63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A4113" w:rsidRDefault="000A4113">
      <w:pPr>
        <w:pStyle w:val="Zkladntext"/>
        <w:spacing w:before="1"/>
        <w:ind w:left="0"/>
        <w:rPr>
          <w:b/>
          <w:sz w:val="18"/>
        </w:rPr>
      </w:pPr>
    </w:p>
    <w:p w:rsidR="000A4113" w:rsidRDefault="000618C8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A4113" w:rsidRDefault="000618C8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5220300021 o poskytnutí</w:t>
      </w:r>
      <w:r>
        <w:rPr>
          <w:spacing w:val="1"/>
        </w:rPr>
        <w:t xml:space="preserve"> </w:t>
      </w:r>
      <w:r>
        <w:t>finančních prostředků ze Státního fondu životního prostředí ČR ze dne 16. 9. 2022 a jeho změny č. 1 ze</w:t>
      </w:r>
      <w:r>
        <w:rPr>
          <w:spacing w:val="1"/>
        </w:rPr>
        <w:t xml:space="preserve"> </w:t>
      </w:r>
      <w:r>
        <w:rPr>
          <w:spacing w:val="-1"/>
        </w:rPr>
        <w:t>dne</w:t>
      </w:r>
      <w:r>
        <w:rPr>
          <w:spacing w:val="-13"/>
        </w:rPr>
        <w:t xml:space="preserve"> </w:t>
      </w:r>
      <w:r>
        <w:rPr>
          <w:spacing w:val="-1"/>
        </w:rPr>
        <w:t>2.</w:t>
      </w:r>
      <w:r>
        <w:rPr>
          <w:spacing w:val="-12"/>
        </w:rPr>
        <w:t xml:space="preserve"> </w:t>
      </w:r>
      <w:r>
        <w:rPr>
          <w:spacing w:val="-1"/>
        </w:rPr>
        <w:t>10.</w:t>
      </w:r>
      <w:r>
        <w:rPr>
          <w:spacing w:val="-12"/>
        </w:rPr>
        <w:t xml:space="preserve"> </w:t>
      </w:r>
      <w:r>
        <w:rPr>
          <w:spacing w:val="-1"/>
        </w:rPr>
        <w:t>2023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základě</w:t>
      </w:r>
      <w:r>
        <w:rPr>
          <w:spacing w:val="-8"/>
        </w:rPr>
        <w:t xml:space="preserve"> </w:t>
      </w:r>
      <w:r>
        <w:rPr>
          <w:spacing w:val="-1"/>
        </w:rPr>
        <w:t>Směrnice</w:t>
      </w:r>
      <w:r>
        <w:rPr>
          <w:spacing w:val="-13"/>
        </w:rPr>
        <w:t xml:space="preserve"> </w:t>
      </w:r>
      <w:r>
        <w:rPr>
          <w:spacing w:val="-1"/>
        </w:rPr>
        <w:t>Ministerstva</w:t>
      </w:r>
      <w:r>
        <w:rPr>
          <w:spacing w:val="-13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4/2015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finančních</w:t>
      </w:r>
      <w:r>
        <w:rPr>
          <w:spacing w:val="-52"/>
        </w:rPr>
        <w:t xml:space="preserve"> </w:t>
      </w:r>
      <w:r>
        <w:t>prostředků ze Státního fondu životního prostředí České republiky prostřednictvím Národního programu</w:t>
      </w:r>
      <w:r>
        <w:rPr>
          <w:spacing w:val="-52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prostředí (dále</w:t>
      </w:r>
      <w:r>
        <w:rPr>
          <w:spacing w:val="-2"/>
        </w:rPr>
        <w:t xml:space="preserve"> </w:t>
      </w:r>
      <w:r>
        <w:t>jen „Směrnice</w:t>
      </w:r>
      <w:r>
        <w:rPr>
          <w:spacing w:val="-1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</w:t>
      </w:r>
      <w:r>
        <w:t>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0A4113" w:rsidRDefault="000618C8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A4113" w:rsidRDefault="000A4113">
      <w:pPr>
        <w:jc w:val="both"/>
        <w:rPr>
          <w:sz w:val="20"/>
        </w:rPr>
        <w:sectPr w:rsidR="000A4113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0A4113" w:rsidRDefault="000618C8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A4113" w:rsidRDefault="000618C8">
      <w:pPr>
        <w:pStyle w:val="Nadpis2"/>
        <w:spacing w:before="120"/>
        <w:ind w:left="3375" w:right="0"/>
        <w:jc w:val="left"/>
      </w:pPr>
      <w:r>
        <w:t>„Pořízení</w:t>
      </w:r>
      <w:r>
        <w:rPr>
          <w:spacing w:val="-4"/>
        </w:rPr>
        <w:t xml:space="preserve"> </w:t>
      </w:r>
      <w:r>
        <w:t>užitkových</w:t>
      </w:r>
      <w:r>
        <w:rPr>
          <w:spacing w:val="-4"/>
        </w:rPr>
        <w:t xml:space="preserve"> </w:t>
      </w:r>
      <w:r>
        <w:t>elektromobilů“</w:t>
      </w:r>
    </w:p>
    <w:p w:rsidR="000A4113" w:rsidRDefault="000618C8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0A4113" w:rsidRDefault="000618C8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2" w:hanging="360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0"/>
          <w:sz w:val="20"/>
        </w:rPr>
        <w:t xml:space="preserve"> </w:t>
      </w:r>
      <w:r>
        <w:rPr>
          <w:sz w:val="20"/>
        </w:rPr>
        <w:t>s</w:t>
      </w:r>
      <w:r>
        <w:rPr>
          <w:spacing w:val="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1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0A4113" w:rsidRDefault="000618C8">
      <w:pPr>
        <w:pStyle w:val="Zkladntext"/>
        <w:spacing w:before="1"/>
        <w:ind w:left="741"/>
      </w:pPr>
      <w:r>
        <w:t>18.</w:t>
      </w:r>
      <w:r>
        <w:rPr>
          <w:spacing w:val="10"/>
        </w:rPr>
        <w:t xml:space="preserve"> </w:t>
      </w:r>
      <w:r>
        <w:t>12.</w:t>
      </w:r>
      <w:r>
        <w:rPr>
          <w:spacing w:val="10"/>
        </w:rPr>
        <w:t xml:space="preserve"> </w:t>
      </w:r>
      <w:r>
        <w:t>2013</w:t>
      </w:r>
      <w:r>
        <w:rPr>
          <w:spacing w:val="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použití</w:t>
      </w:r>
      <w:r>
        <w:rPr>
          <w:spacing w:val="9"/>
        </w:rPr>
        <w:t xml:space="preserve"> </w:t>
      </w:r>
      <w:r>
        <w:t>článků</w:t>
      </w:r>
      <w:r>
        <w:rPr>
          <w:spacing w:val="10"/>
        </w:rPr>
        <w:t xml:space="preserve"> </w:t>
      </w:r>
      <w:r>
        <w:t>107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108</w:t>
      </w:r>
      <w:r>
        <w:rPr>
          <w:spacing w:val="10"/>
        </w:rPr>
        <w:t xml:space="preserve"> </w:t>
      </w:r>
      <w:r>
        <w:t>Smlouvy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fungování</w:t>
      </w:r>
      <w:r>
        <w:rPr>
          <w:spacing w:val="10"/>
        </w:rPr>
        <w:t xml:space="preserve"> </w:t>
      </w:r>
      <w:r>
        <w:t>Evropské</w:t>
      </w:r>
      <w:r>
        <w:rPr>
          <w:spacing w:val="10"/>
        </w:rPr>
        <w:t xml:space="preserve"> </w:t>
      </w:r>
      <w:r>
        <w:t>unie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podporu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minimis“,</w:t>
      </w:r>
      <w:r>
        <w:rPr>
          <w:spacing w:val="-52"/>
        </w:rPr>
        <w:t xml:space="preserve"> </w:t>
      </w:r>
      <w:r>
        <w:t>zveřejněném v Úředním</w:t>
      </w:r>
      <w:r>
        <w:rPr>
          <w:spacing w:val="1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0A4113" w:rsidRDefault="000A4113">
      <w:pPr>
        <w:pStyle w:val="Zkladntext"/>
        <w:spacing w:before="12"/>
        <w:ind w:left="0"/>
        <w:rPr>
          <w:sz w:val="35"/>
        </w:rPr>
      </w:pPr>
    </w:p>
    <w:p w:rsidR="000A4113" w:rsidRDefault="000618C8">
      <w:pPr>
        <w:pStyle w:val="Nadpis1"/>
        <w:ind w:left="634"/>
      </w:pPr>
      <w:r>
        <w:t>II.</w:t>
      </w:r>
    </w:p>
    <w:p w:rsidR="000A4113" w:rsidRDefault="000618C8">
      <w:pPr>
        <w:pStyle w:val="Nadpis2"/>
        <w:spacing w:before="1"/>
        <w:ind w:left="631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A4113" w:rsidRDefault="000A4113">
      <w:pPr>
        <w:pStyle w:val="Zkladntext"/>
        <w:spacing w:before="1"/>
        <w:ind w:left="0"/>
        <w:rPr>
          <w:b/>
          <w:sz w:val="18"/>
        </w:rPr>
      </w:pPr>
    </w:p>
    <w:p w:rsidR="000A4113" w:rsidRDefault="000618C8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0A4113" w:rsidRDefault="000618C8">
      <w:pPr>
        <w:pStyle w:val="Zkladntext"/>
      </w:pPr>
      <w:r>
        <w:t>tři</w:t>
      </w:r>
      <w:r>
        <w:rPr>
          <w:spacing w:val="-3"/>
        </w:rPr>
        <w:t xml:space="preserve"> </w:t>
      </w:r>
      <w:r>
        <w:t>milióny</w:t>
      </w:r>
      <w:r>
        <w:rPr>
          <w:spacing w:val="-3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0A4113" w:rsidRDefault="000618C8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2"/>
          <w:sz w:val="20"/>
        </w:rPr>
        <w:t xml:space="preserve"> </w:t>
      </w:r>
      <w:r>
        <w:rPr>
          <w:sz w:val="20"/>
        </w:rPr>
        <w:t>pohonu</w:t>
      </w:r>
      <w:r>
        <w:rPr>
          <w:spacing w:val="-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0A4113" w:rsidRDefault="000618C8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A4113" w:rsidRDefault="000618C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A4113" w:rsidRDefault="000618C8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A4113" w:rsidRDefault="000618C8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A4113" w:rsidRDefault="000A4113">
      <w:pPr>
        <w:pStyle w:val="Zkladntext"/>
        <w:spacing w:before="2"/>
        <w:ind w:left="0"/>
        <w:rPr>
          <w:sz w:val="36"/>
        </w:rPr>
      </w:pPr>
    </w:p>
    <w:p w:rsidR="000A4113" w:rsidRDefault="000618C8">
      <w:pPr>
        <w:pStyle w:val="Nadpis1"/>
        <w:ind w:left="630"/>
      </w:pPr>
      <w:r>
        <w:t>III.</w:t>
      </w:r>
    </w:p>
    <w:p w:rsidR="000A4113" w:rsidRDefault="000618C8">
      <w:pPr>
        <w:pStyle w:val="Nadpis2"/>
        <w:spacing w:before="1"/>
        <w:ind w:left="6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A4113" w:rsidRDefault="000A4113">
      <w:pPr>
        <w:pStyle w:val="Zkladntext"/>
        <w:spacing w:before="1"/>
        <w:ind w:left="0"/>
        <w:rPr>
          <w:b/>
          <w:sz w:val="18"/>
        </w:rPr>
      </w:pP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A4113" w:rsidRDefault="000A4113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302"/>
      </w:tblGrid>
      <w:tr w:rsidR="000A4113">
        <w:trPr>
          <w:trHeight w:val="505"/>
        </w:trPr>
        <w:tc>
          <w:tcPr>
            <w:tcW w:w="4107" w:type="dxa"/>
          </w:tcPr>
          <w:p w:rsidR="000A4113" w:rsidRDefault="000618C8">
            <w:pPr>
              <w:pStyle w:val="TableParagraph"/>
              <w:spacing w:before="122"/>
              <w:ind w:left="1765" w:right="1757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302" w:type="dxa"/>
          </w:tcPr>
          <w:p w:rsidR="000A4113" w:rsidRDefault="000618C8">
            <w:pPr>
              <w:pStyle w:val="TableParagraph"/>
              <w:spacing w:before="122"/>
              <w:ind w:left="1564" w:right="156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A4113">
        <w:trPr>
          <w:trHeight w:val="508"/>
        </w:trPr>
        <w:tc>
          <w:tcPr>
            <w:tcW w:w="4107" w:type="dxa"/>
          </w:tcPr>
          <w:p w:rsidR="000A4113" w:rsidRDefault="000618C8">
            <w:pPr>
              <w:pStyle w:val="TableParagraph"/>
              <w:spacing w:before="122"/>
              <w:ind w:left="1764" w:right="175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302" w:type="dxa"/>
          </w:tcPr>
          <w:p w:rsidR="000A4113" w:rsidRDefault="000618C8">
            <w:pPr>
              <w:pStyle w:val="TableParagraph"/>
              <w:spacing w:before="122"/>
              <w:ind w:left="1567" w:right="15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300 000,00</w:t>
            </w:r>
          </w:p>
        </w:tc>
      </w:tr>
    </w:tbl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23"/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</w:p>
    <w:p w:rsidR="000A4113" w:rsidRDefault="000A4113">
      <w:pPr>
        <w:jc w:val="both"/>
        <w:rPr>
          <w:sz w:val="20"/>
        </w:rPr>
        <w:sectPr w:rsidR="000A4113">
          <w:pgSz w:w="12240" w:h="15840"/>
          <w:pgMar w:top="1060" w:right="1000" w:bottom="1660" w:left="1320" w:header="0" w:footer="1384" w:gutter="0"/>
          <w:cols w:space="708"/>
        </w:sectPr>
      </w:pPr>
    </w:p>
    <w:p w:rsidR="000A4113" w:rsidRDefault="000618C8">
      <w:pPr>
        <w:pStyle w:val="Zkladntext"/>
        <w:spacing w:before="73"/>
        <w:ind w:right="132"/>
        <w:jc w:val="both"/>
      </w:pPr>
      <w:r>
        <w:lastRenderedPageBreak/>
        <w:t>některou z povinností stanovených touto Smlo</w:t>
      </w:r>
      <w:r>
        <w:t>uvou, či je plnění některé povinnosti vážně ohroženo. To</w:t>
      </w:r>
      <w:r>
        <w:rPr>
          <w:spacing w:val="1"/>
        </w:rPr>
        <w:t xml:space="preserve"> </w:t>
      </w: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ind w:hanging="422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0A4113" w:rsidRDefault="000618C8">
      <w:pPr>
        <w:pStyle w:val="Zkladntext"/>
        <w:spacing w:before="1"/>
        <w:ind w:left="661" w:right="386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 xml:space="preserve">Příjemce podpory je povinen z vlastních zdrojů uhradit </w:t>
      </w:r>
      <w:r>
        <w:rPr>
          <w:sz w:val="20"/>
        </w:rPr>
        <w:t>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ind w:right="13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0A4113" w:rsidRDefault="000618C8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A4113" w:rsidRDefault="000618C8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A4113" w:rsidRDefault="000A4113">
      <w:pPr>
        <w:pStyle w:val="Zkladntext"/>
        <w:spacing w:before="7"/>
        <w:ind w:left="0"/>
        <w:rPr>
          <w:sz w:val="28"/>
        </w:rPr>
      </w:pPr>
    </w:p>
    <w:p w:rsidR="000A4113" w:rsidRDefault="000618C8">
      <w:pPr>
        <w:pStyle w:val="Nadpis1"/>
        <w:spacing w:before="100"/>
      </w:pPr>
      <w:r>
        <w:t>IV.</w:t>
      </w:r>
    </w:p>
    <w:p w:rsidR="000A4113" w:rsidRDefault="000618C8">
      <w:pPr>
        <w:pStyle w:val="Nadpis2"/>
        <w:ind w:left="630"/>
      </w:pPr>
      <w:r>
        <w:t>Zákla</w:t>
      </w:r>
      <w:r>
        <w:t>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A4113" w:rsidRDefault="000A4113">
      <w:pPr>
        <w:pStyle w:val="Zkladntext"/>
        <w:spacing w:before="1"/>
        <w:ind w:left="0"/>
        <w:rPr>
          <w:b/>
          <w:sz w:val="18"/>
        </w:rPr>
      </w:pPr>
    </w:p>
    <w:p w:rsidR="000A4113" w:rsidRDefault="000618C8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ind w:right="128"/>
        <w:jc w:val="left"/>
        <w:rPr>
          <w:sz w:val="20"/>
        </w:rPr>
      </w:pPr>
      <w:r>
        <w:rPr>
          <w:sz w:val="20"/>
        </w:rPr>
        <w:t>akce „Pořízení užitkových elektromobilů“ bude provedena v souladu s Výzvou, žádostí o 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pořídí 6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4"/>
          <w:sz w:val="20"/>
        </w:rPr>
        <w:t xml:space="preserve"> </w:t>
      </w:r>
      <w:r>
        <w:rPr>
          <w:sz w:val="20"/>
        </w:rPr>
        <w:t>dobíjecí</w:t>
      </w:r>
      <w:r>
        <w:rPr>
          <w:spacing w:val="-3"/>
          <w:sz w:val="20"/>
        </w:rPr>
        <w:t xml:space="preserve"> </w:t>
      </w:r>
      <w:r>
        <w:rPr>
          <w:sz w:val="20"/>
        </w:rPr>
        <w:t>stanice.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3" w:line="237" w:lineRule="auto"/>
        <w:ind w:right="131"/>
        <w:jc w:val="left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9"/>
          <w:sz w:val="20"/>
        </w:rPr>
        <w:t xml:space="preserve"> </w:t>
      </w:r>
      <w:r>
        <w:rPr>
          <w:sz w:val="20"/>
        </w:rPr>
        <w:t>(zákon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platném</w:t>
      </w:r>
      <w:r>
        <w:rPr>
          <w:spacing w:val="1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</w:t>
      </w:r>
      <w:r>
        <w:rPr>
          <w:spacing w:val="-1"/>
          <w:sz w:val="20"/>
        </w:rPr>
        <w:t xml:space="preserve"> </w:t>
      </w:r>
      <w:r>
        <w:rPr>
          <w:sz w:val="20"/>
        </w:rPr>
        <w:t>evidenci (zákon č.</w:t>
      </w:r>
      <w:r>
        <w:rPr>
          <w:spacing w:val="1"/>
          <w:sz w:val="20"/>
        </w:rPr>
        <w:t xml:space="preserve"> </w:t>
      </w:r>
      <w:r>
        <w:rPr>
          <w:sz w:val="20"/>
        </w:rPr>
        <w:t>586/1992 Sb., o</w:t>
      </w:r>
      <w:r>
        <w:rPr>
          <w:spacing w:val="1"/>
          <w:sz w:val="20"/>
        </w:rPr>
        <w:t xml:space="preserve"> </w:t>
      </w:r>
      <w:r>
        <w:rPr>
          <w:sz w:val="20"/>
        </w:rPr>
        <w:t>daních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 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znění)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pokynů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</w:p>
    <w:p w:rsidR="000A4113" w:rsidRDefault="000A4113">
      <w:pPr>
        <w:spacing w:line="237" w:lineRule="auto"/>
        <w:rPr>
          <w:sz w:val="20"/>
        </w:rPr>
        <w:sectPr w:rsidR="000A4113">
          <w:pgSz w:w="12240" w:h="15840"/>
          <w:pgMar w:top="1060" w:right="1000" w:bottom="1660" w:left="1320" w:header="0" w:footer="1384" w:gutter="0"/>
          <w:cols w:space="708"/>
        </w:sectPr>
      </w:pPr>
    </w:p>
    <w:p w:rsidR="000A4113" w:rsidRDefault="000618C8">
      <w:pPr>
        <w:pStyle w:val="Zkladntext"/>
        <w:spacing w:before="73"/>
        <w:ind w:left="1234"/>
        <w:jc w:val="both"/>
      </w:pPr>
      <w:r>
        <w:lastRenderedPageBreak/>
        <w:t>12 písm.</w:t>
      </w:r>
      <w:r>
        <w:rPr>
          <w:spacing w:val="-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Výzvy,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2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1"/>
          <w:sz w:val="20"/>
        </w:rPr>
        <w:t xml:space="preserve"> </w:t>
      </w:r>
      <w:r>
        <w:rPr>
          <w:sz w:val="20"/>
        </w:rPr>
        <w:t>subjekty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4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4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3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 majitelů,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4"/>
        </w:tabs>
        <w:ind w:right="136"/>
        <w:rPr>
          <w:sz w:val="20"/>
        </w:rPr>
      </w:pPr>
      <w:r>
        <w:rPr>
          <w:sz w:val="20"/>
        </w:rPr>
        <w:t>bude dodržen čl. 12 písm. d)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A4113" w:rsidRDefault="000618C8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3" w:hanging="360"/>
        <w:rPr>
          <w:sz w:val="20"/>
        </w:rPr>
      </w:pPr>
      <w:r>
        <w:rPr>
          <w:sz w:val="20"/>
        </w:rPr>
        <w:t>termín dokončení akce do konce 11/2024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5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6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předání/převzetí</w:t>
      </w:r>
      <w:r>
        <w:rPr>
          <w:spacing w:val="-6"/>
          <w:sz w:val="20"/>
        </w:rPr>
        <w:t xml:space="preserve"> </w:t>
      </w:r>
      <w:r>
        <w:rPr>
          <w:sz w:val="20"/>
        </w:rPr>
        <w:t>posledního</w:t>
      </w:r>
      <w:r>
        <w:rPr>
          <w:spacing w:val="-52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9/2022.</w:t>
      </w:r>
    </w:p>
    <w:p w:rsidR="000A4113" w:rsidRDefault="000618C8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</w:t>
      </w:r>
      <w:r>
        <w:rPr>
          <w:w w:val="95"/>
          <w:sz w:val="20"/>
        </w:rPr>
        <w:t>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A4113" w:rsidRDefault="000A4113">
      <w:pPr>
        <w:jc w:val="both"/>
        <w:rPr>
          <w:sz w:val="20"/>
        </w:rPr>
        <w:sectPr w:rsidR="000A4113">
          <w:pgSz w:w="12240" w:h="15840"/>
          <w:pgMar w:top="1060" w:right="1000" w:bottom="1660" w:left="1320" w:header="0" w:footer="1384" w:gutter="0"/>
          <w:cols w:space="708"/>
        </w:sectPr>
      </w:pP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</w:t>
      </w:r>
      <w:r>
        <w:rPr>
          <w:sz w:val="20"/>
        </w:rPr>
        <w:t>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A4113" w:rsidRDefault="000618C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A4113" w:rsidRDefault="000A4113">
      <w:pPr>
        <w:pStyle w:val="Zkladntext"/>
        <w:spacing w:before="2"/>
        <w:ind w:left="0"/>
        <w:rPr>
          <w:sz w:val="36"/>
        </w:rPr>
      </w:pPr>
    </w:p>
    <w:p w:rsidR="000A4113" w:rsidRDefault="000618C8">
      <w:pPr>
        <w:pStyle w:val="Nadpis1"/>
      </w:pPr>
      <w:r>
        <w:t>V.</w:t>
      </w:r>
    </w:p>
    <w:p w:rsidR="000A4113" w:rsidRDefault="000618C8">
      <w:pPr>
        <w:pStyle w:val="Nadpis2"/>
        <w:ind w:left="631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A4113" w:rsidRDefault="000A4113">
      <w:pPr>
        <w:pStyle w:val="Zkladntext"/>
        <w:spacing w:before="12"/>
        <w:ind w:left="0"/>
        <w:rPr>
          <w:b/>
          <w:sz w:val="17"/>
        </w:rPr>
      </w:pPr>
    </w:p>
    <w:p w:rsidR="000A4113" w:rsidRDefault="000618C8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A4113" w:rsidRDefault="000618C8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A4113" w:rsidRDefault="000618C8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</w:t>
      </w:r>
      <w:r>
        <w:rPr>
          <w:sz w:val="20"/>
        </w:rPr>
        <w:t>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A4113" w:rsidRDefault="000618C8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0A4113" w:rsidRDefault="000618C8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0A4113" w:rsidRDefault="000618C8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0A4113" w:rsidRDefault="000618C8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A4113" w:rsidRDefault="000618C8">
      <w:pPr>
        <w:pStyle w:val="Zkladntext"/>
      </w:pPr>
      <w:r>
        <w:t>podpory.</w:t>
      </w:r>
    </w:p>
    <w:p w:rsidR="000A4113" w:rsidRDefault="000A4113">
      <w:pPr>
        <w:pStyle w:val="Zkladntext"/>
        <w:spacing w:before="2"/>
        <w:ind w:left="0"/>
        <w:rPr>
          <w:sz w:val="36"/>
        </w:rPr>
      </w:pPr>
    </w:p>
    <w:p w:rsidR="000A4113" w:rsidRDefault="000618C8">
      <w:pPr>
        <w:pStyle w:val="Nadpis1"/>
      </w:pPr>
      <w:r>
        <w:t>VI.</w:t>
      </w:r>
    </w:p>
    <w:p w:rsidR="000A4113" w:rsidRDefault="000618C8">
      <w:pPr>
        <w:pStyle w:val="Nadpis2"/>
        <w:ind w:left="632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A4113" w:rsidRDefault="000A4113">
      <w:pPr>
        <w:pStyle w:val="Zkladntext"/>
        <w:spacing w:before="2"/>
        <w:ind w:left="0"/>
        <w:rPr>
          <w:b/>
          <w:sz w:val="18"/>
        </w:rPr>
      </w:pP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7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</w:p>
    <w:p w:rsidR="000A4113" w:rsidRDefault="000A4113">
      <w:pPr>
        <w:jc w:val="both"/>
        <w:rPr>
          <w:sz w:val="20"/>
        </w:rPr>
        <w:sectPr w:rsidR="000A4113">
          <w:pgSz w:w="12240" w:h="15840"/>
          <w:pgMar w:top="1060" w:right="1000" w:bottom="1580" w:left="1320" w:header="0" w:footer="1384" w:gutter="0"/>
          <w:cols w:space="708"/>
        </w:sectPr>
      </w:pPr>
    </w:p>
    <w:p w:rsidR="000A4113" w:rsidRDefault="000618C8">
      <w:pPr>
        <w:pStyle w:val="Zkladntext"/>
        <w:spacing w:before="73"/>
        <w:jc w:val="both"/>
      </w:pPr>
      <w:r>
        <w:lastRenderedPageBreak/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A4113" w:rsidRDefault="000618C8">
      <w:pPr>
        <w:pStyle w:val="Zkladntext"/>
      </w:pPr>
      <w:r>
        <w:t>Smlouvou.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A4113" w:rsidRDefault="000618C8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6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A4113" w:rsidRDefault="000618C8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A4113" w:rsidRDefault="000A4113">
      <w:pPr>
        <w:pStyle w:val="Zkladntext"/>
        <w:ind w:left="0"/>
        <w:rPr>
          <w:sz w:val="36"/>
        </w:rPr>
      </w:pPr>
    </w:p>
    <w:p w:rsidR="000A4113" w:rsidRDefault="000618C8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A4113" w:rsidRDefault="000A4113">
      <w:pPr>
        <w:pStyle w:val="Zkladntext"/>
        <w:spacing w:before="1"/>
        <w:ind w:left="0"/>
        <w:rPr>
          <w:sz w:val="18"/>
        </w:rPr>
      </w:pPr>
    </w:p>
    <w:p w:rsidR="000A4113" w:rsidRDefault="000618C8">
      <w:pPr>
        <w:pStyle w:val="Zkladntext"/>
        <w:ind w:left="382"/>
      </w:pPr>
      <w:r>
        <w:t>dne:</w:t>
      </w:r>
    </w:p>
    <w:p w:rsidR="000A4113" w:rsidRDefault="000A4113">
      <w:pPr>
        <w:pStyle w:val="Zkladntext"/>
        <w:ind w:left="0"/>
        <w:rPr>
          <w:sz w:val="26"/>
        </w:rPr>
      </w:pPr>
    </w:p>
    <w:p w:rsidR="000A4113" w:rsidRDefault="000A4113">
      <w:pPr>
        <w:pStyle w:val="Zkladntext"/>
        <w:spacing w:before="3"/>
        <w:ind w:left="0"/>
        <w:rPr>
          <w:sz w:val="28"/>
        </w:rPr>
      </w:pPr>
    </w:p>
    <w:p w:rsidR="000A4113" w:rsidRDefault="000618C8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A4113" w:rsidRDefault="000618C8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A4113" w:rsidRDefault="000A4113">
      <w:pPr>
        <w:pStyle w:val="Zkladntext"/>
        <w:ind w:left="0"/>
        <w:rPr>
          <w:sz w:val="26"/>
        </w:rPr>
      </w:pPr>
    </w:p>
    <w:p w:rsidR="000A4113" w:rsidRDefault="000A4113">
      <w:pPr>
        <w:pStyle w:val="Zkladntext"/>
        <w:ind w:left="0"/>
        <w:rPr>
          <w:sz w:val="26"/>
        </w:rPr>
      </w:pPr>
    </w:p>
    <w:p w:rsidR="000A4113" w:rsidRDefault="000A4113">
      <w:pPr>
        <w:pStyle w:val="Zkladntext"/>
        <w:ind w:left="0"/>
        <w:rPr>
          <w:sz w:val="31"/>
        </w:rPr>
      </w:pPr>
    </w:p>
    <w:p w:rsidR="000A4113" w:rsidRDefault="000618C8">
      <w:pPr>
        <w:pStyle w:val="Zkladntext"/>
        <w:spacing w:before="1"/>
        <w:ind w:left="382"/>
      </w:pPr>
      <w:r>
        <w:t>V:</w:t>
      </w:r>
    </w:p>
    <w:p w:rsidR="000A4113" w:rsidRDefault="000A4113">
      <w:pPr>
        <w:pStyle w:val="Zkladntext"/>
        <w:ind w:left="0"/>
        <w:rPr>
          <w:sz w:val="18"/>
        </w:rPr>
      </w:pPr>
    </w:p>
    <w:p w:rsidR="000A4113" w:rsidRDefault="000618C8">
      <w:pPr>
        <w:pStyle w:val="Zkladntext"/>
        <w:spacing w:before="1"/>
        <w:ind w:left="382"/>
      </w:pPr>
      <w:r>
        <w:t>dne:</w:t>
      </w:r>
    </w:p>
    <w:p w:rsidR="000A4113" w:rsidRDefault="000A4113">
      <w:pPr>
        <w:pStyle w:val="Zkladntext"/>
        <w:ind w:left="0"/>
        <w:rPr>
          <w:sz w:val="26"/>
        </w:rPr>
      </w:pPr>
    </w:p>
    <w:p w:rsidR="000A4113" w:rsidRDefault="000A4113">
      <w:pPr>
        <w:pStyle w:val="Zkladntext"/>
        <w:spacing w:before="2"/>
        <w:ind w:left="0"/>
        <w:rPr>
          <w:sz w:val="28"/>
        </w:rPr>
      </w:pPr>
    </w:p>
    <w:p w:rsidR="000A4113" w:rsidRDefault="000618C8">
      <w:pPr>
        <w:pStyle w:val="Zkladntext"/>
        <w:ind w:left="38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A4113" w:rsidRDefault="000A4113">
      <w:pPr>
        <w:pStyle w:val="Zkladntext"/>
        <w:spacing w:before="2"/>
        <w:ind w:left="0"/>
        <w:rPr>
          <w:sz w:val="27"/>
        </w:rPr>
      </w:pPr>
    </w:p>
    <w:p w:rsidR="000A4113" w:rsidRDefault="000618C8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A4113" w:rsidRDefault="000A4113">
      <w:pPr>
        <w:spacing w:line="264" w:lineRule="auto"/>
        <w:sectPr w:rsidR="000A4113">
          <w:pgSz w:w="12240" w:h="15840"/>
          <w:pgMar w:top="1060" w:right="1000" w:bottom="1660" w:left="1320" w:header="0" w:footer="1384" w:gutter="0"/>
          <w:cols w:space="708"/>
        </w:sectPr>
      </w:pPr>
    </w:p>
    <w:p w:rsidR="000A4113" w:rsidRDefault="000618C8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0A4113" w:rsidRDefault="000A4113">
      <w:pPr>
        <w:pStyle w:val="Zkladntext"/>
        <w:ind w:left="0"/>
        <w:rPr>
          <w:sz w:val="26"/>
        </w:rPr>
      </w:pPr>
    </w:p>
    <w:p w:rsidR="000A4113" w:rsidRDefault="000A4113">
      <w:pPr>
        <w:pStyle w:val="Zkladntext"/>
        <w:spacing w:before="2"/>
        <w:ind w:left="0"/>
        <w:rPr>
          <w:sz w:val="32"/>
        </w:rPr>
      </w:pPr>
    </w:p>
    <w:p w:rsidR="000A4113" w:rsidRDefault="000618C8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A4113" w:rsidRDefault="000A4113">
      <w:pPr>
        <w:pStyle w:val="Zkladntext"/>
        <w:spacing w:before="1"/>
        <w:ind w:left="0"/>
        <w:rPr>
          <w:b/>
          <w:sz w:val="27"/>
        </w:rPr>
      </w:pPr>
    </w:p>
    <w:p w:rsidR="000A4113" w:rsidRDefault="000618C8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A4113" w:rsidRDefault="000A4113">
      <w:pPr>
        <w:pStyle w:val="Zkladntext"/>
        <w:spacing w:before="1"/>
        <w:ind w:left="0"/>
        <w:rPr>
          <w:b/>
          <w:sz w:val="29"/>
        </w:rPr>
      </w:pPr>
    </w:p>
    <w:p w:rsidR="000A4113" w:rsidRDefault="000618C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0A4113" w:rsidRDefault="000618C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A4113" w:rsidRDefault="000618C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A4113" w:rsidRDefault="000618C8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</w:t>
      </w:r>
      <w:r>
        <w:rPr>
          <w:sz w:val="20"/>
        </w:rPr>
        <w:t xml:space="preserve">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A4113" w:rsidRDefault="000618C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A4113" w:rsidRDefault="000618C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</w:t>
      </w:r>
      <w:r>
        <w:rPr>
          <w:sz w:val="20"/>
        </w:rPr>
        <w:t>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A4113" w:rsidRDefault="000618C8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0A4113" w:rsidRDefault="000618C8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0A4113" w:rsidRDefault="000A4113">
      <w:pPr>
        <w:jc w:val="both"/>
        <w:sectPr w:rsidR="000A4113">
          <w:pgSz w:w="12240" w:h="15840"/>
          <w:pgMar w:top="1060" w:right="1000" w:bottom="1660" w:left="1320" w:header="0" w:footer="1384" w:gutter="0"/>
          <w:cols w:space="708"/>
        </w:sectPr>
      </w:pPr>
    </w:p>
    <w:p w:rsidR="000A4113" w:rsidRDefault="000618C8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A4113" w:rsidRDefault="000A4113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A4113" w:rsidRDefault="000618C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A4113" w:rsidRDefault="000618C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A4113" w:rsidRDefault="000618C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A4113" w:rsidRDefault="000618C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A4113" w:rsidRDefault="000618C8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A411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A4113" w:rsidRDefault="000618C8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A4113" w:rsidRDefault="000618C8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A411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A4113" w:rsidRDefault="000618C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A4113" w:rsidRDefault="000618C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A4113" w:rsidRDefault="000618C8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A4113" w:rsidRDefault="000618C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0A4113" w:rsidRDefault="000618C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A411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A4113" w:rsidRDefault="000618C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A411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A4113" w:rsidRDefault="000618C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A4113" w:rsidRDefault="000618C8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A4113" w:rsidRDefault="000618C8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A411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A4113" w:rsidRDefault="000618C8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A4113" w:rsidRDefault="000618C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A4113" w:rsidRDefault="000618C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A4113" w:rsidRDefault="000A4113">
      <w:pPr>
        <w:rPr>
          <w:sz w:val="20"/>
        </w:rPr>
        <w:sectPr w:rsidR="000A4113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A4113" w:rsidRDefault="000618C8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A4113" w:rsidRDefault="000618C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A411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A4113" w:rsidRDefault="000618C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A4113" w:rsidRDefault="000618C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A411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A411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A4113" w:rsidRDefault="000618C8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A4113" w:rsidRDefault="000618C8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A4113" w:rsidRDefault="000618C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A4113" w:rsidRDefault="000618C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A411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A4113" w:rsidRDefault="000618C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A411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0A4113" w:rsidRDefault="000618C8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A4113" w:rsidRDefault="000618C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A411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A4113" w:rsidRDefault="000A4113">
      <w:pPr>
        <w:rPr>
          <w:sz w:val="20"/>
        </w:rPr>
        <w:sectPr w:rsidR="000A4113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A4113" w:rsidRDefault="000618C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A4113" w:rsidRDefault="000618C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A4113" w:rsidRDefault="000618C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A4113" w:rsidRDefault="000618C8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A4113" w:rsidRDefault="000618C8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A4113" w:rsidRDefault="000618C8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A4113" w:rsidRDefault="000618C8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A4113" w:rsidRDefault="000618C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A4113" w:rsidRDefault="000618C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A4113" w:rsidRDefault="000618C8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A4113" w:rsidRDefault="000618C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A4113" w:rsidRDefault="000618C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A411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A4113" w:rsidRDefault="000618C8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A4113" w:rsidRDefault="000618C8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A4113" w:rsidRDefault="000618C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A4113" w:rsidRDefault="000618C8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A4113" w:rsidRDefault="000618C8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A411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A4113" w:rsidRDefault="000618C8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A4113" w:rsidRDefault="000618C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A4113" w:rsidRDefault="000618C8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A411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A4113" w:rsidRDefault="000618C8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A4113" w:rsidRDefault="000618C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A4113" w:rsidRDefault="000A4113">
      <w:pPr>
        <w:pStyle w:val="Zkladntext"/>
        <w:ind w:left="0"/>
        <w:rPr>
          <w:b/>
        </w:rPr>
      </w:pPr>
    </w:p>
    <w:p w:rsidR="000A4113" w:rsidRDefault="00CF5286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BA0B5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A4113" w:rsidRDefault="000A4113">
      <w:pPr>
        <w:pStyle w:val="Zkladntext"/>
        <w:ind w:left="0"/>
        <w:rPr>
          <w:b/>
        </w:rPr>
      </w:pPr>
    </w:p>
    <w:p w:rsidR="000A4113" w:rsidRDefault="000A4113">
      <w:pPr>
        <w:pStyle w:val="Zkladntext"/>
        <w:spacing w:before="12"/>
        <w:ind w:left="0"/>
        <w:rPr>
          <w:b/>
          <w:sz w:val="13"/>
        </w:rPr>
      </w:pPr>
    </w:p>
    <w:p w:rsidR="000A4113" w:rsidRDefault="000618C8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0A4113" w:rsidRDefault="000A4113">
      <w:pPr>
        <w:rPr>
          <w:sz w:val="16"/>
        </w:rPr>
        <w:sectPr w:rsidR="000A411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A4113" w:rsidRDefault="000618C8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A4113" w:rsidRDefault="000618C8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A4113" w:rsidRDefault="000618C8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0A411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A4113" w:rsidRDefault="000618C8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A4113" w:rsidRDefault="000618C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A4113" w:rsidRDefault="000618C8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A4113" w:rsidRDefault="000618C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A4113" w:rsidRDefault="000618C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A4113" w:rsidRDefault="000618C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A4113" w:rsidRDefault="000618C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A4113" w:rsidRDefault="000618C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A4113" w:rsidRDefault="000618C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A4113" w:rsidRDefault="000618C8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A411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A4113" w:rsidRDefault="000618C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A4113" w:rsidRDefault="000618C8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A4113" w:rsidRDefault="000618C8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A4113" w:rsidRDefault="000618C8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A411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A4113" w:rsidRDefault="000618C8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A4113" w:rsidRDefault="000618C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A4113" w:rsidRDefault="000618C8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A4113" w:rsidRDefault="000618C8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A4113" w:rsidRDefault="000618C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A4113" w:rsidRDefault="000618C8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A4113" w:rsidRDefault="000618C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A4113" w:rsidRDefault="000618C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A4113" w:rsidRDefault="000618C8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A4113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A4113" w:rsidRDefault="000A4113">
      <w:pPr>
        <w:rPr>
          <w:sz w:val="20"/>
        </w:rPr>
        <w:sectPr w:rsidR="000A4113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A4113" w:rsidRDefault="000618C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A4113" w:rsidRDefault="000618C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A4113" w:rsidRDefault="000618C8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A4113" w:rsidRDefault="000618C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A4113" w:rsidRDefault="000618C8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A4113" w:rsidRDefault="000618C8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A4113" w:rsidRDefault="000618C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A4113" w:rsidRDefault="000618C8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A4113" w:rsidRDefault="000618C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A4113" w:rsidRDefault="000618C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A4113" w:rsidRDefault="000618C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0A4113" w:rsidRDefault="000618C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A411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A4113" w:rsidRDefault="000618C8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A4113" w:rsidRDefault="000618C8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A4113" w:rsidRDefault="000618C8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A4113" w:rsidRDefault="000618C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A4113" w:rsidRDefault="000618C8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A4113" w:rsidRDefault="000618C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A411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A411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A4113" w:rsidRDefault="000618C8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A4113" w:rsidRDefault="000A4113">
      <w:pPr>
        <w:rPr>
          <w:sz w:val="20"/>
        </w:rPr>
        <w:sectPr w:rsidR="000A411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A4113" w:rsidRDefault="000618C8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411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A4113" w:rsidRDefault="000618C8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A4113" w:rsidRDefault="000618C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A411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A4113" w:rsidRDefault="000618C8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A4113" w:rsidRDefault="000618C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A4113" w:rsidRDefault="000618C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A4113" w:rsidRDefault="000618C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A4113" w:rsidRDefault="000618C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A4113" w:rsidRDefault="000618C8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A4113" w:rsidRDefault="000618C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A4113" w:rsidRDefault="000618C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A411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A4113" w:rsidRDefault="000618C8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A4113" w:rsidRDefault="000618C8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A4113" w:rsidRDefault="000618C8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A4113" w:rsidRDefault="000618C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A411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A4113" w:rsidRDefault="000618C8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A4113" w:rsidRDefault="000618C8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A4113" w:rsidRDefault="000A4113">
      <w:pPr>
        <w:rPr>
          <w:sz w:val="20"/>
        </w:rPr>
        <w:sectPr w:rsidR="000A4113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A4113" w:rsidRDefault="000618C8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A4113" w:rsidRDefault="000618C8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A411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A411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A4113" w:rsidRDefault="000618C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A4113" w:rsidRDefault="000618C8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A4113" w:rsidRDefault="000618C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A4113" w:rsidRDefault="000618C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A4113" w:rsidRDefault="000618C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A4113" w:rsidRDefault="000618C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A4113" w:rsidRDefault="000618C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A4113" w:rsidRDefault="000618C8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A411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A4113" w:rsidRDefault="000618C8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A4113" w:rsidRDefault="000618C8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A4113" w:rsidRDefault="000A4113">
      <w:pPr>
        <w:rPr>
          <w:sz w:val="20"/>
        </w:rPr>
        <w:sectPr w:rsidR="000A411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A4113" w:rsidRDefault="000618C8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A4113" w:rsidRDefault="000618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A4113" w:rsidRDefault="000618C8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A4113" w:rsidRDefault="000618C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A411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A4113" w:rsidRDefault="000618C8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A4113" w:rsidRDefault="000618C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A4113" w:rsidRDefault="00061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A4113" w:rsidRDefault="000618C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A4113" w:rsidRDefault="000618C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A4113" w:rsidRDefault="000618C8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A411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A4113" w:rsidRDefault="000618C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A4113" w:rsidRDefault="000618C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A4113" w:rsidRDefault="000618C8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A4113" w:rsidRDefault="000618C8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A411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A4113" w:rsidRDefault="00CF5286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9470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A4113" w:rsidRDefault="000A4113">
      <w:pPr>
        <w:pStyle w:val="Zkladntext"/>
        <w:ind w:left="0"/>
      </w:pPr>
    </w:p>
    <w:p w:rsidR="000A4113" w:rsidRDefault="000A4113">
      <w:pPr>
        <w:pStyle w:val="Zkladntext"/>
        <w:spacing w:before="12"/>
        <w:ind w:left="0"/>
        <w:rPr>
          <w:sz w:val="13"/>
        </w:rPr>
      </w:pPr>
    </w:p>
    <w:p w:rsidR="000A4113" w:rsidRDefault="000618C8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A4113" w:rsidRDefault="000A4113">
      <w:pPr>
        <w:rPr>
          <w:sz w:val="16"/>
        </w:rPr>
        <w:sectPr w:rsidR="000A4113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A411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A4113" w:rsidRDefault="000618C8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A411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A4113" w:rsidRDefault="000618C8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A4113" w:rsidRDefault="000618C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A4113" w:rsidRDefault="000618C8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A411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A4113" w:rsidRDefault="000618C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A4113" w:rsidRDefault="000A411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A4113" w:rsidRDefault="000618C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A4113" w:rsidRDefault="000A411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A4113" w:rsidRDefault="000618C8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A4113" w:rsidRDefault="000618C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A411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A4113" w:rsidRDefault="000A411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A4113" w:rsidRDefault="000618C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A4113" w:rsidRDefault="000A411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A4113" w:rsidRDefault="000618C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A4113" w:rsidRDefault="000618C8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A411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A4113" w:rsidRDefault="000618C8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A4113" w:rsidRDefault="000618C8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A411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A4113" w:rsidRDefault="000618C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A4113" w:rsidRDefault="000A4113">
      <w:pPr>
        <w:spacing w:line="265" w:lineRule="exact"/>
        <w:rPr>
          <w:sz w:val="20"/>
        </w:rPr>
        <w:sectPr w:rsidR="000A4113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A411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618C8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A411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A4113" w:rsidRDefault="000618C8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A4113" w:rsidRDefault="000618C8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A4113" w:rsidRDefault="000A41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618C8" w:rsidRDefault="000618C8"/>
    <w:sectPr w:rsidR="000618C8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C8" w:rsidRDefault="000618C8">
      <w:r>
        <w:separator/>
      </w:r>
    </w:p>
  </w:endnote>
  <w:endnote w:type="continuationSeparator" w:id="0">
    <w:p w:rsidR="000618C8" w:rsidRDefault="0006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13" w:rsidRDefault="00CF5286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13" w:rsidRDefault="000618C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28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A4113" w:rsidRDefault="000618C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528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C8" w:rsidRDefault="000618C8">
      <w:r>
        <w:separator/>
      </w:r>
    </w:p>
  </w:footnote>
  <w:footnote w:type="continuationSeparator" w:id="0">
    <w:p w:rsidR="000618C8" w:rsidRDefault="0006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3FF"/>
    <w:multiLevelType w:val="hybridMultilevel"/>
    <w:tmpl w:val="E648FA62"/>
    <w:lvl w:ilvl="0" w:tplc="07A491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B6FA3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6BE63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2D29C1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5ECF7F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1B42B3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392836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5BAE79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746C4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DD130E"/>
    <w:multiLevelType w:val="hybridMultilevel"/>
    <w:tmpl w:val="837EDC44"/>
    <w:lvl w:ilvl="0" w:tplc="D770944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1802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E76157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6681C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A2AFDC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79C45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512B6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6048B0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A662B8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5551FE9"/>
    <w:multiLevelType w:val="hybridMultilevel"/>
    <w:tmpl w:val="DEAC0F4C"/>
    <w:lvl w:ilvl="0" w:tplc="32D0B46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444B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FF8DD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DAE62A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6B63E0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63AD4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A44AF7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DCC9B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FCE95E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C820EE"/>
    <w:multiLevelType w:val="hybridMultilevel"/>
    <w:tmpl w:val="1BBE86D4"/>
    <w:lvl w:ilvl="0" w:tplc="F0B861E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FAD9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E640AE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D4F08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2425AF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3609F6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D706DC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E26243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DECE24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39D7208"/>
    <w:multiLevelType w:val="hybridMultilevel"/>
    <w:tmpl w:val="E3C21030"/>
    <w:lvl w:ilvl="0" w:tplc="66CAC1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FC8268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6B340504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BB262EF4"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 w:tplc="D0ACEA5C"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 w:tplc="623CF946"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 w:tplc="9528C458"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 w:tplc="0DD621C2"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 w:tplc="54D4C446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477555"/>
    <w:multiLevelType w:val="hybridMultilevel"/>
    <w:tmpl w:val="2878E3AE"/>
    <w:lvl w:ilvl="0" w:tplc="4ED4839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E2BF7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FCC62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20C0E9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D6EB0F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EE0B9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BF22D5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772996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302BB3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B5466EF"/>
    <w:multiLevelType w:val="hybridMultilevel"/>
    <w:tmpl w:val="6B6A5CDE"/>
    <w:lvl w:ilvl="0" w:tplc="0E3C94A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74C4BD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FC0C94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AA627E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22E62B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400558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2DDA5AC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6942C8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7264B7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E4F291C"/>
    <w:multiLevelType w:val="hybridMultilevel"/>
    <w:tmpl w:val="B950E2EE"/>
    <w:lvl w:ilvl="0" w:tplc="500667B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0E877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9BAE556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B1EA15C">
      <w:numFmt w:val="bullet"/>
      <w:lvlText w:val="•"/>
      <w:lvlJc w:val="left"/>
      <w:pPr>
        <w:ind w:left="1500" w:hanging="286"/>
      </w:pPr>
      <w:rPr>
        <w:rFonts w:hint="default"/>
        <w:lang w:val="cs-CZ" w:eastAsia="en-US" w:bidi="ar-SA"/>
      </w:rPr>
    </w:lvl>
    <w:lvl w:ilvl="4" w:tplc="D06C6EAC">
      <w:numFmt w:val="bullet"/>
      <w:lvlText w:val="•"/>
      <w:lvlJc w:val="left"/>
      <w:pPr>
        <w:ind w:left="2702" w:hanging="286"/>
      </w:pPr>
      <w:rPr>
        <w:rFonts w:hint="default"/>
        <w:lang w:val="cs-CZ" w:eastAsia="en-US" w:bidi="ar-SA"/>
      </w:rPr>
    </w:lvl>
    <w:lvl w:ilvl="5" w:tplc="5F7CB614">
      <w:numFmt w:val="bullet"/>
      <w:lvlText w:val="•"/>
      <w:lvlJc w:val="left"/>
      <w:pPr>
        <w:ind w:left="3905" w:hanging="286"/>
      </w:pPr>
      <w:rPr>
        <w:rFonts w:hint="default"/>
        <w:lang w:val="cs-CZ" w:eastAsia="en-US" w:bidi="ar-SA"/>
      </w:rPr>
    </w:lvl>
    <w:lvl w:ilvl="6" w:tplc="BCEEAEC6">
      <w:numFmt w:val="bullet"/>
      <w:lvlText w:val="•"/>
      <w:lvlJc w:val="left"/>
      <w:pPr>
        <w:ind w:left="5108" w:hanging="286"/>
      </w:pPr>
      <w:rPr>
        <w:rFonts w:hint="default"/>
        <w:lang w:val="cs-CZ" w:eastAsia="en-US" w:bidi="ar-SA"/>
      </w:rPr>
    </w:lvl>
    <w:lvl w:ilvl="7" w:tplc="8DC8AEB8">
      <w:numFmt w:val="bullet"/>
      <w:lvlText w:val="•"/>
      <w:lvlJc w:val="left"/>
      <w:pPr>
        <w:ind w:left="6311" w:hanging="286"/>
      </w:pPr>
      <w:rPr>
        <w:rFonts w:hint="default"/>
        <w:lang w:val="cs-CZ" w:eastAsia="en-US" w:bidi="ar-SA"/>
      </w:rPr>
    </w:lvl>
    <w:lvl w:ilvl="8" w:tplc="50A89472">
      <w:numFmt w:val="bullet"/>
      <w:lvlText w:val="•"/>
      <w:lvlJc w:val="left"/>
      <w:pPr>
        <w:ind w:left="7514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7ABA011D"/>
    <w:multiLevelType w:val="hybridMultilevel"/>
    <w:tmpl w:val="ADA8781E"/>
    <w:lvl w:ilvl="0" w:tplc="7CCAAF0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3B880B4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1AE8A57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68448A2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B224A3B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E24AC7B0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3C60C024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CA780E0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7CBCDB4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13"/>
    <w:rsid w:val="000618C8"/>
    <w:rsid w:val="000A4113"/>
    <w:rsid w:val="00C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EFF54-B4F1-4969-B6E5-F6D18947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32" w:right="38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 w:right="38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4674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2024-05-07T13:25:00Z</dcterms:created>
  <dcterms:modified xsi:type="dcterms:W3CDTF">2024-05-07T13:25:00Z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2024-05-07T00:00:00Z</vt:filetime>
  </property>
</Properties>
</file>