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0BF1878" w14:textId="77777777" w:rsidR="0005627C" w:rsidRDefault="0005627C" w:rsidP="0005627C">
      <w:pPr>
        <w:rPr>
          <w:b/>
        </w:rPr>
      </w:pPr>
      <w:proofErr w:type="spellStart"/>
      <w:r>
        <w:rPr>
          <w:b/>
        </w:rPr>
        <w:t>Alliance</w:t>
      </w:r>
      <w:proofErr w:type="spellEnd"/>
      <w:r>
        <w:rPr>
          <w:b/>
        </w:rPr>
        <w:t xml:space="preserve"> </w:t>
      </w:r>
      <w:proofErr w:type="spellStart"/>
      <w:r>
        <w:rPr>
          <w:b/>
        </w:rPr>
        <w:t>Healthcare</w:t>
      </w:r>
      <w:proofErr w:type="spellEnd"/>
      <w:r>
        <w:rPr>
          <w:b/>
        </w:rPr>
        <w:t xml:space="preserve"> s.r.o. </w:t>
      </w:r>
    </w:p>
    <w:p w14:paraId="1E1A93E1" w14:textId="77777777" w:rsidR="0005627C" w:rsidRDefault="0005627C" w:rsidP="0005627C">
      <w:r>
        <w:t xml:space="preserve">IČO: 14707420 </w:t>
      </w:r>
    </w:p>
    <w:p w14:paraId="7CA7E1DF" w14:textId="77777777" w:rsidR="0005627C" w:rsidRDefault="0005627C" w:rsidP="0005627C">
      <w:r>
        <w:t xml:space="preserve">DIČ: CZ14707420 </w:t>
      </w:r>
    </w:p>
    <w:p w14:paraId="4F911E9F" w14:textId="77777777" w:rsidR="0005627C" w:rsidRDefault="0005627C" w:rsidP="0005627C">
      <w:r>
        <w:t>se sídlem: Podle Trati 624/7, 108 00, Praha 10 - Malešice</w:t>
      </w:r>
    </w:p>
    <w:p w14:paraId="0D50A849" w14:textId="77777777" w:rsidR="0005627C" w:rsidRDefault="0005627C" w:rsidP="0005627C">
      <w:r>
        <w:t xml:space="preserve">zastoupena: </w:t>
      </w:r>
      <w:r>
        <w:rPr>
          <w:rFonts w:ascii="ArialMT" w:hAnsi="ArialMT" w:cs="ArialMT"/>
        </w:rPr>
        <w:t xml:space="preserve">Ing. Janem </w:t>
      </w:r>
      <w:proofErr w:type="spellStart"/>
      <w:r>
        <w:rPr>
          <w:rFonts w:ascii="ArialMT" w:hAnsi="ArialMT" w:cs="ArialMT"/>
        </w:rPr>
        <w:t>Rohrbacherem</w:t>
      </w:r>
      <w:proofErr w:type="spellEnd"/>
      <w:r>
        <w:rPr>
          <w:rFonts w:ascii="ArialMT" w:hAnsi="ArialMT" w:cs="ArialMT"/>
        </w:rPr>
        <w:t>, Ing. Michalem Kadlečkem</w:t>
      </w:r>
    </w:p>
    <w:p w14:paraId="6A54A8EC" w14:textId="77777777" w:rsidR="0005627C" w:rsidRDefault="0005627C" w:rsidP="0005627C">
      <w:r>
        <w:t>bankovní spojení: ČSOB, a.s.</w:t>
      </w:r>
    </w:p>
    <w:p w14:paraId="4CE14C9C" w14:textId="77777777" w:rsidR="0005627C" w:rsidRDefault="0005627C" w:rsidP="0005627C">
      <w:r>
        <w:t>číslo účtu: 8010-0404243703/0300</w:t>
      </w:r>
    </w:p>
    <w:p w14:paraId="7A44E591" w14:textId="77777777" w:rsidR="0005627C" w:rsidRPr="002B77A6" w:rsidRDefault="0005627C" w:rsidP="0005627C">
      <w:pPr>
        <w:rPr>
          <w:rStyle w:val="platne1"/>
        </w:rPr>
      </w:pPr>
      <w:r>
        <w:t>zapsána v obchodním rejstříku vedeném Městským soudem v Praze, oddíl C, vložka 87837</w:t>
      </w:r>
    </w:p>
    <w:p w14:paraId="4027F744" w14:textId="77777777" w:rsidR="0005627C" w:rsidRDefault="0005627C" w:rsidP="0005627C">
      <w:pPr>
        <w:rPr>
          <w:rStyle w:val="platne1"/>
        </w:rPr>
      </w:pPr>
    </w:p>
    <w:p w14:paraId="5845D4D4" w14:textId="77777777" w:rsidR="0005627C" w:rsidRPr="00726B26" w:rsidRDefault="0005627C" w:rsidP="0005627C">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Default="001B5F9C" w:rsidP="00726B26">
      <w:pPr>
        <w:rPr>
          <w:rStyle w:val="platne1"/>
        </w:rPr>
      </w:pPr>
      <w:r>
        <w:rPr>
          <w:rStyle w:val="platne1"/>
        </w:rPr>
        <w:t xml:space="preserve">a to </w:t>
      </w:r>
      <w:r w:rsidR="00726B26" w:rsidRPr="002B77A6">
        <w:rPr>
          <w:rStyle w:val="platne1"/>
        </w:rPr>
        <w:t>v následujícím znění:</w:t>
      </w:r>
    </w:p>
    <w:p w14:paraId="4A992D03" w14:textId="77777777" w:rsidR="00626766" w:rsidRDefault="00626766" w:rsidP="00726B26">
      <w:pPr>
        <w:rPr>
          <w:rStyle w:val="platne1"/>
        </w:rPr>
      </w:pPr>
    </w:p>
    <w:p w14:paraId="103FA43C" w14:textId="77777777" w:rsidR="00C60867" w:rsidRDefault="00C60867" w:rsidP="00726B26">
      <w:pPr>
        <w:rPr>
          <w:rStyle w:val="platne1"/>
        </w:rPr>
      </w:pPr>
    </w:p>
    <w:p w14:paraId="7160AB2C" w14:textId="77777777" w:rsidR="00626766" w:rsidRDefault="00626766" w:rsidP="00726B26">
      <w:pPr>
        <w:rPr>
          <w:rStyle w:val="platne1"/>
        </w:rPr>
      </w:pPr>
    </w:p>
    <w:p w14:paraId="2493A415" w14:textId="77777777" w:rsidR="00626766" w:rsidRDefault="00626766" w:rsidP="00726B26">
      <w:pPr>
        <w:rPr>
          <w:rStyle w:val="platne1"/>
        </w:rPr>
      </w:pPr>
    </w:p>
    <w:p w14:paraId="4F0A7F16" w14:textId="77777777" w:rsidR="00626766" w:rsidRDefault="00626766" w:rsidP="00726B26">
      <w:pPr>
        <w:rPr>
          <w:rStyle w:val="platne1"/>
        </w:rPr>
      </w:pPr>
    </w:p>
    <w:p w14:paraId="60BA5771" w14:textId="77777777" w:rsidR="00626766" w:rsidRDefault="00626766" w:rsidP="00726B26">
      <w:pPr>
        <w:rPr>
          <w:rStyle w:val="platne1"/>
        </w:rPr>
      </w:pPr>
    </w:p>
    <w:p w14:paraId="67B96BD5" w14:textId="77777777" w:rsidR="00626766" w:rsidRDefault="00626766" w:rsidP="00726B26">
      <w:pPr>
        <w:rPr>
          <w:rStyle w:val="platne1"/>
        </w:rPr>
      </w:pPr>
    </w:p>
    <w:p w14:paraId="4F6AA5CA" w14:textId="77777777" w:rsidR="00626766" w:rsidRDefault="00626766" w:rsidP="00726B26">
      <w:pPr>
        <w:rPr>
          <w:rStyle w:val="platne1"/>
        </w:rPr>
      </w:pPr>
    </w:p>
    <w:p w14:paraId="4967274D" w14:textId="77777777" w:rsidR="00626766" w:rsidRDefault="00626766" w:rsidP="00726B26">
      <w:pPr>
        <w:rPr>
          <w:rStyle w:val="platne1"/>
        </w:rPr>
      </w:pPr>
    </w:p>
    <w:p w14:paraId="155B848D" w14:textId="77777777" w:rsidR="00626766" w:rsidRDefault="00626766" w:rsidP="00726B26">
      <w:pPr>
        <w:rPr>
          <w:rStyle w:val="platne1"/>
        </w:rPr>
      </w:pPr>
    </w:p>
    <w:p w14:paraId="72F8C4F3" w14:textId="77777777" w:rsidR="00626766" w:rsidRDefault="00626766" w:rsidP="00726B26">
      <w:pPr>
        <w:rPr>
          <w:rStyle w:val="platne1"/>
        </w:rPr>
      </w:pPr>
    </w:p>
    <w:p w14:paraId="4CA8932A" w14:textId="77777777" w:rsidR="00626766" w:rsidRDefault="00626766" w:rsidP="00726B26">
      <w:pPr>
        <w:rPr>
          <w:rStyle w:val="platne1"/>
        </w:rPr>
      </w:pPr>
    </w:p>
    <w:p w14:paraId="7A2299E1" w14:textId="77777777" w:rsidR="00626766" w:rsidRDefault="00626766" w:rsidP="00726B26">
      <w:pPr>
        <w:rPr>
          <w:rStyle w:val="platne1"/>
        </w:rPr>
      </w:pPr>
    </w:p>
    <w:p w14:paraId="1C7654F6" w14:textId="77777777" w:rsidR="00626766" w:rsidRDefault="00626766" w:rsidP="00726B26">
      <w:pPr>
        <w:rPr>
          <w:rStyle w:val="platne1"/>
        </w:rPr>
      </w:pPr>
    </w:p>
    <w:p w14:paraId="02A61D8A" w14:textId="77777777" w:rsidR="00626766" w:rsidRPr="002B77A6" w:rsidRDefault="00626766" w:rsidP="00726B26">
      <w:pPr>
        <w:rPr>
          <w:rStyle w:val="platne1"/>
        </w:rPr>
      </w:pPr>
    </w:p>
    <w:p w14:paraId="62F78EFF" w14:textId="77777777" w:rsidR="00726B26" w:rsidRPr="002B77A6" w:rsidRDefault="00726B26" w:rsidP="00726B26">
      <w:pPr>
        <w:spacing w:after="60"/>
        <w:rPr>
          <w:rStyle w:val="platne1"/>
        </w:rPr>
      </w:pP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3A3D6B0A" w:rsidR="007426B4" w:rsidRDefault="007426B4" w:rsidP="007426B4">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Pr="00626766">
        <w:rPr>
          <w:b/>
        </w:rPr>
        <w:t>„</w:t>
      </w:r>
      <w:proofErr w:type="spellStart"/>
      <w:r w:rsidR="003A5DB3">
        <w:rPr>
          <w:b/>
        </w:rPr>
        <w:t>Mepolizumab</w:t>
      </w:r>
      <w:proofErr w:type="spellEnd"/>
      <w:r w:rsidRPr="00626766">
        <w:rPr>
          <w:b/>
        </w:rPr>
        <w:t>“</w:t>
      </w:r>
      <w:r w:rsidR="00626766">
        <w:rPr>
          <w:b/>
        </w:rPr>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„Objednávky“ či jednotlivě „Objednávka“),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290E0F67" w:rsidR="00014CFB" w:rsidRDefault="00014CFB" w:rsidP="00014CFB">
      <w:pPr>
        <w:pStyle w:val="Psmenoodstavce"/>
      </w:pPr>
      <w:r>
        <w:t>e-mailem na adresu</w:t>
      </w:r>
      <w:r w:rsidR="00D36243">
        <w:t xml:space="preserve"> </w:t>
      </w:r>
      <w:proofErr w:type="spellStart"/>
      <w:r w:rsidR="00D36243">
        <w:t>xxx</w:t>
      </w:r>
      <w:proofErr w:type="spellEnd"/>
      <w:r>
        <w:t>;</w:t>
      </w:r>
    </w:p>
    <w:p w14:paraId="62F78F14" w14:textId="5887C1C5" w:rsidR="00014CFB" w:rsidRDefault="00014CFB" w:rsidP="00014CFB">
      <w:pPr>
        <w:pStyle w:val="Psmenoodstavce"/>
      </w:pPr>
      <w:r>
        <w:t>faxem na telefonní číslo</w:t>
      </w:r>
      <w:r w:rsidR="00D36243">
        <w:t xml:space="preserve"> </w:t>
      </w:r>
      <w:proofErr w:type="spellStart"/>
      <w:r w:rsidR="00D36243">
        <w:t>xxx</w:t>
      </w:r>
      <w:proofErr w:type="spellEnd"/>
      <w:r>
        <w:t>;</w:t>
      </w:r>
    </w:p>
    <w:p w14:paraId="62F78F15" w14:textId="7E0D7AB1" w:rsidR="00014CFB" w:rsidRDefault="00014CFB" w:rsidP="00014CFB">
      <w:pPr>
        <w:pStyle w:val="Psmenoodstavce"/>
      </w:pPr>
      <w:r>
        <w:t xml:space="preserve">v internetovém systému Prodávajícího na adrese </w:t>
      </w:r>
      <w:proofErr w:type="spellStart"/>
      <w:r w:rsidR="00D36243">
        <w:t>xxx</w:t>
      </w:r>
      <w:proofErr w:type="spellEnd"/>
    </w:p>
    <w:p w14:paraId="62F78F16" w14:textId="77777777" w:rsidR="00014CFB" w:rsidRDefault="00014CFB" w:rsidP="00014CFB">
      <w:pPr>
        <w:pStyle w:val="Odstavecsmlouvy"/>
        <w:numPr>
          <w:ilvl w:val="0"/>
          <w:numId w:val="0"/>
        </w:numPr>
        <w:ind w:left="567"/>
      </w:pPr>
    </w:p>
    <w:p w14:paraId="7A194E97" w14:textId="77777777" w:rsidR="00D36243" w:rsidRDefault="00014CFB" w:rsidP="00014CFB">
      <w:pPr>
        <w:pStyle w:val="Odstavecsmlouvy"/>
      </w:pPr>
      <w:r>
        <w:t xml:space="preserve">V naléhavých případech je Kupující oprávněn učinit Objednávku rovněž telefonicky na čísle </w:t>
      </w:r>
      <w:r w:rsidR="0005627C">
        <w:t xml:space="preserve"> </w:t>
      </w:r>
    </w:p>
    <w:p w14:paraId="62F78F17" w14:textId="37E8E8D2" w:rsidR="00014CFB" w:rsidRDefault="00D36243" w:rsidP="00D36243">
      <w:pPr>
        <w:pStyle w:val="Odstavecsmlouvy"/>
        <w:numPr>
          <w:ilvl w:val="0"/>
          <w:numId w:val="0"/>
        </w:numPr>
        <w:ind w:left="567"/>
      </w:pPr>
      <w:proofErr w:type="spellStart"/>
      <w:r>
        <w:t>xxx</w:t>
      </w:r>
      <w:proofErr w:type="spellEnd"/>
      <w:r w:rsidR="00014CFB">
        <w:t xml:space="preserve">. </w:t>
      </w:r>
    </w:p>
    <w:p w14:paraId="62F78F18" w14:textId="77777777" w:rsidR="00014CFB" w:rsidRDefault="00014CFB" w:rsidP="00014CFB">
      <w:pPr>
        <w:pStyle w:val="Odstavecsmlouvy"/>
        <w:numPr>
          <w:ilvl w:val="0"/>
          <w:numId w:val="0"/>
        </w:numPr>
        <w:ind w:left="567"/>
      </w:pPr>
    </w:p>
    <w:p w14:paraId="62F78F19" w14:textId="3FBDAA42"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D36243">
        <w:t>xxx</w:t>
      </w:r>
      <w:proofErr w:type="spellEnd"/>
      <w:r w:rsidR="00D36243">
        <w:t>.</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335827FB" w14:textId="60A08257" w:rsidR="007C1EE0" w:rsidRDefault="00014CFB" w:rsidP="00626766">
      <w:pPr>
        <w:pStyle w:val="Psmenoodstavce"/>
      </w:pPr>
      <w:r>
        <w:t>místo dodání.</w:t>
      </w:r>
    </w:p>
    <w:p w14:paraId="7D38A4C4" w14:textId="77777777" w:rsidR="00D36243" w:rsidRDefault="00D36243" w:rsidP="00D36243">
      <w:pPr>
        <w:pStyle w:val="Psmenoodstavce"/>
        <w:numPr>
          <w:ilvl w:val="0"/>
          <w:numId w:val="0"/>
        </w:numPr>
        <w:ind w:left="2160"/>
      </w:pPr>
    </w:p>
    <w:p w14:paraId="5F071B5C" w14:textId="77777777" w:rsidR="000745BA" w:rsidRDefault="000745BA" w:rsidP="000745BA">
      <w:pPr>
        <w:pStyle w:val="Psmenoodstavce"/>
        <w:numPr>
          <w:ilvl w:val="0"/>
          <w:numId w:val="0"/>
        </w:numPr>
        <w:ind w:left="2160"/>
      </w:pPr>
    </w:p>
    <w:p w14:paraId="30964739" w14:textId="77777777" w:rsidR="000745BA" w:rsidRPr="00626766" w:rsidRDefault="000745BA" w:rsidP="000745BA">
      <w:pPr>
        <w:pStyle w:val="Psmenoodstavce"/>
        <w:numPr>
          <w:ilvl w:val="0"/>
          <w:numId w:val="0"/>
        </w:numPr>
        <w:ind w:left="2160"/>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44CA1429" w:rsidR="006A5B99" w:rsidRDefault="006A5B99" w:rsidP="006A5B99">
      <w:pPr>
        <w:pStyle w:val="Odstavecsmlouvy"/>
      </w:pPr>
      <w:bookmarkStart w:id="5" w:name="_Ref525635743"/>
      <w:bookmarkStart w:id="6" w:name="_Ref8729760"/>
      <w:r>
        <w:t xml:space="preserve">Prodávající je povinen dodat Zboží dle Objednávky </w:t>
      </w:r>
      <w:r w:rsidRPr="00D424B9">
        <w:rPr>
          <w:b/>
        </w:rPr>
        <w:t>do</w:t>
      </w:r>
      <w:r w:rsidR="00D424B9" w:rsidRPr="00D424B9">
        <w:t xml:space="preserve"> </w:t>
      </w:r>
      <w:r w:rsidRPr="00D424B9">
        <w:rPr>
          <w:b/>
        </w:rPr>
        <w:t>1 pracovního dne</w:t>
      </w:r>
      <w:r w:rsidR="00D424B9" w:rsidRPr="00D424B9">
        <w:rPr>
          <w:b/>
        </w:rPr>
        <w:t xml:space="preserve"> </w:t>
      </w:r>
      <w:r w:rsidRPr="00D424B9">
        <w:t>od</w:t>
      </w:r>
      <w:r>
        <w:t xml:space="preserve"> jejího doručení Prodávajícímu, ledaže si smluvní strany dohodly rozvozový plán.</w:t>
      </w:r>
      <w:bookmarkEnd w:id="5"/>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6A5B99">
      <w:pPr>
        <w:pStyle w:val="Odstavecsmlouvy"/>
        <w:numPr>
          <w:ilvl w:val="0"/>
          <w:numId w:val="0"/>
        </w:numPr>
        <w:ind w:left="567"/>
      </w:pPr>
    </w:p>
    <w:p w14:paraId="1CF5E7F1" w14:textId="1E9AD53B"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5"/>
        </w:numPr>
        <w:ind w:left="1418" w:firstLine="0"/>
      </w:pPr>
      <w:r>
        <w:t>identifikační údaje Kupujícího a Prodávajícího;</w:t>
      </w:r>
    </w:p>
    <w:p w14:paraId="5C7CD22A" w14:textId="77777777" w:rsidR="00E17D20" w:rsidRDefault="00E17D20" w:rsidP="00E17D20">
      <w:pPr>
        <w:pStyle w:val="Psmenoodstavce"/>
        <w:numPr>
          <w:ilvl w:val="2"/>
          <w:numId w:val="25"/>
        </w:numPr>
        <w:ind w:left="1418" w:firstLine="0"/>
      </w:pPr>
      <w:r>
        <w:t>evidenční číslo Dodacího listu;</w:t>
      </w:r>
    </w:p>
    <w:p w14:paraId="3B97771D" w14:textId="77777777" w:rsidR="00E17D20" w:rsidRDefault="00E17D20" w:rsidP="00E17D20">
      <w:pPr>
        <w:pStyle w:val="Psmenoodstavce"/>
        <w:numPr>
          <w:ilvl w:val="2"/>
          <w:numId w:val="25"/>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5"/>
        </w:numPr>
        <w:ind w:left="1418" w:firstLine="0"/>
      </w:pPr>
      <w:r>
        <w:t>specifikace dodaného Zboží a množství;</w:t>
      </w:r>
    </w:p>
    <w:p w14:paraId="64D57ECD" w14:textId="77777777" w:rsidR="00E17D20" w:rsidRDefault="00E17D20" w:rsidP="00E17D20">
      <w:pPr>
        <w:pStyle w:val="Psmenoodstavce"/>
        <w:numPr>
          <w:ilvl w:val="2"/>
          <w:numId w:val="25"/>
        </w:numPr>
        <w:ind w:left="1418" w:firstLine="0"/>
      </w:pPr>
      <w:r>
        <w:t>jednotkové ceny dodaného Zboží (bez DPH a včetně DPH);</w:t>
      </w:r>
    </w:p>
    <w:p w14:paraId="6D6E74C8" w14:textId="77777777" w:rsidR="00E17D20" w:rsidRDefault="00E17D20" w:rsidP="00E17D20">
      <w:pPr>
        <w:pStyle w:val="Psmenoodstavce"/>
        <w:numPr>
          <w:ilvl w:val="2"/>
          <w:numId w:val="25"/>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5"/>
        </w:numPr>
        <w:ind w:left="1418" w:firstLine="0"/>
      </w:pPr>
      <w:r>
        <w:t>u zdravotnického materiálu i třídy bezpečnosti;</w:t>
      </w:r>
    </w:p>
    <w:p w14:paraId="5CE02249" w14:textId="77777777" w:rsidR="00E17D20" w:rsidRDefault="00E17D20" w:rsidP="00E17D20">
      <w:pPr>
        <w:pStyle w:val="Psmenoodstavce"/>
        <w:numPr>
          <w:ilvl w:val="2"/>
          <w:numId w:val="25"/>
        </w:numPr>
        <w:ind w:left="1418" w:firstLine="0"/>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E17D20">
      <w:pPr>
        <w:pStyle w:val="Psmenoodstavce"/>
        <w:numPr>
          <w:ilvl w:val="2"/>
          <w:numId w:val="25"/>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26766">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77777777"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IV.6 této</w:t>
      </w:r>
      <w:proofErr w:type="gramEnd"/>
      <w:r w:rsidRPr="00EE6269">
        <w:rPr>
          <w:bCs/>
          <w:iCs/>
        </w:rPr>
        <w:t xml:space="preserve"> smlouvy</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7777777" w:rsidR="00E84B32" w:rsidRPr="0029459F" w:rsidRDefault="00E84B32" w:rsidP="00E84B32">
      <w:pPr>
        <w:pStyle w:val="Odstavecsmlouvy"/>
      </w:pPr>
      <w:r w:rsidRPr="0029459F">
        <w:t>Nedodá-li prodávající kupujícímu zboží, k jehož dodání jej vyzval (např. v návaznosti na doručení defektního listu) či nedodá-li zboží řádně a včas, má kupující právo zajistit si dodávku takového zboží či jeho adekvátní náhrady prostřednictvím jiných dodavatelů, přičemž kupující není oprávněn zboží koupit za cenu vyšší než za cenu na trhu obvyklou. V případě, že kupní cena bude vyšší než cena dle smlouvy, je prodávající povinen kupujícímu zaplatit rozdíl mezi cenou takto dodaného zboží a cenou, kterou by kupující zaplatil dle smlouvy, a to do 10 dní ode dne doručení výzvy k  zaplacení rozdílu prodávajícímu.</w:t>
      </w:r>
    </w:p>
    <w:p w14:paraId="51A158BB" w14:textId="77777777" w:rsidR="00E84B32" w:rsidRPr="0029459F" w:rsidRDefault="00E84B32" w:rsidP="00E84B32">
      <w:pPr>
        <w:ind w:right="57"/>
        <w:rPr>
          <w:rFonts w:ascii="Calibri" w:eastAsia="Calibri" w:hAnsi="Calibri"/>
          <w:lang w:eastAsia="en-US"/>
        </w:rPr>
      </w:pPr>
    </w:p>
    <w:p w14:paraId="35D5EAF5" w14:textId="77777777" w:rsidR="00E84B32" w:rsidRPr="0029459F" w:rsidRDefault="00E84B32" w:rsidP="00E84B32">
      <w:pPr>
        <w:ind w:right="57" w:firstLine="567"/>
        <w:rPr>
          <w:shd w:val="clear" w:color="auto" w:fill="FFFFFF"/>
        </w:rPr>
      </w:pPr>
      <w:r w:rsidRPr="0029459F">
        <w:rPr>
          <w:shd w:val="clear" w:color="auto" w:fill="FFFFFF"/>
        </w:rPr>
        <w:t xml:space="preserve">Prodávající je oprávněn, v případě nedodání zboží, k jehož dodávce byl vyzván, nabídnout  </w:t>
      </w:r>
      <w:r w:rsidRPr="0029459F">
        <w:rPr>
          <w:shd w:val="clear" w:color="auto" w:fill="FFFFFF"/>
        </w:rPr>
        <w:br/>
        <w:t xml:space="preserve">         kupujícímu alternativní předmět plnění, který bude v souladu s touto smlouvou a Zadávací   </w:t>
      </w:r>
      <w:r w:rsidRPr="0029459F">
        <w:rPr>
          <w:shd w:val="clear" w:color="auto" w:fill="FFFFFF"/>
        </w:rPr>
        <w:br/>
        <w:t xml:space="preserve">         dokumentací. Kupující má právo dodávku alternativního plnění odmítnout.</w:t>
      </w:r>
    </w:p>
    <w:p w14:paraId="6AA38E7F" w14:textId="77777777" w:rsidR="00E84B32" w:rsidRPr="0029459F" w:rsidRDefault="00E84B32" w:rsidP="00E84B32">
      <w:pPr>
        <w:pStyle w:val="Odstavecsmlouvy"/>
        <w:numPr>
          <w:ilvl w:val="0"/>
          <w:numId w:val="0"/>
        </w:numPr>
      </w:pPr>
    </w:p>
    <w:p w14:paraId="1F9E81A5" w14:textId="30F73913" w:rsidR="00E84B32" w:rsidRPr="0029459F" w:rsidRDefault="00E84B32" w:rsidP="00E84B32">
      <w:pPr>
        <w:pStyle w:val="Odstavecsmlouvy"/>
      </w:pPr>
      <w:r w:rsidRPr="0029459F">
        <w:rPr>
          <w:shd w:val="clear" w:color="auto" w:fill="FFFFFF"/>
        </w:rPr>
        <w:t xml:space="preserve">Nedodá-li prodávající kupujícímu zboží, k jehož dodání jej vyzval (např. v návaznosti na doručení defektního listu) či nedodá-li zboží řádně a včas z důvodů stahování zboží z trhu na základě rozhodnutí SÚKL (doložené příslušným rozhodnutím SÚKL), nebo z důvodu výpadku dodávek/omezení výroby zboží (doložené prohlášením výrobce zboží), </w:t>
      </w:r>
      <w:r w:rsidR="00C85881" w:rsidRPr="00DF1AAF">
        <w:rPr>
          <w:color w:val="000000"/>
          <w:shd w:val="clear" w:color="auto" w:fill="FFFFFF"/>
        </w:rPr>
        <w:t>nebo pokud bylo zboží Ministerstvem zdravotnictví zařazeno do tzv. systému rezervních zásob</w:t>
      </w:r>
      <w:r w:rsidR="00C85881">
        <w:rPr>
          <w:shd w:val="clear" w:color="auto" w:fill="FFFFFF"/>
        </w:rPr>
        <w:t xml:space="preserve">, </w:t>
      </w:r>
      <w:r w:rsidRPr="0029459F">
        <w:rPr>
          <w:shd w:val="clear" w:color="auto" w:fill="FFFFFF"/>
        </w:rPr>
        <w:t>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1EE052D0" w14:textId="77777777" w:rsidR="00E84B32" w:rsidRPr="004E4993" w:rsidRDefault="00E84B32" w:rsidP="00E84B32">
      <w:pPr>
        <w:pStyle w:val="Odstavecsmlouvy"/>
        <w:numPr>
          <w:ilvl w:val="0"/>
          <w:numId w:val="0"/>
        </w:numPr>
        <w:ind w:left="567"/>
      </w:pPr>
    </w:p>
    <w:p w14:paraId="1ED5AE10" w14:textId="77777777" w:rsidR="00E84B32" w:rsidRDefault="00E84B32" w:rsidP="00E84B32">
      <w:pPr>
        <w:pStyle w:val="Odstavecsmlouvy"/>
      </w:pPr>
      <w:r w:rsidRPr="004E4993">
        <w:t>V případě, že orgán státního dohledu nařídí stažení některého Zboží z oběhu, které již Prodávající dodal Kupujícímu, je Prodávající povinen toto Zboží</w:t>
      </w:r>
      <w:r>
        <w:t xml:space="preserve"> od Kupujícího na vlastní náklady odebrat zpět a Kupní cenu tohoto zboží Kupujícímu vrátit, případně po dohodě s Kupujícím dodat Zboží náhradní.</w:t>
      </w:r>
    </w:p>
    <w:p w14:paraId="06834DA5" w14:textId="77777777" w:rsidR="00E84B32" w:rsidRDefault="00E84B32" w:rsidP="00E84B32"/>
    <w:p w14:paraId="62F78F44" w14:textId="7051C4AC" w:rsidR="00014CFB" w:rsidRDefault="00E84B32" w:rsidP="000745BA">
      <w:pPr>
        <w:pStyle w:val="Odstavecsmlouvy"/>
      </w:pPr>
      <w:r w:rsidRPr="00BF6136">
        <w:rPr>
          <w:color w:val="000000"/>
        </w:rPr>
        <w:t xml:space="preserve">V případě, že dojde v průběhu platnosti této smlouvy ke změně SÚKL kódu zboží, je prodávající povinen tuto skutečnost neprodleně oznámit kupujícímu na e-mail: </w:t>
      </w:r>
      <w:proofErr w:type="spellStart"/>
      <w:r w:rsidR="00D36243">
        <w:rPr>
          <w:color w:val="000000"/>
        </w:rPr>
        <w:t>xxx</w:t>
      </w:r>
      <w:proofErr w:type="spellEnd"/>
      <w:r w:rsidR="00D36243">
        <w:rPr>
          <w:color w:val="000000"/>
        </w:rPr>
        <w:t>.</w:t>
      </w:r>
    </w:p>
    <w:p w14:paraId="62F78F45" w14:textId="77777777" w:rsidR="000C1FD1" w:rsidRPr="002B77A6" w:rsidRDefault="000C1FD1" w:rsidP="000C1FD1">
      <w:pPr>
        <w:pStyle w:val="Nadpis1"/>
      </w:pPr>
      <w:r>
        <w:lastRenderedPageBreak/>
        <w:t>Kupní cena</w:t>
      </w:r>
      <w:bookmarkEnd w:id="4"/>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921B6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025D9C2B" w:rsidR="000C1FD1" w:rsidRPr="0005627C"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05627C">
        <w:t xml:space="preserve">ve formě tzv. sběrných faktur v denním intervalu. </w:t>
      </w:r>
    </w:p>
    <w:p w14:paraId="62F78F54" w14:textId="77777777" w:rsidR="000C1FD1" w:rsidRDefault="000C1FD1" w:rsidP="000C1FD1">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5"/>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5"/>
        </w:numPr>
      </w:pPr>
      <w:r>
        <w:t>identifikační údaje Kupujícího a Prodávajícího včetně bankovního spojení;</w:t>
      </w:r>
    </w:p>
    <w:p w14:paraId="602E81E8" w14:textId="77777777" w:rsidR="00E17D20" w:rsidRDefault="00E17D20" w:rsidP="00E17D20">
      <w:pPr>
        <w:pStyle w:val="Psmenoodstavce"/>
        <w:numPr>
          <w:ilvl w:val="2"/>
          <w:numId w:val="25"/>
        </w:numPr>
      </w:pPr>
      <w:r>
        <w:t>evidenční číslo daňového dokladu;</w:t>
      </w:r>
    </w:p>
    <w:p w14:paraId="733A8F20" w14:textId="77777777" w:rsidR="00E17D20" w:rsidRDefault="00E17D20" w:rsidP="00E17D20">
      <w:pPr>
        <w:pStyle w:val="Psmenoodstavce"/>
        <w:numPr>
          <w:ilvl w:val="2"/>
          <w:numId w:val="25"/>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5"/>
        </w:numPr>
      </w:pPr>
      <w:r>
        <w:t>specifikace dodaného Zboží a množství;</w:t>
      </w:r>
    </w:p>
    <w:p w14:paraId="76368C18" w14:textId="77777777" w:rsidR="00E17D20" w:rsidRDefault="00E17D20" w:rsidP="00E17D20">
      <w:pPr>
        <w:pStyle w:val="Psmenoodstavce"/>
        <w:numPr>
          <w:ilvl w:val="2"/>
          <w:numId w:val="25"/>
        </w:numPr>
      </w:pPr>
      <w:r>
        <w:t>datum uskutečnění zdanitelného plnění;</w:t>
      </w:r>
    </w:p>
    <w:p w14:paraId="25A96138" w14:textId="77777777" w:rsidR="00E17D20" w:rsidRDefault="00E17D20" w:rsidP="00E17D20">
      <w:pPr>
        <w:pStyle w:val="Psmenoodstavce"/>
        <w:numPr>
          <w:ilvl w:val="2"/>
          <w:numId w:val="25"/>
        </w:numPr>
      </w:pPr>
      <w:r>
        <w:t>datum splatnosti;</w:t>
      </w:r>
    </w:p>
    <w:p w14:paraId="6E03556B" w14:textId="77777777" w:rsidR="00E17D20" w:rsidRDefault="00E17D20" w:rsidP="00E17D20">
      <w:pPr>
        <w:pStyle w:val="Psmenoodstavce"/>
        <w:numPr>
          <w:ilvl w:val="2"/>
          <w:numId w:val="25"/>
        </w:numPr>
      </w:pPr>
      <w:r>
        <w:t>jednotkové ceny dodaného Zboží (bez DPH, včetně DPH, sazba a výše DPH);</w:t>
      </w:r>
    </w:p>
    <w:p w14:paraId="10F0CCEE" w14:textId="77777777" w:rsidR="00E17D20" w:rsidRDefault="00E17D20" w:rsidP="00E17D20">
      <w:pPr>
        <w:pStyle w:val="Psmenoodstavce"/>
        <w:numPr>
          <w:ilvl w:val="2"/>
          <w:numId w:val="25"/>
        </w:numPr>
      </w:pPr>
      <w:r>
        <w:t>u regulovaných léčivých přípravků jednotkovou cenu původce;</w:t>
      </w:r>
    </w:p>
    <w:p w14:paraId="00F27F09" w14:textId="77777777" w:rsidR="00E17D20" w:rsidRDefault="00E17D20" w:rsidP="00E17D20">
      <w:pPr>
        <w:pStyle w:val="Psmenoodstavce"/>
        <w:numPr>
          <w:ilvl w:val="2"/>
          <w:numId w:val="25"/>
        </w:numPr>
      </w:pPr>
      <w:r>
        <w:t>celková fakturovaná částka (bez DPH, včetně DPH);</w:t>
      </w:r>
    </w:p>
    <w:p w14:paraId="72003510" w14:textId="77777777" w:rsidR="00E17D20" w:rsidRDefault="00E17D20" w:rsidP="00E17D20">
      <w:pPr>
        <w:pStyle w:val="Psmenoodstavce"/>
        <w:numPr>
          <w:ilvl w:val="2"/>
          <w:numId w:val="25"/>
        </w:numPr>
      </w:pPr>
      <w:r>
        <w:t>u zdravotnického materiálu třídy bezpečnosti;</w:t>
      </w:r>
    </w:p>
    <w:p w14:paraId="0D009AE2" w14:textId="77777777" w:rsidR="00E17D20" w:rsidRDefault="00E17D20" w:rsidP="00E17D20">
      <w:pPr>
        <w:pStyle w:val="Psmenoodstavce"/>
        <w:numPr>
          <w:ilvl w:val="2"/>
          <w:numId w:val="25"/>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5"/>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9" w14:textId="662DF946" w:rsidR="000C1FD1" w:rsidRDefault="000C1FD1" w:rsidP="00626766">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A" w14:textId="77777777" w:rsidR="000C1FD1" w:rsidRDefault="000C1FD1" w:rsidP="003B350F">
      <w:pPr>
        <w:pStyle w:val="Odstavecsmlouvy"/>
      </w:pPr>
      <w:r w:rsidRPr="006925A2">
        <w:lastRenderedPageBreak/>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0156BFE3" w14:textId="77777777" w:rsidR="001A1056" w:rsidRPr="00BC5EF7" w:rsidRDefault="001A1056" w:rsidP="001A1056">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lastRenderedPageBreak/>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D05B040" w:rsidR="0010739D" w:rsidRDefault="0010739D" w:rsidP="00F34B44">
      <w:pPr>
        <w:pStyle w:val="Odstavecsmlouvy"/>
      </w:pPr>
      <w:r w:rsidRPr="00824804">
        <w:t>V případě nedodání zboží v návaznosti na </w:t>
      </w:r>
      <w:r>
        <w:t>defektní</w:t>
      </w:r>
      <w:r w:rsidRPr="00824804">
        <w:t xml:space="preserve"> list, prodlení prodávajícího s dodáním zboží </w:t>
      </w:r>
      <w:r w:rsidR="00BC06A8">
        <w:br/>
      </w:r>
      <w:r w:rsidRPr="00824804">
        <w:t>nebo s dodáním náhradního zboží při reklamaci vad zboží kupujícím, případně odmítne-li prodávající objednáv</w:t>
      </w:r>
      <w:r>
        <w:t>ku kupujícího či její část, je</w:t>
      </w:r>
      <w:r w:rsidRPr="00824804">
        <w:t xml:space="preserve"> kupující oprávněn nakoupit zboží na volném trhu od jiného dodavatele za cenu obvyklou. </w:t>
      </w:r>
      <w:r w:rsidRPr="00D24606">
        <w:rPr>
          <w:color w:val="000000"/>
          <w:shd w:val="clear" w:color="auto" w:fill="FFFFFF"/>
        </w:rPr>
        <w:t xml:space="preserve">Prodávající je </w:t>
      </w:r>
      <w:r>
        <w:rPr>
          <w:color w:val="000000"/>
          <w:shd w:val="clear" w:color="auto" w:fill="FFFFFF"/>
        </w:rPr>
        <w:t xml:space="preserve">v takovém případě </w:t>
      </w:r>
      <w:r w:rsidRPr="00D24606">
        <w:rPr>
          <w:color w:val="000000"/>
          <w:shd w:val="clear" w:color="auto" w:fill="FFFFFF"/>
        </w:rPr>
        <w:t>oprávněn</w:t>
      </w:r>
      <w:r>
        <w:rPr>
          <w:color w:val="000000"/>
          <w:shd w:val="clear" w:color="auto" w:fill="FFFFFF"/>
        </w:rPr>
        <w:t xml:space="preserve"> bez zbytečného odkladu nabídnout </w:t>
      </w:r>
      <w:r w:rsidRPr="00D24606">
        <w:rPr>
          <w:color w:val="000000"/>
          <w:shd w:val="clear" w:color="auto" w:fill="FFFFFF"/>
        </w:rPr>
        <w:t xml:space="preserve">kupujícímu alternativní </w:t>
      </w:r>
      <w:r>
        <w:rPr>
          <w:color w:val="000000"/>
          <w:shd w:val="clear" w:color="auto" w:fill="FFFFFF"/>
        </w:rPr>
        <w:t>zboží, které</w:t>
      </w:r>
      <w:r w:rsidRPr="00D24606">
        <w:rPr>
          <w:color w:val="000000"/>
          <w:shd w:val="clear" w:color="auto" w:fill="FFFFFF"/>
        </w:rPr>
        <w:t xml:space="preserve"> bude v souladu s </w:t>
      </w:r>
      <w:r>
        <w:rPr>
          <w:color w:val="000000"/>
          <w:shd w:val="clear" w:color="auto" w:fill="FFFFFF"/>
        </w:rPr>
        <w:t xml:space="preserve">touto smlouvou a Zadávací </w:t>
      </w:r>
      <w:r w:rsidRPr="00D24606">
        <w:rPr>
          <w:color w:val="000000"/>
          <w:shd w:val="clear" w:color="auto" w:fill="FFFFFF"/>
        </w:rPr>
        <w:t>dokumentací.</w:t>
      </w:r>
      <w:r>
        <w:rPr>
          <w:color w:val="000000"/>
          <w:shd w:val="clear" w:color="auto" w:fill="FFFFFF"/>
        </w:rPr>
        <w:t xml:space="preserve"> </w:t>
      </w:r>
      <w:r w:rsidRPr="00D24606">
        <w:rPr>
          <w:color w:val="000000"/>
          <w:shd w:val="clear" w:color="auto" w:fill="FFFFFF"/>
        </w:rPr>
        <w:t xml:space="preserve">Kupující má </w:t>
      </w:r>
      <w:r>
        <w:rPr>
          <w:color w:val="000000"/>
          <w:shd w:val="clear" w:color="auto" w:fill="FFFFFF"/>
        </w:rPr>
        <w:t xml:space="preserve">však </w:t>
      </w:r>
      <w:r w:rsidRPr="00D24606">
        <w:rPr>
          <w:color w:val="000000"/>
          <w:shd w:val="clear" w:color="auto" w:fill="FFFFFF"/>
        </w:rPr>
        <w:t xml:space="preserve">právo dodávku </w:t>
      </w:r>
      <w:r>
        <w:rPr>
          <w:color w:val="000000"/>
          <w:shd w:val="clear" w:color="auto" w:fill="FFFFFF"/>
        </w:rPr>
        <w:t xml:space="preserve">tohoto alternativního zboží </w:t>
      </w:r>
      <w:r w:rsidRPr="00D24606">
        <w:rPr>
          <w:color w:val="000000"/>
          <w:shd w:val="clear" w:color="auto" w:fill="FFFFFF"/>
        </w:rPr>
        <w:t>odmítnout.</w:t>
      </w:r>
      <w:r>
        <w:rPr>
          <w:color w:val="000000"/>
          <w:shd w:val="clear" w:color="auto" w:fill="FFFFFF"/>
        </w:rPr>
        <w:t xml:space="preserve"> Pokud kupující dodávku alternativní zboží odmítne, je p</w:t>
      </w:r>
      <w:r w:rsidRPr="00824804">
        <w:rPr>
          <w:color w:val="000000"/>
        </w:rPr>
        <w:t xml:space="preserve">rodávající povinen </w:t>
      </w:r>
      <w:r w:rsidRPr="00824804">
        <w:rPr>
          <w:bCs/>
          <w:color w:val="000000"/>
        </w:rPr>
        <w:t>na základě penalizační faktury</w:t>
      </w:r>
      <w:r w:rsidRPr="00824804">
        <w:rPr>
          <w:color w:val="000000"/>
        </w:rPr>
        <w:t xml:space="preserve"> </w:t>
      </w:r>
      <w:r w:rsidRPr="00824804">
        <w:rPr>
          <w:bCs/>
          <w:color w:val="000000"/>
        </w:rPr>
        <w:t>vystavené kupujícím</w:t>
      </w:r>
      <w:r w:rsidRPr="00824804">
        <w:rPr>
          <w:color w:val="000000"/>
        </w:rPr>
        <w:t xml:space="preserve"> uhradit kupujícímu rozdíl mezi kupní cenou zboží </w:t>
      </w:r>
      <w:r w:rsidRPr="00824804">
        <w:rPr>
          <w:bCs/>
          <w:color w:val="000000"/>
        </w:rPr>
        <w:t>(včetně DPH)</w:t>
      </w:r>
      <w:r w:rsidRPr="00824804">
        <w:rPr>
          <w:color w:val="000000"/>
        </w:rPr>
        <w:t xml:space="preserve"> dle této smlouvy a kupní cenou zboží </w:t>
      </w:r>
      <w:r w:rsidRPr="00824804">
        <w:rPr>
          <w:bCs/>
          <w:color w:val="000000"/>
        </w:rPr>
        <w:t>(včetně DPH)</w:t>
      </w:r>
      <w:r w:rsidRPr="00824804">
        <w:rPr>
          <w:color w:val="000000"/>
        </w:rPr>
        <w:t xml:space="preserve"> uhrazenou kupujícím za zboží z volného trhu. </w:t>
      </w:r>
      <w:r w:rsidRPr="00824804">
        <w:t xml:space="preserve">Nárok kupujícího na náhradu škody není tímto ustanovením dotčen. </w:t>
      </w:r>
    </w:p>
    <w:p w14:paraId="5E477FF5" w14:textId="77777777" w:rsidR="00F34B44" w:rsidRPr="00824804" w:rsidRDefault="00F34B44" w:rsidP="00F34B44">
      <w:pPr>
        <w:pStyle w:val="Odstavecsmlouvy"/>
        <w:numPr>
          <w:ilvl w:val="0"/>
          <w:numId w:val="0"/>
        </w:numPr>
        <w:ind w:left="567"/>
      </w:pPr>
    </w:p>
    <w:p w14:paraId="7C872D6F" w14:textId="415F2DE8" w:rsidR="0010739D" w:rsidRPr="00F34B44" w:rsidRDefault="0010739D" w:rsidP="00F34B44">
      <w:pPr>
        <w:pStyle w:val="Odstavecsmlouvy"/>
      </w:pPr>
      <w:r>
        <w:rPr>
          <w:color w:val="000000"/>
        </w:rPr>
        <w:t>O</w:t>
      </w:r>
      <w:r w:rsidRPr="00D24606">
        <w:rPr>
          <w:color w:val="000000"/>
        </w:rPr>
        <w:t xml:space="preserve">dmítne-li prodávající objednávku kupujícího či její část z důvodu stahování zboží z trhu na základě rozhodnutí SÚKL (doložené příslušným rozhodnutím SÚKL), nebo z důvodu výpadku dodávek/omezení výroby zboží delšího než </w:t>
      </w:r>
      <w:r w:rsidR="0039772A">
        <w:rPr>
          <w:color w:val="000000"/>
        </w:rPr>
        <w:t xml:space="preserve">dva měsíce </w:t>
      </w:r>
      <w:r w:rsidRPr="00D24606">
        <w:rPr>
          <w:color w:val="000000"/>
        </w:rPr>
        <w:t>(doložené prohlášením výrobce zboží),</w:t>
      </w:r>
      <w:r w:rsidR="00C85881">
        <w:rPr>
          <w:color w:val="000000"/>
        </w:rPr>
        <w:t xml:space="preserve"> nebo pokud bylo zboží Ministerstvem zdravotnictví zařazeno do tzv. systému rezervních zásob,</w:t>
      </w:r>
      <w:r w:rsidRPr="00D24606">
        <w:rPr>
          <w:color w:val="000000"/>
        </w:rPr>
        <w:t xml:space="preserve"> nevznikne kupujícímu v těchto případech nárok na úhradu rozdílu v ceně dle odst. 1 tohoto článku. Prodávající je povinen doložit kupujícímu podklady prokazující výše uvedené důvody prodlení nejpozději do 48 hodin od uplynutí termínu pro dodání zboží dle této smlouvy, nedohodnou-li se smluvní strany jinak.</w:t>
      </w:r>
    </w:p>
    <w:p w14:paraId="7804CBD1" w14:textId="77777777" w:rsidR="00F34B44" w:rsidRPr="00D24606" w:rsidRDefault="00F34B44" w:rsidP="00F34B44">
      <w:pPr>
        <w:pStyle w:val="Odstavecsmlouvy"/>
        <w:numPr>
          <w:ilvl w:val="0"/>
          <w:numId w:val="0"/>
        </w:numPr>
      </w:pPr>
    </w:p>
    <w:p w14:paraId="68E6EF03" w14:textId="77777777" w:rsidR="0010739D" w:rsidRDefault="0010739D" w:rsidP="00F34B44">
      <w:pPr>
        <w:pStyle w:val="Odstavecsmlouvy"/>
      </w:pPr>
      <w:r w:rsidRPr="00D24606">
        <w:t>Prodávající se zavazuje uhradit penalizační fakturu kupujícímu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1F507B10" w:rsidR="0010739D" w:rsidRPr="00BC5EF7" w:rsidRDefault="0010739D" w:rsidP="00F34B44">
      <w:pPr>
        <w:pStyle w:val="Odstavecsmlouvy"/>
      </w:pPr>
      <w:r w:rsidRPr="00D24606">
        <w:t>Zaplacením penalizační faktury není dotčeno právo kupujícího na náhradu škody v plné výši.</w:t>
      </w:r>
    </w:p>
    <w:p w14:paraId="6A4E617A" w14:textId="77777777" w:rsidR="003E160B" w:rsidRDefault="003E160B" w:rsidP="0010739D">
      <w:pPr>
        <w:rPr>
          <w:b/>
          <w:bCs/>
        </w:rPr>
      </w:pPr>
    </w:p>
    <w:p w14:paraId="5BFE63A7" w14:textId="77777777" w:rsidR="003E160B" w:rsidRDefault="003E160B" w:rsidP="0010739D">
      <w:pPr>
        <w:rPr>
          <w:b/>
          <w:bCs/>
        </w:rPr>
      </w:pPr>
    </w:p>
    <w:p w14:paraId="42E45C94" w14:textId="77777777" w:rsidR="000745BA" w:rsidRDefault="000745BA" w:rsidP="0010739D">
      <w:pPr>
        <w:rPr>
          <w:b/>
          <w:bCs/>
        </w:rPr>
      </w:pPr>
    </w:p>
    <w:p w14:paraId="4DC0678A" w14:textId="77777777" w:rsidR="000745BA" w:rsidRDefault="000745BA" w:rsidP="0010739D">
      <w:pPr>
        <w:rPr>
          <w:b/>
          <w:bCs/>
        </w:rPr>
      </w:pPr>
    </w:p>
    <w:p w14:paraId="01E65A82" w14:textId="77777777" w:rsidR="003E160B" w:rsidRPr="002B77A6" w:rsidRDefault="003E160B" w:rsidP="0010739D">
      <w:pPr>
        <w:rPr>
          <w:b/>
          <w:bCs/>
        </w:rPr>
      </w:pPr>
    </w:p>
    <w:p w14:paraId="62F78F8F" w14:textId="77777777" w:rsidR="00726B26" w:rsidRDefault="00726B26" w:rsidP="00C92C8B">
      <w:pPr>
        <w:pStyle w:val="Nadpis1"/>
      </w:pPr>
      <w:r w:rsidRPr="002B77A6">
        <w:lastRenderedPageBreak/>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77777777" w:rsidR="006A5B99" w:rsidRDefault="006A5B99" w:rsidP="006A5B99">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Pr>
          <w:b/>
        </w:rPr>
        <w:t>čtyř 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F34B44">
      <w:pPr>
        <w:pStyle w:val="Odstavecsmlouvy"/>
      </w:pPr>
      <w:r w:rsidRPr="00677000">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10EF945" w14:textId="77777777" w:rsidR="00626766" w:rsidRDefault="00626766" w:rsidP="00626766">
      <w:pPr>
        <w:pStyle w:val="Odstavecsmlouvy"/>
        <w:numPr>
          <w:ilvl w:val="0"/>
          <w:numId w:val="0"/>
        </w:numPr>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2F78FA2" w14:textId="77777777" w:rsidR="001D71E3" w:rsidRPr="001D71E3" w:rsidRDefault="001D71E3" w:rsidP="001D71E3">
      <w:pPr>
        <w:pStyle w:val="Odstavecsmlouvy"/>
        <w:numPr>
          <w:ilvl w:val="0"/>
          <w:numId w:val="0"/>
        </w:numPr>
        <w:ind w:left="567"/>
      </w:pPr>
    </w:p>
    <w:p w14:paraId="78EAD30C" w14:textId="77777777" w:rsidR="007426B4" w:rsidRPr="00766CF0" w:rsidRDefault="007426B4" w:rsidP="007426B4">
      <w:pPr>
        <w:pStyle w:val="Odstavecsmlouvy"/>
        <w:rPr>
          <w:snapToGrid w:val="0"/>
        </w:rPr>
      </w:pPr>
      <w:r w:rsidRPr="00766CF0">
        <w:rPr>
          <w:snapToGrid w:val="0"/>
        </w:rPr>
        <w:lastRenderedPageBreak/>
        <w:t>Tato smlouva je sepsána ve třech vyhotoveních stejné platnosti a závaznosti, přičemž Kupující obdrží dvě vyhotovení a Prodávající obdrží jedno vyhotovení. 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287C76DB"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05627C">
              <w:rPr>
                <w:sz w:val="22"/>
                <w:szCs w:val="22"/>
              </w:rPr>
              <w:t> Praze,</w:t>
            </w:r>
            <w:r w:rsidRPr="00D722DC">
              <w:rPr>
                <w:sz w:val="22"/>
                <w:szCs w:val="22"/>
              </w:rPr>
              <w:t xml:space="preserve"> dne</w:t>
            </w:r>
            <w:r w:rsidR="00D36243">
              <w:rPr>
                <w:sz w:val="22"/>
                <w:szCs w:val="22"/>
              </w:rPr>
              <w:t xml:space="preserve"> 27. 4. 2024</w:t>
            </w:r>
            <w:bookmarkStart w:id="9" w:name="_GoBack"/>
            <w:bookmarkEnd w:id="9"/>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ED0B9FF"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D36243">
              <w:rPr>
                <w:sz w:val="22"/>
                <w:szCs w:val="22"/>
              </w:rPr>
              <w:t xml:space="preserve"> 6. 5. 2024</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479635C1" w14:textId="77777777" w:rsidR="0005627C" w:rsidRPr="00087C43" w:rsidRDefault="0005627C" w:rsidP="0005627C">
            <w:pPr>
              <w:pStyle w:val="slovn"/>
              <w:numPr>
                <w:ilvl w:val="0"/>
                <w:numId w:val="0"/>
              </w:numPr>
              <w:jc w:val="center"/>
              <w:rPr>
                <w:b/>
                <w:sz w:val="22"/>
                <w:szCs w:val="22"/>
              </w:rPr>
            </w:pPr>
            <w:proofErr w:type="spellStart"/>
            <w:r w:rsidRPr="00087C43">
              <w:rPr>
                <w:b/>
                <w:sz w:val="22"/>
                <w:szCs w:val="22"/>
              </w:rPr>
              <w:t>Alliance</w:t>
            </w:r>
            <w:proofErr w:type="spellEnd"/>
            <w:r w:rsidRPr="00087C43">
              <w:rPr>
                <w:b/>
                <w:sz w:val="22"/>
                <w:szCs w:val="22"/>
              </w:rPr>
              <w:t xml:space="preserve"> </w:t>
            </w:r>
            <w:proofErr w:type="spellStart"/>
            <w:r w:rsidRPr="00087C43">
              <w:rPr>
                <w:b/>
                <w:sz w:val="22"/>
                <w:szCs w:val="22"/>
              </w:rPr>
              <w:t>Healthcare</w:t>
            </w:r>
            <w:proofErr w:type="spellEnd"/>
            <w:r w:rsidRPr="00087C43">
              <w:rPr>
                <w:b/>
                <w:sz w:val="22"/>
                <w:szCs w:val="22"/>
              </w:rPr>
              <w:t xml:space="preserve"> s.r.o.</w:t>
            </w:r>
          </w:p>
          <w:p w14:paraId="689915A3" w14:textId="77777777" w:rsidR="0005627C" w:rsidRDefault="0005627C" w:rsidP="0005627C">
            <w:pPr>
              <w:pStyle w:val="slovn"/>
              <w:numPr>
                <w:ilvl w:val="0"/>
                <w:numId w:val="0"/>
              </w:numPr>
              <w:ind w:left="1647" w:hanging="567"/>
              <w:rPr>
                <w:bCs/>
                <w:sz w:val="22"/>
                <w:szCs w:val="22"/>
              </w:rPr>
            </w:pPr>
            <w:r w:rsidRPr="00087C43">
              <w:rPr>
                <w:bCs/>
                <w:sz w:val="22"/>
                <w:szCs w:val="22"/>
              </w:rPr>
              <w:t xml:space="preserve">Ing. Jan </w:t>
            </w:r>
            <w:proofErr w:type="spellStart"/>
            <w:r w:rsidRPr="00087C43">
              <w:rPr>
                <w:bCs/>
                <w:sz w:val="22"/>
                <w:szCs w:val="22"/>
              </w:rPr>
              <w:t>Rohrbacher</w:t>
            </w:r>
            <w:proofErr w:type="spellEnd"/>
            <w:r w:rsidRPr="00087C43">
              <w:rPr>
                <w:bCs/>
                <w:sz w:val="22"/>
                <w:szCs w:val="22"/>
              </w:rPr>
              <w:t xml:space="preserve">, </w:t>
            </w:r>
          </w:p>
          <w:p w14:paraId="53DFF6F7" w14:textId="77777777" w:rsidR="0005627C" w:rsidRPr="00087C43" w:rsidRDefault="0005627C" w:rsidP="0005627C">
            <w:pPr>
              <w:pStyle w:val="slovn"/>
              <w:numPr>
                <w:ilvl w:val="0"/>
                <w:numId w:val="0"/>
              </w:numPr>
              <w:ind w:left="1647" w:hanging="567"/>
              <w:rPr>
                <w:bCs/>
                <w:sz w:val="22"/>
                <w:szCs w:val="22"/>
              </w:rPr>
            </w:pPr>
            <w:r w:rsidRPr="00087C43">
              <w:rPr>
                <w:bCs/>
                <w:sz w:val="22"/>
                <w:szCs w:val="22"/>
              </w:rPr>
              <w:t>Ing. Michal Kadleček,</w:t>
            </w:r>
          </w:p>
          <w:p w14:paraId="62F78FB8" w14:textId="52123905" w:rsidR="004A45B0" w:rsidRPr="00D722DC" w:rsidRDefault="0005627C" w:rsidP="0005627C">
            <w:pPr>
              <w:pStyle w:val="slovn"/>
              <w:numPr>
                <w:ilvl w:val="0"/>
                <w:numId w:val="0"/>
              </w:numPr>
              <w:tabs>
                <w:tab w:val="num" w:pos="567"/>
              </w:tabs>
              <w:spacing w:after="0" w:line="280" w:lineRule="atLeast"/>
              <w:jc w:val="center"/>
              <w:rPr>
                <w:sz w:val="22"/>
                <w:szCs w:val="22"/>
              </w:rPr>
            </w:pPr>
            <w:r w:rsidRPr="00087C43">
              <w:rPr>
                <w:bCs/>
                <w:sz w:val="22"/>
                <w:szCs w:val="22"/>
              </w:rPr>
              <w:t>jednatelé</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50E02102" w14:textId="77777777" w:rsidR="0005627C" w:rsidRDefault="0005627C" w:rsidP="00575F84"/>
    <w:p w14:paraId="3594D963" w14:textId="52E5B1BA" w:rsidR="00B23D81" w:rsidRDefault="00B23D81" w:rsidP="00575F84">
      <w:r>
        <w:t>Nabídkové ceny</w:t>
      </w:r>
    </w:p>
    <w:p w14:paraId="62F78FC4" w14:textId="77777777" w:rsidR="00AA34DF" w:rsidRDefault="00AA34DF" w:rsidP="00023008"/>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4"/>
        <w:gridCol w:w="1977"/>
        <w:gridCol w:w="1366"/>
        <w:gridCol w:w="1632"/>
        <w:gridCol w:w="1693"/>
        <w:gridCol w:w="1779"/>
      </w:tblGrid>
      <w:tr w:rsidR="00B23D81" w14:paraId="1BF67992" w14:textId="77777777" w:rsidTr="00B23D81">
        <w:trPr>
          <w:trHeight w:val="530"/>
        </w:trPr>
        <w:tc>
          <w:tcPr>
            <w:tcW w:w="1524" w:type="dxa"/>
            <w:tcBorders>
              <w:top w:val="single" w:sz="4" w:space="0" w:color="000000"/>
              <w:left w:val="single" w:sz="4" w:space="0" w:color="000000"/>
              <w:bottom w:val="single" w:sz="4" w:space="0" w:color="000000"/>
              <w:right w:val="single" w:sz="4" w:space="0" w:color="000000"/>
            </w:tcBorders>
            <w:hideMark/>
          </w:tcPr>
          <w:p w14:paraId="3DDBC68F" w14:textId="77777777" w:rsidR="00B23D81" w:rsidRDefault="00B23D81">
            <w:r>
              <w:t>Kód SÚKL</w:t>
            </w:r>
          </w:p>
        </w:tc>
        <w:tc>
          <w:tcPr>
            <w:tcW w:w="1977" w:type="dxa"/>
            <w:tcBorders>
              <w:top w:val="single" w:sz="4" w:space="0" w:color="000000"/>
              <w:left w:val="single" w:sz="4" w:space="0" w:color="000000"/>
              <w:bottom w:val="single" w:sz="4" w:space="0" w:color="000000"/>
              <w:right w:val="single" w:sz="4" w:space="0" w:color="000000"/>
            </w:tcBorders>
            <w:hideMark/>
          </w:tcPr>
          <w:p w14:paraId="335D2621" w14:textId="77777777" w:rsidR="00B23D81" w:rsidRDefault="00B23D81">
            <w:r>
              <w:t>Název léčivého přípravku</w:t>
            </w:r>
          </w:p>
        </w:tc>
        <w:tc>
          <w:tcPr>
            <w:tcW w:w="1366" w:type="dxa"/>
            <w:tcBorders>
              <w:top w:val="single" w:sz="4" w:space="0" w:color="000000"/>
              <w:left w:val="single" w:sz="4" w:space="0" w:color="000000"/>
              <w:bottom w:val="single" w:sz="4" w:space="0" w:color="000000"/>
              <w:right w:val="single" w:sz="4" w:space="0" w:color="000000"/>
            </w:tcBorders>
            <w:hideMark/>
          </w:tcPr>
          <w:p w14:paraId="178C9316" w14:textId="77777777" w:rsidR="00B23D81" w:rsidRDefault="00B23D81">
            <w:r>
              <w:t>balení</w:t>
            </w:r>
          </w:p>
        </w:tc>
        <w:tc>
          <w:tcPr>
            <w:tcW w:w="1632" w:type="dxa"/>
            <w:tcBorders>
              <w:top w:val="single" w:sz="4" w:space="0" w:color="000000"/>
              <w:left w:val="single" w:sz="4" w:space="0" w:color="000000"/>
              <w:bottom w:val="single" w:sz="4" w:space="0" w:color="000000"/>
              <w:right w:val="single" w:sz="4" w:space="0" w:color="000000"/>
            </w:tcBorders>
            <w:hideMark/>
          </w:tcPr>
          <w:p w14:paraId="06F37755" w14:textId="77777777" w:rsidR="00B23D81" w:rsidRDefault="00B23D81">
            <w:r>
              <w:t>Cena bez DPH</w:t>
            </w:r>
          </w:p>
        </w:tc>
        <w:tc>
          <w:tcPr>
            <w:tcW w:w="1693" w:type="dxa"/>
            <w:tcBorders>
              <w:top w:val="single" w:sz="4" w:space="0" w:color="000000"/>
              <w:left w:val="single" w:sz="4" w:space="0" w:color="000000"/>
              <w:bottom w:val="single" w:sz="4" w:space="0" w:color="000000"/>
              <w:right w:val="single" w:sz="4" w:space="0" w:color="000000"/>
            </w:tcBorders>
            <w:hideMark/>
          </w:tcPr>
          <w:p w14:paraId="45359E2B" w14:textId="77777777" w:rsidR="00B23D81" w:rsidRDefault="00B23D81">
            <w:r>
              <w:t>DPH</w:t>
            </w:r>
          </w:p>
        </w:tc>
        <w:tc>
          <w:tcPr>
            <w:tcW w:w="1779" w:type="dxa"/>
            <w:tcBorders>
              <w:top w:val="single" w:sz="4" w:space="0" w:color="000000"/>
              <w:left w:val="single" w:sz="4" w:space="0" w:color="000000"/>
              <w:bottom w:val="single" w:sz="4" w:space="0" w:color="000000"/>
              <w:right w:val="single" w:sz="4" w:space="0" w:color="000000"/>
            </w:tcBorders>
            <w:hideMark/>
          </w:tcPr>
          <w:p w14:paraId="3501AA7E" w14:textId="77777777" w:rsidR="00B23D81" w:rsidRDefault="00B23D81">
            <w:r>
              <w:t>Cena včetně DPH</w:t>
            </w:r>
          </w:p>
        </w:tc>
      </w:tr>
      <w:tr w:rsidR="00440037" w14:paraId="541D7470" w14:textId="77777777" w:rsidTr="00C5321D">
        <w:trPr>
          <w:trHeight w:val="258"/>
        </w:trPr>
        <w:tc>
          <w:tcPr>
            <w:tcW w:w="1524" w:type="dxa"/>
            <w:tcBorders>
              <w:top w:val="single" w:sz="4" w:space="0" w:color="000000"/>
              <w:left w:val="single" w:sz="4" w:space="0" w:color="000000"/>
              <w:bottom w:val="single" w:sz="4" w:space="0" w:color="000000"/>
              <w:right w:val="single" w:sz="4" w:space="0" w:color="000000"/>
            </w:tcBorders>
          </w:tcPr>
          <w:p w14:paraId="59A288B0" w14:textId="218A43D4" w:rsidR="00440037" w:rsidRDefault="00440037" w:rsidP="00440037">
            <w:r w:rsidRPr="00183984">
              <w:t>0209057</w:t>
            </w:r>
          </w:p>
        </w:tc>
        <w:tc>
          <w:tcPr>
            <w:tcW w:w="1977" w:type="dxa"/>
            <w:tcBorders>
              <w:top w:val="single" w:sz="4" w:space="0" w:color="000000"/>
              <w:left w:val="single" w:sz="4" w:space="0" w:color="000000"/>
              <w:bottom w:val="single" w:sz="4" w:space="0" w:color="000000"/>
              <w:right w:val="single" w:sz="4" w:space="0" w:color="000000"/>
            </w:tcBorders>
          </w:tcPr>
          <w:p w14:paraId="4B62C00C" w14:textId="5058DC3A" w:rsidR="00440037" w:rsidRDefault="00440037" w:rsidP="00440037">
            <w:r w:rsidRPr="00183984">
              <w:t>NUCALA</w:t>
            </w:r>
          </w:p>
        </w:tc>
        <w:tc>
          <w:tcPr>
            <w:tcW w:w="1366" w:type="dxa"/>
            <w:tcBorders>
              <w:top w:val="single" w:sz="4" w:space="0" w:color="000000"/>
              <w:left w:val="single" w:sz="4" w:space="0" w:color="000000"/>
              <w:bottom w:val="single" w:sz="4" w:space="0" w:color="000000"/>
              <w:right w:val="single" w:sz="4" w:space="0" w:color="000000"/>
            </w:tcBorders>
          </w:tcPr>
          <w:p w14:paraId="266E6CB8" w14:textId="7C059075" w:rsidR="00440037" w:rsidRDefault="00440037" w:rsidP="00440037">
            <w:r w:rsidRPr="00183984">
              <w:t>100MG INJ PLV SOL 1</w:t>
            </w:r>
          </w:p>
        </w:tc>
        <w:tc>
          <w:tcPr>
            <w:tcW w:w="1632" w:type="dxa"/>
            <w:tcBorders>
              <w:top w:val="single" w:sz="4" w:space="0" w:color="000000"/>
              <w:left w:val="single" w:sz="4" w:space="0" w:color="000000"/>
              <w:bottom w:val="single" w:sz="4" w:space="0" w:color="000000"/>
              <w:right w:val="single" w:sz="4" w:space="0" w:color="000000"/>
            </w:tcBorders>
          </w:tcPr>
          <w:p w14:paraId="754D98F2" w14:textId="2021EE5F" w:rsidR="00440037" w:rsidRDefault="00440037" w:rsidP="00440037">
            <w:r w:rsidRPr="00C90D16">
              <w:t xml:space="preserve"> 14 619,29 </w:t>
            </w:r>
            <w:r>
              <w:t>Kč</w:t>
            </w:r>
          </w:p>
        </w:tc>
        <w:tc>
          <w:tcPr>
            <w:tcW w:w="1693" w:type="dxa"/>
            <w:tcBorders>
              <w:top w:val="single" w:sz="4" w:space="0" w:color="000000"/>
              <w:left w:val="single" w:sz="4" w:space="0" w:color="000000"/>
              <w:bottom w:val="single" w:sz="4" w:space="0" w:color="000000"/>
              <w:right w:val="single" w:sz="4" w:space="0" w:color="000000"/>
            </w:tcBorders>
          </w:tcPr>
          <w:p w14:paraId="3CF16E68" w14:textId="553A7728" w:rsidR="00440037" w:rsidRDefault="00440037" w:rsidP="00440037">
            <w:r w:rsidRPr="00C90D16">
              <w:t xml:space="preserve"> 1 754,31 </w:t>
            </w:r>
            <w:r>
              <w:t>Kč</w:t>
            </w:r>
          </w:p>
        </w:tc>
        <w:tc>
          <w:tcPr>
            <w:tcW w:w="1779" w:type="dxa"/>
            <w:tcBorders>
              <w:top w:val="single" w:sz="4" w:space="0" w:color="000000"/>
              <w:left w:val="single" w:sz="4" w:space="0" w:color="000000"/>
              <w:bottom w:val="single" w:sz="4" w:space="0" w:color="000000"/>
              <w:right w:val="single" w:sz="4" w:space="0" w:color="000000"/>
            </w:tcBorders>
          </w:tcPr>
          <w:p w14:paraId="1525543D" w14:textId="1BBA4A32" w:rsidR="00440037" w:rsidRDefault="00440037" w:rsidP="00440037">
            <w:r w:rsidRPr="00C90D16">
              <w:t xml:space="preserve"> 16 373,60 </w:t>
            </w:r>
            <w:r>
              <w:t>Kč</w:t>
            </w:r>
          </w:p>
        </w:tc>
      </w:tr>
      <w:tr w:rsidR="00440037" w14:paraId="49649453" w14:textId="77777777" w:rsidTr="00C5321D">
        <w:trPr>
          <w:trHeight w:val="272"/>
        </w:trPr>
        <w:tc>
          <w:tcPr>
            <w:tcW w:w="1524" w:type="dxa"/>
            <w:tcBorders>
              <w:top w:val="single" w:sz="4" w:space="0" w:color="000000"/>
              <w:left w:val="single" w:sz="4" w:space="0" w:color="000000"/>
              <w:bottom w:val="single" w:sz="4" w:space="0" w:color="000000"/>
              <w:right w:val="single" w:sz="4" w:space="0" w:color="000000"/>
            </w:tcBorders>
          </w:tcPr>
          <w:p w14:paraId="0908C315" w14:textId="7FCA4C81" w:rsidR="00440037" w:rsidRDefault="00440037" w:rsidP="00440037">
            <w:r w:rsidRPr="00183984">
              <w:t>0238560</w:t>
            </w:r>
          </w:p>
        </w:tc>
        <w:tc>
          <w:tcPr>
            <w:tcW w:w="1977" w:type="dxa"/>
            <w:tcBorders>
              <w:top w:val="single" w:sz="4" w:space="0" w:color="000000"/>
              <w:left w:val="single" w:sz="4" w:space="0" w:color="000000"/>
              <w:bottom w:val="single" w:sz="4" w:space="0" w:color="000000"/>
              <w:right w:val="single" w:sz="4" w:space="0" w:color="000000"/>
            </w:tcBorders>
          </w:tcPr>
          <w:p w14:paraId="3030C0AA" w14:textId="0EE5FFE8" w:rsidR="00440037" w:rsidRDefault="00440037" w:rsidP="00440037">
            <w:r w:rsidRPr="00183984">
              <w:t>NUCALA</w:t>
            </w:r>
          </w:p>
        </w:tc>
        <w:tc>
          <w:tcPr>
            <w:tcW w:w="1366" w:type="dxa"/>
            <w:tcBorders>
              <w:top w:val="single" w:sz="4" w:space="0" w:color="000000"/>
              <w:left w:val="single" w:sz="4" w:space="0" w:color="000000"/>
              <w:bottom w:val="single" w:sz="4" w:space="0" w:color="000000"/>
              <w:right w:val="single" w:sz="4" w:space="0" w:color="000000"/>
            </w:tcBorders>
          </w:tcPr>
          <w:p w14:paraId="595C10E6" w14:textId="28971151" w:rsidR="00440037" w:rsidRDefault="00440037" w:rsidP="00440037">
            <w:r w:rsidRPr="00183984">
              <w:t>100MG INJ SOL PEP 1X1ML</w:t>
            </w:r>
          </w:p>
        </w:tc>
        <w:tc>
          <w:tcPr>
            <w:tcW w:w="1632" w:type="dxa"/>
            <w:tcBorders>
              <w:top w:val="single" w:sz="4" w:space="0" w:color="000000"/>
              <w:left w:val="single" w:sz="4" w:space="0" w:color="000000"/>
              <w:bottom w:val="single" w:sz="4" w:space="0" w:color="000000"/>
              <w:right w:val="single" w:sz="4" w:space="0" w:color="000000"/>
            </w:tcBorders>
          </w:tcPr>
          <w:p w14:paraId="3C012AE9" w14:textId="3B70109F" w:rsidR="00440037" w:rsidRDefault="00440037" w:rsidP="00440037">
            <w:r w:rsidRPr="00C90D16">
              <w:t xml:space="preserve"> 14 619,29 </w:t>
            </w:r>
            <w:r>
              <w:t>Kč</w:t>
            </w:r>
          </w:p>
        </w:tc>
        <w:tc>
          <w:tcPr>
            <w:tcW w:w="1693" w:type="dxa"/>
            <w:tcBorders>
              <w:top w:val="single" w:sz="4" w:space="0" w:color="000000"/>
              <w:left w:val="single" w:sz="4" w:space="0" w:color="000000"/>
              <w:bottom w:val="single" w:sz="4" w:space="0" w:color="000000"/>
              <w:right w:val="single" w:sz="4" w:space="0" w:color="000000"/>
            </w:tcBorders>
          </w:tcPr>
          <w:p w14:paraId="13D800F1" w14:textId="3EFA19BD" w:rsidR="00440037" w:rsidRDefault="00440037" w:rsidP="00440037">
            <w:r w:rsidRPr="00C90D16">
              <w:t xml:space="preserve"> 1 754,31 </w:t>
            </w:r>
            <w:r>
              <w:t>Kč</w:t>
            </w:r>
          </w:p>
        </w:tc>
        <w:tc>
          <w:tcPr>
            <w:tcW w:w="1779" w:type="dxa"/>
            <w:tcBorders>
              <w:top w:val="single" w:sz="4" w:space="0" w:color="000000"/>
              <w:left w:val="single" w:sz="4" w:space="0" w:color="000000"/>
              <w:bottom w:val="single" w:sz="4" w:space="0" w:color="000000"/>
              <w:right w:val="single" w:sz="4" w:space="0" w:color="000000"/>
            </w:tcBorders>
          </w:tcPr>
          <w:p w14:paraId="60A8DE4A" w14:textId="54BD0E2B" w:rsidR="00440037" w:rsidRDefault="00440037" w:rsidP="00440037">
            <w:r w:rsidRPr="00C90D16">
              <w:t xml:space="preserve"> 16 373,60 </w:t>
            </w:r>
            <w:r>
              <w:t>Kč</w:t>
            </w:r>
          </w:p>
        </w:tc>
      </w:tr>
      <w:tr w:rsidR="00B23D81" w14:paraId="6D534D50" w14:textId="77777777" w:rsidTr="00B23D81">
        <w:trPr>
          <w:trHeight w:val="258"/>
        </w:trPr>
        <w:tc>
          <w:tcPr>
            <w:tcW w:w="1524" w:type="dxa"/>
            <w:tcBorders>
              <w:top w:val="single" w:sz="4" w:space="0" w:color="000000"/>
              <w:left w:val="single" w:sz="4" w:space="0" w:color="000000"/>
              <w:bottom w:val="single" w:sz="4" w:space="0" w:color="000000"/>
              <w:right w:val="single" w:sz="4" w:space="0" w:color="000000"/>
            </w:tcBorders>
          </w:tcPr>
          <w:p w14:paraId="329B0D05" w14:textId="77777777" w:rsidR="00B23D81" w:rsidRDefault="00B23D81"/>
        </w:tc>
        <w:tc>
          <w:tcPr>
            <w:tcW w:w="1977" w:type="dxa"/>
            <w:tcBorders>
              <w:top w:val="single" w:sz="4" w:space="0" w:color="000000"/>
              <w:left w:val="single" w:sz="4" w:space="0" w:color="000000"/>
              <w:bottom w:val="single" w:sz="4" w:space="0" w:color="000000"/>
              <w:right w:val="single" w:sz="4" w:space="0" w:color="000000"/>
            </w:tcBorders>
          </w:tcPr>
          <w:p w14:paraId="014F3CA1" w14:textId="77777777" w:rsidR="00B23D81" w:rsidRDefault="00B23D81"/>
        </w:tc>
        <w:tc>
          <w:tcPr>
            <w:tcW w:w="1366" w:type="dxa"/>
            <w:tcBorders>
              <w:top w:val="single" w:sz="4" w:space="0" w:color="000000"/>
              <w:left w:val="single" w:sz="4" w:space="0" w:color="000000"/>
              <w:bottom w:val="single" w:sz="4" w:space="0" w:color="000000"/>
              <w:right w:val="single" w:sz="4" w:space="0" w:color="000000"/>
            </w:tcBorders>
          </w:tcPr>
          <w:p w14:paraId="57D5AEB9" w14:textId="77777777" w:rsidR="00B23D81" w:rsidRDefault="00B23D81"/>
        </w:tc>
        <w:tc>
          <w:tcPr>
            <w:tcW w:w="1632" w:type="dxa"/>
            <w:tcBorders>
              <w:top w:val="single" w:sz="4" w:space="0" w:color="000000"/>
              <w:left w:val="single" w:sz="4" w:space="0" w:color="000000"/>
              <w:bottom w:val="single" w:sz="4" w:space="0" w:color="000000"/>
              <w:right w:val="single" w:sz="4" w:space="0" w:color="000000"/>
            </w:tcBorders>
          </w:tcPr>
          <w:p w14:paraId="3B9CDEED" w14:textId="77777777" w:rsidR="00B23D81" w:rsidRDefault="00B23D81"/>
        </w:tc>
        <w:tc>
          <w:tcPr>
            <w:tcW w:w="1693" w:type="dxa"/>
            <w:tcBorders>
              <w:top w:val="single" w:sz="4" w:space="0" w:color="000000"/>
              <w:left w:val="single" w:sz="4" w:space="0" w:color="000000"/>
              <w:bottom w:val="single" w:sz="4" w:space="0" w:color="000000"/>
              <w:right w:val="single" w:sz="4" w:space="0" w:color="000000"/>
            </w:tcBorders>
          </w:tcPr>
          <w:p w14:paraId="0C2108BC" w14:textId="77777777" w:rsidR="00B23D81" w:rsidRDefault="00B23D81"/>
        </w:tc>
        <w:tc>
          <w:tcPr>
            <w:tcW w:w="1779" w:type="dxa"/>
            <w:tcBorders>
              <w:top w:val="single" w:sz="4" w:space="0" w:color="000000"/>
              <w:left w:val="single" w:sz="4" w:space="0" w:color="000000"/>
              <w:bottom w:val="single" w:sz="4" w:space="0" w:color="000000"/>
              <w:right w:val="single" w:sz="4" w:space="0" w:color="000000"/>
            </w:tcBorders>
          </w:tcPr>
          <w:p w14:paraId="6A58D795" w14:textId="77777777" w:rsidR="00B23D81" w:rsidRDefault="00B23D81"/>
        </w:tc>
      </w:tr>
      <w:tr w:rsidR="00B23D81" w14:paraId="416F7FB2" w14:textId="77777777" w:rsidTr="00B23D81">
        <w:trPr>
          <w:trHeight w:val="258"/>
        </w:trPr>
        <w:tc>
          <w:tcPr>
            <w:tcW w:w="1524" w:type="dxa"/>
            <w:tcBorders>
              <w:top w:val="single" w:sz="4" w:space="0" w:color="000000"/>
              <w:left w:val="single" w:sz="4" w:space="0" w:color="000000"/>
              <w:bottom w:val="single" w:sz="4" w:space="0" w:color="000000"/>
              <w:right w:val="single" w:sz="4" w:space="0" w:color="000000"/>
            </w:tcBorders>
          </w:tcPr>
          <w:p w14:paraId="2FC9DC44" w14:textId="77777777" w:rsidR="00B23D81" w:rsidRDefault="00B23D81"/>
        </w:tc>
        <w:tc>
          <w:tcPr>
            <w:tcW w:w="1977" w:type="dxa"/>
            <w:tcBorders>
              <w:top w:val="single" w:sz="4" w:space="0" w:color="000000"/>
              <w:left w:val="single" w:sz="4" w:space="0" w:color="000000"/>
              <w:bottom w:val="single" w:sz="4" w:space="0" w:color="000000"/>
              <w:right w:val="single" w:sz="4" w:space="0" w:color="000000"/>
            </w:tcBorders>
          </w:tcPr>
          <w:p w14:paraId="6E13ED40" w14:textId="77777777" w:rsidR="00B23D81" w:rsidRDefault="00B23D81"/>
        </w:tc>
        <w:tc>
          <w:tcPr>
            <w:tcW w:w="1366" w:type="dxa"/>
            <w:tcBorders>
              <w:top w:val="single" w:sz="4" w:space="0" w:color="000000"/>
              <w:left w:val="single" w:sz="4" w:space="0" w:color="000000"/>
              <w:bottom w:val="single" w:sz="4" w:space="0" w:color="000000"/>
              <w:right w:val="single" w:sz="4" w:space="0" w:color="000000"/>
            </w:tcBorders>
          </w:tcPr>
          <w:p w14:paraId="0D819435" w14:textId="77777777" w:rsidR="00B23D81" w:rsidRDefault="00B23D81"/>
        </w:tc>
        <w:tc>
          <w:tcPr>
            <w:tcW w:w="1632" w:type="dxa"/>
            <w:tcBorders>
              <w:top w:val="single" w:sz="4" w:space="0" w:color="000000"/>
              <w:left w:val="single" w:sz="4" w:space="0" w:color="000000"/>
              <w:bottom w:val="single" w:sz="4" w:space="0" w:color="000000"/>
              <w:right w:val="single" w:sz="4" w:space="0" w:color="000000"/>
            </w:tcBorders>
          </w:tcPr>
          <w:p w14:paraId="3F1F74B8" w14:textId="77777777" w:rsidR="00B23D81" w:rsidRDefault="00B23D81"/>
        </w:tc>
        <w:tc>
          <w:tcPr>
            <w:tcW w:w="1693" w:type="dxa"/>
            <w:tcBorders>
              <w:top w:val="single" w:sz="4" w:space="0" w:color="000000"/>
              <w:left w:val="single" w:sz="4" w:space="0" w:color="000000"/>
              <w:bottom w:val="single" w:sz="4" w:space="0" w:color="000000"/>
              <w:right w:val="single" w:sz="4" w:space="0" w:color="000000"/>
            </w:tcBorders>
          </w:tcPr>
          <w:p w14:paraId="34CD8AEA" w14:textId="77777777" w:rsidR="00B23D81" w:rsidRDefault="00B23D81"/>
        </w:tc>
        <w:tc>
          <w:tcPr>
            <w:tcW w:w="1779" w:type="dxa"/>
            <w:tcBorders>
              <w:top w:val="single" w:sz="4" w:space="0" w:color="000000"/>
              <w:left w:val="single" w:sz="4" w:space="0" w:color="000000"/>
              <w:bottom w:val="single" w:sz="4" w:space="0" w:color="000000"/>
              <w:right w:val="single" w:sz="4" w:space="0" w:color="000000"/>
            </w:tcBorders>
          </w:tcPr>
          <w:p w14:paraId="4C570534" w14:textId="77777777" w:rsidR="00B23D81" w:rsidRDefault="00B23D81"/>
        </w:tc>
      </w:tr>
    </w:tbl>
    <w:p w14:paraId="03389445" w14:textId="485D0F28" w:rsidR="00B23D81" w:rsidRDefault="00B23D81" w:rsidP="00023008"/>
    <w:sectPr w:rsidR="00B23D81" w:rsidSect="00B23D81">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2C64D" w14:textId="77777777" w:rsidR="00D64AEE" w:rsidRDefault="00D64AEE" w:rsidP="006337DC">
      <w:r>
        <w:separator/>
      </w:r>
    </w:p>
  </w:endnote>
  <w:endnote w:type="continuationSeparator" w:id="0">
    <w:p w14:paraId="3A1CFA76" w14:textId="77777777" w:rsidR="00D64AEE" w:rsidRDefault="00D64AEE"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D36243">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D36243">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C9C10" w14:textId="77777777" w:rsidR="00D64AEE" w:rsidRDefault="00D64AEE" w:rsidP="006337DC">
      <w:r>
        <w:separator/>
      </w:r>
    </w:p>
  </w:footnote>
  <w:footnote w:type="continuationSeparator" w:id="0">
    <w:p w14:paraId="16E4BC00" w14:textId="77777777" w:rsidR="00D64AEE" w:rsidRDefault="00D64AEE"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31761" w14:textId="67D42933" w:rsidR="008B5943" w:rsidRDefault="008B5943">
    <w:pPr>
      <w:pStyle w:val="Zhlav"/>
    </w:pPr>
    <w:r>
      <w:tab/>
    </w:r>
    <w:r>
      <w:tab/>
      <w:t>KP/1525/2024/</w:t>
    </w:r>
    <w:proofErr w:type="spellStart"/>
    <w: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9"/>
  </w:num>
  <w:num w:numId="3">
    <w:abstractNumId w:val="0"/>
  </w:num>
  <w:num w:numId="4">
    <w:abstractNumId w:val="11"/>
  </w:num>
  <w:num w:numId="5">
    <w:abstractNumId w:val="4"/>
  </w:num>
  <w:num w:numId="6">
    <w:abstractNumId w:val="12"/>
  </w:num>
  <w:num w:numId="7">
    <w:abstractNumId w:val="9"/>
  </w:num>
  <w:num w:numId="8">
    <w:abstractNumId w:val="9"/>
  </w:num>
  <w:num w:numId="9">
    <w:abstractNumId w:val="9"/>
  </w:num>
  <w:num w:numId="10">
    <w:abstractNumId w:val="9"/>
  </w:num>
  <w:num w:numId="11">
    <w:abstractNumId w:val="8"/>
  </w:num>
  <w:num w:numId="12">
    <w:abstractNumId w:val="3"/>
  </w:num>
  <w:num w:numId="13">
    <w:abstractNumId w:val="14"/>
  </w:num>
  <w:num w:numId="14">
    <w:abstractNumId w:val="2"/>
  </w:num>
  <w:num w:numId="15">
    <w:abstractNumId w:val="17"/>
  </w:num>
  <w:num w:numId="16">
    <w:abstractNumId w:val="5"/>
  </w:num>
  <w:num w:numId="17">
    <w:abstractNumId w:val="13"/>
  </w:num>
  <w:num w:numId="18">
    <w:abstractNumId w:val="7"/>
  </w:num>
  <w:num w:numId="19">
    <w:abstractNumId w:val="9"/>
  </w:num>
  <w:num w:numId="20">
    <w:abstractNumId w:val="9"/>
  </w:num>
  <w:num w:numId="21">
    <w:abstractNumId w:val="1"/>
  </w:num>
  <w:num w:numId="22">
    <w:abstractNumId w:val="10"/>
  </w:num>
  <w:num w:numId="23">
    <w:abstractNumId w:val="15"/>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627C"/>
    <w:rsid w:val="00057DF0"/>
    <w:rsid w:val="00061455"/>
    <w:rsid w:val="00064A2C"/>
    <w:rsid w:val="00071247"/>
    <w:rsid w:val="000729CF"/>
    <w:rsid w:val="00073442"/>
    <w:rsid w:val="000745BA"/>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5882"/>
    <w:rsid w:val="001976E5"/>
    <w:rsid w:val="001A1056"/>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7B9D"/>
    <w:rsid w:val="00222710"/>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2202"/>
    <w:rsid w:val="003133A6"/>
    <w:rsid w:val="00315115"/>
    <w:rsid w:val="003153B5"/>
    <w:rsid w:val="00320F84"/>
    <w:rsid w:val="003241AA"/>
    <w:rsid w:val="0033048B"/>
    <w:rsid w:val="003324C4"/>
    <w:rsid w:val="003371CD"/>
    <w:rsid w:val="003376AD"/>
    <w:rsid w:val="00343B9B"/>
    <w:rsid w:val="0034523E"/>
    <w:rsid w:val="00346900"/>
    <w:rsid w:val="00352CD1"/>
    <w:rsid w:val="003571AB"/>
    <w:rsid w:val="003603C6"/>
    <w:rsid w:val="00371230"/>
    <w:rsid w:val="0037595E"/>
    <w:rsid w:val="00381055"/>
    <w:rsid w:val="00384256"/>
    <w:rsid w:val="003874CE"/>
    <w:rsid w:val="0039772A"/>
    <w:rsid w:val="003A1C2B"/>
    <w:rsid w:val="003A4E43"/>
    <w:rsid w:val="003A5DB3"/>
    <w:rsid w:val="003A6ED7"/>
    <w:rsid w:val="003B1919"/>
    <w:rsid w:val="003B350F"/>
    <w:rsid w:val="003B7B17"/>
    <w:rsid w:val="003C1848"/>
    <w:rsid w:val="003C3580"/>
    <w:rsid w:val="003D0D8B"/>
    <w:rsid w:val="003D3584"/>
    <w:rsid w:val="003E07C3"/>
    <w:rsid w:val="003E07FA"/>
    <w:rsid w:val="003E160B"/>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1987"/>
    <w:rsid w:val="00422172"/>
    <w:rsid w:val="00430BDA"/>
    <w:rsid w:val="00432606"/>
    <w:rsid w:val="00434D5D"/>
    <w:rsid w:val="00437306"/>
    <w:rsid w:val="00440037"/>
    <w:rsid w:val="00451B43"/>
    <w:rsid w:val="00453ACB"/>
    <w:rsid w:val="004601D0"/>
    <w:rsid w:val="0046392A"/>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C4916"/>
    <w:rsid w:val="005D13E0"/>
    <w:rsid w:val="005D1464"/>
    <w:rsid w:val="005D19EA"/>
    <w:rsid w:val="005D630E"/>
    <w:rsid w:val="005E41BA"/>
    <w:rsid w:val="005F315A"/>
    <w:rsid w:val="005F47C4"/>
    <w:rsid w:val="005F606A"/>
    <w:rsid w:val="0060020F"/>
    <w:rsid w:val="0060495E"/>
    <w:rsid w:val="006130D0"/>
    <w:rsid w:val="00613103"/>
    <w:rsid w:val="0062650E"/>
    <w:rsid w:val="00626766"/>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DA5"/>
    <w:rsid w:val="006E4E2A"/>
    <w:rsid w:val="006F4766"/>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5943"/>
    <w:rsid w:val="008B732B"/>
    <w:rsid w:val="008C06CE"/>
    <w:rsid w:val="008C3784"/>
    <w:rsid w:val="008D185D"/>
    <w:rsid w:val="008F06D4"/>
    <w:rsid w:val="008F3B32"/>
    <w:rsid w:val="008F5E25"/>
    <w:rsid w:val="008F658D"/>
    <w:rsid w:val="00907D3A"/>
    <w:rsid w:val="00920387"/>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366C"/>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D81"/>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045D"/>
    <w:rsid w:val="00BF286A"/>
    <w:rsid w:val="00BF2F20"/>
    <w:rsid w:val="00BF5954"/>
    <w:rsid w:val="00C0348B"/>
    <w:rsid w:val="00C07977"/>
    <w:rsid w:val="00C10B58"/>
    <w:rsid w:val="00C143C2"/>
    <w:rsid w:val="00C14A69"/>
    <w:rsid w:val="00C14FCD"/>
    <w:rsid w:val="00C17096"/>
    <w:rsid w:val="00C20145"/>
    <w:rsid w:val="00C236C0"/>
    <w:rsid w:val="00C276AC"/>
    <w:rsid w:val="00C27BBC"/>
    <w:rsid w:val="00C27EF4"/>
    <w:rsid w:val="00C3213D"/>
    <w:rsid w:val="00C36C12"/>
    <w:rsid w:val="00C37DD2"/>
    <w:rsid w:val="00C506AF"/>
    <w:rsid w:val="00C550CE"/>
    <w:rsid w:val="00C550FC"/>
    <w:rsid w:val="00C600AF"/>
    <w:rsid w:val="00C60867"/>
    <w:rsid w:val="00C61345"/>
    <w:rsid w:val="00C66471"/>
    <w:rsid w:val="00C677A0"/>
    <w:rsid w:val="00C70EF6"/>
    <w:rsid w:val="00C711D2"/>
    <w:rsid w:val="00C715D8"/>
    <w:rsid w:val="00C71705"/>
    <w:rsid w:val="00C7284F"/>
    <w:rsid w:val="00C76167"/>
    <w:rsid w:val="00C815D1"/>
    <w:rsid w:val="00C8588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36243"/>
    <w:rsid w:val="00D4239D"/>
    <w:rsid w:val="00D424B9"/>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0DB4"/>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4CCA"/>
    <w:rsid w:val="45799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3304">
      <w:bodyDiv w:val="1"/>
      <w:marLeft w:val="0"/>
      <w:marRight w:val="0"/>
      <w:marTop w:val="0"/>
      <w:marBottom w:val="0"/>
      <w:divBdr>
        <w:top w:val="none" w:sz="0" w:space="0" w:color="auto"/>
        <w:left w:val="none" w:sz="0" w:space="0" w:color="auto"/>
        <w:bottom w:val="none" w:sz="0" w:space="0" w:color="auto"/>
        <w:right w:val="none" w:sz="0" w:space="0" w:color="auto"/>
      </w:divBdr>
    </w:div>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868527DE822C40AEC34F27B881A1A2" ma:contentTypeVersion="2" ma:contentTypeDescription="Vytvoří nový dokument" ma:contentTypeScope="" ma:versionID="d482bfbc28949b454e3b045c8ee07a3a">
  <xsd:schema xmlns:xsd="http://www.w3.org/2001/XMLSchema" xmlns:xs="http://www.w3.org/2001/XMLSchema" xmlns:p="http://schemas.microsoft.com/office/2006/metadata/properties" xmlns:ns2="78c52381-f758-41be-8546-d878b91803ec" targetNamespace="http://schemas.microsoft.com/office/2006/metadata/properties" ma:root="true" ma:fieldsID="581495afac2800ac615c8cd216c0c41f" ns2:_="">
    <xsd:import namespace="78c52381-f758-41be-8546-d878b91803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52381-f758-41be-8546-d878b918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78c52381-f758-41be-8546-d878b91803ec"/>
    <ds:schemaRef ds:uri="http://www.w3.org/XML/1998/namespace"/>
  </ds:schemaRefs>
</ds:datastoreItem>
</file>

<file path=customXml/itemProps3.xml><?xml version="1.0" encoding="utf-8"?>
<ds:datastoreItem xmlns:ds="http://schemas.openxmlformats.org/officeDocument/2006/customXml" ds:itemID="{0EA2CD59-56DF-416B-B9FE-719FE507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52381-f758-41be-8546-d878b9180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F8E4B860-696B-4271-989E-96BDDA0E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3671</Words>
  <Characters>21235</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74</cp:revision>
  <cp:lastPrinted>2024-03-14T09:51:00Z</cp:lastPrinted>
  <dcterms:created xsi:type="dcterms:W3CDTF">2020-08-10T07:55:00Z</dcterms:created>
  <dcterms:modified xsi:type="dcterms:W3CDTF">2024-05-07T11:01:00Z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0x0101009B868527DE822C40AEC34F27B881A1A2</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