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4240C6ED" w:rsidR="00540D6F" w:rsidRPr="00233625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33625">
        <w:rPr>
          <w:rFonts w:asciiTheme="minorHAnsi" w:hAnsiTheme="minorHAnsi" w:cs="Arial"/>
          <w:b/>
          <w:bCs/>
          <w:sz w:val="28"/>
          <w:szCs w:val="28"/>
        </w:rPr>
        <w:t xml:space="preserve">SMLOUVA </w:t>
      </w:r>
      <w:r w:rsidR="00EC35B6" w:rsidRPr="00233625">
        <w:rPr>
          <w:rFonts w:asciiTheme="minorHAnsi" w:hAnsiTheme="minorHAnsi" w:cs="Arial"/>
          <w:b/>
          <w:bCs/>
          <w:sz w:val="28"/>
          <w:szCs w:val="28"/>
        </w:rPr>
        <w:t>O NÁJMU</w:t>
      </w:r>
      <w:r w:rsidR="00AD7F17" w:rsidRPr="00233625">
        <w:rPr>
          <w:rFonts w:asciiTheme="minorHAnsi" w:hAnsiTheme="minorHAnsi" w:cs="Arial"/>
          <w:b/>
          <w:bCs/>
          <w:sz w:val="28"/>
          <w:szCs w:val="28"/>
        </w:rPr>
        <w:t xml:space="preserve"> PROSTOR</w:t>
      </w:r>
      <w:r w:rsidR="00450509" w:rsidRPr="00233625">
        <w:rPr>
          <w:rFonts w:asciiTheme="minorHAnsi" w:hAnsiTheme="minorHAnsi" w:cs="Arial"/>
          <w:b/>
          <w:bCs/>
          <w:sz w:val="28"/>
          <w:szCs w:val="28"/>
        </w:rPr>
        <w:t xml:space="preserve"> č.</w:t>
      </w:r>
      <w:r w:rsidR="00447467" w:rsidRPr="0023362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50C10" w:rsidRPr="00233625">
        <w:rPr>
          <w:rFonts w:asciiTheme="minorHAnsi" w:hAnsiTheme="minorHAnsi" w:cs="Arial"/>
          <w:b/>
          <w:bCs/>
          <w:sz w:val="28"/>
          <w:szCs w:val="28"/>
        </w:rPr>
        <w:t>2</w:t>
      </w:r>
      <w:r w:rsidR="0077489E" w:rsidRPr="00233625">
        <w:rPr>
          <w:rFonts w:asciiTheme="minorHAnsi" w:hAnsiTheme="minorHAnsi" w:cs="Arial"/>
          <w:b/>
          <w:bCs/>
          <w:sz w:val="28"/>
          <w:szCs w:val="28"/>
        </w:rPr>
        <w:t>40</w:t>
      </w:r>
      <w:r w:rsidR="008D374B" w:rsidRPr="00233625">
        <w:rPr>
          <w:rFonts w:asciiTheme="minorHAnsi" w:hAnsiTheme="minorHAnsi" w:cs="Arial"/>
          <w:b/>
          <w:bCs/>
          <w:sz w:val="28"/>
          <w:szCs w:val="28"/>
        </w:rPr>
        <w:t>532</w:t>
      </w:r>
    </w:p>
    <w:p w14:paraId="57619599" w14:textId="1937B2CB" w:rsidR="005463E0" w:rsidRDefault="005463E0" w:rsidP="000C3610">
      <w:pPr>
        <w:rPr>
          <w:rFonts w:asciiTheme="minorHAnsi" w:hAnsiTheme="minorHAnsi"/>
          <w:sz w:val="24"/>
          <w:szCs w:val="24"/>
        </w:rPr>
      </w:pPr>
    </w:p>
    <w:p w14:paraId="08D2E0E7" w14:textId="77777777" w:rsidR="00907F77" w:rsidRDefault="00907F77" w:rsidP="000C3610">
      <w:pPr>
        <w:rPr>
          <w:rFonts w:asciiTheme="minorHAnsi" w:hAnsiTheme="minorHAnsi"/>
          <w:sz w:val="24"/>
          <w:szCs w:val="24"/>
        </w:rPr>
      </w:pPr>
    </w:p>
    <w:p w14:paraId="01C55C9D" w14:textId="77777777" w:rsidR="00665EC6" w:rsidRPr="00242159" w:rsidRDefault="00665EC6" w:rsidP="000C3610">
      <w:pPr>
        <w:rPr>
          <w:rFonts w:asciiTheme="minorHAnsi" w:hAnsiTheme="minorHAnsi"/>
          <w:sz w:val="24"/>
          <w:szCs w:val="24"/>
        </w:rPr>
      </w:pPr>
    </w:p>
    <w:p w14:paraId="55B4E13A" w14:textId="69DE5C3A" w:rsidR="00F16CAD" w:rsidRDefault="00F16CAD" w:rsidP="00233625">
      <w:pPr>
        <w:jc w:val="both"/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5AA3102A" w14:textId="77777777" w:rsidR="00F16CAD" w:rsidRPr="00242159" w:rsidRDefault="00F16CAD" w:rsidP="00233625">
      <w:pPr>
        <w:pStyle w:val="Nadpis4"/>
        <w:jc w:val="both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23362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F9559F8" w14:textId="45594FA6" w:rsidR="00F16CAD" w:rsidRDefault="00F16CAD" w:rsidP="00233625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  <w:r w:rsidR="00233625">
        <w:rPr>
          <w:rFonts w:asciiTheme="minorHAnsi" w:hAnsiTheme="minorHAnsi" w:cs="Arial"/>
          <w:sz w:val="24"/>
          <w:szCs w:val="24"/>
        </w:rPr>
        <w:t xml:space="preserve">, </w:t>
      </w: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233625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23362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58AB43C5" w14:textId="77777777" w:rsidR="00F16CAD" w:rsidRPr="00242159" w:rsidRDefault="00AD7F17" w:rsidP="0023362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233625">
      <w:pPr>
        <w:jc w:val="both"/>
        <w:rPr>
          <w:rFonts w:asciiTheme="minorHAnsi" w:hAnsiTheme="minorHAnsi" w:cs="Arial"/>
          <w:sz w:val="24"/>
          <w:szCs w:val="24"/>
        </w:rPr>
      </w:pPr>
    </w:p>
    <w:p w14:paraId="515B3080" w14:textId="4FA7E6AC" w:rsidR="00F16CAD" w:rsidRDefault="005641FC" w:rsidP="0023362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</w:p>
    <w:p w14:paraId="1571737C" w14:textId="77777777" w:rsidR="005641FC" w:rsidRPr="00242159" w:rsidRDefault="005641FC" w:rsidP="00233625">
      <w:pPr>
        <w:jc w:val="both"/>
        <w:rPr>
          <w:rFonts w:asciiTheme="minorHAnsi" w:hAnsiTheme="minorHAnsi" w:cs="Arial"/>
          <w:sz w:val="24"/>
          <w:szCs w:val="24"/>
        </w:rPr>
      </w:pPr>
    </w:p>
    <w:p w14:paraId="105FDC55" w14:textId="5F999A8C" w:rsidR="00355AFB" w:rsidRPr="007B79FD" w:rsidRDefault="00A643F8" w:rsidP="00233625">
      <w:pPr>
        <w:jc w:val="both"/>
        <w:rPr>
          <w:rFonts w:asciiTheme="minorHAnsi" w:hAnsiTheme="minorHAnsi" w:cstheme="minorHAnsi"/>
          <w:b/>
          <w:bCs/>
          <w:color w:val="2A2A2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A2A28"/>
          <w:sz w:val="24"/>
          <w:szCs w:val="24"/>
        </w:rPr>
        <w:t>FUEL</w:t>
      </w:r>
      <w:r w:rsidR="00355AFB" w:rsidRPr="007B79FD">
        <w:rPr>
          <w:rFonts w:asciiTheme="minorHAnsi" w:hAnsiTheme="minorHAnsi" w:cstheme="minorHAnsi"/>
          <w:b/>
          <w:bCs/>
          <w:color w:val="2A2A28"/>
          <w:sz w:val="24"/>
          <w:szCs w:val="24"/>
        </w:rPr>
        <w:t>, s.r.o.</w:t>
      </w:r>
    </w:p>
    <w:p w14:paraId="2BAA7BD1" w14:textId="7D88365F" w:rsidR="00355AFB" w:rsidRPr="007B79FD" w:rsidRDefault="00355AFB" w:rsidP="00233625">
      <w:pPr>
        <w:jc w:val="both"/>
        <w:rPr>
          <w:rFonts w:asciiTheme="minorHAnsi" w:hAnsiTheme="minorHAnsi" w:cstheme="minorHAnsi"/>
          <w:color w:val="2A2A28"/>
          <w:sz w:val="24"/>
          <w:szCs w:val="24"/>
        </w:rPr>
      </w:pPr>
      <w:r w:rsidRPr="007B79FD">
        <w:rPr>
          <w:rFonts w:asciiTheme="minorHAnsi" w:hAnsiTheme="minorHAnsi" w:cstheme="minorHAnsi"/>
          <w:color w:val="2A2A28"/>
          <w:sz w:val="24"/>
          <w:szCs w:val="24"/>
        </w:rPr>
        <w:t xml:space="preserve">Sídlo: </w:t>
      </w:r>
      <w:r w:rsidR="00A643F8">
        <w:rPr>
          <w:rFonts w:asciiTheme="minorHAnsi" w:hAnsiTheme="minorHAnsi" w:cstheme="minorHAnsi"/>
          <w:color w:val="2A2A28"/>
          <w:sz w:val="24"/>
          <w:szCs w:val="24"/>
        </w:rPr>
        <w:t>Na Strži</w:t>
      </w:r>
      <w:r w:rsidR="00143056">
        <w:rPr>
          <w:rFonts w:asciiTheme="minorHAnsi" w:hAnsiTheme="minorHAnsi" w:cstheme="minorHAnsi"/>
          <w:color w:val="2A2A28"/>
          <w:sz w:val="24"/>
          <w:szCs w:val="24"/>
        </w:rPr>
        <w:t xml:space="preserve"> 1</w:t>
      </w:r>
      <w:r w:rsidR="00E25968">
        <w:rPr>
          <w:rFonts w:asciiTheme="minorHAnsi" w:hAnsiTheme="minorHAnsi" w:cstheme="minorHAnsi"/>
          <w:color w:val="2A2A28"/>
          <w:sz w:val="24"/>
          <w:szCs w:val="24"/>
        </w:rPr>
        <w:t>702</w:t>
      </w:r>
      <w:r w:rsidR="00143056">
        <w:rPr>
          <w:rFonts w:asciiTheme="minorHAnsi" w:hAnsiTheme="minorHAnsi" w:cstheme="minorHAnsi"/>
          <w:color w:val="2A2A28"/>
          <w:sz w:val="24"/>
          <w:szCs w:val="24"/>
        </w:rPr>
        <w:t>/</w:t>
      </w:r>
      <w:r w:rsidR="00E25968">
        <w:rPr>
          <w:rFonts w:asciiTheme="minorHAnsi" w:hAnsiTheme="minorHAnsi" w:cstheme="minorHAnsi"/>
          <w:color w:val="2A2A28"/>
          <w:sz w:val="24"/>
          <w:szCs w:val="24"/>
        </w:rPr>
        <w:t>65</w:t>
      </w:r>
      <w:r w:rsidRPr="007B79FD">
        <w:rPr>
          <w:rFonts w:asciiTheme="minorHAnsi" w:hAnsiTheme="minorHAnsi" w:cstheme="minorHAnsi"/>
          <w:color w:val="2A2A28"/>
          <w:sz w:val="24"/>
          <w:szCs w:val="24"/>
        </w:rPr>
        <w:t>, 1</w:t>
      </w:r>
      <w:r w:rsidR="00143056">
        <w:rPr>
          <w:rFonts w:asciiTheme="minorHAnsi" w:hAnsiTheme="minorHAnsi" w:cstheme="minorHAnsi"/>
          <w:color w:val="2A2A28"/>
          <w:sz w:val="24"/>
          <w:szCs w:val="24"/>
        </w:rPr>
        <w:t>4</w:t>
      </w:r>
      <w:r w:rsidR="00E25968">
        <w:rPr>
          <w:rFonts w:asciiTheme="minorHAnsi" w:hAnsiTheme="minorHAnsi" w:cstheme="minorHAnsi"/>
          <w:color w:val="2A2A28"/>
          <w:sz w:val="24"/>
          <w:szCs w:val="24"/>
        </w:rPr>
        <w:t>0</w:t>
      </w:r>
      <w:r w:rsidRPr="007B79FD">
        <w:rPr>
          <w:rFonts w:asciiTheme="minorHAnsi" w:hAnsiTheme="minorHAnsi" w:cstheme="minorHAnsi"/>
          <w:color w:val="2A2A28"/>
          <w:sz w:val="24"/>
          <w:szCs w:val="24"/>
        </w:rPr>
        <w:t xml:space="preserve"> 00 Praha </w:t>
      </w:r>
      <w:r w:rsidR="00E25968">
        <w:rPr>
          <w:rFonts w:asciiTheme="minorHAnsi" w:hAnsiTheme="minorHAnsi" w:cstheme="minorHAnsi"/>
          <w:color w:val="2A2A28"/>
          <w:sz w:val="24"/>
          <w:szCs w:val="24"/>
        </w:rPr>
        <w:t>4</w:t>
      </w:r>
    </w:p>
    <w:p w14:paraId="228C3CAC" w14:textId="6F6D0EDC" w:rsidR="00355AFB" w:rsidRPr="00BE384E" w:rsidRDefault="00355AFB" w:rsidP="00233625">
      <w:pPr>
        <w:jc w:val="both"/>
        <w:rPr>
          <w:rFonts w:asciiTheme="minorHAnsi" w:hAnsiTheme="minorHAnsi" w:cstheme="minorHAnsi"/>
          <w:color w:val="2A2A28"/>
          <w:sz w:val="24"/>
          <w:szCs w:val="24"/>
        </w:rPr>
      </w:pPr>
      <w:r w:rsidRPr="00BE384E">
        <w:rPr>
          <w:rFonts w:asciiTheme="minorHAnsi" w:hAnsiTheme="minorHAnsi" w:cstheme="minorHAnsi"/>
          <w:color w:val="2A2A28"/>
          <w:sz w:val="24"/>
          <w:szCs w:val="24"/>
        </w:rPr>
        <w:t xml:space="preserve">IČO: </w:t>
      </w:r>
      <w:r w:rsidR="00060CDE" w:rsidRPr="00BE384E">
        <w:rPr>
          <w:rStyle w:val="FontStyle31"/>
          <w:rFonts w:asciiTheme="minorHAnsi" w:hAnsiTheme="minorHAnsi" w:cstheme="minorHAnsi"/>
          <w:sz w:val="24"/>
          <w:szCs w:val="24"/>
        </w:rPr>
        <w:t>278 72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> </w:t>
      </w:r>
      <w:r w:rsidR="00060CDE" w:rsidRPr="00BE384E">
        <w:rPr>
          <w:rStyle w:val="FontStyle31"/>
          <w:rFonts w:asciiTheme="minorHAnsi" w:hAnsiTheme="minorHAnsi" w:cstheme="minorHAnsi"/>
          <w:sz w:val="24"/>
          <w:szCs w:val="24"/>
        </w:rPr>
        <w:t>858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 xml:space="preserve">, </w:t>
      </w:r>
      <w:r w:rsidRPr="00BE384E">
        <w:rPr>
          <w:rFonts w:asciiTheme="minorHAnsi" w:hAnsiTheme="minorHAnsi" w:cstheme="minorHAnsi"/>
          <w:color w:val="2A2A28"/>
          <w:sz w:val="24"/>
          <w:szCs w:val="24"/>
        </w:rPr>
        <w:t>DIČ: CZ</w:t>
      </w:r>
      <w:r w:rsidR="00060CDE" w:rsidRPr="00BE384E">
        <w:rPr>
          <w:rStyle w:val="FontStyle31"/>
          <w:rFonts w:asciiTheme="minorHAnsi" w:hAnsiTheme="minorHAnsi" w:cstheme="minorHAnsi"/>
          <w:sz w:val="24"/>
          <w:szCs w:val="24"/>
        </w:rPr>
        <w:t>278 72 858</w:t>
      </w:r>
    </w:p>
    <w:p w14:paraId="55C3A27D" w14:textId="7DB52AEE" w:rsidR="00355AFB" w:rsidRPr="007B79FD" w:rsidRDefault="00355AFB" w:rsidP="00233625">
      <w:pPr>
        <w:jc w:val="both"/>
        <w:rPr>
          <w:rFonts w:asciiTheme="minorHAnsi" w:hAnsiTheme="minorHAnsi" w:cstheme="minorHAnsi"/>
          <w:color w:val="2A2A28"/>
          <w:sz w:val="24"/>
          <w:szCs w:val="24"/>
        </w:rPr>
      </w:pPr>
      <w:r w:rsidRPr="007B79FD">
        <w:rPr>
          <w:rFonts w:asciiTheme="minorHAnsi" w:hAnsiTheme="minorHAnsi" w:cstheme="minorHAnsi"/>
          <w:color w:val="2A2A28"/>
          <w:sz w:val="24"/>
          <w:szCs w:val="24"/>
        </w:rPr>
        <w:t xml:space="preserve">Zastoupená: </w:t>
      </w:r>
      <w:r w:rsidR="009F1507">
        <w:rPr>
          <w:rFonts w:asciiTheme="minorHAnsi" w:hAnsiTheme="minorHAnsi" w:cstheme="minorHAnsi"/>
          <w:color w:val="2A2A28"/>
          <w:sz w:val="24"/>
          <w:szCs w:val="24"/>
        </w:rPr>
        <w:t>Jiří Pokorný</w:t>
      </w:r>
      <w:r w:rsidRPr="007B79FD">
        <w:rPr>
          <w:rFonts w:asciiTheme="minorHAnsi" w:hAnsiTheme="minorHAnsi" w:cstheme="minorHAnsi"/>
          <w:color w:val="2A2A28"/>
          <w:sz w:val="24"/>
          <w:szCs w:val="24"/>
        </w:rPr>
        <w:t>, jednatel</w:t>
      </w:r>
    </w:p>
    <w:p w14:paraId="1A29913C" w14:textId="067107B6" w:rsidR="00355AFB" w:rsidRPr="00355AFB" w:rsidRDefault="00355AFB" w:rsidP="00233625">
      <w:pPr>
        <w:jc w:val="both"/>
        <w:rPr>
          <w:rFonts w:asciiTheme="minorHAnsi" w:hAnsiTheme="minorHAnsi"/>
          <w:sz w:val="24"/>
          <w:szCs w:val="24"/>
        </w:rPr>
      </w:pPr>
      <w:bookmarkStart w:id="0" w:name="_Hlk152887275"/>
      <w:bookmarkStart w:id="1" w:name="_Hlk152887276"/>
      <w:r w:rsidRPr="007B79FD">
        <w:rPr>
          <w:rFonts w:asciiTheme="minorHAnsi" w:hAnsiTheme="minorHAnsi"/>
          <w:sz w:val="24"/>
          <w:szCs w:val="24"/>
        </w:rPr>
        <w:t xml:space="preserve">Společnost zapsána v obchodním rejstříku u Městského soudu v Praze, oddíl C, vložka </w:t>
      </w:r>
      <w:bookmarkEnd w:id="0"/>
      <w:bookmarkEnd w:id="1"/>
      <w:r w:rsidR="009F1507">
        <w:rPr>
          <w:rFonts w:asciiTheme="minorHAnsi" w:hAnsiTheme="minorHAnsi"/>
          <w:sz w:val="24"/>
          <w:szCs w:val="24"/>
        </w:rPr>
        <w:t>123207</w:t>
      </w:r>
    </w:p>
    <w:p w14:paraId="51DB8A79" w14:textId="77777777" w:rsidR="00BD7AAD" w:rsidRPr="00242159" w:rsidRDefault="00AD7F17" w:rsidP="0023362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3EDE3B22" w14:textId="77777777" w:rsidR="00233625" w:rsidRDefault="00233625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5A8FF2EF" w:rsidR="00C10E1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5160617B" w14:textId="234AA46D" w:rsidR="002B62E0" w:rsidRPr="00F84CE4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F84CE4">
        <w:rPr>
          <w:rFonts w:asciiTheme="minorHAnsi" w:hAnsiTheme="minorHAnsi" w:cs="Arial"/>
          <w:sz w:val="24"/>
          <w:szCs w:val="24"/>
        </w:rPr>
        <w:t>P</w:t>
      </w:r>
      <w:r w:rsidR="00C10E19" w:rsidRPr="00F84CE4">
        <w:rPr>
          <w:rFonts w:asciiTheme="minorHAnsi" w:hAnsiTheme="minorHAnsi" w:cs="Arial"/>
          <w:sz w:val="24"/>
          <w:szCs w:val="24"/>
        </w:rPr>
        <w:t>ronajímatel prohlašuje, že m</w:t>
      </w:r>
      <w:r w:rsidR="00907F77" w:rsidRPr="00F84CE4">
        <w:rPr>
          <w:rFonts w:asciiTheme="minorHAnsi" w:hAnsiTheme="minorHAnsi" w:cs="Arial"/>
          <w:sz w:val="24"/>
          <w:szCs w:val="24"/>
        </w:rPr>
        <w:t>á</w:t>
      </w:r>
      <w:r w:rsidRPr="00F84CE4">
        <w:rPr>
          <w:rFonts w:asciiTheme="minorHAnsi" w:hAnsiTheme="minorHAnsi" w:cs="Arial"/>
          <w:sz w:val="24"/>
          <w:szCs w:val="24"/>
        </w:rPr>
        <w:t xml:space="preserve"> </w:t>
      </w:r>
      <w:r w:rsidR="005029A5" w:rsidRPr="00F84CE4">
        <w:rPr>
          <w:rFonts w:asciiTheme="minorHAnsi" w:hAnsiTheme="minorHAnsi" w:cs="Arial"/>
          <w:sz w:val="24"/>
          <w:szCs w:val="24"/>
        </w:rPr>
        <w:t>příslušnost</w:t>
      </w:r>
      <w:r w:rsidR="00C12BFB" w:rsidRPr="00F84CE4">
        <w:rPr>
          <w:rFonts w:asciiTheme="minorHAnsi" w:hAnsiTheme="minorHAnsi" w:cs="Arial"/>
          <w:sz w:val="24"/>
          <w:szCs w:val="24"/>
        </w:rPr>
        <w:t xml:space="preserve"> </w:t>
      </w:r>
      <w:r w:rsidRPr="00F84CE4"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 w:rsidRPr="00F84CE4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 w:rsidRPr="00F84CE4">
        <w:rPr>
          <w:rFonts w:asciiTheme="minorHAnsi" w:hAnsiTheme="minorHAnsi" w:cs="Arial"/>
          <w:sz w:val="24"/>
          <w:szCs w:val="24"/>
        </w:rPr>
        <w:t xml:space="preserve">(i) </w:t>
      </w:r>
      <w:r w:rsidRPr="00F84CE4">
        <w:rPr>
          <w:rFonts w:asciiTheme="minorHAnsi" w:hAnsiTheme="minorHAnsi" w:cs="Arial"/>
          <w:sz w:val="24"/>
          <w:szCs w:val="24"/>
        </w:rPr>
        <w:t>objekt</w:t>
      </w:r>
      <w:r w:rsidR="00541EA3" w:rsidRPr="00F84CE4">
        <w:rPr>
          <w:rFonts w:asciiTheme="minorHAnsi" w:hAnsiTheme="minorHAnsi" w:cs="Arial"/>
          <w:sz w:val="24"/>
          <w:szCs w:val="24"/>
        </w:rPr>
        <w:t>em</w:t>
      </w:r>
      <w:r w:rsidRPr="00F84CE4">
        <w:rPr>
          <w:rFonts w:asciiTheme="minorHAnsi" w:hAnsiTheme="minorHAnsi" w:cs="Arial"/>
          <w:sz w:val="24"/>
          <w:szCs w:val="24"/>
        </w:rPr>
        <w:t xml:space="preserve"> „Historick</w:t>
      </w:r>
      <w:r w:rsidR="00541EA3" w:rsidRPr="00F84CE4">
        <w:rPr>
          <w:rFonts w:asciiTheme="minorHAnsi" w:hAnsiTheme="minorHAnsi" w:cs="Arial"/>
          <w:sz w:val="24"/>
          <w:szCs w:val="24"/>
        </w:rPr>
        <w:t>é</w:t>
      </w:r>
      <w:r w:rsidRPr="00F84CE4">
        <w:rPr>
          <w:rFonts w:asciiTheme="minorHAnsi" w:hAnsiTheme="minorHAnsi" w:cs="Arial"/>
          <w:sz w:val="24"/>
          <w:szCs w:val="24"/>
        </w:rPr>
        <w:t xml:space="preserve"> budov</w:t>
      </w:r>
      <w:r w:rsidR="00541EA3" w:rsidRPr="00F84CE4">
        <w:rPr>
          <w:rFonts w:asciiTheme="minorHAnsi" w:hAnsiTheme="minorHAnsi" w:cs="Arial"/>
          <w:sz w:val="24"/>
          <w:szCs w:val="24"/>
        </w:rPr>
        <w:t>y</w:t>
      </w:r>
      <w:r w:rsidRPr="00F84CE4">
        <w:rPr>
          <w:rFonts w:asciiTheme="minorHAnsi" w:hAnsiTheme="minorHAnsi" w:cs="Arial"/>
          <w:sz w:val="24"/>
          <w:szCs w:val="24"/>
        </w:rPr>
        <w:t xml:space="preserve"> Národního muzea“, </w:t>
      </w:r>
      <w:r w:rsidR="00541EA3" w:rsidRPr="00F84CE4">
        <w:rPr>
          <w:rFonts w:asciiTheme="minorHAnsi" w:hAnsiTheme="minorHAnsi" w:cs="Arial"/>
          <w:sz w:val="24"/>
          <w:szCs w:val="24"/>
        </w:rPr>
        <w:t xml:space="preserve">stavbou </w:t>
      </w:r>
      <w:r w:rsidRPr="00F84CE4">
        <w:rPr>
          <w:rFonts w:asciiTheme="minorHAnsi" w:hAnsiTheme="minorHAnsi" w:cs="Arial"/>
          <w:sz w:val="24"/>
          <w:szCs w:val="24"/>
        </w:rPr>
        <w:t xml:space="preserve">č. p. 1700 – objekt občanské vybavenosti, jež je součástí pozemku </w:t>
      </w:r>
      <w:proofErr w:type="spellStart"/>
      <w:r w:rsidRPr="00F84CE4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F84CE4">
        <w:rPr>
          <w:rFonts w:asciiTheme="minorHAnsi" w:hAnsiTheme="minorHAnsi" w:cs="Arial"/>
          <w:sz w:val="24"/>
          <w:szCs w:val="24"/>
        </w:rPr>
        <w:t>. č. 1 v katastrálním území Nové Město, obec Praha na adrese Václavské nám. 68, Praha 1 (dále jen „Objekt</w:t>
      </w:r>
      <w:r w:rsidR="000B5FAE" w:rsidRPr="00F84CE4">
        <w:rPr>
          <w:rFonts w:asciiTheme="minorHAnsi" w:hAnsiTheme="minorHAnsi" w:cs="Arial"/>
          <w:sz w:val="24"/>
          <w:szCs w:val="24"/>
        </w:rPr>
        <w:t xml:space="preserve"> 1</w:t>
      </w:r>
      <w:r w:rsidRPr="00F84CE4">
        <w:rPr>
          <w:rFonts w:asciiTheme="minorHAnsi" w:hAnsiTheme="minorHAnsi" w:cs="Arial"/>
          <w:sz w:val="24"/>
          <w:szCs w:val="24"/>
        </w:rPr>
        <w:t>“)</w:t>
      </w:r>
      <w:r w:rsidR="000B5FAE" w:rsidRPr="00F84CE4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 w:rsidRPr="00F84CE4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 w:rsidRPr="00F84CE4">
        <w:rPr>
          <w:rFonts w:asciiTheme="minorHAnsi" w:hAnsiTheme="minorHAnsi" w:cs="Arial"/>
          <w:sz w:val="24"/>
          <w:szCs w:val="24"/>
        </w:rPr>
        <w:t>) objekt</w:t>
      </w:r>
      <w:r w:rsidR="00541EA3" w:rsidRPr="00F84CE4">
        <w:rPr>
          <w:rFonts w:asciiTheme="minorHAnsi" w:hAnsiTheme="minorHAnsi" w:cs="Arial"/>
          <w:sz w:val="24"/>
          <w:szCs w:val="24"/>
        </w:rPr>
        <w:t>em</w:t>
      </w:r>
      <w:r w:rsidR="000B5FAE" w:rsidRPr="00F84CE4">
        <w:rPr>
          <w:rFonts w:asciiTheme="minorHAnsi" w:hAnsiTheme="minorHAnsi" w:cs="Arial"/>
          <w:sz w:val="24"/>
          <w:szCs w:val="24"/>
        </w:rPr>
        <w:t xml:space="preserve"> „Nové budovy Národního muzea“, stavb</w:t>
      </w:r>
      <w:r w:rsidR="00541EA3" w:rsidRPr="00F84CE4">
        <w:rPr>
          <w:rFonts w:asciiTheme="minorHAnsi" w:hAnsiTheme="minorHAnsi" w:cs="Arial"/>
          <w:sz w:val="24"/>
          <w:szCs w:val="24"/>
        </w:rPr>
        <w:t>ou</w:t>
      </w:r>
      <w:r w:rsidR="000B5FAE" w:rsidRPr="00F84CE4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 w:rsidRPr="00F84CE4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 w:rsidRPr="00F84CE4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 w:rsidRPr="00F84CE4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 w:rsidRPr="00F84CE4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 w:rsidRPr="00F84CE4">
        <w:rPr>
          <w:rFonts w:asciiTheme="minorHAnsi" w:hAnsiTheme="minorHAnsi" w:cs="Arial"/>
          <w:sz w:val="24"/>
          <w:szCs w:val="24"/>
        </w:rPr>
        <w:t>, obec Praha na adrese Vinohradská 52/1, Praha 1 (dále jen „Objekt 2“), (Objekt 1 a Objekt 2 rovněž jen společně „Objekt“)</w:t>
      </w:r>
      <w:r w:rsidRPr="00F84CE4"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F84CE4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F84CE4">
        <w:rPr>
          <w:rFonts w:asciiTheme="minorHAnsi" w:hAnsiTheme="minorHAnsi" w:cs="Arial"/>
          <w:sz w:val="24"/>
          <w:szCs w:val="24"/>
        </w:rPr>
        <w:t>P</w:t>
      </w:r>
      <w:r w:rsidR="00EC35B6" w:rsidRPr="00F84CE4">
        <w:rPr>
          <w:rFonts w:asciiTheme="minorHAnsi" w:hAnsiTheme="minorHAnsi" w:cs="Arial"/>
          <w:sz w:val="24"/>
          <w:szCs w:val="24"/>
        </w:rPr>
        <w:t>ronajím</w:t>
      </w:r>
      <w:r w:rsidRPr="00F84CE4">
        <w:rPr>
          <w:rFonts w:asciiTheme="minorHAnsi" w:hAnsiTheme="minorHAnsi" w:cs="Arial"/>
          <w:sz w:val="24"/>
          <w:szCs w:val="24"/>
        </w:rPr>
        <w:t xml:space="preserve">atel </w:t>
      </w:r>
      <w:r w:rsidR="00C10E19" w:rsidRPr="00F84CE4">
        <w:rPr>
          <w:rFonts w:asciiTheme="minorHAnsi" w:hAnsiTheme="minorHAnsi" w:cs="Arial"/>
          <w:sz w:val="24"/>
          <w:szCs w:val="24"/>
        </w:rPr>
        <w:t>S</w:t>
      </w:r>
      <w:r w:rsidRPr="00F84CE4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F84CE4">
        <w:rPr>
          <w:rFonts w:asciiTheme="minorHAnsi" w:hAnsiTheme="minorHAnsi" w:cs="Arial"/>
          <w:sz w:val="24"/>
          <w:szCs w:val="24"/>
        </w:rPr>
        <w:t>Ná</w:t>
      </w:r>
      <w:r w:rsidRPr="00F84CE4">
        <w:rPr>
          <w:rFonts w:asciiTheme="minorHAnsi" w:hAnsiTheme="minorHAnsi" w:cs="Arial"/>
          <w:sz w:val="24"/>
          <w:szCs w:val="24"/>
        </w:rPr>
        <w:t xml:space="preserve">jemci za úplatu následující přesně vymezené prostory </w:t>
      </w:r>
      <w:r w:rsidR="00EE2C71" w:rsidRPr="00F84CE4">
        <w:rPr>
          <w:rFonts w:asciiTheme="minorHAnsi" w:hAnsiTheme="minorHAnsi" w:cs="Arial"/>
          <w:sz w:val="24"/>
          <w:szCs w:val="24"/>
        </w:rPr>
        <w:t>v</w:t>
      </w:r>
      <w:r w:rsidR="00BB5E96" w:rsidRPr="00F84CE4">
        <w:rPr>
          <w:rFonts w:asciiTheme="minorHAnsi" w:hAnsiTheme="minorHAnsi" w:cs="Arial"/>
          <w:sz w:val="24"/>
          <w:szCs w:val="24"/>
        </w:rPr>
        <w:t xml:space="preserve"> Objektu </w:t>
      </w:r>
      <w:r w:rsidR="008C33C4" w:rsidRPr="00F84CE4">
        <w:rPr>
          <w:rFonts w:asciiTheme="minorHAnsi" w:hAnsiTheme="minorHAnsi" w:cs="Arial"/>
          <w:sz w:val="24"/>
          <w:szCs w:val="24"/>
        </w:rPr>
        <w:t>1</w:t>
      </w:r>
      <w:r w:rsidR="0010181D" w:rsidRPr="00F84CE4">
        <w:rPr>
          <w:rFonts w:asciiTheme="minorHAnsi" w:hAnsiTheme="minorHAnsi" w:cs="Arial"/>
          <w:sz w:val="24"/>
          <w:szCs w:val="24"/>
        </w:rPr>
        <w:t>:</w:t>
      </w:r>
    </w:p>
    <w:p w14:paraId="0BB00EF9" w14:textId="13D438C6" w:rsidR="00C5032E" w:rsidRPr="00F84CE4" w:rsidRDefault="00C5032E" w:rsidP="00C5032E">
      <w:pPr>
        <w:pStyle w:val="xmsonormal"/>
        <w:ind w:left="360"/>
        <w:rPr>
          <w:rFonts w:asciiTheme="minorHAnsi" w:hAnsiTheme="minorHAnsi" w:cstheme="minorHAnsi"/>
          <w:sz w:val="24"/>
          <w:szCs w:val="24"/>
        </w:rPr>
      </w:pPr>
      <w:r w:rsidRPr="00F84CE4">
        <w:rPr>
          <w:rFonts w:asciiTheme="minorHAnsi" w:hAnsiTheme="minorHAnsi" w:cstheme="minorHAnsi"/>
          <w:sz w:val="24"/>
          <w:szCs w:val="24"/>
        </w:rPr>
        <w:t>a)</w:t>
      </w:r>
      <w:r w:rsidRPr="00F84CE4">
        <w:rPr>
          <w:rFonts w:asciiTheme="minorHAnsi" w:hAnsiTheme="minorHAnsi" w:cstheme="minorHAnsi"/>
          <w:sz w:val="24"/>
          <w:szCs w:val="24"/>
        </w:rPr>
        <w:tab/>
      </w:r>
      <w:r w:rsidR="009E34AF">
        <w:rPr>
          <w:rFonts w:asciiTheme="minorHAnsi" w:hAnsiTheme="minorHAnsi" w:cstheme="minorHAnsi"/>
          <w:sz w:val="24"/>
          <w:szCs w:val="24"/>
        </w:rPr>
        <w:t>hlavní schodiště</w:t>
      </w:r>
      <w:r w:rsidRPr="00F84CE4">
        <w:rPr>
          <w:rFonts w:asciiTheme="minorHAnsi" w:hAnsiTheme="minorHAnsi" w:cstheme="minorHAnsi"/>
          <w:sz w:val="24"/>
          <w:szCs w:val="24"/>
        </w:rPr>
        <w:t>;</w:t>
      </w:r>
    </w:p>
    <w:p w14:paraId="7C3B25FE" w14:textId="77777777" w:rsidR="00C5032E" w:rsidRPr="00F84CE4" w:rsidRDefault="00C5032E" w:rsidP="00C5032E">
      <w:pPr>
        <w:pStyle w:val="xmsonormal"/>
        <w:ind w:left="360"/>
        <w:rPr>
          <w:rFonts w:asciiTheme="minorHAnsi" w:hAnsiTheme="minorHAnsi" w:cstheme="minorHAnsi"/>
          <w:sz w:val="24"/>
          <w:szCs w:val="24"/>
        </w:rPr>
      </w:pPr>
      <w:r w:rsidRPr="00F84CE4">
        <w:rPr>
          <w:rFonts w:asciiTheme="minorHAnsi" w:hAnsiTheme="minorHAnsi" w:cstheme="minorHAnsi"/>
          <w:sz w:val="24"/>
          <w:szCs w:val="24"/>
        </w:rPr>
        <w:t>b)</w:t>
      </w:r>
      <w:r w:rsidRPr="00F84CE4">
        <w:rPr>
          <w:rFonts w:asciiTheme="minorHAnsi" w:hAnsiTheme="minorHAnsi" w:cstheme="minorHAnsi"/>
          <w:sz w:val="24"/>
          <w:szCs w:val="24"/>
        </w:rPr>
        <w:tab/>
        <w:t>šatna pro hosty;</w:t>
      </w:r>
    </w:p>
    <w:p w14:paraId="60FAF4FF" w14:textId="0D47F8D9" w:rsidR="00C5032E" w:rsidRPr="00F84CE4" w:rsidRDefault="00C5032E" w:rsidP="001E504F">
      <w:pPr>
        <w:pStyle w:val="xmsonormal"/>
        <w:ind w:left="360"/>
        <w:rPr>
          <w:rFonts w:asciiTheme="minorHAnsi" w:hAnsiTheme="minorHAnsi" w:cstheme="minorHAnsi"/>
          <w:sz w:val="24"/>
          <w:szCs w:val="24"/>
        </w:rPr>
      </w:pPr>
      <w:r w:rsidRPr="00F84CE4">
        <w:rPr>
          <w:rFonts w:asciiTheme="minorHAnsi" w:hAnsiTheme="minorHAnsi" w:cstheme="minorHAnsi"/>
          <w:sz w:val="24"/>
          <w:szCs w:val="24"/>
        </w:rPr>
        <w:t>c)</w:t>
      </w:r>
      <w:r w:rsidRPr="00F84CE4">
        <w:rPr>
          <w:rFonts w:asciiTheme="minorHAnsi" w:hAnsiTheme="minorHAnsi" w:cstheme="minorHAnsi"/>
          <w:sz w:val="24"/>
          <w:szCs w:val="24"/>
        </w:rPr>
        <w:tab/>
        <w:t>pánské a dámské toalety;</w:t>
      </w:r>
    </w:p>
    <w:p w14:paraId="7BF7D3AE" w14:textId="3A362809" w:rsidR="009506B2" w:rsidRDefault="004C5EF1" w:rsidP="009506B2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F84CE4">
        <w:rPr>
          <w:rFonts w:asciiTheme="minorHAnsi" w:hAnsiTheme="minorHAnsi" w:cs="Arial"/>
          <w:sz w:val="24"/>
          <w:szCs w:val="24"/>
        </w:rPr>
        <w:t>Prostory</w:t>
      </w:r>
      <w:r w:rsidR="00E3772A" w:rsidRPr="00F84CE4">
        <w:rPr>
          <w:rFonts w:asciiTheme="minorHAnsi" w:hAnsiTheme="minorHAnsi" w:cs="Arial"/>
          <w:sz w:val="24"/>
          <w:szCs w:val="24"/>
        </w:rPr>
        <w:t xml:space="preserve"> j</w:t>
      </w:r>
      <w:r w:rsidRPr="00F84CE4">
        <w:rPr>
          <w:rFonts w:asciiTheme="minorHAnsi" w:hAnsiTheme="minorHAnsi" w:cs="Arial"/>
          <w:sz w:val="24"/>
          <w:szCs w:val="24"/>
        </w:rPr>
        <w:t>sou</w:t>
      </w:r>
      <w:r w:rsidR="00E3772A" w:rsidRPr="00F84CE4">
        <w:rPr>
          <w:rFonts w:asciiTheme="minorHAnsi" w:hAnsiTheme="minorHAnsi" w:cs="Arial"/>
          <w:sz w:val="24"/>
          <w:szCs w:val="24"/>
        </w:rPr>
        <w:t xml:space="preserve"> zakreslen</w:t>
      </w:r>
      <w:r w:rsidRPr="00F84CE4">
        <w:rPr>
          <w:rFonts w:asciiTheme="minorHAnsi" w:hAnsiTheme="minorHAnsi" w:cs="Arial"/>
          <w:sz w:val="24"/>
          <w:szCs w:val="24"/>
        </w:rPr>
        <w:t>y</w:t>
      </w:r>
      <w:r w:rsidR="00E3772A" w:rsidRPr="00F84CE4">
        <w:rPr>
          <w:rFonts w:asciiTheme="minorHAnsi" w:hAnsiTheme="minorHAnsi" w:cs="Arial"/>
          <w:sz w:val="24"/>
          <w:szCs w:val="24"/>
        </w:rPr>
        <w:t xml:space="preserve"> na Půdorysu s vyznačením Prostor, tvořícím Přílohu 1 této smlouvy;</w:t>
      </w:r>
      <w:r w:rsidR="002B62E0" w:rsidRPr="00F84CE4">
        <w:rPr>
          <w:rFonts w:asciiTheme="minorHAnsi" w:hAnsiTheme="minorHAnsi" w:cs="Arial"/>
          <w:sz w:val="24"/>
          <w:szCs w:val="24"/>
        </w:rPr>
        <w:t>(dále jen „Prostory“).</w:t>
      </w:r>
    </w:p>
    <w:p w14:paraId="741EFD3E" w14:textId="77777777" w:rsidR="000E7970" w:rsidRPr="00F84CE4" w:rsidRDefault="000E7970" w:rsidP="009506B2">
      <w:pPr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D0AB884" w:rsidR="00877AB9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3F555514" w14:textId="77777777" w:rsidR="00907F77" w:rsidRDefault="00907F77" w:rsidP="00233625">
      <w:pPr>
        <w:pStyle w:val="Bezmezer"/>
        <w:rPr>
          <w:rFonts w:ascii="Calibri" w:hAnsi="Calibri" w:cs="Calibri"/>
          <w:sz w:val="24"/>
          <w:szCs w:val="24"/>
        </w:rPr>
      </w:pP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22AAD375" w14:textId="77777777" w:rsidR="00E97B87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E97B87">
        <w:rPr>
          <w:rFonts w:asciiTheme="minorHAnsi" w:hAnsiTheme="minorHAnsi" w:cs="Arial"/>
          <w:sz w:val="24"/>
          <w:szCs w:val="24"/>
        </w:rPr>
        <w:t>:</w:t>
      </w:r>
    </w:p>
    <w:p w14:paraId="58BB4DD3" w14:textId="03B1D6B8" w:rsidR="00C61812" w:rsidRPr="001D7B5B" w:rsidRDefault="003C13C0" w:rsidP="00233625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233625">
        <w:rPr>
          <w:rFonts w:asciiTheme="minorHAnsi" w:hAnsiTheme="minorHAnsi" w:cs="Arial"/>
          <w:sz w:val="24"/>
          <w:szCs w:val="24"/>
        </w:rPr>
        <w:t>2</w:t>
      </w:r>
      <w:r w:rsidR="009E34AF" w:rsidRPr="00233625">
        <w:rPr>
          <w:rFonts w:asciiTheme="minorHAnsi" w:hAnsiTheme="minorHAnsi" w:cs="Arial"/>
          <w:sz w:val="24"/>
          <w:szCs w:val="24"/>
        </w:rPr>
        <w:t>7</w:t>
      </w:r>
      <w:r w:rsidR="0025537F" w:rsidRPr="00233625">
        <w:rPr>
          <w:rFonts w:asciiTheme="minorHAnsi" w:hAnsiTheme="minorHAnsi" w:cs="Arial"/>
          <w:sz w:val="24"/>
          <w:szCs w:val="24"/>
        </w:rPr>
        <w:t>.</w:t>
      </w:r>
      <w:r w:rsidR="00D1586D" w:rsidRPr="00233625">
        <w:rPr>
          <w:rFonts w:asciiTheme="minorHAnsi" w:hAnsiTheme="minorHAnsi" w:cs="Arial"/>
          <w:sz w:val="24"/>
          <w:szCs w:val="24"/>
        </w:rPr>
        <w:t xml:space="preserve"> </w:t>
      </w:r>
      <w:r w:rsidR="00421DF6" w:rsidRPr="00233625">
        <w:rPr>
          <w:rFonts w:asciiTheme="minorHAnsi" w:hAnsiTheme="minorHAnsi" w:cs="Arial"/>
          <w:sz w:val="24"/>
          <w:szCs w:val="24"/>
        </w:rPr>
        <w:t>5</w:t>
      </w:r>
      <w:r w:rsidR="00D1586D" w:rsidRPr="00233625">
        <w:rPr>
          <w:rFonts w:asciiTheme="minorHAnsi" w:hAnsiTheme="minorHAnsi" w:cs="Arial"/>
          <w:sz w:val="24"/>
          <w:szCs w:val="24"/>
        </w:rPr>
        <w:t>.</w:t>
      </w:r>
      <w:r w:rsidR="0025537F" w:rsidRPr="00233625">
        <w:rPr>
          <w:rFonts w:asciiTheme="minorHAnsi" w:hAnsiTheme="minorHAnsi" w:cs="Arial"/>
          <w:sz w:val="24"/>
          <w:szCs w:val="24"/>
        </w:rPr>
        <w:t xml:space="preserve"> 202</w:t>
      </w:r>
      <w:r w:rsidRPr="00233625">
        <w:rPr>
          <w:rFonts w:asciiTheme="minorHAnsi" w:hAnsiTheme="minorHAnsi" w:cs="Arial"/>
          <w:sz w:val="24"/>
          <w:szCs w:val="24"/>
        </w:rPr>
        <w:t>4</w:t>
      </w:r>
      <w:r w:rsidR="007D3110" w:rsidRPr="00233625">
        <w:rPr>
          <w:rFonts w:asciiTheme="minorHAnsi" w:hAnsiTheme="minorHAnsi" w:cs="Arial"/>
          <w:sz w:val="24"/>
          <w:szCs w:val="24"/>
        </w:rPr>
        <w:t>,</w:t>
      </w:r>
      <w:r w:rsidR="00D1586D" w:rsidRPr="00233625">
        <w:rPr>
          <w:rFonts w:asciiTheme="minorHAnsi" w:hAnsiTheme="minorHAnsi" w:cs="Arial"/>
          <w:sz w:val="24"/>
          <w:szCs w:val="24"/>
        </w:rPr>
        <w:t xml:space="preserve"> </w:t>
      </w:r>
      <w:r w:rsidRPr="00233625">
        <w:rPr>
          <w:rFonts w:asciiTheme="minorHAnsi" w:hAnsiTheme="minorHAnsi" w:cs="Arial"/>
          <w:sz w:val="24"/>
          <w:szCs w:val="24"/>
        </w:rPr>
        <w:t>1</w:t>
      </w:r>
      <w:r w:rsidR="00421DF6" w:rsidRPr="00233625">
        <w:rPr>
          <w:rFonts w:asciiTheme="minorHAnsi" w:hAnsiTheme="minorHAnsi" w:cs="Arial"/>
          <w:sz w:val="24"/>
          <w:szCs w:val="24"/>
        </w:rPr>
        <w:t>8</w:t>
      </w:r>
      <w:r w:rsidR="0025537F" w:rsidRPr="00233625">
        <w:rPr>
          <w:rFonts w:asciiTheme="minorHAnsi" w:hAnsiTheme="minorHAnsi" w:cs="Arial"/>
          <w:sz w:val="24"/>
          <w:szCs w:val="24"/>
        </w:rPr>
        <w:t>.</w:t>
      </w:r>
      <w:r w:rsidR="008A1127" w:rsidRPr="00233625">
        <w:rPr>
          <w:rFonts w:asciiTheme="minorHAnsi" w:hAnsiTheme="minorHAnsi" w:cs="Arial"/>
          <w:sz w:val="24"/>
          <w:szCs w:val="24"/>
        </w:rPr>
        <w:t>00</w:t>
      </w:r>
      <w:r w:rsidR="005C7EE9" w:rsidRPr="00233625">
        <w:rPr>
          <w:rFonts w:asciiTheme="minorHAnsi" w:hAnsiTheme="minorHAnsi" w:cs="Arial"/>
          <w:sz w:val="24"/>
          <w:szCs w:val="24"/>
        </w:rPr>
        <w:t xml:space="preserve"> </w:t>
      </w:r>
      <w:r w:rsidR="00A0423D" w:rsidRPr="00233625">
        <w:rPr>
          <w:rFonts w:asciiTheme="minorHAnsi" w:hAnsiTheme="minorHAnsi" w:cs="Arial"/>
          <w:sz w:val="24"/>
          <w:szCs w:val="24"/>
        </w:rPr>
        <w:t>–</w:t>
      </w:r>
      <w:r w:rsidR="004550DF" w:rsidRPr="00233625">
        <w:rPr>
          <w:rFonts w:asciiTheme="minorHAnsi" w:hAnsiTheme="minorHAnsi" w:cs="Arial"/>
          <w:sz w:val="24"/>
          <w:szCs w:val="24"/>
        </w:rPr>
        <w:t xml:space="preserve"> 2</w:t>
      </w:r>
      <w:r w:rsidR="00F85A66" w:rsidRPr="00233625">
        <w:rPr>
          <w:rFonts w:asciiTheme="minorHAnsi" w:hAnsiTheme="minorHAnsi" w:cs="Arial"/>
          <w:sz w:val="24"/>
          <w:szCs w:val="24"/>
        </w:rPr>
        <w:t>3</w:t>
      </w:r>
      <w:r w:rsidR="004550DF" w:rsidRPr="00233625">
        <w:rPr>
          <w:rFonts w:asciiTheme="minorHAnsi" w:hAnsiTheme="minorHAnsi" w:cs="Arial"/>
          <w:sz w:val="24"/>
          <w:szCs w:val="24"/>
        </w:rPr>
        <w:t>.00</w:t>
      </w:r>
      <w:r w:rsidR="007D3110" w:rsidRPr="00233625">
        <w:rPr>
          <w:rFonts w:asciiTheme="minorHAnsi" w:hAnsiTheme="minorHAnsi" w:cs="Arial"/>
          <w:sz w:val="24"/>
          <w:szCs w:val="24"/>
        </w:rPr>
        <w:t xml:space="preserve"> </w:t>
      </w:r>
      <w:r w:rsidR="00F85A66" w:rsidRPr="00233625">
        <w:rPr>
          <w:rFonts w:asciiTheme="minorHAnsi" w:hAnsiTheme="minorHAnsi" w:cs="Arial"/>
          <w:sz w:val="24"/>
          <w:szCs w:val="24"/>
        </w:rPr>
        <w:t>h</w:t>
      </w:r>
      <w:r w:rsidR="00C61812" w:rsidRPr="001D7B5B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1D7B5B">
        <w:rPr>
          <w:rFonts w:asciiTheme="minorHAnsi" w:hAnsiTheme="minorHAnsi" w:cs="Arial"/>
          <w:sz w:val="24"/>
          <w:szCs w:val="24"/>
        </w:rPr>
        <w:t>(dále jen „Doba nájmu</w:t>
      </w:r>
      <w:r w:rsidR="00C61812" w:rsidRPr="001D7B5B">
        <w:rPr>
          <w:rFonts w:asciiTheme="minorHAnsi" w:hAnsiTheme="minorHAnsi" w:cs="Arial"/>
          <w:sz w:val="24"/>
          <w:szCs w:val="24"/>
        </w:rPr>
        <w:t>“).</w:t>
      </w:r>
    </w:p>
    <w:p w14:paraId="24A58D5E" w14:textId="31A49D2B" w:rsidR="00D94D5C" w:rsidRPr="001D7B5B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1D7B5B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1D7B5B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1D7B5B">
        <w:rPr>
          <w:rFonts w:asciiTheme="minorHAnsi" w:hAnsiTheme="minorHAnsi" w:cs="Arial"/>
          <w:sz w:val="24"/>
          <w:szCs w:val="24"/>
        </w:rPr>
        <w:t xml:space="preserve"> </w:t>
      </w:r>
      <w:r w:rsidR="003C48D7">
        <w:rPr>
          <w:rFonts w:asciiTheme="minorHAnsi" w:hAnsiTheme="minorHAnsi" w:cs="Arial"/>
          <w:sz w:val="24"/>
          <w:szCs w:val="24"/>
        </w:rPr>
        <w:t>m</w:t>
      </w:r>
      <w:r w:rsidR="00D000EC">
        <w:rPr>
          <w:rFonts w:asciiTheme="minorHAnsi" w:hAnsiTheme="minorHAnsi" w:cs="Arial"/>
          <w:sz w:val="24"/>
          <w:szCs w:val="24"/>
        </w:rPr>
        <w:t>ó</w:t>
      </w:r>
      <w:r w:rsidR="003C48D7">
        <w:rPr>
          <w:rFonts w:asciiTheme="minorHAnsi" w:hAnsiTheme="minorHAnsi" w:cs="Arial"/>
          <w:sz w:val="24"/>
          <w:szCs w:val="24"/>
        </w:rPr>
        <w:t>dní přehlídky</w:t>
      </w:r>
      <w:r w:rsidR="00552137">
        <w:rPr>
          <w:rFonts w:asciiTheme="minorHAnsi" w:hAnsiTheme="minorHAnsi" w:cs="Arial"/>
          <w:sz w:val="24"/>
          <w:szCs w:val="24"/>
        </w:rPr>
        <w:t xml:space="preserve"> </w:t>
      </w:r>
      <w:r w:rsidR="00552137" w:rsidRPr="007B79FD">
        <w:rPr>
          <w:rFonts w:asciiTheme="minorHAnsi" w:hAnsiTheme="minorHAnsi" w:cs="Arial"/>
          <w:sz w:val="24"/>
          <w:szCs w:val="24"/>
        </w:rPr>
        <w:t xml:space="preserve">pro klienta </w:t>
      </w:r>
      <w:r w:rsidR="00F126EB">
        <w:rPr>
          <w:rFonts w:asciiTheme="minorHAnsi" w:hAnsiTheme="minorHAnsi" w:cs="Arial"/>
          <w:sz w:val="24"/>
          <w:szCs w:val="24"/>
        </w:rPr>
        <w:t>Lukáš M</w:t>
      </w:r>
      <w:r w:rsidR="00216BCF">
        <w:rPr>
          <w:rFonts w:asciiTheme="minorHAnsi" w:hAnsiTheme="minorHAnsi" w:cs="Arial"/>
          <w:sz w:val="24"/>
          <w:szCs w:val="24"/>
        </w:rPr>
        <w:t>a</w:t>
      </w:r>
      <w:r w:rsidR="00F126EB">
        <w:rPr>
          <w:rFonts w:asciiTheme="minorHAnsi" w:hAnsiTheme="minorHAnsi" w:cs="Arial"/>
          <w:sz w:val="24"/>
          <w:szCs w:val="24"/>
        </w:rPr>
        <w:t>cháček</w:t>
      </w:r>
      <w:r w:rsidR="00552137" w:rsidRPr="007B79FD">
        <w:rPr>
          <w:rFonts w:asciiTheme="minorHAnsi" w:hAnsiTheme="minorHAnsi" w:cs="Arial"/>
          <w:sz w:val="24"/>
          <w:szCs w:val="24"/>
        </w:rPr>
        <w:t>.</w:t>
      </w:r>
      <w:r w:rsidR="00674467" w:rsidRPr="001D7B5B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1D7B5B">
        <w:rPr>
          <w:rFonts w:asciiTheme="minorHAnsi" w:hAnsiTheme="minorHAnsi" w:cs="Arial"/>
          <w:sz w:val="24"/>
          <w:szCs w:val="24"/>
        </w:rPr>
        <w:t>(dále jen „Akce“)</w:t>
      </w:r>
      <w:r w:rsidR="00641602" w:rsidRPr="001D7B5B">
        <w:rPr>
          <w:rFonts w:asciiTheme="minorHAnsi" w:hAnsiTheme="minorHAnsi" w:cs="Arial"/>
          <w:sz w:val="24"/>
          <w:szCs w:val="24"/>
        </w:rPr>
        <w:t>.</w:t>
      </w:r>
    </w:p>
    <w:p w14:paraId="7E2D1055" w14:textId="76651000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693A3E">
        <w:rPr>
          <w:rFonts w:asciiTheme="minorHAnsi" w:hAnsiTheme="minorHAnsi" w:cs="Arial"/>
          <w:sz w:val="24"/>
          <w:szCs w:val="24"/>
        </w:rPr>
        <w:t xml:space="preserve"> ani její přípravy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250C806E" w:rsidR="00083425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BA7C3AA" w14:textId="77777777" w:rsidR="004C6B58" w:rsidRPr="00687453" w:rsidRDefault="004C6B58" w:rsidP="00687453">
      <w:pPr>
        <w:pStyle w:val="Bezmezer"/>
        <w:rPr>
          <w:rFonts w:ascii="Calibri" w:hAnsi="Calibri" w:cs="Calibri"/>
          <w:sz w:val="24"/>
          <w:szCs w:val="24"/>
        </w:rPr>
      </w:pP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2C5A2BF7" w14:textId="7F9243B4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1C253B">
        <w:rPr>
          <w:rFonts w:asciiTheme="minorHAnsi" w:hAnsiTheme="minorHAnsi" w:cs="Arial"/>
          <w:sz w:val="24"/>
          <w:szCs w:val="24"/>
        </w:rPr>
        <w:t>Ná</w:t>
      </w:r>
      <w:r w:rsidR="00F16CAD" w:rsidRPr="001C253B">
        <w:rPr>
          <w:rFonts w:asciiTheme="minorHAnsi" w:hAnsiTheme="minorHAnsi" w:cs="Arial"/>
          <w:sz w:val="24"/>
          <w:szCs w:val="24"/>
        </w:rPr>
        <w:t>jemce</w:t>
      </w:r>
      <w:r w:rsidR="00C61812" w:rsidRPr="001C253B">
        <w:rPr>
          <w:rFonts w:asciiTheme="minorHAnsi" w:hAnsiTheme="minorHAnsi" w:cs="Arial"/>
          <w:sz w:val="24"/>
          <w:szCs w:val="24"/>
        </w:rPr>
        <w:t xml:space="preserve"> a osoby</w:t>
      </w:r>
      <w:r w:rsidR="00C10E19" w:rsidRPr="001C253B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1C253B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1C253B">
        <w:rPr>
          <w:rFonts w:asciiTheme="minorHAnsi" w:hAnsiTheme="minorHAnsi" w:cs="Arial"/>
          <w:sz w:val="24"/>
          <w:szCs w:val="24"/>
        </w:rPr>
        <w:t>(dále jen „Účastníci“)</w:t>
      </w:r>
      <w:r w:rsidR="00C10E19" w:rsidRPr="001C253B">
        <w:rPr>
          <w:rFonts w:asciiTheme="minorHAnsi" w:hAnsiTheme="minorHAnsi" w:cs="Arial"/>
          <w:sz w:val="24"/>
          <w:szCs w:val="24"/>
        </w:rPr>
        <w:t>,</w:t>
      </w:r>
      <w:r w:rsidR="00560447" w:rsidRPr="001C253B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1C253B">
        <w:rPr>
          <w:rFonts w:asciiTheme="minorHAnsi" w:hAnsiTheme="minorHAnsi" w:cs="Arial"/>
          <w:sz w:val="24"/>
          <w:szCs w:val="24"/>
        </w:rPr>
        <w:t>m</w:t>
      </w:r>
      <w:r w:rsidR="00F6353A" w:rsidRPr="001C253B">
        <w:rPr>
          <w:rFonts w:asciiTheme="minorHAnsi" w:hAnsiTheme="minorHAnsi" w:cs="Arial"/>
          <w:sz w:val="24"/>
          <w:szCs w:val="24"/>
        </w:rPr>
        <w:t>ají</w:t>
      </w:r>
      <w:r w:rsidR="00F16CAD" w:rsidRPr="001C253B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1C253B">
        <w:rPr>
          <w:rFonts w:asciiTheme="minorHAnsi" w:hAnsiTheme="minorHAnsi" w:cs="Arial"/>
          <w:sz w:val="24"/>
          <w:szCs w:val="24"/>
        </w:rPr>
        <w:t>P</w:t>
      </w:r>
      <w:r w:rsidR="00F16CAD" w:rsidRPr="001C253B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1C253B">
        <w:rPr>
          <w:rFonts w:asciiTheme="minorHAnsi" w:hAnsiTheme="minorHAnsi" w:cs="Arial"/>
          <w:sz w:val="24"/>
          <w:szCs w:val="24"/>
        </w:rPr>
        <w:t>D</w:t>
      </w:r>
      <w:r w:rsidR="00F16CAD" w:rsidRPr="001C253B">
        <w:rPr>
          <w:rFonts w:asciiTheme="minorHAnsi" w:hAnsiTheme="minorHAnsi" w:cs="Arial"/>
          <w:sz w:val="24"/>
          <w:szCs w:val="24"/>
        </w:rPr>
        <w:t xml:space="preserve">oby </w:t>
      </w:r>
      <w:r w:rsidRPr="001C253B">
        <w:rPr>
          <w:rFonts w:asciiTheme="minorHAnsi" w:hAnsiTheme="minorHAnsi" w:cs="Arial"/>
          <w:sz w:val="24"/>
          <w:szCs w:val="24"/>
        </w:rPr>
        <w:t>nájmu</w:t>
      </w:r>
      <w:r w:rsidR="00F16CAD" w:rsidRPr="001C253B">
        <w:rPr>
          <w:rFonts w:asciiTheme="minorHAnsi" w:hAnsiTheme="minorHAnsi" w:cs="Arial"/>
          <w:sz w:val="24"/>
          <w:szCs w:val="24"/>
        </w:rPr>
        <w:t>.</w:t>
      </w:r>
      <w:r w:rsidR="000C3610" w:rsidRPr="001C253B">
        <w:rPr>
          <w:rFonts w:asciiTheme="minorHAnsi" w:hAnsiTheme="minorHAnsi" w:cs="Arial"/>
          <w:sz w:val="24"/>
          <w:szCs w:val="24"/>
        </w:rPr>
        <w:t xml:space="preserve"> </w:t>
      </w:r>
      <w:r w:rsidR="00302E2E" w:rsidRPr="001C253B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 w:rsidRPr="001C253B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5A0722" w:rsidRPr="001C253B">
        <w:rPr>
          <w:rFonts w:asciiTheme="minorHAnsi" w:hAnsiTheme="minorHAnsi" w:cs="Arial"/>
          <w:sz w:val="24"/>
          <w:szCs w:val="24"/>
        </w:rPr>
        <w:t>m</w:t>
      </w:r>
      <w:r w:rsidR="00E10E91" w:rsidRPr="001C253B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22662FC9" w14:textId="674135F5" w:rsidR="00F610A5" w:rsidRPr="00FC3D4B" w:rsidRDefault="000C3610" w:rsidP="00F610A5">
      <w:pPr>
        <w:numPr>
          <w:ilvl w:val="0"/>
          <w:numId w:val="3"/>
        </w:numPr>
        <w:spacing w:after="120"/>
        <w:ind w:hanging="357"/>
        <w:jc w:val="both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 w:rsidRPr="00F610A5">
        <w:rPr>
          <w:rFonts w:asciiTheme="minorHAnsi" w:hAnsiTheme="minorHAnsi" w:cstheme="minorHAnsi"/>
          <w:sz w:val="24"/>
          <w:szCs w:val="24"/>
        </w:rPr>
        <w:t>Pronajímatel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 xml:space="preserve"> si vyhrazuje právo označit nevhodný model z kolekce Lukáše Macháčka, který nebude možno 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>před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>vést na přehlíd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>ce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 xml:space="preserve"> jeden měsíc před akcí</w:t>
      </w:r>
      <w:r w:rsidR="008F4DA4">
        <w:rPr>
          <w:rStyle w:val="FontStyle31"/>
          <w:rFonts w:asciiTheme="minorHAnsi" w:hAnsiTheme="minorHAnsi" w:cstheme="minorHAnsi"/>
          <w:sz w:val="24"/>
          <w:szCs w:val="24"/>
        </w:rPr>
        <w:t xml:space="preserve"> plánovanou na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 xml:space="preserve"> 28.</w:t>
      </w:r>
      <w:r w:rsidR="008F4DA4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 xml:space="preserve">5. 2024. Pronajímatel prohlašuje, že zná tvorbu Lukáše Macháčka a že několik modelů vystavuje ve spolupráci s Mattoni 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 xml:space="preserve">1873 a.s. </w:t>
      </w:r>
      <w:r w:rsidR="00F610A5" w:rsidRPr="00F610A5">
        <w:rPr>
          <w:rStyle w:val="FontStyle31"/>
          <w:rFonts w:asciiTheme="minorHAnsi" w:hAnsiTheme="minorHAnsi" w:cstheme="minorHAnsi"/>
          <w:sz w:val="24"/>
          <w:szCs w:val="24"/>
        </w:rPr>
        <w:t>ve svých prostorách. Pronajímatel dále prohlašuje, že tento bod nebude zneužívat a využije odmítnutí konkrétního modelu pouze v krajní situaci.</w:t>
      </w:r>
      <w:r w:rsidR="003E0113">
        <w:rPr>
          <w:rStyle w:val="FontStyle31"/>
          <w:rFonts w:asciiTheme="minorHAnsi" w:hAnsiTheme="minorHAnsi" w:cstheme="minorHAnsi"/>
          <w:sz w:val="24"/>
          <w:szCs w:val="24"/>
        </w:rPr>
        <w:t xml:space="preserve"> Návrhy všech předváděných modelů jsou přílohou této smlouvy.</w:t>
      </w:r>
    </w:p>
    <w:p w14:paraId="7BFD2277" w14:textId="6C7D943A" w:rsidR="00FC3D4B" w:rsidRPr="00F610A5" w:rsidRDefault="00487335" w:rsidP="00F610A5">
      <w:pPr>
        <w:numPr>
          <w:ilvl w:val="0"/>
          <w:numId w:val="3"/>
        </w:numPr>
        <w:spacing w:after="120"/>
        <w:ind w:hanging="357"/>
        <w:jc w:val="both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ntStyle31"/>
          <w:rFonts w:asciiTheme="minorHAnsi" w:hAnsiTheme="minorHAnsi" w:cstheme="minorHAnsi"/>
          <w:sz w:val="24"/>
          <w:szCs w:val="24"/>
        </w:rPr>
        <w:lastRenderedPageBreak/>
        <w:t>Nájemce prohlašuje, že</w:t>
      </w:r>
      <w:r w:rsidR="00277858">
        <w:rPr>
          <w:rStyle w:val="FontStyle31"/>
          <w:rFonts w:asciiTheme="minorHAnsi" w:hAnsiTheme="minorHAnsi" w:cstheme="minorHAnsi"/>
          <w:sz w:val="24"/>
          <w:szCs w:val="24"/>
        </w:rPr>
        <w:t xml:space="preserve"> v rámci přehlídky nebudou </w:t>
      </w:r>
      <w:r w:rsidR="00D50590">
        <w:rPr>
          <w:rStyle w:val="FontStyle31"/>
          <w:rFonts w:asciiTheme="minorHAnsi" w:hAnsiTheme="minorHAnsi" w:cstheme="minorHAnsi"/>
          <w:sz w:val="24"/>
          <w:szCs w:val="24"/>
        </w:rPr>
        <w:t>předváděny žádné obnažené, extravagantní</w:t>
      </w:r>
      <w:r w:rsidR="00357017">
        <w:rPr>
          <w:rStyle w:val="FontStyle31"/>
          <w:rFonts w:asciiTheme="minorHAnsi" w:hAnsiTheme="minorHAnsi" w:cstheme="minorHAnsi"/>
          <w:sz w:val="24"/>
          <w:szCs w:val="24"/>
        </w:rPr>
        <w:t xml:space="preserve"> modely a cokoliv co by se neslučovalo s důstojností </w:t>
      </w:r>
      <w:r w:rsidR="00EA2A1C">
        <w:rPr>
          <w:rStyle w:val="FontStyle31"/>
          <w:rFonts w:asciiTheme="minorHAnsi" w:hAnsiTheme="minorHAnsi" w:cstheme="minorHAnsi"/>
          <w:sz w:val="24"/>
          <w:szCs w:val="24"/>
        </w:rPr>
        <w:t>místa konání. Porušení</w:t>
      </w:r>
      <w:r w:rsidR="00880BFE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EA2A1C">
        <w:rPr>
          <w:rStyle w:val="FontStyle31"/>
          <w:rFonts w:asciiTheme="minorHAnsi" w:hAnsiTheme="minorHAnsi" w:cstheme="minorHAnsi"/>
          <w:sz w:val="24"/>
          <w:szCs w:val="24"/>
        </w:rPr>
        <w:t xml:space="preserve">tohoto prohlášení </w:t>
      </w:r>
      <w:r w:rsidR="00880BFE">
        <w:rPr>
          <w:rStyle w:val="FontStyle31"/>
          <w:rFonts w:asciiTheme="minorHAnsi" w:hAnsiTheme="minorHAnsi" w:cstheme="minorHAnsi"/>
          <w:sz w:val="24"/>
          <w:szCs w:val="24"/>
        </w:rPr>
        <w:t xml:space="preserve">bude bráno jako závažné porušení smlouvy </w:t>
      </w:r>
      <w:r w:rsidR="00327635">
        <w:rPr>
          <w:rStyle w:val="FontStyle31"/>
          <w:rFonts w:asciiTheme="minorHAnsi" w:hAnsiTheme="minorHAnsi" w:cstheme="minorHAnsi"/>
          <w:sz w:val="24"/>
          <w:szCs w:val="24"/>
        </w:rPr>
        <w:t>s důsledkem okamžitého ukončení akce</w:t>
      </w:r>
      <w:r w:rsidR="003E0113">
        <w:rPr>
          <w:rStyle w:val="FontStyle31"/>
          <w:rFonts w:asciiTheme="minorHAnsi" w:hAnsiTheme="minorHAnsi" w:cstheme="minorHAnsi"/>
          <w:sz w:val="24"/>
          <w:szCs w:val="24"/>
        </w:rPr>
        <w:t xml:space="preserve"> a </w:t>
      </w:r>
      <w:r w:rsidR="009620BB">
        <w:rPr>
          <w:rStyle w:val="FontStyle31"/>
          <w:rFonts w:asciiTheme="minorHAnsi" w:hAnsiTheme="minorHAnsi" w:cstheme="minorHAnsi"/>
          <w:sz w:val="24"/>
          <w:szCs w:val="24"/>
        </w:rPr>
        <w:t xml:space="preserve">pokutou ve výši </w:t>
      </w:r>
      <w:proofErr w:type="gramStart"/>
      <w:r w:rsidR="009620BB">
        <w:rPr>
          <w:rStyle w:val="FontStyle31"/>
          <w:rFonts w:asciiTheme="minorHAnsi" w:hAnsiTheme="minorHAnsi" w:cstheme="minorHAnsi"/>
          <w:sz w:val="24"/>
          <w:szCs w:val="24"/>
        </w:rPr>
        <w:t>1.000.000,-</w:t>
      </w:r>
      <w:proofErr w:type="gramEnd"/>
      <w:r w:rsidR="009620BB">
        <w:rPr>
          <w:rStyle w:val="FontStyle31"/>
          <w:rFonts w:asciiTheme="minorHAnsi" w:hAnsiTheme="minorHAnsi" w:cstheme="minorHAnsi"/>
          <w:sz w:val="24"/>
          <w:szCs w:val="24"/>
        </w:rPr>
        <w:t xml:space="preserve"> Kč</w:t>
      </w:r>
      <w:r w:rsidR="007A5529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1E7C18">
        <w:rPr>
          <w:rStyle w:val="FontStyle31"/>
          <w:rFonts w:asciiTheme="minorHAnsi" w:hAnsiTheme="minorHAnsi" w:cstheme="minorHAnsi"/>
          <w:sz w:val="24"/>
          <w:szCs w:val="24"/>
        </w:rPr>
        <w:t>uplatněnou</w:t>
      </w:r>
      <w:r w:rsidR="007A5529">
        <w:rPr>
          <w:rStyle w:val="FontStyle31"/>
          <w:rFonts w:asciiTheme="minorHAnsi" w:hAnsiTheme="minorHAnsi" w:cstheme="minorHAnsi"/>
          <w:sz w:val="24"/>
          <w:szCs w:val="24"/>
        </w:rPr>
        <w:t xml:space="preserve"> pronajímatelem</w:t>
      </w:r>
      <w:r w:rsidR="001E7C18">
        <w:rPr>
          <w:rStyle w:val="FontStyle31"/>
          <w:rFonts w:asciiTheme="minorHAnsi" w:hAnsiTheme="minorHAnsi" w:cstheme="minorHAnsi"/>
          <w:sz w:val="24"/>
          <w:szCs w:val="24"/>
        </w:rPr>
        <w:t xml:space="preserve"> vůči nájemci.</w:t>
      </w:r>
    </w:p>
    <w:p w14:paraId="5AE3D25E" w14:textId="51E6B616" w:rsidR="00C10E19" w:rsidRDefault="00C61812" w:rsidP="00FD4AB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10A5">
        <w:rPr>
          <w:rFonts w:asciiTheme="minorHAnsi" w:hAnsiTheme="minorHAnsi" w:cstheme="minorHAnsi"/>
          <w:sz w:val="24"/>
          <w:szCs w:val="24"/>
        </w:rPr>
        <w:t xml:space="preserve">Nájemce se zavazuje, že po ukončení Akce uvede Prostory do původního stavu. </w:t>
      </w:r>
    </w:p>
    <w:p w14:paraId="03E39F4F" w14:textId="77777777" w:rsidR="00EA30A0" w:rsidRDefault="009F2BDD" w:rsidP="00FD4AB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 se zavazuje žádným způsobem nenarušit návštěvnický provoz</w:t>
      </w:r>
      <w:r w:rsidR="00F259F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348BC8" w14:textId="63BFD08F" w:rsidR="009F2BDD" w:rsidRPr="00F610A5" w:rsidRDefault="00F259F2" w:rsidP="00FD4AB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Nájemce odpovídá za veškeré škody způsobené </w:t>
      </w:r>
      <w:r w:rsidR="00EA30A0">
        <w:rPr>
          <w:rFonts w:asciiTheme="minorHAnsi" w:hAnsiTheme="minorHAnsi" w:cstheme="minorHAnsi"/>
          <w:sz w:val="24"/>
          <w:szCs w:val="24"/>
        </w:rPr>
        <w:t>na jeho majetku</w:t>
      </w:r>
      <w:r w:rsidR="00A51200">
        <w:rPr>
          <w:rFonts w:asciiTheme="minorHAnsi" w:hAnsiTheme="minorHAnsi" w:cstheme="minorHAnsi"/>
          <w:sz w:val="24"/>
          <w:szCs w:val="24"/>
        </w:rPr>
        <w:t xml:space="preserve"> instalovaném v prostoru objektu</w:t>
      </w:r>
      <w:r w:rsidR="00125225">
        <w:rPr>
          <w:rFonts w:asciiTheme="minorHAnsi" w:hAnsiTheme="minorHAnsi" w:cstheme="minorHAnsi"/>
          <w:sz w:val="24"/>
          <w:szCs w:val="24"/>
        </w:rPr>
        <w:t>.</w:t>
      </w:r>
    </w:p>
    <w:p w14:paraId="628BA8AF" w14:textId="2B65ECA6" w:rsidR="00E8346D" w:rsidRPr="00E8346D" w:rsidRDefault="00603561" w:rsidP="00E8346D">
      <w:pPr>
        <w:numPr>
          <w:ilvl w:val="0"/>
          <w:numId w:val="3"/>
        </w:numPr>
        <w:spacing w:after="120"/>
        <w:ind w:left="357" w:hanging="357"/>
        <w:jc w:val="both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 w:rsidRPr="00E8346D">
        <w:rPr>
          <w:rFonts w:asciiTheme="minorHAnsi" w:hAnsiTheme="minorHAnsi" w:cstheme="minorHAnsi"/>
          <w:sz w:val="24"/>
          <w:szCs w:val="24"/>
        </w:rPr>
        <w:t xml:space="preserve">Nájemce </w:t>
      </w:r>
      <w:proofErr w:type="gramStart"/>
      <w:r w:rsidR="00E8346D" w:rsidRPr="00E8346D">
        <w:rPr>
          <w:rStyle w:val="FontStyle31"/>
          <w:rFonts w:asciiTheme="minorHAnsi" w:hAnsiTheme="minorHAnsi" w:cstheme="minorHAnsi"/>
          <w:sz w:val="24"/>
          <w:szCs w:val="24"/>
        </w:rPr>
        <w:t>předloží</w:t>
      </w:r>
      <w:proofErr w:type="gramEnd"/>
      <w:r w:rsidR="00E8346D" w:rsidRPr="00E8346D">
        <w:rPr>
          <w:rStyle w:val="FontStyle31"/>
          <w:rFonts w:asciiTheme="minorHAnsi" w:hAnsiTheme="minorHAnsi" w:cstheme="minorHAnsi"/>
          <w:sz w:val="24"/>
          <w:szCs w:val="24"/>
        </w:rPr>
        <w:t xml:space="preserve"> Pronajímateli minimálně měsíc před akcí ke schválení nákres cesty, kterou modelové budou po schodech 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>Objektu 1</w:t>
      </w:r>
      <w:r w:rsidR="00E8346D" w:rsidRPr="00E8346D">
        <w:rPr>
          <w:rStyle w:val="FontStyle31"/>
          <w:rFonts w:asciiTheme="minorHAnsi" w:hAnsiTheme="minorHAnsi" w:cstheme="minorHAnsi"/>
          <w:sz w:val="24"/>
          <w:szCs w:val="24"/>
        </w:rPr>
        <w:t xml:space="preserve"> procházet, stejně tak vymezené prostory pro návštěvníky módní přehlídky.</w:t>
      </w:r>
    </w:p>
    <w:p w14:paraId="04B49551" w14:textId="58E8AD36" w:rsidR="008E5ED1" w:rsidRPr="00744160" w:rsidRDefault="00744160" w:rsidP="00744160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44160">
        <w:rPr>
          <w:rStyle w:val="FontStyle31"/>
          <w:rFonts w:asciiTheme="minorHAnsi" w:hAnsiTheme="minorHAnsi" w:cstheme="minorHAnsi"/>
          <w:sz w:val="24"/>
          <w:szCs w:val="24"/>
        </w:rPr>
        <w:t>Nájemce</w:t>
      </w:r>
      <w:r w:rsidR="00E8346D" w:rsidRPr="00744160">
        <w:rPr>
          <w:rStyle w:val="FontStyle31"/>
          <w:rFonts w:asciiTheme="minorHAnsi" w:hAnsiTheme="minorHAnsi" w:cstheme="minorHAnsi"/>
          <w:sz w:val="24"/>
          <w:szCs w:val="24"/>
        </w:rPr>
        <w:t xml:space="preserve"> také </w:t>
      </w:r>
      <w:proofErr w:type="gramStart"/>
      <w:r w:rsidR="00E8346D" w:rsidRPr="00744160">
        <w:rPr>
          <w:rStyle w:val="FontStyle31"/>
          <w:rFonts w:asciiTheme="minorHAnsi" w:hAnsiTheme="minorHAnsi" w:cstheme="minorHAnsi"/>
          <w:sz w:val="24"/>
          <w:szCs w:val="24"/>
        </w:rPr>
        <w:t>předloží</w:t>
      </w:r>
      <w:proofErr w:type="gramEnd"/>
      <w:r w:rsidR="00E8346D" w:rsidRPr="00744160">
        <w:rPr>
          <w:rStyle w:val="FontStyle31"/>
          <w:rFonts w:asciiTheme="minorHAnsi" w:hAnsiTheme="minorHAnsi" w:cstheme="minorHAnsi"/>
          <w:sz w:val="24"/>
          <w:szCs w:val="24"/>
        </w:rPr>
        <w:t xml:space="preserve"> měsíc před akcí ke schválení kompletní obrazový návrh každého jednotlivého kostýmu, který </w:t>
      </w:r>
      <w:r w:rsidR="00233625">
        <w:rPr>
          <w:rStyle w:val="FontStyle31"/>
          <w:rFonts w:asciiTheme="minorHAnsi" w:hAnsiTheme="minorHAnsi" w:cstheme="minorHAnsi"/>
          <w:sz w:val="24"/>
          <w:szCs w:val="24"/>
        </w:rPr>
        <w:t>předved</w:t>
      </w:r>
      <w:r w:rsidR="00E8346D" w:rsidRPr="00744160">
        <w:rPr>
          <w:rStyle w:val="FontStyle31"/>
          <w:rFonts w:asciiTheme="minorHAnsi" w:hAnsiTheme="minorHAnsi" w:cstheme="minorHAnsi"/>
          <w:sz w:val="24"/>
          <w:szCs w:val="24"/>
        </w:rPr>
        <w:t>ou modelové během přehlídky.</w:t>
      </w:r>
      <w:r w:rsidR="00D3194A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54DFA880" w14:textId="77777777" w:rsidR="00887213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>Nájemce se zavazuje zajistit, že Provozní řád budou dodržovat rovněž všichni Účastníci.</w:t>
      </w:r>
    </w:p>
    <w:p w14:paraId="16571111" w14:textId="794B8985" w:rsidR="00F75E77" w:rsidRDefault="00031C5E" w:rsidP="00F75E77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zajistí</w:t>
      </w:r>
      <w:r w:rsidR="00F75E77">
        <w:rPr>
          <w:rFonts w:asciiTheme="minorHAnsi" w:hAnsiTheme="minorHAnsi" w:cs="Arial"/>
          <w:sz w:val="24"/>
          <w:szCs w:val="24"/>
        </w:rPr>
        <w:t xml:space="preserve"> a umožní </w:t>
      </w:r>
      <w:r w:rsidR="000E7970">
        <w:rPr>
          <w:rFonts w:asciiTheme="minorHAnsi" w:hAnsiTheme="minorHAnsi" w:cs="Arial"/>
          <w:sz w:val="24"/>
          <w:szCs w:val="24"/>
        </w:rPr>
        <w:t>10</w:t>
      </w:r>
      <w:r w:rsidR="00F75E77">
        <w:rPr>
          <w:rFonts w:asciiTheme="minorHAnsi" w:hAnsiTheme="minorHAnsi" w:cs="Arial"/>
          <w:sz w:val="24"/>
          <w:szCs w:val="24"/>
        </w:rPr>
        <w:t xml:space="preserve"> vstupů pro </w:t>
      </w:r>
      <w:r w:rsidR="000E7970">
        <w:rPr>
          <w:rFonts w:asciiTheme="minorHAnsi" w:hAnsiTheme="minorHAnsi" w:cs="Arial"/>
          <w:sz w:val="24"/>
          <w:szCs w:val="24"/>
        </w:rPr>
        <w:t>potřeby</w:t>
      </w:r>
      <w:r w:rsidR="00F75E77">
        <w:rPr>
          <w:rFonts w:asciiTheme="minorHAnsi" w:hAnsiTheme="minorHAnsi" w:cs="Arial"/>
          <w:sz w:val="24"/>
          <w:szCs w:val="24"/>
        </w:rPr>
        <w:t xml:space="preserve"> pronajímatele.</w:t>
      </w:r>
    </w:p>
    <w:p w14:paraId="234160B0" w14:textId="6099C2BA" w:rsidR="009F0BFE" w:rsidRPr="00F75E77" w:rsidRDefault="009F0BFE" w:rsidP="00F75E77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bere na vědomí přísný zákaz veškerých kouřových či parních efektů. Porušení tohoto zákazu</w:t>
      </w:r>
      <w:r w:rsidR="00395562">
        <w:rPr>
          <w:rFonts w:asciiTheme="minorHAnsi" w:hAnsiTheme="minorHAnsi" w:cs="Arial"/>
          <w:sz w:val="24"/>
          <w:szCs w:val="24"/>
        </w:rPr>
        <w:t xml:space="preserve"> může mít za následek okamžité ukončení akce</w:t>
      </w:r>
      <w:r w:rsidR="00913514">
        <w:rPr>
          <w:rFonts w:asciiTheme="minorHAnsi" w:hAnsiTheme="minorHAnsi" w:cs="Arial"/>
          <w:sz w:val="24"/>
          <w:szCs w:val="24"/>
        </w:rPr>
        <w:t>.</w:t>
      </w:r>
    </w:p>
    <w:p w14:paraId="7E15C711" w14:textId="78E005A9" w:rsidR="00560447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48253B7C" w14:textId="57232799" w:rsidR="0053142D" w:rsidRDefault="00463E57" w:rsidP="0053142D">
      <w:pPr>
        <w:pStyle w:val="Zkladntex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Nájemce</w:t>
      </w:r>
      <w:r w:rsidRPr="002D7085">
        <w:rPr>
          <w:rFonts w:asciiTheme="minorHAnsi" w:hAnsiTheme="minorHAnsi"/>
          <w:sz w:val="24"/>
          <w:szCs w:val="24"/>
        </w:rPr>
        <w:t xml:space="preserve"> </w:t>
      </w:r>
      <w:r w:rsidRPr="002D7085">
        <w:rPr>
          <w:rFonts w:asciiTheme="minorHAnsi" w:hAnsiTheme="minorHAnsi" w:cstheme="minorHAnsi"/>
          <w:sz w:val="24"/>
          <w:szCs w:val="24"/>
        </w:rPr>
        <w:t xml:space="preserve">odpovídá za to, že program akce bude plně v souladu s důstojností prostor a posláním NM jako jedné z nejvýznamnějších kulturních institucí České republiky. Za hrubé porušení důstojnosti prostor a poslání NM je NM oprávněno požadovat smluvní pokutu ve výši </w:t>
      </w:r>
      <w:proofErr w:type="gramStart"/>
      <w:r w:rsidRPr="002D7085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Pr="002D7085">
        <w:rPr>
          <w:rFonts w:asciiTheme="minorHAnsi" w:hAnsiTheme="minorHAnsi" w:cstheme="minorHAnsi"/>
          <w:sz w:val="24"/>
          <w:szCs w:val="24"/>
        </w:rPr>
        <w:t xml:space="preserve"> Kč.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69F226" w14:textId="77777777" w:rsidR="00125225" w:rsidRDefault="00125225" w:rsidP="00125225">
      <w:pPr>
        <w:pStyle w:val="Zkladntex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0E365C88" w14:textId="77777777" w:rsidR="000E7970" w:rsidRDefault="000E7970" w:rsidP="00125225">
      <w:pPr>
        <w:pStyle w:val="Zkladntex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4F323F59" w14:textId="77777777" w:rsidR="000E7970" w:rsidRDefault="000E7970" w:rsidP="00125225">
      <w:pPr>
        <w:pStyle w:val="Zkladntex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0AA19C5" w14:textId="77777777" w:rsidR="000E7970" w:rsidRDefault="000E7970" w:rsidP="00125225">
      <w:pPr>
        <w:pStyle w:val="Zkladntex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482DAFA" w14:textId="55BA2291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IV.</w:t>
      </w:r>
    </w:p>
    <w:p w14:paraId="1EB86F5A" w14:textId="249491EF" w:rsidR="000E7970" w:rsidRPr="00242159" w:rsidRDefault="007A2B15" w:rsidP="000E7970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799175DC" w14:textId="5715BB15" w:rsidR="008E7F61" w:rsidRPr="0053142D" w:rsidRDefault="0046022C" w:rsidP="0053142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3142D">
        <w:rPr>
          <w:rFonts w:asciiTheme="minorHAnsi" w:hAnsiTheme="minorHAnsi" w:cs="Arial"/>
          <w:sz w:val="24"/>
          <w:szCs w:val="24"/>
        </w:rPr>
        <w:t>Ná</w:t>
      </w:r>
      <w:r w:rsidR="00F16CAD" w:rsidRPr="0053142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53142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53142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53142D">
        <w:rPr>
          <w:rFonts w:asciiTheme="minorHAnsi" w:hAnsiTheme="minorHAnsi" w:cs="Arial"/>
          <w:sz w:val="24"/>
          <w:szCs w:val="24"/>
        </w:rPr>
        <w:t>nájem</w:t>
      </w:r>
      <w:r w:rsidR="00F16CAD" w:rsidRPr="0053142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53142D">
        <w:rPr>
          <w:rFonts w:asciiTheme="minorHAnsi" w:hAnsiTheme="minorHAnsi" w:cs="Arial"/>
          <w:sz w:val="24"/>
          <w:szCs w:val="24"/>
        </w:rPr>
        <w:t>P</w:t>
      </w:r>
      <w:r w:rsidR="00F16CAD" w:rsidRPr="0053142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53142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53142D">
        <w:rPr>
          <w:rFonts w:asciiTheme="minorHAnsi" w:hAnsiTheme="minorHAnsi" w:cs="Arial"/>
          <w:sz w:val="24"/>
          <w:szCs w:val="24"/>
        </w:rPr>
        <w:t xml:space="preserve"> </w:t>
      </w:r>
      <w:r w:rsidR="00942144">
        <w:rPr>
          <w:rFonts w:asciiTheme="minorHAnsi" w:hAnsiTheme="minorHAnsi" w:cs="Arial"/>
          <w:sz w:val="24"/>
          <w:szCs w:val="24"/>
        </w:rPr>
        <w:t>20</w:t>
      </w:r>
      <w:r w:rsidR="00824876" w:rsidRPr="0053142D">
        <w:rPr>
          <w:rFonts w:asciiTheme="minorHAnsi" w:hAnsiTheme="minorHAnsi" w:cs="Arial"/>
          <w:sz w:val="24"/>
          <w:szCs w:val="24"/>
        </w:rPr>
        <w:t>4</w:t>
      </w:r>
      <w:r w:rsidR="00B12898" w:rsidRPr="0053142D">
        <w:rPr>
          <w:rFonts w:asciiTheme="minorHAnsi" w:hAnsiTheme="minorHAnsi" w:cs="Arial"/>
          <w:sz w:val="24"/>
          <w:szCs w:val="24"/>
        </w:rPr>
        <w:t>.</w:t>
      </w:r>
      <w:r w:rsidR="00F63D6B" w:rsidRPr="0053142D">
        <w:rPr>
          <w:rFonts w:asciiTheme="minorHAnsi" w:hAnsiTheme="minorHAnsi" w:cs="Arial"/>
          <w:sz w:val="24"/>
          <w:szCs w:val="24"/>
        </w:rPr>
        <w:t>0</w:t>
      </w:r>
      <w:r w:rsidR="003D627D" w:rsidRPr="0053142D">
        <w:rPr>
          <w:rFonts w:asciiTheme="minorHAnsi" w:hAnsiTheme="minorHAnsi" w:cs="Arial"/>
          <w:sz w:val="24"/>
          <w:szCs w:val="24"/>
        </w:rPr>
        <w:t>00</w:t>
      </w:r>
      <w:r w:rsidR="00D24CF9" w:rsidRPr="0053142D">
        <w:rPr>
          <w:rFonts w:asciiTheme="minorHAnsi" w:hAnsiTheme="minorHAnsi" w:cs="Arial"/>
          <w:sz w:val="24"/>
          <w:szCs w:val="24"/>
        </w:rPr>
        <w:t>,-</w:t>
      </w:r>
      <w:r w:rsidR="00416098" w:rsidRPr="0053142D">
        <w:rPr>
          <w:rFonts w:asciiTheme="minorHAnsi" w:hAnsiTheme="minorHAnsi" w:cs="Arial"/>
          <w:sz w:val="24"/>
          <w:szCs w:val="24"/>
        </w:rPr>
        <w:t xml:space="preserve"> </w:t>
      </w:r>
      <w:r w:rsidR="00242159" w:rsidRPr="0053142D">
        <w:rPr>
          <w:rFonts w:asciiTheme="minorHAnsi" w:hAnsiTheme="minorHAnsi" w:cs="Arial"/>
          <w:sz w:val="24"/>
          <w:szCs w:val="24"/>
        </w:rPr>
        <w:t xml:space="preserve">Kč </w:t>
      </w:r>
      <w:r w:rsidR="00060059" w:rsidRPr="0053142D">
        <w:rPr>
          <w:rFonts w:asciiTheme="minorHAnsi" w:hAnsiTheme="minorHAnsi" w:cs="Arial"/>
          <w:sz w:val="24"/>
          <w:szCs w:val="24"/>
        </w:rPr>
        <w:t>bez DPH</w:t>
      </w:r>
      <w:r w:rsidR="00EB208D" w:rsidRPr="0053142D">
        <w:rPr>
          <w:rFonts w:asciiTheme="minorHAnsi" w:hAnsiTheme="minorHAnsi" w:cs="Arial"/>
          <w:sz w:val="24"/>
          <w:szCs w:val="24"/>
        </w:rPr>
        <w:t xml:space="preserve">, tj. celkem </w:t>
      </w:r>
      <w:proofErr w:type="gramStart"/>
      <w:r w:rsidR="00AC0934">
        <w:rPr>
          <w:rFonts w:asciiTheme="minorHAnsi" w:hAnsiTheme="minorHAnsi" w:cs="Arial"/>
          <w:sz w:val="24"/>
          <w:szCs w:val="24"/>
        </w:rPr>
        <w:t>246</w:t>
      </w:r>
      <w:r w:rsidR="00A73D34" w:rsidRPr="00355AFB">
        <w:rPr>
          <w:rFonts w:asciiTheme="minorHAnsi" w:hAnsiTheme="minorHAnsi" w:cs="Arial"/>
          <w:sz w:val="24"/>
          <w:szCs w:val="24"/>
        </w:rPr>
        <w:t>.</w:t>
      </w:r>
      <w:r w:rsidR="00AC0934">
        <w:rPr>
          <w:rFonts w:asciiTheme="minorHAnsi" w:hAnsiTheme="minorHAnsi" w:cs="Arial"/>
          <w:sz w:val="24"/>
          <w:szCs w:val="24"/>
        </w:rPr>
        <w:t>8</w:t>
      </w:r>
      <w:r w:rsidR="00A73D34" w:rsidRPr="00355AFB">
        <w:rPr>
          <w:rFonts w:asciiTheme="minorHAnsi" w:hAnsiTheme="minorHAnsi" w:cs="Arial"/>
          <w:sz w:val="24"/>
          <w:szCs w:val="24"/>
        </w:rPr>
        <w:t>40</w:t>
      </w:r>
      <w:r w:rsidR="00EB208D" w:rsidRPr="0053142D">
        <w:rPr>
          <w:rFonts w:asciiTheme="minorHAnsi" w:hAnsiTheme="minorHAnsi" w:cs="Arial"/>
          <w:sz w:val="24"/>
          <w:szCs w:val="24"/>
        </w:rPr>
        <w:t>,-</w:t>
      </w:r>
      <w:proofErr w:type="gramEnd"/>
      <w:r w:rsidR="00EB208D" w:rsidRPr="0053142D">
        <w:rPr>
          <w:rFonts w:asciiTheme="minorHAnsi" w:hAnsiTheme="minorHAnsi" w:cs="Arial"/>
          <w:sz w:val="24"/>
          <w:szCs w:val="24"/>
        </w:rPr>
        <w:t xml:space="preserve"> Kč</w:t>
      </w:r>
      <w:r w:rsidR="00374B0D" w:rsidRPr="0053142D">
        <w:rPr>
          <w:rFonts w:asciiTheme="minorHAnsi" w:hAnsiTheme="minorHAnsi" w:cs="Arial"/>
          <w:sz w:val="24"/>
          <w:szCs w:val="24"/>
        </w:rPr>
        <w:t xml:space="preserve"> včetně DPH</w:t>
      </w:r>
      <w:r w:rsidR="00242159" w:rsidRPr="0053142D">
        <w:rPr>
          <w:rFonts w:asciiTheme="minorHAnsi" w:hAnsiTheme="minorHAnsi" w:cs="Arial"/>
          <w:sz w:val="24"/>
          <w:szCs w:val="24"/>
        </w:rPr>
        <w:t xml:space="preserve"> (dále jen „Nájemné“).</w:t>
      </w:r>
      <w:r w:rsidR="005A11B2" w:rsidRPr="0053142D">
        <w:rPr>
          <w:rFonts w:asciiTheme="minorHAnsi" w:hAnsiTheme="minorHAnsi" w:cs="Arial"/>
          <w:sz w:val="24"/>
          <w:szCs w:val="24"/>
        </w:rPr>
        <w:t xml:space="preserve"> </w:t>
      </w:r>
    </w:p>
    <w:p w14:paraId="7AFA1547" w14:textId="4CEFEC56" w:rsidR="00EF2BBC" w:rsidRDefault="00115FA8" w:rsidP="00C71584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55AFB">
        <w:rPr>
          <w:rFonts w:asciiTheme="minorHAnsi" w:hAnsiTheme="minorHAnsi" w:cs="Arial"/>
          <w:sz w:val="24"/>
          <w:szCs w:val="24"/>
        </w:rPr>
        <w:t xml:space="preserve">Nájemce uhradí </w:t>
      </w:r>
      <w:r w:rsidR="00687453">
        <w:rPr>
          <w:rFonts w:asciiTheme="minorHAnsi" w:hAnsiTheme="minorHAnsi" w:cs="Arial"/>
          <w:sz w:val="24"/>
          <w:szCs w:val="24"/>
        </w:rPr>
        <w:t>nájemné</w:t>
      </w:r>
      <w:r w:rsidRPr="00355AFB">
        <w:rPr>
          <w:rFonts w:asciiTheme="minorHAnsi" w:hAnsiTheme="minorHAnsi" w:cs="Arial"/>
          <w:sz w:val="24"/>
          <w:szCs w:val="24"/>
        </w:rPr>
        <w:t xml:space="preserve"> ve výši </w:t>
      </w:r>
      <w:proofErr w:type="gramStart"/>
      <w:r w:rsidR="00AC0934">
        <w:rPr>
          <w:rFonts w:asciiTheme="minorHAnsi" w:hAnsiTheme="minorHAnsi" w:cs="Arial"/>
          <w:sz w:val="24"/>
          <w:szCs w:val="24"/>
        </w:rPr>
        <w:t>246</w:t>
      </w:r>
      <w:r w:rsidR="00E4557C" w:rsidRPr="00355AFB">
        <w:rPr>
          <w:rFonts w:asciiTheme="minorHAnsi" w:hAnsiTheme="minorHAnsi" w:cs="Arial"/>
          <w:sz w:val="24"/>
          <w:szCs w:val="24"/>
        </w:rPr>
        <w:t>.</w:t>
      </w:r>
      <w:r w:rsidR="00AC0934">
        <w:rPr>
          <w:rFonts w:asciiTheme="minorHAnsi" w:hAnsiTheme="minorHAnsi" w:cs="Arial"/>
          <w:sz w:val="24"/>
          <w:szCs w:val="24"/>
        </w:rPr>
        <w:t>8</w:t>
      </w:r>
      <w:r w:rsidR="00E4557C" w:rsidRPr="00355AFB">
        <w:rPr>
          <w:rFonts w:asciiTheme="minorHAnsi" w:hAnsiTheme="minorHAnsi" w:cs="Arial"/>
          <w:sz w:val="24"/>
          <w:szCs w:val="24"/>
        </w:rPr>
        <w:t>40</w:t>
      </w:r>
      <w:r w:rsidR="00EB7FFA" w:rsidRPr="00355AFB">
        <w:rPr>
          <w:rFonts w:asciiTheme="minorHAnsi" w:hAnsiTheme="minorHAnsi" w:cs="Arial"/>
          <w:sz w:val="24"/>
          <w:szCs w:val="24"/>
        </w:rPr>
        <w:t>,-</w:t>
      </w:r>
      <w:proofErr w:type="gramEnd"/>
      <w:r w:rsidR="00EB7FFA" w:rsidRPr="00355AFB">
        <w:rPr>
          <w:rFonts w:asciiTheme="minorHAnsi" w:hAnsiTheme="minorHAnsi" w:cs="Arial"/>
          <w:sz w:val="24"/>
          <w:szCs w:val="24"/>
        </w:rPr>
        <w:t xml:space="preserve"> Kč vč. DPH </w:t>
      </w:r>
      <w:r w:rsidR="00137465" w:rsidRPr="00355AFB">
        <w:rPr>
          <w:rFonts w:asciiTheme="minorHAnsi" w:hAnsiTheme="minorHAnsi" w:cs="Arial"/>
          <w:sz w:val="24"/>
          <w:szCs w:val="24"/>
        </w:rPr>
        <w:t xml:space="preserve">nejpozději do </w:t>
      </w:r>
      <w:r w:rsidR="00C71584">
        <w:rPr>
          <w:rFonts w:asciiTheme="minorHAnsi" w:hAnsiTheme="minorHAnsi" w:cs="Arial"/>
          <w:sz w:val="24"/>
          <w:szCs w:val="24"/>
        </w:rPr>
        <w:t>26</w:t>
      </w:r>
      <w:r w:rsidR="00582FF4" w:rsidRPr="00355AFB">
        <w:rPr>
          <w:rFonts w:asciiTheme="minorHAnsi" w:hAnsiTheme="minorHAnsi" w:cs="Arial"/>
          <w:sz w:val="24"/>
          <w:szCs w:val="24"/>
        </w:rPr>
        <w:t xml:space="preserve">. </w:t>
      </w:r>
      <w:r w:rsidR="00C71584">
        <w:rPr>
          <w:rFonts w:asciiTheme="minorHAnsi" w:hAnsiTheme="minorHAnsi" w:cs="Arial"/>
          <w:sz w:val="24"/>
          <w:szCs w:val="24"/>
        </w:rPr>
        <w:t>5</w:t>
      </w:r>
      <w:r w:rsidR="00582FF4" w:rsidRPr="00355AFB">
        <w:rPr>
          <w:rFonts w:asciiTheme="minorHAnsi" w:hAnsiTheme="minorHAnsi" w:cs="Arial"/>
          <w:sz w:val="24"/>
          <w:szCs w:val="24"/>
        </w:rPr>
        <w:t>.</w:t>
      </w:r>
      <w:r w:rsidR="006D71F8" w:rsidRPr="00355AFB">
        <w:rPr>
          <w:rFonts w:asciiTheme="minorHAnsi" w:hAnsiTheme="minorHAnsi" w:cs="Arial"/>
          <w:sz w:val="24"/>
          <w:szCs w:val="24"/>
        </w:rPr>
        <w:t xml:space="preserve"> </w:t>
      </w:r>
      <w:r w:rsidR="00582FF4" w:rsidRPr="00355AFB">
        <w:rPr>
          <w:rFonts w:asciiTheme="minorHAnsi" w:hAnsiTheme="minorHAnsi" w:cs="Arial"/>
          <w:sz w:val="24"/>
          <w:szCs w:val="24"/>
        </w:rPr>
        <w:t>202</w:t>
      </w:r>
      <w:r w:rsidR="009A27AC" w:rsidRPr="00355AFB">
        <w:rPr>
          <w:rFonts w:asciiTheme="minorHAnsi" w:hAnsiTheme="minorHAnsi" w:cs="Arial"/>
          <w:sz w:val="24"/>
          <w:szCs w:val="24"/>
        </w:rPr>
        <w:t>4</w:t>
      </w:r>
      <w:r w:rsidR="00EF2BBC" w:rsidRPr="00355AFB">
        <w:rPr>
          <w:rFonts w:asciiTheme="minorHAnsi" w:hAnsiTheme="minorHAnsi" w:cs="Arial"/>
          <w:sz w:val="24"/>
          <w:szCs w:val="24"/>
        </w:rPr>
        <w:t>, na základě předem vystavené faktury ze strany pronajímatele.</w:t>
      </w:r>
    </w:p>
    <w:p w14:paraId="23280E0F" w14:textId="77777777" w:rsidR="00060B5F" w:rsidRPr="00355AFB" w:rsidRDefault="00060B5F" w:rsidP="00C71584">
      <w:pPr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09E2DDCF" w14:textId="20FCEA7C" w:rsidR="007A1E7C" w:rsidRDefault="00456E25" w:rsidP="0053142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08D">
        <w:rPr>
          <w:rFonts w:asciiTheme="minorHAnsi" w:hAnsiTheme="minorHAnsi" w:cs="Arial"/>
          <w:sz w:val="24"/>
          <w:szCs w:val="24"/>
        </w:rPr>
        <w:t>Řádným uhrazením se rozumí připsání částky na bankovní účet Pronajímatele</w:t>
      </w:r>
      <w:r w:rsidR="003A1E6B" w:rsidRPr="009363A3">
        <w:rPr>
          <w:rFonts w:asciiTheme="minorHAnsi" w:hAnsiTheme="minorHAnsi" w:cs="Arial"/>
          <w:sz w:val="24"/>
          <w:szCs w:val="24"/>
        </w:rPr>
        <w:t>.</w:t>
      </w:r>
    </w:p>
    <w:p w14:paraId="303685D8" w14:textId="53D16E88" w:rsidR="009363A3" w:rsidRDefault="009363A3" w:rsidP="0053142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Cena </w:t>
      </w:r>
      <w:r w:rsidR="003A1E6B">
        <w:rPr>
          <w:rFonts w:asciiTheme="minorHAnsi" w:hAnsiTheme="minorHAnsi" w:cs="Arial"/>
          <w:sz w:val="24"/>
          <w:szCs w:val="24"/>
        </w:rPr>
        <w:t xml:space="preserve">dodatečných technických služeb byla stanovena na </w:t>
      </w:r>
      <w:proofErr w:type="gramStart"/>
      <w:r w:rsidR="003A1E6B">
        <w:rPr>
          <w:rFonts w:asciiTheme="minorHAnsi" w:hAnsiTheme="minorHAnsi" w:cs="Arial"/>
          <w:sz w:val="24"/>
          <w:szCs w:val="24"/>
        </w:rPr>
        <w:t>50.000,-</w:t>
      </w:r>
      <w:proofErr w:type="gramEnd"/>
      <w:r w:rsidR="003A1E6B">
        <w:rPr>
          <w:rFonts w:asciiTheme="minorHAnsi" w:hAnsiTheme="minorHAnsi" w:cs="Arial"/>
          <w:sz w:val="24"/>
          <w:szCs w:val="24"/>
        </w:rPr>
        <w:t xml:space="preserve"> Kč bez DPH a bude vyúčtována dle </w:t>
      </w:r>
      <w:r>
        <w:rPr>
          <w:rFonts w:asciiTheme="minorHAnsi" w:hAnsiTheme="minorHAnsi" w:cs="Arial"/>
          <w:sz w:val="24"/>
          <w:szCs w:val="24"/>
        </w:rPr>
        <w:t xml:space="preserve">skutečného čerpání </w:t>
      </w:r>
      <w:r w:rsidR="003A1E6B">
        <w:rPr>
          <w:rFonts w:asciiTheme="minorHAnsi" w:hAnsiTheme="minorHAnsi" w:cs="Arial"/>
          <w:sz w:val="24"/>
          <w:szCs w:val="24"/>
        </w:rPr>
        <w:t>v rámci finální</w:t>
      </w:r>
      <w:r>
        <w:rPr>
          <w:rFonts w:asciiTheme="minorHAnsi" w:hAnsiTheme="minorHAnsi" w:cs="Arial"/>
          <w:sz w:val="24"/>
          <w:szCs w:val="24"/>
        </w:rPr>
        <w:t xml:space="preserve"> fakturace po skončení. </w:t>
      </w:r>
    </w:p>
    <w:p w14:paraId="5F63F8AF" w14:textId="2C51C7A6" w:rsidR="003A0AF0" w:rsidRDefault="003A0AF0" w:rsidP="0053142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>uhrazení</w:t>
      </w:r>
      <w:r w:rsidR="009568F6">
        <w:rPr>
          <w:rFonts w:asciiTheme="minorHAnsi" w:hAnsiTheme="minorHAnsi" w:cs="Arial"/>
          <w:sz w:val="24"/>
          <w:szCs w:val="24"/>
        </w:rPr>
        <w:t xml:space="preserve">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53142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53142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53142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48EEA96F" w14:textId="42A647DB" w:rsidR="004C6B58" w:rsidRDefault="002C3685" w:rsidP="0053142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001F7235" w14:textId="2B98CF80" w:rsidR="00EF2BBC" w:rsidRDefault="00EF2BBC" w:rsidP="003B075A">
      <w:pPr>
        <w:spacing w:after="12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55AFB">
        <w:rPr>
          <w:rFonts w:asciiTheme="minorHAnsi" w:hAnsiTheme="minorHAnsi" w:cs="Arial"/>
          <w:sz w:val="24"/>
          <w:szCs w:val="24"/>
        </w:rPr>
        <w:t>7.</w:t>
      </w:r>
      <w:r w:rsidR="003B075A" w:rsidRPr="00355AFB">
        <w:rPr>
          <w:rFonts w:asciiTheme="minorHAnsi" w:hAnsiTheme="minorHAnsi" w:cs="Arial"/>
          <w:sz w:val="24"/>
          <w:szCs w:val="24"/>
        </w:rPr>
        <w:tab/>
        <w:t>Smluvní strany</w:t>
      </w:r>
      <w:r w:rsidRPr="00355AFB">
        <w:rPr>
          <w:rFonts w:asciiTheme="minorHAnsi" w:hAnsiTheme="minorHAnsi" w:cs="Arial"/>
          <w:sz w:val="24"/>
          <w:szCs w:val="24"/>
        </w:rPr>
        <w:t xml:space="preserve"> ne</w:t>
      </w:r>
      <w:r w:rsidR="003B075A" w:rsidRPr="00355AFB">
        <w:rPr>
          <w:rFonts w:asciiTheme="minorHAnsi" w:hAnsiTheme="minorHAnsi" w:cs="Arial"/>
          <w:sz w:val="24"/>
          <w:szCs w:val="24"/>
        </w:rPr>
        <w:t>jsou</w:t>
      </w:r>
      <w:r w:rsidRPr="00355AFB">
        <w:rPr>
          <w:rFonts w:asciiTheme="minorHAnsi" w:hAnsiTheme="minorHAnsi" w:cs="Arial"/>
          <w:sz w:val="24"/>
          <w:szCs w:val="24"/>
        </w:rPr>
        <w:t xml:space="preserve"> oprávněn</w:t>
      </w:r>
      <w:r w:rsidR="003B075A" w:rsidRPr="00355AFB">
        <w:rPr>
          <w:rFonts w:asciiTheme="minorHAnsi" w:hAnsiTheme="minorHAnsi" w:cs="Arial"/>
          <w:sz w:val="24"/>
          <w:szCs w:val="24"/>
        </w:rPr>
        <w:t>y</w:t>
      </w:r>
      <w:r w:rsidRPr="00355AFB">
        <w:rPr>
          <w:rFonts w:asciiTheme="minorHAnsi" w:hAnsiTheme="minorHAnsi" w:cs="Arial"/>
          <w:sz w:val="24"/>
          <w:szCs w:val="24"/>
        </w:rPr>
        <w:t xml:space="preserve"> postoupit nebo zastavi</w:t>
      </w:r>
      <w:r w:rsidR="00355AFB" w:rsidRPr="00355AFB">
        <w:rPr>
          <w:rFonts w:asciiTheme="minorHAnsi" w:hAnsiTheme="minorHAnsi" w:cs="Arial"/>
          <w:sz w:val="24"/>
          <w:szCs w:val="24"/>
        </w:rPr>
        <w:t>t</w:t>
      </w:r>
      <w:r w:rsidRPr="00355AFB">
        <w:rPr>
          <w:rFonts w:asciiTheme="minorHAnsi" w:hAnsiTheme="minorHAnsi" w:cs="Arial"/>
          <w:sz w:val="24"/>
          <w:szCs w:val="24"/>
        </w:rPr>
        <w:t xml:space="preserve"> pohledávky z této smlouvy.</w:t>
      </w:r>
    </w:p>
    <w:p w14:paraId="7C15F272" w14:textId="77777777" w:rsidR="003B075A" w:rsidRPr="00687453" w:rsidRDefault="003B075A" w:rsidP="00C12737">
      <w:pPr>
        <w:pStyle w:val="Bezmezer"/>
        <w:rPr>
          <w:rFonts w:ascii="Calibri" w:hAnsi="Calibri" w:cs="Calibri"/>
          <w:sz w:val="24"/>
          <w:szCs w:val="24"/>
        </w:rPr>
      </w:pPr>
    </w:p>
    <w:p w14:paraId="00A7F3D5" w14:textId="3065B572" w:rsidR="00F16CAD" w:rsidRPr="00EF2BBC" w:rsidRDefault="00F16CAD" w:rsidP="007A2B15">
      <w:pPr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EF2BB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0CFEFB9" w14:textId="2F95FDBB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EF2BBC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36022689" w14:textId="74DBB938" w:rsidR="00060B5F" w:rsidRPr="00060B5F" w:rsidRDefault="00F16CAD" w:rsidP="00060B5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355AFB">
        <w:rPr>
          <w:rFonts w:asciiTheme="minorHAnsi" w:hAnsiTheme="minorHAnsi" w:cs="Arial"/>
          <w:sz w:val="24"/>
          <w:szCs w:val="24"/>
        </w:rPr>
        <w:t xml:space="preserve">souhlasu </w:t>
      </w:r>
      <w:r w:rsidR="00E4557C" w:rsidRPr="00355AFB">
        <w:rPr>
          <w:rFonts w:asciiTheme="minorHAnsi" w:hAnsiTheme="minorHAnsi" w:cs="Arial"/>
          <w:sz w:val="24"/>
          <w:szCs w:val="24"/>
        </w:rPr>
        <w:t xml:space="preserve">Pronajímatele </w:t>
      </w:r>
      <w:r w:rsidRPr="00355AFB">
        <w:rPr>
          <w:rFonts w:asciiTheme="minorHAnsi" w:hAnsiTheme="minorHAnsi" w:cs="Arial"/>
          <w:sz w:val="24"/>
          <w:szCs w:val="24"/>
        </w:rPr>
        <w:t>není povolena</w:t>
      </w:r>
      <w:r w:rsidR="004910B2" w:rsidRPr="00355AFB">
        <w:rPr>
          <w:rFonts w:asciiTheme="minorHAnsi" w:hAnsiTheme="minorHAnsi" w:cs="Arial"/>
          <w:sz w:val="24"/>
          <w:szCs w:val="24"/>
        </w:rPr>
        <w:t xml:space="preserve"> jakákoliv</w:t>
      </w:r>
      <w:r w:rsidRPr="00355AFB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355AFB">
        <w:rPr>
          <w:rFonts w:asciiTheme="minorHAnsi" w:hAnsiTheme="minorHAnsi" w:cs="Arial"/>
          <w:sz w:val="24"/>
          <w:szCs w:val="24"/>
        </w:rPr>
        <w:t xml:space="preserve">s </w:t>
      </w:r>
      <w:r w:rsidRPr="00355AFB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1124CBB1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7729DA64" w14:textId="0A9D1413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DA6826" w:rsidRPr="00DA6826">
        <w:rPr>
          <w:rFonts w:asciiTheme="minorHAnsi" w:hAnsiTheme="minorHAnsi" w:cs="Arial"/>
          <w:szCs w:val="24"/>
        </w:rPr>
        <w:t xml:space="preserve"> </w:t>
      </w:r>
      <w:r w:rsidR="00DA6826" w:rsidRPr="00C10E19">
        <w:rPr>
          <w:rFonts w:asciiTheme="minorHAnsi" w:hAnsiTheme="minorHAnsi" w:cs="Arial"/>
          <w:szCs w:val="24"/>
        </w:rPr>
        <w:t>a účinnosti</w:t>
      </w:r>
      <w:r w:rsidR="00DA6826">
        <w:rPr>
          <w:rFonts w:asciiTheme="minorHAnsi" w:hAnsiTheme="minorHAnsi" w:cs="Arial"/>
          <w:szCs w:val="24"/>
        </w:rPr>
        <w:t xml:space="preserve"> zveřejněním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48702413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</w:t>
      </w:r>
      <w:r w:rsidR="00EB3DF5">
        <w:rPr>
          <w:rFonts w:asciiTheme="minorHAnsi" w:hAnsiTheme="minorHAnsi" w:cs="Arial"/>
          <w:szCs w:val="24"/>
        </w:rPr>
        <w:t>dvě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1D4D3E8A" w14:textId="272C88A5" w:rsidR="00E86A01" w:rsidRDefault="00E86A01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7282DA6F" w14:textId="37DFE55B" w:rsidR="00402B6C" w:rsidRPr="00242159" w:rsidRDefault="00402B6C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</w:t>
      </w:r>
      <w:r w:rsidR="00603E0E">
        <w:rPr>
          <w:rFonts w:asciiTheme="minorHAnsi" w:hAnsiTheme="minorHAnsi" w:cs="Arial"/>
          <w:szCs w:val="24"/>
        </w:rPr>
        <w:t xml:space="preserve"> – </w:t>
      </w:r>
      <w:r w:rsidR="00DB1A14">
        <w:rPr>
          <w:rFonts w:asciiTheme="minorHAnsi" w:hAnsiTheme="minorHAnsi" w:cs="Arial"/>
          <w:szCs w:val="24"/>
        </w:rPr>
        <w:t>Závazná specifikace modelů</w:t>
      </w:r>
    </w:p>
    <w:p w14:paraId="785D1A62" w14:textId="77777777" w:rsidR="00B641E9" w:rsidRDefault="00B641E9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3390FB32" w14:textId="77777777" w:rsidR="00B641E9" w:rsidRDefault="00B641E9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36C7F1B0" w14:textId="5C017000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32"/>
      </w:tblGrid>
      <w:tr w:rsidR="004E2678" w:rsidRPr="007B79FD" w14:paraId="4E59D5EB" w14:textId="77777777" w:rsidTr="004712C6">
        <w:tc>
          <w:tcPr>
            <w:tcW w:w="4570" w:type="dxa"/>
          </w:tcPr>
          <w:p w14:paraId="7430E1CE" w14:textId="77777777" w:rsidR="00B0248F" w:rsidRDefault="00B0248F" w:rsidP="00687453">
            <w:pPr>
              <w:pStyle w:val="Bezmezer"/>
              <w:rPr>
                <w:lang w:eastAsia="cs-CZ"/>
              </w:rPr>
            </w:pPr>
          </w:p>
          <w:p w14:paraId="3B422106" w14:textId="5BD42233" w:rsidR="004E2678" w:rsidRPr="00402B6C" w:rsidRDefault="004E2678" w:rsidP="00687453">
            <w:pPr>
              <w:pStyle w:val="Bezmezer"/>
            </w:pPr>
            <w:r w:rsidRPr="00402B6C">
              <w:t xml:space="preserve">Za </w:t>
            </w:r>
            <w:r w:rsidRPr="00402B6C">
              <w:rPr>
                <w:b/>
              </w:rPr>
              <w:t>Národní muzeum</w:t>
            </w:r>
            <w:r w:rsidRPr="00402B6C">
              <w:t xml:space="preserve"> jako Pronajímatel</w:t>
            </w:r>
            <w:r w:rsidR="00631070" w:rsidRPr="00402B6C">
              <w:t>e</w:t>
            </w:r>
          </w:p>
          <w:p w14:paraId="165DDD94" w14:textId="77777777" w:rsidR="004E2678" w:rsidRDefault="004E2678" w:rsidP="00687453">
            <w:pPr>
              <w:pStyle w:val="Bezmezer"/>
            </w:pPr>
          </w:p>
          <w:p w14:paraId="0AEDA7DA" w14:textId="77777777" w:rsidR="00687453" w:rsidRDefault="00687453" w:rsidP="00687453">
            <w:pPr>
              <w:pStyle w:val="Bezmezer"/>
            </w:pPr>
          </w:p>
          <w:p w14:paraId="1254065F" w14:textId="77777777" w:rsidR="00ED226F" w:rsidRPr="00402B6C" w:rsidRDefault="00ED226F" w:rsidP="00687453">
            <w:pPr>
              <w:pStyle w:val="Bezmezer"/>
            </w:pPr>
          </w:p>
          <w:p w14:paraId="2A0A3BED" w14:textId="77777777" w:rsidR="004E2678" w:rsidRPr="00402B6C" w:rsidRDefault="004E2678" w:rsidP="00687453">
            <w:pPr>
              <w:pStyle w:val="Bezmezer"/>
            </w:pPr>
            <w:r w:rsidRPr="00402B6C">
              <w:t>__________________________________</w:t>
            </w:r>
          </w:p>
          <w:p w14:paraId="65A9BFAC" w14:textId="77777777" w:rsidR="004E2678" w:rsidRPr="00402B6C" w:rsidRDefault="004E2678" w:rsidP="00687453">
            <w:pPr>
              <w:pStyle w:val="Bezmezer"/>
            </w:pPr>
            <w:r w:rsidRPr="00402B6C">
              <w:t xml:space="preserve">Jméno: </w:t>
            </w:r>
            <w:r w:rsidR="004B6604" w:rsidRPr="00402B6C">
              <w:t>Ing. Rudolf Pohl</w:t>
            </w:r>
          </w:p>
          <w:p w14:paraId="3C2B1BC0" w14:textId="77777777" w:rsidR="004E2678" w:rsidRPr="00402B6C" w:rsidRDefault="004E2678" w:rsidP="00687453">
            <w:pPr>
              <w:pStyle w:val="Bezmezer"/>
            </w:pPr>
            <w:r w:rsidRPr="00402B6C">
              <w:t xml:space="preserve">Funkce: </w:t>
            </w:r>
            <w:r w:rsidR="004B6604" w:rsidRPr="00402B6C">
              <w:t>provozní náměstek</w:t>
            </w:r>
          </w:p>
        </w:tc>
        <w:tc>
          <w:tcPr>
            <w:tcW w:w="4632" w:type="dxa"/>
          </w:tcPr>
          <w:p w14:paraId="2AB5F2E7" w14:textId="77777777" w:rsidR="00B0248F" w:rsidRPr="007B79FD" w:rsidRDefault="00B0248F" w:rsidP="00687453">
            <w:pPr>
              <w:pStyle w:val="Bezmezer"/>
            </w:pPr>
          </w:p>
          <w:p w14:paraId="5CD46EAA" w14:textId="1C5F2F18" w:rsidR="004E2678" w:rsidRPr="007B79FD" w:rsidRDefault="003311ED" w:rsidP="00687453">
            <w:pPr>
              <w:pStyle w:val="Bezmezer"/>
            </w:pPr>
            <w:r w:rsidRPr="007B79FD">
              <w:t xml:space="preserve">Za </w:t>
            </w:r>
            <w:r w:rsidR="00C71584">
              <w:rPr>
                <w:b/>
                <w:bCs/>
              </w:rPr>
              <w:t>FUEL</w:t>
            </w:r>
            <w:r w:rsidR="00355AFB" w:rsidRPr="007B79FD">
              <w:rPr>
                <w:b/>
                <w:bCs/>
              </w:rPr>
              <w:t xml:space="preserve"> s.r.o.</w:t>
            </w:r>
            <w:r w:rsidR="004E2678" w:rsidRPr="007B79FD">
              <w:rPr>
                <w:b/>
              </w:rPr>
              <w:t xml:space="preserve"> </w:t>
            </w:r>
            <w:r w:rsidR="004E2678" w:rsidRPr="007B79FD">
              <w:t>jako Nájemce</w:t>
            </w:r>
          </w:p>
          <w:p w14:paraId="5A7AACC0" w14:textId="77777777" w:rsidR="004E2678" w:rsidRDefault="004E2678" w:rsidP="00687453">
            <w:pPr>
              <w:pStyle w:val="Bezmezer"/>
            </w:pPr>
          </w:p>
          <w:p w14:paraId="043DA2A6" w14:textId="77777777" w:rsidR="00687453" w:rsidRDefault="00687453" w:rsidP="00687453">
            <w:pPr>
              <w:pStyle w:val="Bezmezer"/>
            </w:pPr>
          </w:p>
          <w:p w14:paraId="3FC97602" w14:textId="77777777" w:rsidR="00687453" w:rsidRPr="007B79FD" w:rsidRDefault="00687453" w:rsidP="00687453">
            <w:pPr>
              <w:pStyle w:val="Bezmezer"/>
            </w:pPr>
          </w:p>
          <w:p w14:paraId="2F42306C" w14:textId="4EFA64F9" w:rsidR="004E2678" w:rsidRPr="007B79FD" w:rsidRDefault="004E2678" w:rsidP="00687453">
            <w:pPr>
              <w:pStyle w:val="Bezmezer"/>
            </w:pPr>
            <w:r w:rsidRPr="007B79FD">
              <w:t>__________________________________</w:t>
            </w:r>
          </w:p>
          <w:p w14:paraId="19485D94" w14:textId="608EC342" w:rsidR="004E2678" w:rsidRPr="007B79FD" w:rsidRDefault="004E2678" w:rsidP="00687453">
            <w:pPr>
              <w:pStyle w:val="Bezmezer"/>
            </w:pPr>
            <w:r w:rsidRPr="007B79FD">
              <w:t xml:space="preserve">Jméno: </w:t>
            </w:r>
            <w:r w:rsidR="00C71584">
              <w:t>Jiří Pokorný</w:t>
            </w:r>
          </w:p>
          <w:p w14:paraId="1C8B49A4" w14:textId="420A8AA5" w:rsidR="004E2678" w:rsidRPr="007B79FD" w:rsidRDefault="004E2678" w:rsidP="00687453">
            <w:pPr>
              <w:pStyle w:val="Bezmezer"/>
            </w:pPr>
            <w:r w:rsidRPr="007B79FD">
              <w:t>Funkce:</w:t>
            </w:r>
            <w:r w:rsidR="00252FA1" w:rsidRPr="007B79FD">
              <w:t xml:space="preserve"> </w:t>
            </w:r>
            <w:r w:rsidR="00355AFB" w:rsidRPr="007B79FD">
              <w:t>jednatel</w:t>
            </w:r>
          </w:p>
          <w:p w14:paraId="083AAF0A" w14:textId="60AF3C6D" w:rsidR="003A1E6B" w:rsidRPr="007B79FD" w:rsidRDefault="003A1E6B" w:rsidP="00687453">
            <w:pPr>
              <w:pStyle w:val="Bezmezer"/>
            </w:pP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6A1C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4296" w14:textId="77777777" w:rsidR="006A1C08" w:rsidRDefault="006A1C08" w:rsidP="001119E9">
      <w:r>
        <w:separator/>
      </w:r>
    </w:p>
  </w:endnote>
  <w:endnote w:type="continuationSeparator" w:id="0">
    <w:p w14:paraId="67502A09" w14:textId="77777777" w:rsidR="006A1C08" w:rsidRDefault="006A1C08" w:rsidP="001119E9">
      <w:r>
        <w:continuationSeparator/>
      </w:r>
    </w:p>
  </w:endnote>
  <w:endnote w:type="continuationNotice" w:id="1">
    <w:p w14:paraId="334D64D4" w14:textId="77777777" w:rsidR="006A1C08" w:rsidRDefault="006A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34ADDBB1" w:rsidR="00987DEB" w:rsidRPr="00560447" w:rsidRDefault="001056CE">
    <w:pPr>
      <w:pStyle w:val="Zpat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D1D2D2" wp14:editId="587AF50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188433bacd81018bd1396f7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2059C" w14:textId="4C7E28FB" w:rsidR="001056CE" w:rsidRPr="001056CE" w:rsidRDefault="001056CE" w:rsidP="001056CE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1D2D2" id="_x0000_t202" coordsize="21600,21600" o:spt="202" path="m,l,21600r21600,l21600,xe">
              <v:stroke joinstyle="miter"/>
              <v:path gradientshapeok="t" o:connecttype="rect"/>
            </v:shapetype>
            <v:shape id="MSIPCM4188433bacd81018bd1396f7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1BF2059C" w14:textId="4C7E28FB" w:rsidR="001056CE" w:rsidRPr="001056CE" w:rsidRDefault="001056CE" w:rsidP="001056CE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7EA9"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="00107EA9" w:rsidRPr="00560447">
      <w:rPr>
        <w:rFonts w:asciiTheme="minorHAnsi" w:hAnsiTheme="minorHAnsi"/>
        <w:noProof/>
        <w:sz w:val="24"/>
        <w:szCs w:val="24"/>
      </w:rPr>
      <w:fldChar w:fldCharType="separate"/>
    </w:r>
    <w:r w:rsidR="00824607">
      <w:rPr>
        <w:rFonts w:asciiTheme="minorHAnsi" w:hAnsiTheme="minorHAnsi"/>
        <w:noProof/>
        <w:sz w:val="24"/>
        <w:szCs w:val="24"/>
      </w:rPr>
      <w:t>5</w:t>
    </w:r>
    <w:r w:rsidR="00107EA9"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1F7E" w14:textId="77777777" w:rsidR="006A1C08" w:rsidRDefault="006A1C08" w:rsidP="001119E9">
      <w:r>
        <w:separator/>
      </w:r>
    </w:p>
  </w:footnote>
  <w:footnote w:type="continuationSeparator" w:id="0">
    <w:p w14:paraId="4661084B" w14:textId="77777777" w:rsidR="006A1C08" w:rsidRDefault="006A1C08" w:rsidP="001119E9">
      <w:r>
        <w:continuationSeparator/>
      </w:r>
    </w:p>
  </w:footnote>
  <w:footnote w:type="continuationNotice" w:id="1">
    <w:p w14:paraId="63F5994A" w14:textId="77777777" w:rsidR="006A1C08" w:rsidRDefault="006A1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3BC870F1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77489E">
      <w:rPr>
        <w:rFonts w:asciiTheme="minorHAnsi" w:hAnsiTheme="minorHAnsi"/>
        <w:sz w:val="16"/>
        <w:szCs w:val="16"/>
      </w:rPr>
      <w:t>4</w:t>
    </w:r>
    <w:r w:rsidR="00E100F5" w:rsidRPr="00877AB9">
      <w:rPr>
        <w:rFonts w:asciiTheme="minorHAnsi" w:hAnsiTheme="minorHAnsi"/>
        <w:sz w:val="16"/>
        <w:szCs w:val="16"/>
      </w:rPr>
      <w:t>/</w:t>
    </w:r>
    <w:r w:rsidR="00EF4585">
      <w:rPr>
        <w:rFonts w:asciiTheme="minorHAnsi" w:hAnsiTheme="minorHAnsi"/>
        <w:sz w:val="16"/>
        <w:szCs w:val="16"/>
      </w:rPr>
      <w:t>1928</w:t>
    </w:r>
    <w:r w:rsidR="00765D99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2EB74704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5641FC">
      <w:rPr>
        <w:rFonts w:asciiTheme="minorHAnsi" w:hAnsiTheme="minorHAnsi"/>
        <w:sz w:val="16"/>
        <w:szCs w:val="16"/>
      </w:rPr>
      <w:t>2</w:t>
    </w:r>
    <w:r w:rsidR="003712D4">
      <w:rPr>
        <w:rFonts w:asciiTheme="minorHAnsi" w:hAnsiTheme="minorHAnsi"/>
        <w:sz w:val="16"/>
        <w:szCs w:val="16"/>
      </w:rPr>
      <w:t>40</w:t>
    </w:r>
    <w:r w:rsidR="008D374B">
      <w:rPr>
        <w:rFonts w:asciiTheme="minorHAnsi" w:hAnsiTheme="minorHAnsi"/>
        <w:sz w:val="16"/>
        <w:szCs w:val="16"/>
      </w:rPr>
      <w:t>532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19613F"/>
    <w:multiLevelType w:val="multilevel"/>
    <w:tmpl w:val="89FAB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6D38"/>
    <w:multiLevelType w:val="singleLevel"/>
    <w:tmpl w:val="E6FCE50C"/>
    <w:lvl w:ilvl="0">
      <w:start w:val="3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49D6"/>
    <w:multiLevelType w:val="hybridMultilevel"/>
    <w:tmpl w:val="E20A393C"/>
    <w:lvl w:ilvl="0" w:tplc="3A4259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75046266">
    <w:abstractNumId w:val="12"/>
  </w:num>
  <w:num w:numId="2" w16cid:durableId="1640568347">
    <w:abstractNumId w:val="11"/>
  </w:num>
  <w:num w:numId="3" w16cid:durableId="884829229">
    <w:abstractNumId w:val="2"/>
  </w:num>
  <w:num w:numId="4" w16cid:durableId="3828552">
    <w:abstractNumId w:val="0"/>
  </w:num>
  <w:num w:numId="5" w16cid:durableId="2112554096">
    <w:abstractNumId w:val="13"/>
  </w:num>
  <w:num w:numId="6" w16cid:durableId="1874150966">
    <w:abstractNumId w:val="8"/>
  </w:num>
  <w:num w:numId="7" w16cid:durableId="387343149">
    <w:abstractNumId w:val="4"/>
  </w:num>
  <w:num w:numId="8" w16cid:durableId="1882740753">
    <w:abstractNumId w:val="10"/>
  </w:num>
  <w:num w:numId="9" w16cid:durableId="427509325">
    <w:abstractNumId w:val="9"/>
  </w:num>
  <w:num w:numId="10" w16cid:durableId="576599834">
    <w:abstractNumId w:val="6"/>
  </w:num>
  <w:num w:numId="11" w16cid:durableId="485320271">
    <w:abstractNumId w:val="3"/>
  </w:num>
  <w:num w:numId="12" w16cid:durableId="829830186">
    <w:abstractNumId w:val="7"/>
  </w:num>
  <w:num w:numId="13" w16cid:durableId="76461168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15842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5E1C"/>
    <w:rsid w:val="000176FB"/>
    <w:rsid w:val="000245F6"/>
    <w:rsid w:val="00024A46"/>
    <w:rsid w:val="00031C5E"/>
    <w:rsid w:val="0003792F"/>
    <w:rsid w:val="00042243"/>
    <w:rsid w:val="00044103"/>
    <w:rsid w:val="00045A95"/>
    <w:rsid w:val="00050531"/>
    <w:rsid w:val="0005188B"/>
    <w:rsid w:val="00056DCB"/>
    <w:rsid w:val="00060059"/>
    <w:rsid w:val="00060B5F"/>
    <w:rsid w:val="00060CDE"/>
    <w:rsid w:val="00060F70"/>
    <w:rsid w:val="00062307"/>
    <w:rsid w:val="0006369C"/>
    <w:rsid w:val="00064F1C"/>
    <w:rsid w:val="00067D5E"/>
    <w:rsid w:val="0007436E"/>
    <w:rsid w:val="00074E8B"/>
    <w:rsid w:val="00083425"/>
    <w:rsid w:val="000863E4"/>
    <w:rsid w:val="000865C9"/>
    <w:rsid w:val="000909E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50"/>
    <w:rsid w:val="000B5FAE"/>
    <w:rsid w:val="000C0F25"/>
    <w:rsid w:val="000C175C"/>
    <w:rsid w:val="000C3610"/>
    <w:rsid w:val="000D172D"/>
    <w:rsid w:val="000D6400"/>
    <w:rsid w:val="000D780C"/>
    <w:rsid w:val="000E0960"/>
    <w:rsid w:val="000E3ABE"/>
    <w:rsid w:val="000E3E80"/>
    <w:rsid w:val="000E5119"/>
    <w:rsid w:val="000E7970"/>
    <w:rsid w:val="000F6DAC"/>
    <w:rsid w:val="0010181D"/>
    <w:rsid w:val="001056CE"/>
    <w:rsid w:val="00105D87"/>
    <w:rsid w:val="00107EA9"/>
    <w:rsid w:val="00110C37"/>
    <w:rsid w:val="001119E9"/>
    <w:rsid w:val="001155BD"/>
    <w:rsid w:val="00115FA8"/>
    <w:rsid w:val="00120AC1"/>
    <w:rsid w:val="001234CC"/>
    <w:rsid w:val="00124B0A"/>
    <w:rsid w:val="00125225"/>
    <w:rsid w:val="0013047B"/>
    <w:rsid w:val="00133B93"/>
    <w:rsid w:val="00137465"/>
    <w:rsid w:val="00141358"/>
    <w:rsid w:val="00142A38"/>
    <w:rsid w:val="00143056"/>
    <w:rsid w:val="00144D05"/>
    <w:rsid w:val="00145B14"/>
    <w:rsid w:val="001606CC"/>
    <w:rsid w:val="001653F0"/>
    <w:rsid w:val="00165BD4"/>
    <w:rsid w:val="00165FA4"/>
    <w:rsid w:val="0016768C"/>
    <w:rsid w:val="00171FDC"/>
    <w:rsid w:val="001734ED"/>
    <w:rsid w:val="00173CF9"/>
    <w:rsid w:val="001806E6"/>
    <w:rsid w:val="00183D7E"/>
    <w:rsid w:val="0018484C"/>
    <w:rsid w:val="0019636B"/>
    <w:rsid w:val="00197230"/>
    <w:rsid w:val="001A7458"/>
    <w:rsid w:val="001B1DC7"/>
    <w:rsid w:val="001B5D76"/>
    <w:rsid w:val="001B724C"/>
    <w:rsid w:val="001C220E"/>
    <w:rsid w:val="001C253B"/>
    <w:rsid w:val="001D5B70"/>
    <w:rsid w:val="001D7B5B"/>
    <w:rsid w:val="001E013E"/>
    <w:rsid w:val="001E1F57"/>
    <w:rsid w:val="001E504F"/>
    <w:rsid w:val="001E71F0"/>
    <w:rsid w:val="001E7C18"/>
    <w:rsid w:val="001F25E6"/>
    <w:rsid w:val="0020012E"/>
    <w:rsid w:val="002008F4"/>
    <w:rsid w:val="002048FE"/>
    <w:rsid w:val="0020531E"/>
    <w:rsid w:val="00205664"/>
    <w:rsid w:val="0020623D"/>
    <w:rsid w:val="0020703F"/>
    <w:rsid w:val="00207A0C"/>
    <w:rsid w:val="00213726"/>
    <w:rsid w:val="002140E3"/>
    <w:rsid w:val="002144FC"/>
    <w:rsid w:val="00216BCF"/>
    <w:rsid w:val="00223A65"/>
    <w:rsid w:val="00225ABE"/>
    <w:rsid w:val="0022762D"/>
    <w:rsid w:val="002308AC"/>
    <w:rsid w:val="00231D61"/>
    <w:rsid w:val="00233625"/>
    <w:rsid w:val="00233885"/>
    <w:rsid w:val="00241598"/>
    <w:rsid w:val="00241959"/>
    <w:rsid w:val="0024195B"/>
    <w:rsid w:val="00242159"/>
    <w:rsid w:val="00252FA1"/>
    <w:rsid w:val="0025537F"/>
    <w:rsid w:val="00255BF0"/>
    <w:rsid w:val="00262B5B"/>
    <w:rsid w:val="00264BEF"/>
    <w:rsid w:val="002656AD"/>
    <w:rsid w:val="00266C9E"/>
    <w:rsid w:val="002764D6"/>
    <w:rsid w:val="00277858"/>
    <w:rsid w:val="00283184"/>
    <w:rsid w:val="002833AA"/>
    <w:rsid w:val="00283864"/>
    <w:rsid w:val="00287525"/>
    <w:rsid w:val="00291EF7"/>
    <w:rsid w:val="00292A64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221E"/>
    <w:rsid w:val="002D3E75"/>
    <w:rsid w:val="002D64A5"/>
    <w:rsid w:val="002E11A9"/>
    <w:rsid w:val="002E474E"/>
    <w:rsid w:val="002E676E"/>
    <w:rsid w:val="002F0D28"/>
    <w:rsid w:val="002F1391"/>
    <w:rsid w:val="002F4C2E"/>
    <w:rsid w:val="002F6B72"/>
    <w:rsid w:val="00302E2E"/>
    <w:rsid w:val="00303DCE"/>
    <w:rsid w:val="003065DB"/>
    <w:rsid w:val="00306602"/>
    <w:rsid w:val="00306AAD"/>
    <w:rsid w:val="0031078B"/>
    <w:rsid w:val="003211C9"/>
    <w:rsid w:val="003215A3"/>
    <w:rsid w:val="003218E4"/>
    <w:rsid w:val="00321AE1"/>
    <w:rsid w:val="00327635"/>
    <w:rsid w:val="00330B7D"/>
    <w:rsid w:val="003311ED"/>
    <w:rsid w:val="00340BD7"/>
    <w:rsid w:val="00341A9A"/>
    <w:rsid w:val="00346037"/>
    <w:rsid w:val="00355AFB"/>
    <w:rsid w:val="00355EE7"/>
    <w:rsid w:val="00357017"/>
    <w:rsid w:val="0035783A"/>
    <w:rsid w:val="0036109F"/>
    <w:rsid w:val="003615B8"/>
    <w:rsid w:val="00363BB4"/>
    <w:rsid w:val="0036453F"/>
    <w:rsid w:val="00365525"/>
    <w:rsid w:val="003712D4"/>
    <w:rsid w:val="00372486"/>
    <w:rsid w:val="00372E16"/>
    <w:rsid w:val="00374B0D"/>
    <w:rsid w:val="00375CB7"/>
    <w:rsid w:val="0037717C"/>
    <w:rsid w:val="0037780A"/>
    <w:rsid w:val="003806AF"/>
    <w:rsid w:val="00380BC0"/>
    <w:rsid w:val="00380DEB"/>
    <w:rsid w:val="00386BD5"/>
    <w:rsid w:val="0039308F"/>
    <w:rsid w:val="00394C48"/>
    <w:rsid w:val="00395562"/>
    <w:rsid w:val="003A0AF0"/>
    <w:rsid w:val="003A1E6B"/>
    <w:rsid w:val="003A3676"/>
    <w:rsid w:val="003A4D2B"/>
    <w:rsid w:val="003A5632"/>
    <w:rsid w:val="003A78E1"/>
    <w:rsid w:val="003A7FCB"/>
    <w:rsid w:val="003B0520"/>
    <w:rsid w:val="003B075A"/>
    <w:rsid w:val="003B4FFD"/>
    <w:rsid w:val="003C13C0"/>
    <w:rsid w:val="003C48D7"/>
    <w:rsid w:val="003D0A4B"/>
    <w:rsid w:val="003D2C5C"/>
    <w:rsid w:val="003D50F6"/>
    <w:rsid w:val="003D627D"/>
    <w:rsid w:val="003D6313"/>
    <w:rsid w:val="003D698D"/>
    <w:rsid w:val="003D7DA6"/>
    <w:rsid w:val="003D7DF7"/>
    <w:rsid w:val="003E0113"/>
    <w:rsid w:val="003E0F0E"/>
    <w:rsid w:val="003F05D3"/>
    <w:rsid w:val="003F1697"/>
    <w:rsid w:val="00401E51"/>
    <w:rsid w:val="00402B6C"/>
    <w:rsid w:val="00402FCE"/>
    <w:rsid w:val="00412215"/>
    <w:rsid w:val="0041254D"/>
    <w:rsid w:val="00416098"/>
    <w:rsid w:val="00416469"/>
    <w:rsid w:val="004204E1"/>
    <w:rsid w:val="0042109F"/>
    <w:rsid w:val="00421DF6"/>
    <w:rsid w:val="00424BA9"/>
    <w:rsid w:val="0042638E"/>
    <w:rsid w:val="00431365"/>
    <w:rsid w:val="00431756"/>
    <w:rsid w:val="00431ED1"/>
    <w:rsid w:val="0043633A"/>
    <w:rsid w:val="00436FDD"/>
    <w:rsid w:val="00443BFA"/>
    <w:rsid w:val="00446E6A"/>
    <w:rsid w:val="00447467"/>
    <w:rsid w:val="00447A7F"/>
    <w:rsid w:val="00450509"/>
    <w:rsid w:val="00451D48"/>
    <w:rsid w:val="004550DF"/>
    <w:rsid w:val="00456E25"/>
    <w:rsid w:val="0046022C"/>
    <w:rsid w:val="00463C3C"/>
    <w:rsid w:val="00463E57"/>
    <w:rsid w:val="00464C86"/>
    <w:rsid w:val="0046542B"/>
    <w:rsid w:val="0046646C"/>
    <w:rsid w:val="004712C6"/>
    <w:rsid w:val="00471C07"/>
    <w:rsid w:val="00485345"/>
    <w:rsid w:val="00487335"/>
    <w:rsid w:val="0048733E"/>
    <w:rsid w:val="00487387"/>
    <w:rsid w:val="0049078F"/>
    <w:rsid w:val="004910B2"/>
    <w:rsid w:val="00494BEF"/>
    <w:rsid w:val="004A0C4B"/>
    <w:rsid w:val="004A1EB8"/>
    <w:rsid w:val="004A210F"/>
    <w:rsid w:val="004A7012"/>
    <w:rsid w:val="004B263B"/>
    <w:rsid w:val="004B5898"/>
    <w:rsid w:val="004B59C8"/>
    <w:rsid w:val="004B6604"/>
    <w:rsid w:val="004B6A3F"/>
    <w:rsid w:val="004B6DD4"/>
    <w:rsid w:val="004B7BC5"/>
    <w:rsid w:val="004C5EF1"/>
    <w:rsid w:val="004C6B58"/>
    <w:rsid w:val="004D2BF6"/>
    <w:rsid w:val="004D778E"/>
    <w:rsid w:val="004E19BD"/>
    <w:rsid w:val="004E2678"/>
    <w:rsid w:val="004E420B"/>
    <w:rsid w:val="004F0E10"/>
    <w:rsid w:val="004F1789"/>
    <w:rsid w:val="004F22D8"/>
    <w:rsid w:val="004F7A45"/>
    <w:rsid w:val="004F7B4E"/>
    <w:rsid w:val="005029A5"/>
    <w:rsid w:val="00516BB4"/>
    <w:rsid w:val="00522872"/>
    <w:rsid w:val="00524F0D"/>
    <w:rsid w:val="005256BB"/>
    <w:rsid w:val="005276E1"/>
    <w:rsid w:val="00530CD5"/>
    <w:rsid w:val="0053142D"/>
    <w:rsid w:val="00531475"/>
    <w:rsid w:val="005409B4"/>
    <w:rsid w:val="00540D6F"/>
    <w:rsid w:val="00541EA3"/>
    <w:rsid w:val="00544640"/>
    <w:rsid w:val="005463E0"/>
    <w:rsid w:val="00547D71"/>
    <w:rsid w:val="00551421"/>
    <w:rsid w:val="005517B2"/>
    <w:rsid w:val="00552137"/>
    <w:rsid w:val="0055456B"/>
    <w:rsid w:val="00560447"/>
    <w:rsid w:val="0056113F"/>
    <w:rsid w:val="00561A6A"/>
    <w:rsid w:val="00563558"/>
    <w:rsid w:val="005641FC"/>
    <w:rsid w:val="00564BE4"/>
    <w:rsid w:val="005705B3"/>
    <w:rsid w:val="00570E29"/>
    <w:rsid w:val="00571536"/>
    <w:rsid w:val="005715BB"/>
    <w:rsid w:val="00571D55"/>
    <w:rsid w:val="005725E5"/>
    <w:rsid w:val="00575FED"/>
    <w:rsid w:val="00581239"/>
    <w:rsid w:val="00582FF4"/>
    <w:rsid w:val="00583745"/>
    <w:rsid w:val="00584E41"/>
    <w:rsid w:val="00595DC1"/>
    <w:rsid w:val="005A0722"/>
    <w:rsid w:val="005A11B2"/>
    <w:rsid w:val="005A2299"/>
    <w:rsid w:val="005B1819"/>
    <w:rsid w:val="005B5513"/>
    <w:rsid w:val="005B659D"/>
    <w:rsid w:val="005B6DBD"/>
    <w:rsid w:val="005C0334"/>
    <w:rsid w:val="005C2455"/>
    <w:rsid w:val="005C690A"/>
    <w:rsid w:val="005C7EE9"/>
    <w:rsid w:val="005D365C"/>
    <w:rsid w:val="005D37D7"/>
    <w:rsid w:val="005E064D"/>
    <w:rsid w:val="005E334C"/>
    <w:rsid w:val="005E5802"/>
    <w:rsid w:val="005E6148"/>
    <w:rsid w:val="005F2C07"/>
    <w:rsid w:val="00603561"/>
    <w:rsid w:val="00603E0E"/>
    <w:rsid w:val="006043FB"/>
    <w:rsid w:val="006078D6"/>
    <w:rsid w:val="006131A9"/>
    <w:rsid w:val="006243BF"/>
    <w:rsid w:val="00625763"/>
    <w:rsid w:val="006261A2"/>
    <w:rsid w:val="00631070"/>
    <w:rsid w:val="00641602"/>
    <w:rsid w:val="00641ED0"/>
    <w:rsid w:val="006537F1"/>
    <w:rsid w:val="00654F8A"/>
    <w:rsid w:val="00655C33"/>
    <w:rsid w:val="0066088E"/>
    <w:rsid w:val="006656ED"/>
    <w:rsid w:val="00665EC6"/>
    <w:rsid w:val="00666484"/>
    <w:rsid w:val="00671CC9"/>
    <w:rsid w:val="00674467"/>
    <w:rsid w:val="006753A4"/>
    <w:rsid w:val="00681F09"/>
    <w:rsid w:val="006827E8"/>
    <w:rsid w:val="00685226"/>
    <w:rsid w:val="00685238"/>
    <w:rsid w:val="00687453"/>
    <w:rsid w:val="006878E8"/>
    <w:rsid w:val="00693A3E"/>
    <w:rsid w:val="006A1C08"/>
    <w:rsid w:val="006A253D"/>
    <w:rsid w:val="006A2907"/>
    <w:rsid w:val="006A3BE2"/>
    <w:rsid w:val="006B0A77"/>
    <w:rsid w:val="006C1959"/>
    <w:rsid w:val="006C6408"/>
    <w:rsid w:val="006C7549"/>
    <w:rsid w:val="006D2C73"/>
    <w:rsid w:val="006D478E"/>
    <w:rsid w:val="006D5C03"/>
    <w:rsid w:val="006D71F8"/>
    <w:rsid w:val="006E2106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332B"/>
    <w:rsid w:val="007350DA"/>
    <w:rsid w:val="00735E14"/>
    <w:rsid w:val="007367C0"/>
    <w:rsid w:val="0073728F"/>
    <w:rsid w:val="0073731E"/>
    <w:rsid w:val="00737A43"/>
    <w:rsid w:val="00744160"/>
    <w:rsid w:val="007501C9"/>
    <w:rsid w:val="00754B14"/>
    <w:rsid w:val="0076175C"/>
    <w:rsid w:val="00761C19"/>
    <w:rsid w:val="00765D99"/>
    <w:rsid w:val="00767092"/>
    <w:rsid w:val="00767E08"/>
    <w:rsid w:val="00773A1E"/>
    <w:rsid w:val="007747B4"/>
    <w:rsid w:val="0077489E"/>
    <w:rsid w:val="00794A8F"/>
    <w:rsid w:val="00794E24"/>
    <w:rsid w:val="007A0E50"/>
    <w:rsid w:val="007A17F5"/>
    <w:rsid w:val="007A1E7C"/>
    <w:rsid w:val="007A2B15"/>
    <w:rsid w:val="007A2E38"/>
    <w:rsid w:val="007A419C"/>
    <w:rsid w:val="007A5529"/>
    <w:rsid w:val="007B1430"/>
    <w:rsid w:val="007B4E0E"/>
    <w:rsid w:val="007B79FD"/>
    <w:rsid w:val="007C1BC5"/>
    <w:rsid w:val="007C26E1"/>
    <w:rsid w:val="007C322B"/>
    <w:rsid w:val="007C3692"/>
    <w:rsid w:val="007C5719"/>
    <w:rsid w:val="007D07AA"/>
    <w:rsid w:val="007D17D0"/>
    <w:rsid w:val="007D1F52"/>
    <w:rsid w:val="007D307C"/>
    <w:rsid w:val="007D3110"/>
    <w:rsid w:val="007D32F9"/>
    <w:rsid w:val="0080015F"/>
    <w:rsid w:val="0080162C"/>
    <w:rsid w:val="00803A95"/>
    <w:rsid w:val="008075D2"/>
    <w:rsid w:val="008121F4"/>
    <w:rsid w:val="008130DA"/>
    <w:rsid w:val="008146AE"/>
    <w:rsid w:val="00824607"/>
    <w:rsid w:val="00824876"/>
    <w:rsid w:val="00825994"/>
    <w:rsid w:val="00831F49"/>
    <w:rsid w:val="008338BD"/>
    <w:rsid w:val="00835A48"/>
    <w:rsid w:val="00836306"/>
    <w:rsid w:val="008365EB"/>
    <w:rsid w:val="008367FA"/>
    <w:rsid w:val="00837C3D"/>
    <w:rsid w:val="008418B7"/>
    <w:rsid w:val="0084460C"/>
    <w:rsid w:val="00844793"/>
    <w:rsid w:val="008463A5"/>
    <w:rsid w:val="00854E1E"/>
    <w:rsid w:val="00860622"/>
    <w:rsid w:val="00865F44"/>
    <w:rsid w:val="008668B7"/>
    <w:rsid w:val="008734C7"/>
    <w:rsid w:val="00877AB9"/>
    <w:rsid w:val="00880BFE"/>
    <w:rsid w:val="00881B15"/>
    <w:rsid w:val="00887213"/>
    <w:rsid w:val="00890C3D"/>
    <w:rsid w:val="00895594"/>
    <w:rsid w:val="00896A69"/>
    <w:rsid w:val="008A1127"/>
    <w:rsid w:val="008A2BF5"/>
    <w:rsid w:val="008A38EE"/>
    <w:rsid w:val="008A492E"/>
    <w:rsid w:val="008B194D"/>
    <w:rsid w:val="008B66EF"/>
    <w:rsid w:val="008C0224"/>
    <w:rsid w:val="008C0A12"/>
    <w:rsid w:val="008C0D94"/>
    <w:rsid w:val="008C33C4"/>
    <w:rsid w:val="008C47D9"/>
    <w:rsid w:val="008D374B"/>
    <w:rsid w:val="008D4852"/>
    <w:rsid w:val="008E1C53"/>
    <w:rsid w:val="008E53C4"/>
    <w:rsid w:val="008E5ED1"/>
    <w:rsid w:val="008E650F"/>
    <w:rsid w:val="008E7584"/>
    <w:rsid w:val="008E7F61"/>
    <w:rsid w:val="008F0CB8"/>
    <w:rsid w:val="008F0CC3"/>
    <w:rsid w:val="008F1989"/>
    <w:rsid w:val="008F4473"/>
    <w:rsid w:val="008F472F"/>
    <w:rsid w:val="008F4DA4"/>
    <w:rsid w:val="00900E52"/>
    <w:rsid w:val="00907B8F"/>
    <w:rsid w:val="00907F77"/>
    <w:rsid w:val="0091230A"/>
    <w:rsid w:val="00913514"/>
    <w:rsid w:val="0093198A"/>
    <w:rsid w:val="009363A3"/>
    <w:rsid w:val="00936F66"/>
    <w:rsid w:val="00942144"/>
    <w:rsid w:val="009433F9"/>
    <w:rsid w:val="0094515E"/>
    <w:rsid w:val="0094676C"/>
    <w:rsid w:val="009506B2"/>
    <w:rsid w:val="0095463C"/>
    <w:rsid w:val="009568F6"/>
    <w:rsid w:val="00957580"/>
    <w:rsid w:val="009609B9"/>
    <w:rsid w:val="009620BB"/>
    <w:rsid w:val="009656AC"/>
    <w:rsid w:val="009672D3"/>
    <w:rsid w:val="00970BFA"/>
    <w:rsid w:val="00976923"/>
    <w:rsid w:val="009771EC"/>
    <w:rsid w:val="00987DEB"/>
    <w:rsid w:val="0099758B"/>
    <w:rsid w:val="00997DE3"/>
    <w:rsid w:val="00997E91"/>
    <w:rsid w:val="009A27AC"/>
    <w:rsid w:val="009B796D"/>
    <w:rsid w:val="009C0B59"/>
    <w:rsid w:val="009C3694"/>
    <w:rsid w:val="009C36B8"/>
    <w:rsid w:val="009D0558"/>
    <w:rsid w:val="009D2F69"/>
    <w:rsid w:val="009D658C"/>
    <w:rsid w:val="009E0D27"/>
    <w:rsid w:val="009E0F5D"/>
    <w:rsid w:val="009E107D"/>
    <w:rsid w:val="009E1984"/>
    <w:rsid w:val="009E20F7"/>
    <w:rsid w:val="009E34AF"/>
    <w:rsid w:val="009E3D34"/>
    <w:rsid w:val="009F0BFE"/>
    <w:rsid w:val="009F1507"/>
    <w:rsid w:val="009F1E1E"/>
    <w:rsid w:val="009F2BDD"/>
    <w:rsid w:val="009F56E7"/>
    <w:rsid w:val="00A02D1E"/>
    <w:rsid w:val="00A0423D"/>
    <w:rsid w:val="00A0580F"/>
    <w:rsid w:val="00A05EB0"/>
    <w:rsid w:val="00A0650F"/>
    <w:rsid w:val="00A11CA6"/>
    <w:rsid w:val="00A124F0"/>
    <w:rsid w:val="00A158BF"/>
    <w:rsid w:val="00A226FA"/>
    <w:rsid w:val="00A232BC"/>
    <w:rsid w:val="00A2446F"/>
    <w:rsid w:val="00A26DBC"/>
    <w:rsid w:val="00A270D3"/>
    <w:rsid w:val="00A27730"/>
    <w:rsid w:val="00A34D88"/>
    <w:rsid w:val="00A40600"/>
    <w:rsid w:val="00A40930"/>
    <w:rsid w:val="00A43DFC"/>
    <w:rsid w:val="00A45DE4"/>
    <w:rsid w:val="00A51200"/>
    <w:rsid w:val="00A515A0"/>
    <w:rsid w:val="00A5432A"/>
    <w:rsid w:val="00A56628"/>
    <w:rsid w:val="00A62E73"/>
    <w:rsid w:val="00A643F8"/>
    <w:rsid w:val="00A65061"/>
    <w:rsid w:val="00A675E2"/>
    <w:rsid w:val="00A73D34"/>
    <w:rsid w:val="00A779F9"/>
    <w:rsid w:val="00A833B2"/>
    <w:rsid w:val="00A86ED2"/>
    <w:rsid w:val="00A93500"/>
    <w:rsid w:val="00A961FE"/>
    <w:rsid w:val="00AA0C8F"/>
    <w:rsid w:val="00AA680F"/>
    <w:rsid w:val="00AA73A6"/>
    <w:rsid w:val="00AB04C2"/>
    <w:rsid w:val="00AB2E95"/>
    <w:rsid w:val="00AB55FD"/>
    <w:rsid w:val="00AC0934"/>
    <w:rsid w:val="00AC243F"/>
    <w:rsid w:val="00AC5EAB"/>
    <w:rsid w:val="00AC6FC0"/>
    <w:rsid w:val="00AD1F2B"/>
    <w:rsid w:val="00AD7F17"/>
    <w:rsid w:val="00AE7854"/>
    <w:rsid w:val="00AF06D2"/>
    <w:rsid w:val="00AF150A"/>
    <w:rsid w:val="00AF2FEB"/>
    <w:rsid w:val="00AF360D"/>
    <w:rsid w:val="00AF5503"/>
    <w:rsid w:val="00B0248F"/>
    <w:rsid w:val="00B06D38"/>
    <w:rsid w:val="00B10FDC"/>
    <w:rsid w:val="00B12898"/>
    <w:rsid w:val="00B13A87"/>
    <w:rsid w:val="00B13EBB"/>
    <w:rsid w:val="00B14F4E"/>
    <w:rsid w:val="00B150C3"/>
    <w:rsid w:val="00B201CD"/>
    <w:rsid w:val="00B23488"/>
    <w:rsid w:val="00B24153"/>
    <w:rsid w:val="00B24CE4"/>
    <w:rsid w:val="00B25325"/>
    <w:rsid w:val="00B26D71"/>
    <w:rsid w:val="00B308D7"/>
    <w:rsid w:val="00B33464"/>
    <w:rsid w:val="00B34FC7"/>
    <w:rsid w:val="00B40866"/>
    <w:rsid w:val="00B46FDD"/>
    <w:rsid w:val="00B47B5D"/>
    <w:rsid w:val="00B51CCC"/>
    <w:rsid w:val="00B56E5D"/>
    <w:rsid w:val="00B60614"/>
    <w:rsid w:val="00B641E9"/>
    <w:rsid w:val="00B74D17"/>
    <w:rsid w:val="00B82170"/>
    <w:rsid w:val="00B9335A"/>
    <w:rsid w:val="00B966B6"/>
    <w:rsid w:val="00BA0805"/>
    <w:rsid w:val="00BA3A27"/>
    <w:rsid w:val="00BA7118"/>
    <w:rsid w:val="00BA7BE2"/>
    <w:rsid w:val="00BB01FD"/>
    <w:rsid w:val="00BB2C36"/>
    <w:rsid w:val="00BB4E4A"/>
    <w:rsid w:val="00BB5E96"/>
    <w:rsid w:val="00BB6DE5"/>
    <w:rsid w:val="00BB7904"/>
    <w:rsid w:val="00BC176E"/>
    <w:rsid w:val="00BC3002"/>
    <w:rsid w:val="00BD0A90"/>
    <w:rsid w:val="00BD6119"/>
    <w:rsid w:val="00BD7525"/>
    <w:rsid w:val="00BD7AAD"/>
    <w:rsid w:val="00BE1D75"/>
    <w:rsid w:val="00BE384E"/>
    <w:rsid w:val="00BE536D"/>
    <w:rsid w:val="00BE791A"/>
    <w:rsid w:val="00BF0D9E"/>
    <w:rsid w:val="00BF18D0"/>
    <w:rsid w:val="00BF7516"/>
    <w:rsid w:val="00BF7E6F"/>
    <w:rsid w:val="00C04089"/>
    <w:rsid w:val="00C103AB"/>
    <w:rsid w:val="00C10E19"/>
    <w:rsid w:val="00C10FA9"/>
    <w:rsid w:val="00C12737"/>
    <w:rsid w:val="00C12BFB"/>
    <w:rsid w:val="00C13F6D"/>
    <w:rsid w:val="00C30B3E"/>
    <w:rsid w:val="00C358B8"/>
    <w:rsid w:val="00C35C1C"/>
    <w:rsid w:val="00C37E25"/>
    <w:rsid w:val="00C413D8"/>
    <w:rsid w:val="00C43995"/>
    <w:rsid w:val="00C5032E"/>
    <w:rsid w:val="00C50C10"/>
    <w:rsid w:val="00C528D7"/>
    <w:rsid w:val="00C5314C"/>
    <w:rsid w:val="00C53F31"/>
    <w:rsid w:val="00C55244"/>
    <w:rsid w:val="00C61812"/>
    <w:rsid w:val="00C6498C"/>
    <w:rsid w:val="00C65C2B"/>
    <w:rsid w:val="00C705A8"/>
    <w:rsid w:val="00C71584"/>
    <w:rsid w:val="00C7550D"/>
    <w:rsid w:val="00C76DE0"/>
    <w:rsid w:val="00C77511"/>
    <w:rsid w:val="00C80A79"/>
    <w:rsid w:val="00C84D51"/>
    <w:rsid w:val="00C8537E"/>
    <w:rsid w:val="00C91EDB"/>
    <w:rsid w:val="00C935DF"/>
    <w:rsid w:val="00C93D7C"/>
    <w:rsid w:val="00CA318B"/>
    <w:rsid w:val="00CC0866"/>
    <w:rsid w:val="00CC1AFB"/>
    <w:rsid w:val="00CC4441"/>
    <w:rsid w:val="00CE3FC6"/>
    <w:rsid w:val="00CE51E1"/>
    <w:rsid w:val="00CE556E"/>
    <w:rsid w:val="00CE6E39"/>
    <w:rsid w:val="00D000EC"/>
    <w:rsid w:val="00D011D4"/>
    <w:rsid w:val="00D0562A"/>
    <w:rsid w:val="00D06915"/>
    <w:rsid w:val="00D134E5"/>
    <w:rsid w:val="00D14CC7"/>
    <w:rsid w:val="00D1586D"/>
    <w:rsid w:val="00D17614"/>
    <w:rsid w:val="00D24CF9"/>
    <w:rsid w:val="00D3194A"/>
    <w:rsid w:val="00D32280"/>
    <w:rsid w:val="00D3327F"/>
    <w:rsid w:val="00D42AA3"/>
    <w:rsid w:val="00D46965"/>
    <w:rsid w:val="00D504E3"/>
    <w:rsid w:val="00D50590"/>
    <w:rsid w:val="00D506EA"/>
    <w:rsid w:val="00D612BF"/>
    <w:rsid w:val="00D62485"/>
    <w:rsid w:val="00D6271A"/>
    <w:rsid w:val="00D62A5A"/>
    <w:rsid w:val="00D64DB7"/>
    <w:rsid w:val="00D66BA8"/>
    <w:rsid w:val="00D74D09"/>
    <w:rsid w:val="00D86E7C"/>
    <w:rsid w:val="00D877A5"/>
    <w:rsid w:val="00D90D48"/>
    <w:rsid w:val="00D939EB"/>
    <w:rsid w:val="00D94D5C"/>
    <w:rsid w:val="00D96478"/>
    <w:rsid w:val="00D97987"/>
    <w:rsid w:val="00DA2985"/>
    <w:rsid w:val="00DA45A9"/>
    <w:rsid w:val="00DA56B5"/>
    <w:rsid w:val="00DA6826"/>
    <w:rsid w:val="00DA6BED"/>
    <w:rsid w:val="00DA776E"/>
    <w:rsid w:val="00DB0E47"/>
    <w:rsid w:val="00DB1468"/>
    <w:rsid w:val="00DB1A14"/>
    <w:rsid w:val="00DB265E"/>
    <w:rsid w:val="00DB3C64"/>
    <w:rsid w:val="00DB419A"/>
    <w:rsid w:val="00DB5708"/>
    <w:rsid w:val="00DB5C87"/>
    <w:rsid w:val="00DB6721"/>
    <w:rsid w:val="00DB7385"/>
    <w:rsid w:val="00DB742A"/>
    <w:rsid w:val="00DC6EEE"/>
    <w:rsid w:val="00DD27DE"/>
    <w:rsid w:val="00DD2C79"/>
    <w:rsid w:val="00DD546E"/>
    <w:rsid w:val="00DE418F"/>
    <w:rsid w:val="00DE4DB1"/>
    <w:rsid w:val="00DE5A35"/>
    <w:rsid w:val="00DF08FA"/>
    <w:rsid w:val="00DF185D"/>
    <w:rsid w:val="00DF53E5"/>
    <w:rsid w:val="00DF6019"/>
    <w:rsid w:val="00E00FC6"/>
    <w:rsid w:val="00E01D27"/>
    <w:rsid w:val="00E020FA"/>
    <w:rsid w:val="00E05C25"/>
    <w:rsid w:val="00E068CB"/>
    <w:rsid w:val="00E100F5"/>
    <w:rsid w:val="00E10E91"/>
    <w:rsid w:val="00E221E7"/>
    <w:rsid w:val="00E22465"/>
    <w:rsid w:val="00E25968"/>
    <w:rsid w:val="00E259BF"/>
    <w:rsid w:val="00E2723D"/>
    <w:rsid w:val="00E27C28"/>
    <w:rsid w:val="00E318B2"/>
    <w:rsid w:val="00E3259E"/>
    <w:rsid w:val="00E36E6E"/>
    <w:rsid w:val="00E3772A"/>
    <w:rsid w:val="00E42F0B"/>
    <w:rsid w:val="00E42F50"/>
    <w:rsid w:val="00E4557C"/>
    <w:rsid w:val="00E46A21"/>
    <w:rsid w:val="00E46CAA"/>
    <w:rsid w:val="00E5679A"/>
    <w:rsid w:val="00E575AF"/>
    <w:rsid w:val="00E6371B"/>
    <w:rsid w:val="00E654BB"/>
    <w:rsid w:val="00E70549"/>
    <w:rsid w:val="00E72744"/>
    <w:rsid w:val="00E72FA3"/>
    <w:rsid w:val="00E77305"/>
    <w:rsid w:val="00E8346D"/>
    <w:rsid w:val="00E85196"/>
    <w:rsid w:val="00E86A01"/>
    <w:rsid w:val="00E93882"/>
    <w:rsid w:val="00E951A8"/>
    <w:rsid w:val="00E97B87"/>
    <w:rsid w:val="00EA20AB"/>
    <w:rsid w:val="00EA2A1C"/>
    <w:rsid w:val="00EA30A0"/>
    <w:rsid w:val="00EA4609"/>
    <w:rsid w:val="00EA76F6"/>
    <w:rsid w:val="00EB208D"/>
    <w:rsid w:val="00EB2775"/>
    <w:rsid w:val="00EB3DF5"/>
    <w:rsid w:val="00EB5D89"/>
    <w:rsid w:val="00EB7FFA"/>
    <w:rsid w:val="00EC1424"/>
    <w:rsid w:val="00EC30A8"/>
    <w:rsid w:val="00EC35B6"/>
    <w:rsid w:val="00EC552E"/>
    <w:rsid w:val="00ED1E66"/>
    <w:rsid w:val="00ED226F"/>
    <w:rsid w:val="00ED6A67"/>
    <w:rsid w:val="00ED6EA0"/>
    <w:rsid w:val="00ED75CA"/>
    <w:rsid w:val="00EE1FD2"/>
    <w:rsid w:val="00EE2C71"/>
    <w:rsid w:val="00EE3B57"/>
    <w:rsid w:val="00EE6112"/>
    <w:rsid w:val="00EF1C94"/>
    <w:rsid w:val="00EF2BBC"/>
    <w:rsid w:val="00EF4585"/>
    <w:rsid w:val="00EF5EBD"/>
    <w:rsid w:val="00F02303"/>
    <w:rsid w:val="00F02ECF"/>
    <w:rsid w:val="00F050D6"/>
    <w:rsid w:val="00F1128C"/>
    <w:rsid w:val="00F126EB"/>
    <w:rsid w:val="00F16CAD"/>
    <w:rsid w:val="00F237BF"/>
    <w:rsid w:val="00F25076"/>
    <w:rsid w:val="00F259F2"/>
    <w:rsid w:val="00F30D20"/>
    <w:rsid w:val="00F328A6"/>
    <w:rsid w:val="00F32E6F"/>
    <w:rsid w:val="00F338CA"/>
    <w:rsid w:val="00F42E3D"/>
    <w:rsid w:val="00F47BDB"/>
    <w:rsid w:val="00F610A5"/>
    <w:rsid w:val="00F6353A"/>
    <w:rsid w:val="00F63D6B"/>
    <w:rsid w:val="00F655C4"/>
    <w:rsid w:val="00F65E5C"/>
    <w:rsid w:val="00F75573"/>
    <w:rsid w:val="00F75E77"/>
    <w:rsid w:val="00F80C2F"/>
    <w:rsid w:val="00F8125C"/>
    <w:rsid w:val="00F84CE4"/>
    <w:rsid w:val="00F85A66"/>
    <w:rsid w:val="00F86D89"/>
    <w:rsid w:val="00F9041B"/>
    <w:rsid w:val="00F91D9D"/>
    <w:rsid w:val="00F92574"/>
    <w:rsid w:val="00FA0DDC"/>
    <w:rsid w:val="00FA371B"/>
    <w:rsid w:val="00FA4852"/>
    <w:rsid w:val="00FB104C"/>
    <w:rsid w:val="00FB23F0"/>
    <w:rsid w:val="00FB3522"/>
    <w:rsid w:val="00FC1D8D"/>
    <w:rsid w:val="00FC345E"/>
    <w:rsid w:val="00FC3923"/>
    <w:rsid w:val="00FC3D4B"/>
    <w:rsid w:val="00FD305A"/>
    <w:rsid w:val="00FD3A90"/>
    <w:rsid w:val="00FE468A"/>
    <w:rsid w:val="00FE4B32"/>
    <w:rsid w:val="00FE5389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4B6DD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4B6DD4"/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4C6B58"/>
  </w:style>
  <w:style w:type="paragraph" w:customStyle="1" w:styleId="xmsonormal">
    <w:name w:val="x_msonormal"/>
    <w:basedOn w:val="Normln"/>
    <w:rsid w:val="00C5032E"/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F2BBC"/>
    <w:rPr>
      <w:color w:val="000000"/>
      <w:u w:val="single"/>
    </w:rPr>
  </w:style>
  <w:style w:type="paragraph" w:styleId="Bezmezer">
    <w:name w:val="No Spacing"/>
    <w:uiPriority w:val="1"/>
    <w:qFormat/>
    <w:rsid w:val="00C12737"/>
  </w:style>
  <w:style w:type="character" w:styleId="Nevyeenzmnka">
    <w:name w:val="Unresolved Mention"/>
    <w:basedOn w:val="Standardnpsmoodstavce"/>
    <w:uiPriority w:val="99"/>
    <w:semiHidden/>
    <w:unhideWhenUsed/>
    <w:rsid w:val="00355AFB"/>
    <w:rPr>
      <w:color w:val="605E5C"/>
      <w:shd w:val="clear" w:color="auto" w:fill="E1DFDD"/>
    </w:rPr>
  </w:style>
  <w:style w:type="character" w:customStyle="1" w:styleId="FontStyle31">
    <w:name w:val="Font Style31"/>
    <w:uiPriority w:val="99"/>
    <w:rsid w:val="00060CD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2">
    <w:name w:val="Style12"/>
    <w:basedOn w:val="Normln"/>
    <w:uiPriority w:val="99"/>
    <w:rsid w:val="00E8346D"/>
    <w:pPr>
      <w:widowControl w:val="0"/>
      <w:autoSpaceDE w:val="0"/>
      <w:autoSpaceDN w:val="0"/>
      <w:adjustRightInd w:val="0"/>
      <w:spacing w:line="258" w:lineRule="exact"/>
      <w:ind w:hanging="68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2C5A8-2C9B-4D64-8494-C54C4E00B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marek.dvorak@nm.cz</dc:creator>
  <cp:lastModifiedBy>Dvořák Marek</cp:lastModifiedBy>
  <cp:revision>2</cp:revision>
  <cp:lastPrinted>2024-04-18T09:33:00Z</cp:lastPrinted>
  <dcterms:created xsi:type="dcterms:W3CDTF">2024-04-29T10:59:00Z</dcterms:created>
  <dcterms:modified xsi:type="dcterms:W3CDTF">2024-04-29T10:59:00Z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2023-11-29T07:58:05Z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34bde095-6fc1-4f6e-b88b-2cddacc22b28</vt:lpwstr>
  </property>
  <property fmtid="{D5CDD505-2E9C-101B-9397-08002B2CF9AE}" pid="10" name="MSIP_Label_b1c9b508-7c6e-42bd-bedf-808292653d6c_ContentBits">
    <vt:lpwstr>3</vt:lpwstr>
  </property>
</Properties>
</file>