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F8C3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E8C48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5563C4FA" w14:textId="77777777" w:rsidR="0008798B" w:rsidRPr="00CF178F" w:rsidRDefault="0008798B" w:rsidP="000879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78F">
        <w:rPr>
          <w:rFonts w:asciiTheme="minorHAnsi" w:hAnsiTheme="minorHAnsi" w:cstheme="minorHAnsi"/>
          <w:b/>
          <w:sz w:val="22"/>
          <w:szCs w:val="22"/>
        </w:rPr>
        <w:t>„Guardia Broda Bohemicalis z.s.“</w:t>
      </w:r>
    </w:p>
    <w:p w14:paraId="6F8885DB" w14:textId="77777777" w:rsidR="0008798B" w:rsidRPr="003E0937" w:rsidRDefault="0008798B" w:rsidP="000879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</w:rPr>
        <w:t>nám. Arnošta z Pardubic 55</w:t>
      </w:r>
      <w:r w:rsidRPr="00CD1164">
        <w:rPr>
          <w:rFonts w:asciiTheme="minorHAnsi" w:hAnsiTheme="minorHAnsi" w:cstheme="minorHAnsi"/>
          <w:sz w:val="22"/>
          <w:szCs w:val="22"/>
        </w:rPr>
        <w:t>, 282 01 Český Brod</w:t>
      </w:r>
    </w:p>
    <w:p w14:paraId="638416FF" w14:textId="77777777" w:rsidR="0008798B" w:rsidRDefault="0008798B" w:rsidP="0008798B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Martinem Semrádem a pokladníkem Jaroslavem Talackem </w:t>
      </w:r>
    </w:p>
    <w:p w14:paraId="5D7318F7" w14:textId="77777777" w:rsidR="0008798B" w:rsidRPr="00CF178F" w:rsidRDefault="0008798B" w:rsidP="0008798B">
      <w:pPr>
        <w:jc w:val="both"/>
        <w:rPr>
          <w:rFonts w:asciiTheme="minorHAnsi" w:hAnsiTheme="minorHAnsi" w:cstheme="minorHAnsi"/>
          <w:sz w:val="22"/>
          <w:szCs w:val="22"/>
        </w:rPr>
      </w:pPr>
      <w:r w:rsidRPr="00CF178F">
        <w:rPr>
          <w:rFonts w:asciiTheme="minorHAnsi" w:hAnsiTheme="minorHAnsi" w:cstheme="minorHAnsi"/>
          <w:sz w:val="22"/>
          <w:szCs w:val="22"/>
        </w:rPr>
        <w:t xml:space="preserve">IČO: </w:t>
      </w:r>
      <w:r w:rsidRPr="00CF178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28552474</w:t>
      </w:r>
    </w:p>
    <w:p w14:paraId="23919DE3" w14:textId="77777777" w:rsidR="0008798B" w:rsidRPr="003E0937" w:rsidRDefault="0008798B" w:rsidP="0008798B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930F0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Raiffeisenbank a.s.</w:t>
        </w:r>
      </w:hyperlink>
    </w:p>
    <w:p w14:paraId="2462E55C" w14:textId="77777777" w:rsidR="0008798B" w:rsidRPr="003E0937" w:rsidRDefault="0008798B" w:rsidP="0008798B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6847062001/5500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3460DDB" w14:textId="0C69E430" w:rsidR="003E0937" w:rsidRPr="00210C83" w:rsidRDefault="003E0937" w:rsidP="00936C43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0D48008E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5F3ACB">
        <w:rPr>
          <w:sz w:val="22"/>
          <w:szCs w:val="22"/>
        </w:rPr>
        <w:t>134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1B7C75">
        <w:rPr>
          <w:sz w:val="22"/>
          <w:szCs w:val="22"/>
        </w:rPr>
        <w:t>20. 03. 2024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770EFC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7109E022" w14:textId="77777777" w:rsidR="0008798B" w:rsidRPr="00E111EB" w:rsidRDefault="0008798B" w:rsidP="000879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Českobrodská vzduchovka a Svatováclavské střelecké slavnosti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279C7D84" w14:textId="098D912A" w:rsidR="0008798B" w:rsidRPr="00184022" w:rsidRDefault="0008798B" w:rsidP="0008798B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184022">
        <w:rPr>
          <w:rFonts w:asciiTheme="minorHAnsi" w:hAnsiTheme="minorHAnsi" w:cstheme="minorHAnsi"/>
          <w:sz w:val="22"/>
          <w:szCs w:val="22"/>
        </w:rPr>
        <w:t>Českobrodská vzduchovka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824D4F">
        <w:rPr>
          <w:rFonts w:asciiTheme="minorHAnsi" w:hAnsiTheme="minorHAnsi" w:cstheme="minorHAnsi"/>
          <w:sz w:val="22"/>
          <w:szCs w:val="22"/>
        </w:rPr>
        <w:t>6 000</w:t>
      </w:r>
      <w:r>
        <w:rPr>
          <w:rFonts w:asciiTheme="minorHAnsi" w:hAnsiTheme="minorHAnsi" w:cstheme="minorHAnsi"/>
          <w:sz w:val="22"/>
          <w:szCs w:val="22"/>
        </w:rPr>
        <w:t>,- Kč</w:t>
      </w:r>
      <w:r w:rsidRPr="00184022">
        <w:rPr>
          <w:rFonts w:asciiTheme="minorHAnsi" w:hAnsiTheme="minorHAnsi" w:cstheme="minorHAnsi"/>
          <w:sz w:val="22"/>
          <w:szCs w:val="22"/>
        </w:rPr>
        <w:t>,</w:t>
      </w:r>
    </w:p>
    <w:p w14:paraId="3988040D" w14:textId="3096EB5C" w:rsidR="0008798B" w:rsidRPr="00184022" w:rsidRDefault="0008798B" w:rsidP="0008798B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184022">
        <w:rPr>
          <w:rFonts w:asciiTheme="minorHAnsi" w:hAnsiTheme="minorHAnsi" w:cstheme="minorHAnsi"/>
          <w:sz w:val="22"/>
          <w:szCs w:val="22"/>
        </w:rPr>
        <w:t>Svatováclavské střelecké slavnosti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824D4F">
        <w:rPr>
          <w:rFonts w:asciiTheme="minorHAnsi" w:hAnsiTheme="minorHAnsi" w:cstheme="minorHAnsi"/>
          <w:sz w:val="22"/>
          <w:szCs w:val="22"/>
        </w:rPr>
        <w:t>15 000</w:t>
      </w:r>
      <w:r>
        <w:rPr>
          <w:rFonts w:asciiTheme="minorHAnsi" w:hAnsiTheme="minorHAnsi" w:cstheme="minorHAnsi"/>
          <w:sz w:val="22"/>
          <w:szCs w:val="22"/>
        </w:rPr>
        <w:t>,-Kč</w:t>
      </w:r>
      <w:r w:rsidRPr="00184022">
        <w:rPr>
          <w:rFonts w:asciiTheme="minorHAnsi" w:hAnsiTheme="minorHAnsi" w:cstheme="minorHAnsi"/>
          <w:sz w:val="22"/>
          <w:szCs w:val="22"/>
        </w:rPr>
        <w:t>,</w:t>
      </w:r>
    </w:p>
    <w:p w14:paraId="6DE8F788" w14:textId="5FFE410A" w:rsidR="001B7C75" w:rsidRDefault="001B7C75" w:rsidP="001B7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58E5B6" w14:textId="77777777" w:rsidR="001B7C75" w:rsidRPr="00210C83" w:rsidRDefault="001B7C75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4365999B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824D4F" w:rsidRPr="00824D4F">
        <w:rPr>
          <w:b/>
          <w:bCs/>
          <w:sz w:val="22"/>
          <w:szCs w:val="22"/>
        </w:rPr>
        <w:t>21 000,-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824D4F">
        <w:rPr>
          <w:sz w:val="22"/>
          <w:szCs w:val="22"/>
        </w:rPr>
        <w:t xml:space="preserve"> dvacet jedna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3514A819" w14:textId="77777777" w:rsidR="0008798B" w:rsidRPr="001A2342" w:rsidRDefault="00E14E87" w:rsidP="0008798B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936C43">
        <w:rPr>
          <w:sz w:val="22"/>
          <w:szCs w:val="22"/>
        </w:rPr>
        <w:t xml:space="preserve">   </w:t>
      </w:r>
      <w:r w:rsidR="00936C43">
        <w:rPr>
          <w:rFonts w:ascii="Calibri" w:hAnsi="Calibri" w:cs="Calibri"/>
          <w:sz w:val="22"/>
          <w:szCs w:val="22"/>
        </w:rPr>
        <w:t xml:space="preserve">     </w:t>
      </w:r>
      <w:r w:rsidR="0008798B">
        <w:rPr>
          <w:rFonts w:ascii="Calibri" w:hAnsi="Calibri" w:cs="Calibri"/>
          <w:sz w:val="22"/>
          <w:szCs w:val="22"/>
        </w:rPr>
        <w:t xml:space="preserve">      Martin Semrád</w:t>
      </w:r>
    </w:p>
    <w:p w14:paraId="17191A07" w14:textId="65DAC77F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 předseda</w:t>
      </w: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98171E3" w14:textId="203DAC39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10C83">
        <w:rPr>
          <w:sz w:val="22"/>
          <w:szCs w:val="22"/>
        </w:rPr>
        <w:t>……….………………………………………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Jaroslav Talacko</w:t>
      </w:r>
      <w:r>
        <w:rPr>
          <w:rFonts w:ascii="Calibri" w:hAnsi="Calibri" w:cs="Calibri"/>
          <w:sz w:val="22"/>
          <w:szCs w:val="22"/>
        </w:rPr>
        <w:tab/>
      </w:r>
    </w:p>
    <w:p w14:paraId="55FB06F4" w14:textId="522C1CC9" w:rsidR="0008798B" w:rsidRPr="001C4184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pokladník</w:t>
      </w:r>
    </w:p>
    <w:p w14:paraId="0B40E56A" w14:textId="77777777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6069796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6148CCD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9024E9F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494EFF5" w14:textId="77777777" w:rsidR="005F3ACB" w:rsidRDefault="005F3ACB" w:rsidP="005F3AC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0C64C2B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264D002" w14:textId="77777777" w:rsidR="005F3ACB" w:rsidRDefault="005F3ACB" w:rsidP="005F3ACB"/>
    <w:p w14:paraId="008CB406" w14:textId="5E2ED67D" w:rsidR="005F3ACB" w:rsidRDefault="005F3ACB" w:rsidP="005F3AC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37EC88" wp14:editId="7A0CF563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F6A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DF7FE98" w14:textId="77777777" w:rsidR="005F3ACB" w:rsidRDefault="005F3ACB" w:rsidP="005F3AC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6DEEE13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042C63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CBAC72F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44780714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4BB46A8C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134/2024  Datum 20.03.2024</w:t>
                            </w:r>
                          </w:p>
                          <w:p w14:paraId="6368665B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372BA7AC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0CC3991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03.04.2024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EC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0C79F6A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DF7FE98" w14:textId="77777777" w:rsidR="005F3ACB" w:rsidRDefault="005F3ACB" w:rsidP="005F3AC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6DEEE13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042C63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CBAC72F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44780714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4BB46A8C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134/2024  Datum 20.03.2024</w:t>
                      </w:r>
                    </w:p>
                    <w:p w14:paraId="6368665B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372BA7AC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0CC3991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03.04.2024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30E2FA36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EA5ADA8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F5975D5" w14:textId="77777777" w:rsidR="005F3ACB" w:rsidRPr="00210C83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5F3ACB" w:rsidRPr="00210C83" w:rsidSect="00B92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E46" w14:textId="77777777" w:rsidR="00A81E5B" w:rsidRDefault="00A81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7EE770EF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A81E5B">
      <w:rPr>
        <w:rFonts w:ascii="Calibri" w:hAnsi="Calibri" w:cs="Calibri"/>
        <w:b/>
        <w:sz w:val="22"/>
        <w:szCs w:val="22"/>
      </w:rPr>
      <w:t>077</w:t>
    </w:r>
    <w:r w:rsidR="00A81E5B">
      <w:rPr>
        <w:rFonts w:ascii="Calibri" w:hAnsi="Calibri" w:cs="Calibri"/>
        <w:b/>
        <w:sz w:val="22"/>
        <w:szCs w:val="22"/>
      </w:rPr>
      <w:tab/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975D0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F82D" w14:textId="77777777" w:rsidR="00A81E5B" w:rsidRDefault="00A81E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ACB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0EFC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24D4F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1E5B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nize.cz/banky/8164-raiffeisenbank-a-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1757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57</cp:revision>
  <cp:lastPrinted>2022-02-21T08:22:00Z</cp:lastPrinted>
  <dcterms:created xsi:type="dcterms:W3CDTF">2019-11-21T09:55:00Z</dcterms:created>
  <dcterms:modified xsi:type="dcterms:W3CDTF">2024-04-05T06:44:00Z</dcterms:modified>
</cp:coreProperties>
</file>