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a94710f1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f5391589168f48c8"/>
      <w:footerReference w:type="even" r:id="Ra483916a720947c3"/>
      <w:footerReference w:type="first" r:id="Reda8cefed3744df2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b520a44c669421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119/2024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Sodexo Pass Česká republika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Radlická 608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15000,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Oddělení správy městského úřadu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CZ61860476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stravenek Sodexo (Pluxee )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327 682,64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68 813,36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396 496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12.05.2024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správa MěÚ - I.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3. 5. 2024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cc8c8c44843b7" /><Relationship Type="http://schemas.openxmlformats.org/officeDocument/2006/relationships/numbering" Target="/word/numbering.xml" Id="R9badc9aa8f28492e" /><Relationship Type="http://schemas.openxmlformats.org/officeDocument/2006/relationships/settings" Target="/word/settings.xml" Id="R5539473252ed4b10" /><Relationship Type="http://schemas.openxmlformats.org/officeDocument/2006/relationships/image" Target="/word/media/0e105429-b04a-4215-8be2-999133890dc7.jpeg" Id="Rfb520a44c669421d" /><Relationship Type="http://schemas.openxmlformats.org/officeDocument/2006/relationships/footer" Target="/word/footer1.xml" Id="Rf5391589168f48c8" /><Relationship Type="http://schemas.openxmlformats.org/officeDocument/2006/relationships/footer" Target="/word/footer2.xml" Id="Ra483916a720947c3" /><Relationship Type="http://schemas.openxmlformats.org/officeDocument/2006/relationships/footer" Target="/word/footer3.xml" Id="Reda8cefed3744df2" /></Relationships>
</file>