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91C0D" w14:textId="34923413" w:rsidR="00644827" w:rsidRPr="00635F53" w:rsidRDefault="00A5624B" w:rsidP="00644827">
      <w:pPr>
        <w:pStyle w:val="Nadpis1"/>
      </w:pPr>
      <w:bookmarkStart w:id="0" w:name="_Hlk164078813"/>
      <w:r>
        <w:t>d</w:t>
      </w:r>
      <w:r w:rsidR="00644827">
        <w:t xml:space="preserve">ohoda o ukončení </w:t>
      </w:r>
      <w:r w:rsidR="004408C5">
        <w:tab/>
      </w:r>
      <w:r w:rsidR="004408C5">
        <w:tab/>
      </w:r>
      <w:r w:rsidR="004408C5">
        <w:tab/>
        <w:t xml:space="preserve">   </w:t>
      </w:r>
      <w:r w:rsidR="00245336">
        <w:t>smlouvy na veřejnou zakázku</w:t>
      </w:r>
      <w:r w:rsidR="00644827">
        <w:t xml:space="preserve"> </w:t>
      </w:r>
      <w:proofErr w:type="gramStart"/>
      <w:r w:rsidR="004408C5">
        <w:tab/>
        <w:t xml:space="preserve">  </w:t>
      </w:r>
      <w:r w:rsidR="00536055">
        <w:t>„</w:t>
      </w:r>
      <w:proofErr w:type="gramEnd"/>
      <w:r w:rsidR="00536055">
        <w:t>úklid administrativní budovy PCT 2022-2025“</w:t>
      </w:r>
      <w:bookmarkEnd w:id="0"/>
      <w:r w:rsidR="00644827">
        <w:br/>
      </w:r>
    </w:p>
    <w:p w14:paraId="3AA61556" w14:textId="3CD63000" w:rsidR="00644827" w:rsidRDefault="00644827" w:rsidP="00644827">
      <w:pPr>
        <w:rPr>
          <w:rFonts w:ascii="Crabath Text Medium" w:hAnsi="Crabath Text Medium"/>
          <w:sz w:val="18"/>
          <w:szCs w:val="18"/>
        </w:rPr>
      </w:pPr>
    </w:p>
    <w:p w14:paraId="36C3E447" w14:textId="77777777" w:rsidR="00644827" w:rsidRPr="004408C5" w:rsidRDefault="00644827" w:rsidP="00644827">
      <w:pPr>
        <w:pStyle w:val="Nadpis2"/>
        <w:numPr>
          <w:ilvl w:val="0"/>
          <w:numId w:val="0"/>
        </w:numPr>
        <w:rPr>
          <w:rFonts w:ascii="Crabath Text Medium" w:hAnsi="Crabath Text Medium"/>
          <w:sz w:val="20"/>
          <w:szCs w:val="20"/>
        </w:rPr>
      </w:pPr>
      <w:r w:rsidRPr="004408C5">
        <w:rPr>
          <w:rFonts w:ascii="Crabath Text Medium" w:hAnsi="Crabath Text Medium"/>
          <w:sz w:val="20"/>
          <w:szCs w:val="20"/>
        </w:rPr>
        <w:t>mezi</w:t>
      </w:r>
    </w:p>
    <w:p w14:paraId="141939F5" w14:textId="77777777" w:rsidR="00644827" w:rsidRPr="00FD3451" w:rsidRDefault="00644827" w:rsidP="00644827">
      <w:pPr>
        <w:rPr>
          <w:sz w:val="16"/>
          <w:szCs w:val="16"/>
        </w:rPr>
      </w:pPr>
    </w:p>
    <w:p w14:paraId="6FC90BDB" w14:textId="77777777" w:rsidR="004408C5" w:rsidRPr="00026C34" w:rsidRDefault="004408C5" w:rsidP="004408C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0ED8D316" w14:textId="77777777" w:rsidR="004408C5" w:rsidRPr="00FD3451" w:rsidRDefault="004408C5" w:rsidP="004408C5">
      <w:pPr>
        <w:spacing w:line="240" w:lineRule="auto"/>
        <w:rPr>
          <w:szCs w:val="20"/>
        </w:rPr>
      </w:pPr>
    </w:p>
    <w:p w14:paraId="2F26B6A7" w14:textId="77777777" w:rsidR="004408C5" w:rsidRDefault="004408C5" w:rsidP="004408C5">
      <w:pPr>
        <w:spacing w:after="0"/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Staré Město, 110 00 Praha 1</w:t>
      </w:r>
    </w:p>
    <w:p w14:paraId="69A496EF" w14:textId="77777777" w:rsidR="004408C5" w:rsidRDefault="004408C5" w:rsidP="004408C5">
      <w:pPr>
        <w:spacing w:after="0"/>
      </w:pPr>
      <w:r>
        <w:tab/>
      </w:r>
      <w:r>
        <w:tab/>
      </w:r>
      <w:r>
        <w:tab/>
        <w:t xml:space="preserve">společnost zapsaná v obchodním rejstříku </w:t>
      </w:r>
    </w:p>
    <w:p w14:paraId="032A8BE4" w14:textId="3214F916" w:rsidR="004408C5" w:rsidRDefault="004408C5" w:rsidP="004408C5">
      <w:pPr>
        <w:spacing w:after="0"/>
        <w:ind w:left="1416" w:firstLine="708"/>
      </w:pPr>
      <w:r>
        <w:t xml:space="preserve">vedeném Městským soudem v Praze, </w:t>
      </w:r>
      <w:proofErr w:type="spellStart"/>
      <w:r>
        <w:t>sp</w:t>
      </w:r>
      <w:proofErr w:type="spellEnd"/>
      <w:r>
        <w:t xml:space="preserve">. zn. </w:t>
      </w:r>
      <w:r w:rsidRPr="00146FAA">
        <w:t>B 23670</w:t>
      </w:r>
      <w:r>
        <w:t xml:space="preserve">    </w:t>
      </w:r>
    </w:p>
    <w:p w14:paraId="7B39FF54" w14:textId="77777777" w:rsidR="004408C5" w:rsidRDefault="004408C5" w:rsidP="004408C5">
      <w:pPr>
        <w:spacing w:after="0"/>
      </w:pPr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7B053179" w14:textId="77777777" w:rsidR="004408C5" w:rsidRDefault="004408C5" w:rsidP="004408C5">
      <w:pPr>
        <w:spacing w:after="0"/>
      </w:pPr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>CZ07312890</w:t>
      </w:r>
    </w:p>
    <w:p w14:paraId="0E951652" w14:textId="77777777" w:rsidR="004408C5" w:rsidRDefault="004408C5" w:rsidP="004408C5">
      <w:pPr>
        <w:spacing w:after="0"/>
      </w:pPr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  <w:t xml:space="preserve">Mgr. Františkem </w:t>
      </w:r>
      <w:proofErr w:type="spellStart"/>
      <w:r>
        <w:t>Ciprem</w:t>
      </w:r>
      <w:proofErr w:type="spellEnd"/>
      <w:r>
        <w:t>, předsedou představenstva,</w:t>
      </w:r>
    </w:p>
    <w:p w14:paraId="0885EFA8" w14:textId="77777777" w:rsidR="004408C5" w:rsidRDefault="004408C5" w:rsidP="004408C5">
      <w:pPr>
        <w:ind w:left="1416" w:firstLine="708"/>
      </w:pPr>
      <w:r>
        <w:t>Ing. Miroslavem Karlem, MBA, členem představenstva</w:t>
      </w:r>
    </w:p>
    <w:p w14:paraId="1547A56C" w14:textId="457608BF" w:rsidR="004408C5" w:rsidRDefault="004408C5" w:rsidP="004408C5">
      <w:pPr>
        <w:spacing w:after="40" w:line="240" w:lineRule="auto"/>
      </w:pPr>
      <w:r>
        <w:t>dále jen „</w:t>
      </w:r>
      <w:r>
        <w:rPr>
          <w:b/>
        </w:rPr>
        <w:t>objednatel</w:t>
      </w:r>
      <w:r>
        <w:t>“</w:t>
      </w:r>
    </w:p>
    <w:p w14:paraId="06538E37" w14:textId="77777777" w:rsidR="00644827" w:rsidRPr="007378CB" w:rsidRDefault="00644827" w:rsidP="00644827">
      <w:pPr>
        <w:spacing w:line="240" w:lineRule="auto"/>
        <w:rPr>
          <w:sz w:val="12"/>
          <w:szCs w:val="12"/>
        </w:rPr>
      </w:pPr>
    </w:p>
    <w:p w14:paraId="4E838F66" w14:textId="77777777" w:rsidR="00644827" w:rsidRDefault="00644827" w:rsidP="00644827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28211778" w14:textId="77777777" w:rsidR="00644827" w:rsidRPr="007378CB" w:rsidRDefault="00644827" w:rsidP="00644827">
      <w:pPr>
        <w:spacing w:line="240" w:lineRule="auto"/>
        <w:rPr>
          <w:sz w:val="14"/>
          <w:szCs w:val="14"/>
        </w:rPr>
      </w:pPr>
    </w:p>
    <w:p w14:paraId="572E4498" w14:textId="0780926F" w:rsidR="004408C5" w:rsidRPr="00026C34" w:rsidRDefault="00E22C09" w:rsidP="004408C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proofErr w:type="spellStart"/>
      <w:r>
        <w:rPr>
          <w:rFonts w:ascii="Crabath Text Medium" w:hAnsi="Crabath Text Medium"/>
          <w:sz w:val="23"/>
          <w:szCs w:val="23"/>
        </w:rPr>
        <w:t>Limpio</w:t>
      </w:r>
      <w:proofErr w:type="spellEnd"/>
      <w:r>
        <w:rPr>
          <w:rFonts w:ascii="Crabath Text Medium" w:hAnsi="Crabath Text Medium"/>
          <w:sz w:val="23"/>
          <w:szCs w:val="23"/>
        </w:rPr>
        <w:t xml:space="preserve"> SP, s.r.o.</w:t>
      </w:r>
    </w:p>
    <w:p w14:paraId="250A506A" w14:textId="77777777" w:rsidR="004408C5" w:rsidRPr="00FD3451" w:rsidRDefault="004408C5" w:rsidP="004408C5">
      <w:pPr>
        <w:spacing w:line="240" w:lineRule="auto"/>
        <w:rPr>
          <w:szCs w:val="20"/>
        </w:rPr>
      </w:pPr>
    </w:p>
    <w:p w14:paraId="17BBBA24" w14:textId="22BE98A4" w:rsidR="004408C5" w:rsidRDefault="004408C5" w:rsidP="004408C5">
      <w:pPr>
        <w:spacing w:after="0"/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</w:r>
      <w:r w:rsidR="00E22C09">
        <w:t>Školní 784/10</w:t>
      </w:r>
      <w:r>
        <w:t xml:space="preserve">, </w:t>
      </w:r>
      <w:r w:rsidR="00E22C09">
        <w:t>Braník</w:t>
      </w:r>
      <w:r>
        <w:t>, 1</w:t>
      </w:r>
      <w:r w:rsidR="00E22C09">
        <w:t>47</w:t>
      </w:r>
      <w:r>
        <w:t xml:space="preserve"> 00 Praha </w:t>
      </w:r>
      <w:r w:rsidR="00E22C09">
        <w:t>4</w:t>
      </w:r>
    </w:p>
    <w:p w14:paraId="17E0C36F" w14:textId="77777777" w:rsidR="004408C5" w:rsidRDefault="004408C5" w:rsidP="004408C5">
      <w:pPr>
        <w:spacing w:after="0"/>
      </w:pPr>
      <w:r>
        <w:tab/>
      </w:r>
      <w:r>
        <w:tab/>
      </w:r>
      <w:r>
        <w:tab/>
        <w:t xml:space="preserve">společnost zapsaná v obchodním rejstříku </w:t>
      </w:r>
    </w:p>
    <w:p w14:paraId="24B63053" w14:textId="5AA046D7" w:rsidR="004408C5" w:rsidRDefault="004408C5" w:rsidP="004408C5">
      <w:pPr>
        <w:spacing w:after="0"/>
        <w:ind w:left="1416" w:firstLine="708"/>
      </w:pPr>
      <w:r>
        <w:t xml:space="preserve">vedeném Městským soudem v Praze, </w:t>
      </w:r>
      <w:proofErr w:type="spellStart"/>
      <w:r>
        <w:t>sp</w:t>
      </w:r>
      <w:proofErr w:type="spellEnd"/>
      <w:r>
        <w:t xml:space="preserve">. zn. </w:t>
      </w:r>
      <w:r w:rsidR="00EB0165">
        <w:t>C</w:t>
      </w:r>
      <w:r w:rsidRPr="00146FAA">
        <w:t xml:space="preserve"> </w:t>
      </w:r>
      <w:r w:rsidR="00EB0165">
        <w:t>290407</w:t>
      </w:r>
      <w:r>
        <w:t xml:space="preserve">    </w:t>
      </w:r>
    </w:p>
    <w:p w14:paraId="7C68A010" w14:textId="79E72289" w:rsidR="004408C5" w:rsidRDefault="004408C5" w:rsidP="004408C5">
      <w:pPr>
        <w:spacing w:after="0"/>
      </w:pPr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>0</w:t>
      </w:r>
      <w:r w:rsidR="00EB0165">
        <w:t>6867006</w:t>
      </w:r>
      <w:r>
        <w:t xml:space="preserve"> </w:t>
      </w:r>
    </w:p>
    <w:p w14:paraId="54D183B1" w14:textId="03762F04" w:rsidR="004408C5" w:rsidRDefault="004408C5" w:rsidP="004408C5">
      <w:pPr>
        <w:spacing w:after="0"/>
      </w:pPr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>CZ</w:t>
      </w:r>
      <w:r w:rsidR="00EB0165">
        <w:t>06867006</w:t>
      </w:r>
    </w:p>
    <w:p w14:paraId="04B5FD23" w14:textId="7EBD1FBA" w:rsidR="004408C5" w:rsidRDefault="004408C5" w:rsidP="004408C5">
      <w:pPr>
        <w:spacing w:after="0"/>
      </w:pPr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EB0165">
        <w:t>Ing. Janem Blahotou, jednatelem</w:t>
      </w:r>
    </w:p>
    <w:p w14:paraId="5965EA4F" w14:textId="77777777" w:rsidR="00683007" w:rsidRDefault="00683007" w:rsidP="004408C5">
      <w:pPr>
        <w:spacing w:after="40" w:line="240" w:lineRule="auto"/>
      </w:pPr>
    </w:p>
    <w:p w14:paraId="6E064364" w14:textId="0A682BD3" w:rsidR="004408C5" w:rsidRDefault="004408C5" w:rsidP="004408C5">
      <w:pPr>
        <w:spacing w:after="40" w:line="240" w:lineRule="auto"/>
      </w:pPr>
      <w:r>
        <w:t>dále jen „</w:t>
      </w:r>
      <w:r w:rsidR="00683007">
        <w:rPr>
          <w:b/>
        </w:rPr>
        <w:t>dodavatel</w:t>
      </w:r>
      <w:r>
        <w:t>“</w:t>
      </w:r>
    </w:p>
    <w:p w14:paraId="4837E850" w14:textId="77777777" w:rsidR="00644827" w:rsidRPr="00FD3451" w:rsidRDefault="00644827" w:rsidP="00644827">
      <w:pPr>
        <w:spacing w:after="40" w:line="240" w:lineRule="auto"/>
        <w:rPr>
          <w:sz w:val="18"/>
          <w:szCs w:val="18"/>
        </w:rPr>
      </w:pPr>
    </w:p>
    <w:p w14:paraId="1ECD161E" w14:textId="77777777" w:rsidR="003B4C7D" w:rsidRDefault="003B4C7D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36F800A4" w14:textId="237B98BC" w:rsidR="00644827" w:rsidRDefault="00683007" w:rsidP="00671D50">
      <w:pPr>
        <w:pStyle w:val="Nadpis2"/>
        <w:numPr>
          <w:ilvl w:val="0"/>
          <w:numId w:val="0"/>
        </w:numPr>
        <w:spacing w:after="200"/>
      </w:pPr>
      <w:r>
        <w:lastRenderedPageBreak/>
        <w:t>p</w:t>
      </w:r>
      <w:r w:rsidR="00644827">
        <w:t>reambule</w:t>
      </w:r>
    </w:p>
    <w:p w14:paraId="633D5D88" w14:textId="2D7190D3" w:rsidR="00644827" w:rsidRPr="00CF1166" w:rsidRDefault="005A53B0" w:rsidP="00B022DA">
      <w:pPr>
        <w:spacing w:after="360"/>
        <w:jc w:val="both"/>
      </w:pPr>
      <w:r>
        <w:t xml:space="preserve">Objednatel a </w:t>
      </w:r>
      <w:r w:rsidR="008F14CB">
        <w:t>d</w:t>
      </w:r>
      <w:r>
        <w:t xml:space="preserve">odavatel </w:t>
      </w:r>
      <w:r w:rsidR="00644827">
        <w:t>uzavřel</w:t>
      </w:r>
      <w:r w:rsidR="008F14CB">
        <w:t>i</w:t>
      </w:r>
      <w:r w:rsidR="00644827">
        <w:t xml:space="preserve"> dne </w:t>
      </w:r>
      <w:r w:rsidR="00245336">
        <w:t>2</w:t>
      </w:r>
      <w:r w:rsidR="00644827">
        <w:t xml:space="preserve">. </w:t>
      </w:r>
      <w:r w:rsidR="00245336">
        <w:t>8</w:t>
      </w:r>
      <w:r w:rsidR="00644827">
        <w:t xml:space="preserve">. </w:t>
      </w:r>
      <w:r w:rsidR="00644827" w:rsidRPr="00CF1166">
        <w:t>20</w:t>
      </w:r>
      <w:r w:rsidR="00245336">
        <w:t>22</w:t>
      </w:r>
      <w:r w:rsidR="00644827" w:rsidRPr="00CF1166">
        <w:t xml:space="preserve"> </w:t>
      </w:r>
      <w:r>
        <w:t>Smlouvu na veřejnou zakázku „Úklid administrativní budovy PCT 2022-2025</w:t>
      </w:r>
      <w:r w:rsidR="006A766A">
        <w:t>“</w:t>
      </w:r>
      <w:r w:rsidR="00644827" w:rsidRPr="00CF1166">
        <w:t xml:space="preserve"> (dále jen „</w:t>
      </w:r>
      <w:r w:rsidR="00644827" w:rsidRPr="005A53B0">
        <w:rPr>
          <w:b/>
        </w:rPr>
        <w:t>Smlouva</w:t>
      </w:r>
      <w:r w:rsidR="00644827" w:rsidRPr="00CF1166">
        <w:t xml:space="preserve">“), na </w:t>
      </w:r>
      <w:proofErr w:type="gramStart"/>
      <w:r w:rsidR="00644827" w:rsidRPr="00CF1166">
        <w:t>základě</w:t>
      </w:r>
      <w:proofErr w:type="gramEnd"/>
      <w:r w:rsidR="00644827" w:rsidRPr="00CF1166">
        <w:t xml:space="preserve"> které </w:t>
      </w:r>
      <w:r w:rsidR="003B4C7D" w:rsidRPr="00CF1166">
        <w:t xml:space="preserve">se </w:t>
      </w:r>
      <w:r w:rsidR="006A766A">
        <w:t>d</w:t>
      </w:r>
      <w:r>
        <w:t>odavatel zavázal poskytovat</w:t>
      </w:r>
      <w:r w:rsidR="006A766A">
        <w:t xml:space="preserve"> objednateli</w:t>
      </w:r>
      <w:r>
        <w:t xml:space="preserve"> sjednané úklidové služby</w:t>
      </w:r>
      <w:r w:rsidR="00644827" w:rsidRPr="00CF1166">
        <w:t xml:space="preserve"> </w:t>
      </w:r>
      <w:r w:rsidR="00CF1166" w:rsidRPr="00CF1166">
        <w:t>v souladu s podmínkami Smlouvy.</w:t>
      </w:r>
      <w:r w:rsidR="00A44BBA">
        <w:t xml:space="preserve"> S ohledem na zájem na ukončení Smlouvy k dřívějšímu </w:t>
      </w:r>
      <w:r w:rsidR="0043261F">
        <w:t>termínu, uzavírají smluvní strany Smlouvu tuto dohodu o ukončení Smlouvy.</w:t>
      </w:r>
    </w:p>
    <w:p w14:paraId="3BDA8BB4" w14:textId="254CE26C" w:rsidR="00644827" w:rsidRPr="00ED03D3" w:rsidRDefault="00671D50" w:rsidP="00B022DA">
      <w:pPr>
        <w:pStyle w:val="Nadpis2"/>
        <w:numPr>
          <w:ilvl w:val="0"/>
          <w:numId w:val="0"/>
        </w:numPr>
        <w:spacing w:before="0" w:after="200"/>
        <w:ind w:left="578" w:hanging="578"/>
      </w:pPr>
      <w:r>
        <w:t>u</w:t>
      </w:r>
      <w:r w:rsidR="00644827">
        <w:t>končení smlouvy</w:t>
      </w:r>
    </w:p>
    <w:p w14:paraId="4A2E55D4" w14:textId="49185F27" w:rsidR="00644827" w:rsidRPr="00671D50" w:rsidRDefault="00671D50" w:rsidP="00671D50">
      <w:pPr>
        <w:spacing w:after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Objednatel a </w:t>
      </w:r>
      <w:r w:rsidR="002419B9">
        <w:rPr>
          <w:rFonts w:cs="Arial"/>
          <w:szCs w:val="20"/>
        </w:rPr>
        <w:t>d</w:t>
      </w:r>
      <w:r>
        <w:rPr>
          <w:rFonts w:cs="Arial"/>
          <w:szCs w:val="20"/>
        </w:rPr>
        <w:t>odavatel</w:t>
      </w:r>
      <w:r w:rsidR="00644827" w:rsidRPr="00671D50">
        <w:rPr>
          <w:rFonts w:cs="Arial"/>
          <w:szCs w:val="20"/>
        </w:rPr>
        <w:t xml:space="preserve"> se dohodl</w:t>
      </w:r>
      <w:r w:rsidR="009C4F83" w:rsidRPr="00671D50">
        <w:rPr>
          <w:rFonts w:cs="Arial"/>
          <w:szCs w:val="20"/>
        </w:rPr>
        <w:t>i</w:t>
      </w:r>
      <w:r w:rsidR="00644827" w:rsidRPr="00671D50">
        <w:rPr>
          <w:rFonts w:cs="Arial"/>
          <w:szCs w:val="20"/>
        </w:rPr>
        <w:t xml:space="preserve"> na ukončení Smlouvy</w:t>
      </w:r>
      <w:r w:rsidR="003B4C7D" w:rsidRPr="00671D50">
        <w:rPr>
          <w:rFonts w:cs="Arial"/>
          <w:szCs w:val="20"/>
        </w:rPr>
        <w:t>,</w:t>
      </w:r>
      <w:r w:rsidR="00644827" w:rsidRPr="00671D50">
        <w:rPr>
          <w:rFonts w:cs="Arial"/>
          <w:szCs w:val="20"/>
        </w:rPr>
        <w:t xml:space="preserve"> a to </w:t>
      </w:r>
      <w:r>
        <w:rPr>
          <w:rFonts w:cs="Arial"/>
          <w:szCs w:val="20"/>
        </w:rPr>
        <w:t>ke dni 30. dubna 2024.</w:t>
      </w:r>
    </w:p>
    <w:p w14:paraId="7893FF3E" w14:textId="4E5F4006" w:rsidR="00644827" w:rsidRPr="00ED03D3" w:rsidRDefault="00671D50" w:rsidP="00671D50">
      <w:pPr>
        <w:pStyle w:val="Nadpis2"/>
        <w:numPr>
          <w:ilvl w:val="0"/>
          <w:numId w:val="0"/>
        </w:numPr>
        <w:spacing w:after="200"/>
        <w:ind w:left="576" w:hanging="576"/>
      </w:pPr>
      <w:r>
        <w:t>z</w:t>
      </w:r>
      <w:r w:rsidR="00644827">
        <w:t>ávěrečná ustanovení</w:t>
      </w:r>
    </w:p>
    <w:p w14:paraId="60B3F4EB" w14:textId="0073228A" w:rsidR="00644827" w:rsidRPr="00715D3F" w:rsidRDefault="00644827" w:rsidP="00715D3F">
      <w:pPr>
        <w:jc w:val="both"/>
        <w:rPr>
          <w:rFonts w:cs="Arial"/>
          <w:szCs w:val="20"/>
        </w:rPr>
      </w:pPr>
      <w:r w:rsidRPr="00715D3F">
        <w:rPr>
          <w:rFonts w:cs="Arial"/>
        </w:rPr>
        <w:t xml:space="preserve">Tato dohoda se řídí právním řádem České republiky, zejména </w:t>
      </w:r>
      <w:r w:rsidR="00B022DA">
        <w:rPr>
          <w:rFonts w:cs="Arial"/>
        </w:rPr>
        <w:t>zákon</w:t>
      </w:r>
      <w:r w:rsidR="00757DC0">
        <w:rPr>
          <w:rFonts w:cs="Arial"/>
        </w:rPr>
        <w:t>em</w:t>
      </w:r>
      <w:r w:rsidR="00B022DA">
        <w:rPr>
          <w:rFonts w:cs="Arial"/>
        </w:rPr>
        <w:t xml:space="preserve"> č.</w:t>
      </w:r>
      <w:r w:rsidR="00757DC0">
        <w:rPr>
          <w:rFonts w:cs="Arial"/>
        </w:rPr>
        <w:t xml:space="preserve"> 89/2012 Sb.,</w:t>
      </w:r>
      <w:r w:rsidR="00B022DA">
        <w:rPr>
          <w:rFonts w:cs="Arial"/>
        </w:rPr>
        <w:t xml:space="preserve"> </w:t>
      </w:r>
      <w:r w:rsidRPr="00715D3F">
        <w:rPr>
          <w:rFonts w:cs="Arial"/>
        </w:rPr>
        <w:t>občanským zákoníkem</w:t>
      </w:r>
      <w:r w:rsidR="00757DC0">
        <w:rPr>
          <w:rFonts w:cs="Arial"/>
        </w:rPr>
        <w:t>, v platném znění.</w:t>
      </w:r>
    </w:p>
    <w:p w14:paraId="72C7BDE6" w14:textId="3A0BA7FA" w:rsidR="00644827" w:rsidRPr="002D4307" w:rsidRDefault="00644827" w:rsidP="00715D3F">
      <w:pPr>
        <w:jc w:val="both"/>
      </w:pPr>
      <w:r w:rsidRPr="00715D3F">
        <w:rPr>
          <w:rFonts w:cs="Arial"/>
          <w:szCs w:val="20"/>
        </w:rPr>
        <w:t>Tato dohoda je vyhotovena ve 2 stejnopisech</w:t>
      </w:r>
      <w:r w:rsidR="002419B9">
        <w:rPr>
          <w:rFonts w:cs="Arial"/>
          <w:szCs w:val="20"/>
        </w:rPr>
        <w:t xml:space="preserve"> s platnost</w:t>
      </w:r>
      <w:r w:rsidR="00A82EA8">
        <w:rPr>
          <w:rFonts w:cs="Arial"/>
          <w:szCs w:val="20"/>
        </w:rPr>
        <w:t>í</w:t>
      </w:r>
      <w:r w:rsidR="002419B9">
        <w:rPr>
          <w:rFonts w:cs="Arial"/>
          <w:szCs w:val="20"/>
        </w:rPr>
        <w:t xml:space="preserve"> originálu, </w:t>
      </w:r>
      <w:r w:rsidRPr="00715D3F">
        <w:rPr>
          <w:rFonts w:cs="Arial"/>
          <w:szCs w:val="20"/>
        </w:rPr>
        <w:t>z nichž po jednom vyhotovení obdrží každá smluvní strana této dohody</w:t>
      </w:r>
      <w:r w:rsidRPr="002D4307">
        <w:t>.</w:t>
      </w:r>
    </w:p>
    <w:p w14:paraId="73CD1B49" w14:textId="39EE4F2F" w:rsidR="00644827" w:rsidRPr="00715D3F" w:rsidRDefault="00644827" w:rsidP="00715D3F">
      <w:pPr>
        <w:jc w:val="both"/>
        <w:rPr>
          <w:rFonts w:cs="Arial"/>
          <w:szCs w:val="20"/>
        </w:rPr>
      </w:pPr>
      <w:r w:rsidRPr="002D4307">
        <w:t>Smluvní strany tímto prohlašují, že se před pod</w:t>
      </w:r>
      <w:r w:rsidR="003B4C7D">
        <w:t>pisem</w:t>
      </w:r>
      <w:r w:rsidRPr="002D4307">
        <w:t xml:space="preserve"> této </w:t>
      </w:r>
      <w:r>
        <w:t>d</w:t>
      </w:r>
      <w:r w:rsidRPr="002D4307">
        <w:t xml:space="preserve">ohody seznámily s jejím obsahem, </w:t>
      </w:r>
      <w:r>
        <w:br/>
      </w:r>
      <w:r w:rsidRPr="002D4307">
        <w:t xml:space="preserve">že s obsahem této </w:t>
      </w:r>
      <w:r>
        <w:t>d</w:t>
      </w:r>
      <w:r w:rsidRPr="002D4307">
        <w:t xml:space="preserve">ohody souhlasí </w:t>
      </w:r>
      <w:r>
        <w:t>a n</w:t>
      </w:r>
      <w:r w:rsidRPr="002D4307">
        <w:t>a důkaz toho</w:t>
      </w:r>
      <w:r w:rsidRPr="00715D3F">
        <w:rPr>
          <w:rFonts w:cs="Arial"/>
          <w:szCs w:val="20"/>
        </w:rPr>
        <w:t xml:space="preserve"> připojují své pod</w:t>
      </w:r>
      <w:r w:rsidR="003B4C7D" w:rsidRPr="00715D3F">
        <w:rPr>
          <w:rFonts w:cs="Arial"/>
          <w:szCs w:val="20"/>
        </w:rPr>
        <w:t>pisy</w:t>
      </w:r>
      <w:r w:rsidRPr="00715D3F">
        <w:rPr>
          <w:rFonts w:cs="Arial"/>
          <w:szCs w:val="20"/>
        </w:rPr>
        <w:t>.</w:t>
      </w:r>
    </w:p>
    <w:p w14:paraId="51D6F440" w14:textId="77777777" w:rsidR="003B4C7D" w:rsidRDefault="003B4C7D" w:rsidP="006448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95AF446" w14:textId="77777777" w:rsidR="00715D3F" w:rsidRDefault="003B4C7D" w:rsidP="00715D3F">
      <w:pPr>
        <w:pStyle w:val="odrazka"/>
        <w:numPr>
          <w:ilvl w:val="0"/>
          <w:numId w:val="0"/>
        </w:numPr>
        <w:spacing w:before="300"/>
        <w:ind w:left="357" w:hanging="357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="00644827" w:rsidRPr="009A0116">
        <w:rPr>
          <w:rFonts w:ascii="Crabath Text Medium" w:hAnsi="Crabath Text Medium"/>
        </w:rPr>
        <w:t xml:space="preserve">a </w:t>
      </w:r>
      <w:r w:rsidR="00715D3F">
        <w:rPr>
          <w:rFonts w:ascii="Crabath Text Medium" w:hAnsi="Crabath Text Medium"/>
        </w:rPr>
        <w:t>objednatele</w:t>
      </w:r>
      <w:r w:rsidR="00644827">
        <w:rPr>
          <w:rFonts w:ascii="Crabath Text Medium" w:hAnsi="Crabath Text Medium"/>
        </w:rPr>
        <w:tab/>
      </w:r>
      <w:r w:rsidR="00644827">
        <w:rPr>
          <w:rFonts w:ascii="Crabath Text Medium" w:hAnsi="Crabath Text Medium"/>
        </w:rPr>
        <w:tab/>
      </w:r>
    </w:p>
    <w:p w14:paraId="1688406E" w14:textId="1942F5E6" w:rsidR="0012726C" w:rsidRDefault="00715D3F" w:rsidP="0012726C">
      <w:pPr>
        <w:pStyle w:val="odrazka"/>
        <w:numPr>
          <w:ilvl w:val="0"/>
          <w:numId w:val="0"/>
        </w:numPr>
        <w:spacing w:before="300" w:after="500"/>
        <w:ind w:left="357" w:hanging="357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DE276A">
        <w:rPr>
          <w:rFonts w:cs="Arial"/>
          <w:szCs w:val="20"/>
        </w:rPr>
        <w:t>29.4.2024</w:t>
      </w:r>
      <w:r w:rsidRPr="00257B16">
        <w:rPr>
          <w:rFonts w:cs="Arial"/>
          <w:szCs w:val="20"/>
        </w:rPr>
        <w:t xml:space="preserve">   </w:t>
      </w:r>
    </w:p>
    <w:p w14:paraId="7BC20CFD" w14:textId="5FC4A8B0" w:rsidR="00644827" w:rsidRPr="00524617" w:rsidRDefault="00715D3F" w:rsidP="0012726C">
      <w:pPr>
        <w:pStyle w:val="odrazka"/>
        <w:numPr>
          <w:ilvl w:val="0"/>
          <w:numId w:val="0"/>
        </w:numPr>
        <w:spacing w:before="300" w:after="0"/>
        <w:ind w:left="357" w:hanging="357"/>
        <w:rPr>
          <w:rFonts w:ascii="Crabath Text Medium" w:hAnsi="Crabath Text Medium"/>
        </w:rPr>
      </w:pPr>
      <w:r w:rsidRPr="00257B16">
        <w:rPr>
          <w:rFonts w:cs="Arial"/>
          <w:szCs w:val="20"/>
        </w:rPr>
        <w:t xml:space="preserve">                                     </w:t>
      </w:r>
      <w:r w:rsidR="00644827">
        <w:tab/>
      </w:r>
      <w:r w:rsidR="00644827">
        <w:tab/>
      </w:r>
      <w:r w:rsidR="00644827">
        <w:tab/>
      </w:r>
    </w:p>
    <w:p w14:paraId="5E79443D" w14:textId="3C0E397F" w:rsidR="00644827" w:rsidRDefault="00715D3F" w:rsidP="00644827">
      <w:pPr>
        <w:pStyle w:val="odrazka"/>
        <w:numPr>
          <w:ilvl w:val="0"/>
          <w:numId w:val="0"/>
        </w:numPr>
        <w:tabs>
          <w:tab w:val="left" w:pos="709"/>
        </w:tabs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5A656" wp14:editId="5D996742">
                <wp:simplePos x="0" y="0"/>
                <wp:positionH relativeFrom="column">
                  <wp:posOffset>2600675</wp:posOffset>
                </wp:positionH>
                <wp:positionV relativeFrom="paragraph">
                  <wp:posOffset>144233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395B8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8pt,11.35pt" to="370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nhKoBN4AAAAJAQAADwAAAGRycy9kb3ducmV2LnhtbEyPwU7DMAyG70i8Q2Qkbixd&#10;NXWsNJ2mSQhxQayDe9Z4aSFxqiTtytsTxAGOtj/9/v5qO1vDJvShdyRguciAIbVO9aQFvB0f7+6B&#10;hShJSeMIBXxhgG19fVXJUrkLHXBqomYphEIpBXQxDiXnoe3QyrBwA1K6nZ23MqbRa668vKRwa3ie&#10;ZQW3sqf0oZMD7jtsP5vRCjDPfnrXe70L49OhaD5ez/nLcRLi9mbePQCLOMc/GH70kzrUyenkRlKB&#10;GQGrbFMkVECer4ElYL1aboC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J4SqAT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376C3" wp14:editId="01906E24">
                <wp:simplePos x="0" y="0"/>
                <wp:positionH relativeFrom="margin">
                  <wp:align>left</wp:align>
                </wp:positionH>
                <wp:positionV relativeFrom="paragraph">
                  <wp:posOffset>118656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3AB0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35pt" to="166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I7xGD9oAAAAGAQAADwAAAGRycy9kb3ducmV2LnhtbEyPwU7DMBBE70j8g7VI3KjT&#10;RCpViFNVlRDigmgKdzd2nVB7HdlOGv6eRRzocWZWM2+rzewsm3SIvUcBy0UGTGPrVY9GwMfh+WEN&#10;LCaJSlqPWsC3jrCpb28qWSp/wb2emmQYlWAspYAupaHkPLaddjIu/KCRspMPTiaSwXAV5IXKneV5&#10;lq24kz3SQicHvet0e25GJ8C+hunT7Mw2ji/7VfP1fsrfDpMQ93fz9glY0nP6P4ZffEKHmpiOfkQV&#10;mRVAjyRy14/AKC2KvAB2/DN4XfFr/PoH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I7xGD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44827">
        <w:tab/>
      </w:r>
      <w:r w:rsidR="00644827">
        <w:tab/>
      </w:r>
      <w:r w:rsidR="00644827">
        <w:tab/>
      </w:r>
      <w:r w:rsidR="00644827">
        <w:tab/>
      </w:r>
      <w:r w:rsidR="00644827">
        <w:tab/>
      </w:r>
      <w:r w:rsidR="00644827">
        <w:tab/>
      </w:r>
      <w:r w:rsidR="00644827">
        <w:tab/>
      </w:r>
      <w:r w:rsidR="00644827">
        <w:br/>
      </w:r>
      <w:r w:rsidR="00644827" w:rsidRPr="00715D3F">
        <w:rPr>
          <w:rFonts w:ascii="Crabath Text Medium" w:hAnsi="Crabath Text Medium"/>
          <w:noProof/>
        </w:rPr>
        <w:t>Mgr.</w:t>
      </w:r>
      <w:r w:rsidR="00644827" w:rsidRPr="00715D3F">
        <w:rPr>
          <w:rFonts w:ascii="Crabath Text Medium" w:hAnsi="Crabath Text Medium"/>
        </w:rPr>
        <w:t xml:space="preserve"> František Cipro</w:t>
      </w:r>
      <w:r w:rsidR="00644827" w:rsidRPr="00715D3F">
        <w:tab/>
      </w:r>
      <w:r w:rsidR="00644827">
        <w:tab/>
      </w:r>
      <w:r w:rsidR="00644827">
        <w:tab/>
      </w:r>
      <w:r>
        <w:rPr>
          <w:noProof/>
        </w:rPr>
        <w:tab/>
      </w:r>
      <w:r w:rsidR="00644827" w:rsidRPr="00715D3F">
        <w:rPr>
          <w:rFonts w:ascii="Crabath Text Medium" w:hAnsi="Crabath Text Medium"/>
          <w:noProof/>
        </w:rPr>
        <w:t>Ing. Miroslav Karel, MBA</w:t>
      </w:r>
      <w:r w:rsidR="00644827">
        <w:rPr>
          <w:noProof/>
        </w:rPr>
        <w:br/>
        <w:t>předseda představenstva</w:t>
      </w:r>
      <w:r w:rsidR="00644827">
        <w:rPr>
          <w:noProof/>
        </w:rPr>
        <w:tab/>
      </w:r>
      <w:r w:rsidR="00644827">
        <w:rPr>
          <w:noProof/>
        </w:rPr>
        <w:tab/>
      </w:r>
      <w:r w:rsidR="00644827">
        <w:rPr>
          <w:noProof/>
        </w:rPr>
        <w:tab/>
        <w:t>člen představenstva</w:t>
      </w:r>
      <w:r w:rsidR="00DA5ECA">
        <w:rPr>
          <w:noProof/>
        </w:rPr>
        <w:tab/>
      </w:r>
      <w:r w:rsidR="00DA5ECA">
        <w:rPr>
          <w:noProof/>
        </w:rPr>
        <w:tab/>
      </w:r>
      <w:r w:rsidR="00DA5ECA">
        <w:rPr>
          <w:noProof/>
        </w:rPr>
        <w:tab/>
      </w:r>
      <w:r w:rsidR="00DA5ECA">
        <w:rPr>
          <w:noProof/>
        </w:rPr>
        <w:tab/>
        <w:t xml:space="preserve">        Prague City Tourism a.s.</w:t>
      </w:r>
      <w:r w:rsidR="00283E8F">
        <w:rPr>
          <w:noProof/>
        </w:rPr>
        <w:tab/>
      </w:r>
      <w:r w:rsidR="00DA5ECA">
        <w:rPr>
          <w:noProof/>
        </w:rPr>
        <w:tab/>
      </w:r>
      <w:r w:rsidR="00DA5ECA">
        <w:rPr>
          <w:noProof/>
        </w:rPr>
        <w:tab/>
        <w:t>Prague City Tourism a.s.</w:t>
      </w:r>
      <w:r w:rsidR="00644827">
        <w:rPr>
          <w:noProof/>
        </w:rPr>
        <w:br/>
        <w:t xml:space="preserve">         </w:t>
      </w:r>
      <w:r w:rsidR="00644827">
        <w:rPr>
          <w:noProof/>
        </w:rPr>
        <w:tab/>
      </w:r>
    </w:p>
    <w:p w14:paraId="224269C6" w14:textId="1688919E" w:rsidR="003B4C7D" w:rsidRDefault="003B4C7D" w:rsidP="00715D3F">
      <w:pPr>
        <w:pStyle w:val="odrazka"/>
        <w:numPr>
          <w:ilvl w:val="0"/>
          <w:numId w:val="0"/>
        </w:numPr>
        <w:spacing w:before="300"/>
        <w:rPr>
          <w:b/>
          <w:bCs/>
          <w:noProof/>
        </w:rPr>
      </w:pPr>
      <w:r>
        <w:rPr>
          <w:b/>
          <w:bCs/>
          <w:noProof/>
        </w:rPr>
        <w:t xml:space="preserve">za </w:t>
      </w:r>
      <w:r w:rsidR="00715D3F">
        <w:rPr>
          <w:b/>
          <w:bCs/>
          <w:noProof/>
        </w:rPr>
        <w:t>dodavatele</w:t>
      </w:r>
    </w:p>
    <w:p w14:paraId="321A471D" w14:textId="30604BC1" w:rsidR="00715D3F" w:rsidRDefault="00715D3F" w:rsidP="00715D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715D3F">
        <w:rPr>
          <w:rFonts w:cs="Arial"/>
          <w:szCs w:val="20"/>
        </w:rPr>
        <w:t xml:space="preserve">V Praze dne </w:t>
      </w:r>
      <w:r w:rsidR="00DE276A">
        <w:rPr>
          <w:rFonts w:cs="Arial"/>
          <w:szCs w:val="20"/>
        </w:rPr>
        <w:t>29.4.2024</w:t>
      </w:r>
    </w:p>
    <w:p w14:paraId="4348BBBD" w14:textId="77777777" w:rsidR="00715D3F" w:rsidRDefault="00715D3F" w:rsidP="00DA5E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</w:p>
    <w:p w14:paraId="1E992843" w14:textId="77777777" w:rsidR="00715D3F" w:rsidRPr="00715D3F" w:rsidRDefault="00715D3F" w:rsidP="00DA5E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</w:p>
    <w:p w14:paraId="77958F4B" w14:textId="7D5B2347" w:rsidR="00644827" w:rsidRDefault="00715D3F" w:rsidP="00283E8F">
      <w:pPr>
        <w:pStyle w:val="odrazka"/>
        <w:numPr>
          <w:ilvl w:val="0"/>
          <w:numId w:val="0"/>
        </w:numPr>
        <w:tabs>
          <w:tab w:val="left" w:pos="709"/>
        </w:tabs>
        <w:spacing w:after="0"/>
        <w:rPr>
          <w:noProof/>
        </w:r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9381D" wp14:editId="5CBA0150">
                <wp:simplePos x="0" y="0"/>
                <wp:positionH relativeFrom="column">
                  <wp:posOffset>7198</wp:posOffset>
                </wp:positionH>
                <wp:positionV relativeFrom="paragraph">
                  <wp:posOffset>123146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2FF59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9.7pt" to="166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5vF6htoAAAAHAQAADwAAAGRycy9kb3ducmV2LnhtbEyOQU/DMAyF70j8h8hI3Fi6&#10;FU1Qmk7TJIS4INbBPWu8tJA4VZN25d9jxAFO9vN7ev7KzeydmHCIXSAFy0UGAqkJpiOr4O3weHMH&#10;IiZNRrtAqOALI2yqy4tSFyacaY9TnazgEoqFVtCm1BdSxqZFr+Mi9EjsncLgdWI5WGkGfeZy7+Qq&#10;y9bS6474Q6t73LXYfNajV+Ceh+nd7uw2jk/7df3xelq9HCalrq/m7QOIhHP6C8MPPqNDxUzHMJKJ&#10;wrFecpDH/S0ItvM85+X4e5BVKf/zV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5vF6h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644827" w:rsidRPr="00143A43">
        <w:rPr>
          <w:noProof/>
        </w:rPr>
        <w:br/>
      </w:r>
      <w:r w:rsidRPr="00715D3F">
        <w:rPr>
          <w:rFonts w:ascii="Crabath Text Medium" w:hAnsi="Crabath Text Medium"/>
        </w:rPr>
        <w:t>Ing. Jan Blahota</w:t>
      </w:r>
      <w:r w:rsidR="00283E8F">
        <w:rPr>
          <w:rFonts w:ascii="Crabath Text Medium" w:hAnsi="Crabath Text Medium"/>
        </w:rPr>
        <w:t xml:space="preserve">, </w:t>
      </w:r>
      <w:r w:rsidR="003B4C7D">
        <w:rPr>
          <w:noProof/>
        </w:rPr>
        <w:t>jednatel</w:t>
      </w:r>
      <w:r w:rsidR="00283E8F">
        <w:rPr>
          <w:noProof/>
        </w:rPr>
        <w:tab/>
      </w:r>
      <w:r w:rsidR="00283E8F">
        <w:rPr>
          <w:noProof/>
        </w:rPr>
        <w:tab/>
      </w:r>
      <w:r w:rsidR="00283E8F">
        <w:rPr>
          <w:noProof/>
        </w:rPr>
        <w:tab/>
      </w:r>
      <w:r w:rsidR="00283E8F">
        <w:rPr>
          <w:noProof/>
        </w:rPr>
        <w:tab/>
      </w:r>
      <w:r w:rsidR="00283E8F">
        <w:rPr>
          <w:noProof/>
        </w:rPr>
        <w:tab/>
      </w:r>
      <w:r w:rsidR="00283E8F">
        <w:rPr>
          <w:noProof/>
        </w:rPr>
        <w:tab/>
      </w:r>
      <w:r w:rsidR="00283E8F">
        <w:rPr>
          <w:noProof/>
        </w:rPr>
        <w:tab/>
      </w:r>
      <w:r w:rsidR="00283E8F">
        <w:rPr>
          <w:noProof/>
        </w:rPr>
        <w:tab/>
      </w:r>
      <w:r w:rsidR="00283E8F">
        <w:rPr>
          <w:noProof/>
        </w:rPr>
        <w:tab/>
        <w:t xml:space="preserve">         Limpio SP, s.r.o.</w:t>
      </w:r>
      <w:r w:rsidR="00644827">
        <w:rPr>
          <w:noProof/>
        </w:rPr>
        <w:tab/>
      </w:r>
      <w:r w:rsidR="00644827">
        <w:rPr>
          <w:noProof/>
        </w:rPr>
        <w:tab/>
      </w:r>
      <w:r w:rsidR="00644827">
        <w:rPr>
          <w:noProof/>
        </w:rPr>
        <w:tab/>
        <w:t xml:space="preserve">              </w:t>
      </w:r>
      <w:r w:rsidR="00644827">
        <w:rPr>
          <w:noProof/>
        </w:rPr>
        <w:tab/>
      </w:r>
      <w:r w:rsidR="00644827">
        <w:rPr>
          <w:noProof/>
        </w:rPr>
        <w:tab/>
      </w:r>
      <w:r w:rsidR="00644827">
        <w:rPr>
          <w:noProof/>
        </w:rPr>
        <w:tab/>
      </w:r>
      <w:r w:rsidR="00644827">
        <w:rPr>
          <w:noProof/>
        </w:rPr>
        <w:tab/>
      </w:r>
      <w:r w:rsidR="00644827">
        <w:rPr>
          <w:noProof/>
        </w:rPr>
        <w:tab/>
      </w:r>
      <w:r w:rsidR="00644827">
        <w:rPr>
          <w:noProof/>
        </w:rPr>
        <w:tab/>
        <w:t xml:space="preserve">             </w:t>
      </w:r>
      <w:r w:rsidR="00644827">
        <w:rPr>
          <w:noProof/>
        </w:rPr>
        <w:br/>
        <w:t xml:space="preserve">                 </w:t>
      </w:r>
      <w:r w:rsidR="00644827">
        <w:rPr>
          <w:noProof/>
        </w:rPr>
        <w:tab/>
      </w:r>
      <w:r w:rsidR="00644827">
        <w:rPr>
          <w:noProof/>
        </w:rPr>
        <w:tab/>
      </w:r>
      <w:r w:rsidR="00644827">
        <w:rPr>
          <w:noProof/>
        </w:rPr>
        <w:tab/>
        <w:t xml:space="preserve">      </w:t>
      </w:r>
      <w:r w:rsidR="00644827">
        <w:rPr>
          <w:noProof/>
        </w:rPr>
        <w:tab/>
        <w:t xml:space="preserve">    </w:t>
      </w:r>
      <w:r w:rsidR="00644827">
        <w:rPr>
          <w:noProof/>
        </w:rPr>
        <w:tab/>
        <w:t xml:space="preserve">    </w:t>
      </w:r>
    </w:p>
    <w:sectPr w:rsidR="00644827" w:rsidSect="00554F92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7E00" w14:textId="77777777" w:rsidR="004078AE" w:rsidRDefault="004078AE" w:rsidP="003B4C7D">
      <w:pPr>
        <w:spacing w:after="0" w:line="240" w:lineRule="auto"/>
      </w:pPr>
      <w:r>
        <w:separator/>
      </w:r>
    </w:p>
  </w:endnote>
  <w:endnote w:type="continuationSeparator" w:id="0">
    <w:p w14:paraId="3C5D6400" w14:textId="77777777" w:rsidR="004078AE" w:rsidRDefault="004078AE" w:rsidP="003B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CF043" w14:textId="77777777" w:rsidR="00FF4AC7" w:rsidRDefault="0012726C" w:rsidP="00554F92">
    <w:pPr>
      <w:pStyle w:val="Zpat"/>
      <w:spacing w:after="0" w:line="240" w:lineRule="auto"/>
      <w:rPr>
        <w:rFonts w:ascii="Atyp BL Display Semibold" w:hAnsi="Atyp BL Display Semibold"/>
      </w:rPr>
    </w:pPr>
    <w:r w:rsidRPr="0012726C">
      <w:rPr>
        <w:rFonts w:ascii="Atyp BL Display Semibold" w:hAnsi="Atyp BL Display Semibold"/>
      </w:rPr>
      <w:t xml:space="preserve">dohoda o ukončení smlouvy na veřejnou zakázku </w:t>
    </w:r>
  </w:p>
  <w:p w14:paraId="0DB131C1" w14:textId="035676EC" w:rsidR="00A82EA8" w:rsidRPr="00026C34" w:rsidRDefault="0012726C" w:rsidP="00554F92">
    <w:pPr>
      <w:pStyle w:val="Zpat"/>
      <w:spacing w:after="0" w:line="240" w:lineRule="auto"/>
      <w:rPr>
        <w:rFonts w:ascii="Atyp BL Display Semibold" w:hAnsi="Atyp BL Display Semibold"/>
      </w:rPr>
    </w:pPr>
    <w:r w:rsidRPr="0012726C">
      <w:rPr>
        <w:rFonts w:ascii="Atyp BL Display Semibold" w:hAnsi="Atyp BL Display Semibold"/>
      </w:rPr>
      <w:t>„úklid administrativní budovy PCT 2022-2025“</w:t>
    </w:r>
    <w:r w:rsidR="00CF1166">
      <w:tab/>
    </w:r>
    <w:r w:rsidR="00CF1166" w:rsidRPr="004A248B">
      <w:rPr>
        <w:rStyle w:val="slostrany"/>
        <w:rFonts w:ascii="Atyp BL Display Semibold" w:hAnsi="Atyp BL Display Semibold"/>
      </w:rPr>
      <w:fldChar w:fldCharType="begin"/>
    </w:r>
    <w:r w:rsidR="00CF1166" w:rsidRPr="004A248B">
      <w:rPr>
        <w:rStyle w:val="slostrany"/>
        <w:rFonts w:ascii="Atyp BL Display Semibold" w:hAnsi="Atyp BL Display Semibold"/>
      </w:rPr>
      <w:instrText>PAGE   \* MERGEFORMAT</w:instrText>
    </w:r>
    <w:r w:rsidR="00CF1166" w:rsidRPr="004A248B">
      <w:rPr>
        <w:rStyle w:val="slostrany"/>
        <w:rFonts w:ascii="Atyp BL Display Semibold" w:hAnsi="Atyp BL Display Semibold"/>
      </w:rPr>
      <w:fldChar w:fldCharType="separate"/>
    </w:r>
    <w:r w:rsidR="00CF1166">
      <w:rPr>
        <w:rStyle w:val="slostrany"/>
        <w:rFonts w:ascii="Atyp BL Display Semibold" w:hAnsi="Atyp BL Display Semibold"/>
        <w:noProof/>
      </w:rPr>
      <w:t>2</w:t>
    </w:r>
    <w:r w:rsidR="00CF1166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8C9B0" w14:textId="77777777" w:rsidR="00A82EA8" w:rsidRPr="006759C0" w:rsidRDefault="00CF1166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4A81AE6" wp14:editId="301CB934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5F31A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0D2E1532" w14:textId="77777777" w:rsidR="00A82EA8" w:rsidRPr="006759C0" w:rsidRDefault="00CF1166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3BEFD1BE" w14:textId="77777777" w:rsidR="00A82EA8" w:rsidRPr="00933491" w:rsidRDefault="00CF1166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0E86D" w14:textId="77777777" w:rsidR="004078AE" w:rsidRDefault="004078AE" w:rsidP="003B4C7D">
      <w:pPr>
        <w:spacing w:after="0" w:line="240" w:lineRule="auto"/>
      </w:pPr>
      <w:r>
        <w:separator/>
      </w:r>
    </w:p>
  </w:footnote>
  <w:footnote w:type="continuationSeparator" w:id="0">
    <w:p w14:paraId="429A2A80" w14:textId="77777777" w:rsidR="004078AE" w:rsidRDefault="004078AE" w:rsidP="003B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BA9A" w14:textId="77777777" w:rsidR="00A82EA8" w:rsidRDefault="00CF1166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4B30CF4" wp14:editId="0404B673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70C3D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3D80A08" wp14:editId="5205ADD8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648DD0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37591" w14:textId="77777777" w:rsidR="00A82EA8" w:rsidRDefault="00CF1166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EB289C" wp14:editId="5E81CD2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53379"/>
    <w:multiLevelType w:val="hybridMultilevel"/>
    <w:tmpl w:val="1B3AF06A"/>
    <w:lvl w:ilvl="0" w:tplc="CE10D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14654">
    <w:abstractNumId w:val="0"/>
  </w:num>
  <w:num w:numId="2" w16cid:durableId="1192692762">
    <w:abstractNumId w:val="2"/>
  </w:num>
  <w:num w:numId="3" w16cid:durableId="80566742">
    <w:abstractNumId w:val="1"/>
  </w:num>
  <w:num w:numId="4" w16cid:durableId="734276801">
    <w:abstractNumId w:val="3"/>
  </w:num>
  <w:num w:numId="5" w16cid:durableId="1807503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27"/>
    <w:rsid w:val="0012726C"/>
    <w:rsid w:val="002419B9"/>
    <w:rsid w:val="00245336"/>
    <w:rsid w:val="00283E8F"/>
    <w:rsid w:val="003B4C7D"/>
    <w:rsid w:val="004078AE"/>
    <w:rsid w:val="0043261F"/>
    <w:rsid w:val="004408C5"/>
    <w:rsid w:val="00536055"/>
    <w:rsid w:val="005A53B0"/>
    <w:rsid w:val="00644827"/>
    <w:rsid w:val="00671D50"/>
    <w:rsid w:val="00683007"/>
    <w:rsid w:val="006A766A"/>
    <w:rsid w:val="00715D3F"/>
    <w:rsid w:val="00757DC0"/>
    <w:rsid w:val="008F14CB"/>
    <w:rsid w:val="009C4F83"/>
    <w:rsid w:val="00A44BBA"/>
    <w:rsid w:val="00A5624B"/>
    <w:rsid w:val="00A82EA8"/>
    <w:rsid w:val="00B022DA"/>
    <w:rsid w:val="00CF1166"/>
    <w:rsid w:val="00DA5ECA"/>
    <w:rsid w:val="00DE276A"/>
    <w:rsid w:val="00E22C09"/>
    <w:rsid w:val="00EB016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2F7F5"/>
  <w15:chartTrackingRefBased/>
  <w15:docId w15:val="{DF95CD01-8C12-479D-A4BF-D4AB47A5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408C5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4827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44827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4827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482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82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82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482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482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482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4827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644827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644827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48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827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827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482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482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482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644827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644827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644827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44827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644827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644827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644827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644827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644827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644827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2024-05-07T06:14:00Z</dcterms:created>
  <dcterms:modified xsi:type="dcterms:W3CDTF">2024-05-07T06:14:00Z</dcterms:modified>
</cp:coreProperties>
</file>