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D1" w:rsidRDefault="00707FD1" w:rsidP="00707FD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Medsol</w:t>
      </w:r>
      <w:proofErr w:type="spellEnd"/>
      <w:r>
        <w:rPr>
          <w:rFonts w:ascii="Tahoma" w:hAnsi="Tahoma" w:cs="Tahoma"/>
          <w:color w:val="212121"/>
          <w:sz w:val="20"/>
          <w:szCs w:val="20"/>
        </w:rPr>
        <w:t xml:space="preserve"> servis [mailto:servis@medsol.cz]</w:t>
      </w:r>
      <w:r>
        <w:rPr>
          <w:rFonts w:ascii="Tahoma" w:hAnsi="Tahoma" w:cs="Tahoma"/>
          <w:color w:val="212121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212121"/>
          <w:sz w:val="20"/>
          <w:szCs w:val="20"/>
        </w:rPr>
        <w:t>, May 6, 2024 2:40 PM</w:t>
      </w:r>
      <w:r>
        <w:rPr>
          <w:rFonts w:ascii="Tahoma" w:hAnsi="Tahoma" w:cs="Tahoma"/>
          <w:color w:val="212121"/>
          <w:sz w:val="20"/>
          <w:szCs w:val="20"/>
        </w:rPr>
        <w:br/>
      </w:r>
      <w:r>
        <w:rPr>
          <w:rFonts w:ascii="Tahoma" w:hAnsi="Tahoma" w:cs="Tahoma"/>
          <w:b/>
          <w:bCs/>
          <w:color w:val="212121"/>
          <w:sz w:val="20"/>
          <w:szCs w:val="20"/>
        </w:rPr>
        <w:t>To:</w:t>
      </w:r>
      <w:r>
        <w:rPr>
          <w:rFonts w:ascii="Tahoma" w:hAnsi="Tahoma" w:cs="Tahoma"/>
          <w:color w:val="212121"/>
          <w:sz w:val="20"/>
          <w:szCs w:val="20"/>
        </w:rPr>
        <w:t> @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nemcaslav.cz</w:t>
      </w:r>
      <w:r>
        <w:rPr>
          <w:rFonts w:ascii="Tahoma" w:hAnsi="Tahoma" w:cs="Tahoma"/>
          <w:b/>
          <w:bCs/>
          <w:color w:val="212121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 xml:space="preserve"> Pavel 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Švejcar</w:t>
      </w:r>
      <w:proofErr w:type="spellEnd"/>
      <w:r>
        <w:rPr>
          <w:rFonts w:ascii="Tahoma" w:hAnsi="Tahoma" w:cs="Tahoma"/>
          <w:color w:val="212121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RE: Objednávka č. 610240196</w:t>
      </w:r>
    </w:p>
    <w:p w:rsidR="00707FD1" w:rsidRDefault="00707FD1" w:rsidP="00707FD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707FD1" w:rsidRDefault="00707FD1" w:rsidP="00707FD1">
      <w:pPr>
        <w:pStyle w:val="xzkladn"/>
        <w:shd w:val="clear" w:color="auto" w:fill="FFFFFF"/>
        <w:spacing w:before="0" w:beforeAutospacing="0" w:after="0" w:afterAutospacing="0"/>
        <w:rPr>
          <w:rFonts w:ascii="Bookman Old Style" w:hAnsi="Bookman Old Style"/>
          <w:color w:val="212121"/>
          <w:sz w:val="20"/>
          <w:szCs w:val="20"/>
        </w:rPr>
      </w:pPr>
      <w:r>
        <w:rPr>
          <w:rFonts w:ascii="Bookman Old Style" w:hAnsi="Bookman Old Style"/>
          <w:color w:val="212121"/>
          <w:sz w:val="20"/>
          <w:szCs w:val="20"/>
        </w:rPr>
        <w:t>Dobrý den,</w:t>
      </w:r>
    </w:p>
    <w:p w:rsidR="00707FD1" w:rsidRDefault="00707FD1" w:rsidP="00707FD1">
      <w:pPr>
        <w:pStyle w:val="xzkladn"/>
        <w:shd w:val="clear" w:color="auto" w:fill="FFFFFF"/>
        <w:spacing w:before="0" w:beforeAutospacing="0" w:after="0" w:afterAutospacing="0"/>
        <w:rPr>
          <w:rFonts w:ascii="Bookman Old Style" w:hAnsi="Bookman Old Style"/>
          <w:color w:val="212121"/>
          <w:sz w:val="20"/>
          <w:szCs w:val="20"/>
        </w:rPr>
      </w:pPr>
      <w:r>
        <w:rPr>
          <w:rFonts w:ascii="Bookman Old Style" w:hAnsi="Bookman Old Style"/>
          <w:color w:val="212121"/>
          <w:sz w:val="20"/>
          <w:szCs w:val="20"/>
        </w:rPr>
        <w:t>potvrzujeme přijetí objednávky č. 610240196 a její akceptaci v plném rozsahu. Aktuálně čekáme na dodání výměnných sad CHARGE-PAK potřebných k realizaci BTK. Jakmile je budeme mít skladem, upřesní Vám pověřený technik předpokládaný termín realizace související servisní zakázky č. SL-99/2024.</w:t>
      </w:r>
    </w:p>
    <w:p w:rsidR="00707FD1" w:rsidRDefault="00707FD1" w:rsidP="00707FD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707FD1" w:rsidRDefault="00707FD1" w:rsidP="00707FD1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Bookman Old Style" w:hAnsi="Bookman Old Style" w:cs="Calibri"/>
          <w:color w:val="212121"/>
          <w:sz w:val="20"/>
          <w:szCs w:val="20"/>
        </w:rPr>
        <w:t>S pozdravem</w:t>
      </w:r>
    </w:p>
    <w:p w:rsidR="00707FD1" w:rsidRDefault="00707FD1" w:rsidP="00707FD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  <w:sz w:val="22"/>
          <w:szCs w:val="22"/>
        </w:rPr>
        <w:t> 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Bookman Old Style" w:hAnsi="Bookman Old Style"/>
          <w:color w:val="000000"/>
          <w:sz w:val="16"/>
          <w:szCs w:val="16"/>
        </w:rPr>
        <w:t>manažer zákaznických vztahů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Bookman Old Style" w:hAnsi="Bookman Old Style"/>
          <w:color w:val="000000"/>
          <w:sz w:val="20"/>
          <w:szCs w:val="20"/>
        </w:rPr>
        <w:t> 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s.r.o.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</w:rPr>
        <w:t>Lužná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591/4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160 00 Praha 6 –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Vokovice</w:t>
      </w:r>
      <w:proofErr w:type="spellEnd"/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Bookman Old Style" w:hAnsi="Bookman Old Style"/>
          <w:color w:val="000000"/>
          <w:sz w:val="20"/>
          <w:szCs w:val="20"/>
        </w:rPr>
        <w:t>Tel: +420 235 350 228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Mobil: </w:t>
      </w: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Bookman Old Style" w:hAnsi="Bookman Old Style"/>
          <w:color w:val="000000"/>
          <w:sz w:val="20"/>
          <w:szCs w:val="20"/>
        </w:rPr>
        <w:t>Email: </w:t>
      </w:r>
      <w:r>
        <w:rPr>
          <w:rFonts w:ascii="Calibri" w:hAnsi="Calibri" w:cs="Calibri"/>
          <w:color w:val="212121"/>
        </w:rPr>
        <w:t>   </w:t>
      </w:r>
      <w:hyperlink r:id="rId4" w:tgtFrame="_blank" w:tooltip="Odeslat e-mail na adresu servis@medsol.cz" w:history="1">
        <w:r>
          <w:rPr>
            <w:rStyle w:val="Hypertextovodkaz"/>
            <w:rFonts w:ascii="Bookman Old Style" w:hAnsi="Bookman Old Style" w:cs="Calibri"/>
            <w:sz w:val="20"/>
            <w:szCs w:val="20"/>
          </w:rPr>
          <w:t>servis@medsol.cz</w:t>
        </w:r>
      </w:hyperlink>
    </w:p>
    <w:p w:rsidR="00707FD1" w:rsidRDefault="00707FD1" w:rsidP="00707FD1">
      <w:pPr>
        <w:pStyle w:val="xmcntmsonormal1"/>
        <w:shd w:val="clear" w:color="auto" w:fill="FFFFFF"/>
        <w:spacing w:before="120" w:beforeAutospacing="0" w:after="0" w:afterAutospacing="0"/>
        <w:rPr>
          <w:rFonts w:ascii="Aptos" w:hAnsi="Aptos"/>
          <w:color w:val="212121"/>
        </w:rPr>
      </w:pPr>
      <w:hyperlink r:id="rId5" w:tgtFrame="_blank" w:history="1">
        <w:r>
          <w:rPr>
            <w:rStyle w:val="Hypertextovodkaz"/>
            <w:rFonts w:ascii="Bookman Old Style" w:hAnsi="Bookman Old Style" w:cs="Calibri"/>
            <w:sz w:val="20"/>
            <w:szCs w:val="20"/>
          </w:rPr>
          <w:t>www.medsol.cz</w:t>
        </w:r>
      </w:hyperlink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</w:p>
    <w:p w:rsidR="00707FD1" w:rsidRDefault="00707FD1" w:rsidP="00707FD1">
      <w:pPr>
        <w:pStyle w:val="xmcntmsonormal1"/>
        <w:shd w:val="clear" w:color="auto" w:fill="FFFFFF"/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Calibri" w:hAnsi="Calibri" w:cs="Calibri"/>
          <w:color w:val="212121"/>
        </w:rPr>
        <w:t> </w:t>
      </w:r>
    </w:p>
    <w:p w:rsidR="000A4ECE" w:rsidRDefault="000A4ECE"/>
    <w:sectPr w:rsidR="000A4ECE" w:rsidSect="000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FD1"/>
    <w:rsid w:val="000A4ECE"/>
    <w:rsid w:val="0070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zkladn">
    <w:name w:val="x_zkladn"/>
    <w:basedOn w:val="Normln"/>
    <w:rsid w:val="007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plaintext">
    <w:name w:val="x_msoplaintext"/>
    <w:basedOn w:val="Normln"/>
    <w:rsid w:val="007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cntmsonormal1">
    <w:name w:val="x_mcntmsonormal1"/>
    <w:basedOn w:val="Normln"/>
    <w:rsid w:val="007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7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20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/" TargetMode="External"/><Relationship Id="rId4" Type="http://schemas.openxmlformats.org/officeDocument/2006/relationships/hyperlink" Target="mailto:servis@medso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Company>ATC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petra.molikova</dc:creator>
  <cp:lastModifiedBy>petra.molikova</cp:lastModifiedBy>
  <cp:revision>1</cp:revision>
  <dcterms:created xsi:type="dcterms:W3CDTF">2024-05-07T05:53:00Z</dcterms:created>
  <dcterms:modified xsi:type="dcterms:W3CDTF">2024-05-07T05:53:00Z</dcterms:modified>
</cp:coreProperties>
</file>