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60C662" w14:textId="4DE26720" w:rsidR="00627999" w:rsidRPr="00B95889" w:rsidRDefault="00EE61E9" w:rsidP="00627999">
      <w:pPr>
        <w:tabs>
          <w:tab w:val="left" w:pos="8789"/>
        </w:tabs>
        <w:jc w:val="center"/>
        <w:rPr>
          <w:b/>
          <w:sz w:val="28"/>
          <w:lang w:val="cs-CZ"/>
        </w:rPr>
      </w:pPr>
      <w:r w:rsidRPr="00AA512D">
        <w:rPr>
          <w:b/>
          <w:sz w:val="28"/>
          <w:lang w:val="cs-CZ"/>
        </w:rPr>
        <w:t>S</w:t>
      </w:r>
      <w:r w:rsidR="00AF06AE" w:rsidRPr="00AA512D">
        <w:rPr>
          <w:b/>
          <w:sz w:val="28"/>
          <w:lang w:val="cs-CZ"/>
        </w:rPr>
        <w:t>MLOUVA č. CZ-1</w:t>
      </w:r>
      <w:r w:rsidR="008F6353">
        <w:rPr>
          <w:b/>
          <w:sz w:val="28"/>
          <w:lang w:val="cs-CZ"/>
        </w:rPr>
        <w:t>2</w:t>
      </w:r>
      <w:r w:rsidR="00C70766">
        <w:rPr>
          <w:b/>
          <w:sz w:val="28"/>
          <w:lang w:val="cs-CZ"/>
        </w:rPr>
        <w:t>6</w:t>
      </w:r>
      <w:r w:rsidR="00AF06AE" w:rsidRPr="00AA512D">
        <w:rPr>
          <w:b/>
          <w:sz w:val="28"/>
          <w:lang w:val="cs-CZ"/>
        </w:rPr>
        <w:t>/20</w:t>
      </w:r>
      <w:r w:rsidR="000823F8">
        <w:rPr>
          <w:b/>
          <w:sz w:val="28"/>
          <w:lang w:val="cs-CZ"/>
        </w:rPr>
        <w:t>2</w:t>
      </w:r>
      <w:r w:rsidR="008F6353">
        <w:rPr>
          <w:b/>
          <w:sz w:val="28"/>
          <w:lang w:val="cs-CZ"/>
        </w:rPr>
        <w:t>4</w:t>
      </w:r>
      <w:r w:rsidR="00627999">
        <w:rPr>
          <w:b/>
          <w:sz w:val="28"/>
          <w:lang w:val="cs-CZ"/>
        </w:rPr>
        <w:t xml:space="preserve">, </w:t>
      </w:r>
      <w:r w:rsidR="00627999" w:rsidRPr="00AA512D">
        <w:rPr>
          <w:b/>
          <w:sz w:val="28"/>
          <w:lang w:val="cs-CZ"/>
        </w:rPr>
        <w:t>SOD-</w:t>
      </w:r>
      <w:r w:rsidR="00627999">
        <w:rPr>
          <w:b/>
          <w:sz w:val="28"/>
          <w:lang w:val="cs-CZ"/>
        </w:rPr>
        <w:t>2</w:t>
      </w:r>
      <w:r w:rsidR="008F6353">
        <w:rPr>
          <w:b/>
          <w:sz w:val="28"/>
          <w:lang w:val="cs-CZ"/>
        </w:rPr>
        <w:t>4</w:t>
      </w:r>
      <w:r w:rsidR="00EB4BB2" w:rsidRPr="000960B3">
        <w:rPr>
          <w:b/>
          <w:sz w:val="28"/>
          <w:lang w:val="cs-CZ"/>
        </w:rPr>
        <w:t>/</w:t>
      </w:r>
      <w:r w:rsidR="003F196B" w:rsidRPr="000960B3">
        <w:rPr>
          <w:b/>
          <w:sz w:val="28"/>
          <w:lang w:val="cs-CZ"/>
        </w:rPr>
        <w:t>005</w:t>
      </w:r>
    </w:p>
    <w:p w14:paraId="05C56A10" w14:textId="43A76DDA" w:rsidR="00FC62B3" w:rsidRDefault="00FC62B3" w:rsidP="00FC62B3">
      <w:pPr>
        <w:tabs>
          <w:tab w:val="left" w:pos="8789"/>
        </w:tabs>
        <w:jc w:val="center"/>
        <w:rPr>
          <w:b/>
          <w:sz w:val="28"/>
          <w:lang w:val="cs-CZ"/>
        </w:rPr>
      </w:pPr>
    </w:p>
    <w:p w14:paraId="01829ED0" w14:textId="77777777" w:rsidR="00AF06AE" w:rsidRPr="00F06F34" w:rsidRDefault="00AF06AE">
      <w:pPr>
        <w:tabs>
          <w:tab w:val="left" w:pos="8789"/>
        </w:tabs>
        <w:rPr>
          <w:b/>
          <w:sz w:val="23"/>
          <w:szCs w:val="23"/>
          <w:lang w:val="cs-CZ"/>
        </w:rPr>
      </w:pPr>
    </w:p>
    <w:p w14:paraId="0B13517B" w14:textId="600A0657" w:rsidR="00AF06AE" w:rsidRPr="00620154" w:rsidRDefault="00AF06AE">
      <w:pPr>
        <w:tabs>
          <w:tab w:val="left" w:pos="8789"/>
        </w:tabs>
        <w:rPr>
          <w:b/>
          <w:sz w:val="24"/>
          <w:szCs w:val="24"/>
          <w:lang w:val="cs-CZ"/>
        </w:rPr>
      </w:pPr>
      <w:r w:rsidRPr="00620154">
        <w:rPr>
          <w:b/>
          <w:sz w:val="24"/>
          <w:szCs w:val="24"/>
          <w:lang w:val="cs-CZ"/>
        </w:rPr>
        <w:t>Pražské jaro, o. p. s.</w:t>
      </w:r>
      <w:r w:rsidR="009B16FF">
        <w:rPr>
          <w:b/>
          <w:sz w:val="24"/>
          <w:szCs w:val="24"/>
          <w:lang w:val="cs-CZ"/>
        </w:rPr>
        <w:t>,</w:t>
      </w:r>
    </w:p>
    <w:p w14:paraId="7F298CD6" w14:textId="02845514" w:rsidR="00AF06AE" w:rsidRPr="00620154" w:rsidRDefault="00AF06AE">
      <w:pPr>
        <w:tabs>
          <w:tab w:val="left" w:pos="8789"/>
        </w:tabs>
        <w:rPr>
          <w:sz w:val="24"/>
          <w:szCs w:val="24"/>
          <w:lang w:val="cs-CZ"/>
        </w:rPr>
      </w:pPr>
      <w:r w:rsidRPr="00620154">
        <w:rPr>
          <w:sz w:val="24"/>
          <w:szCs w:val="24"/>
          <w:lang w:val="cs-CZ"/>
        </w:rPr>
        <w:t xml:space="preserve">se sídlem Hellichova 18, 118 00 Praha 1, IČ: 25773194, DIČ: CZ25773194, </w:t>
      </w:r>
    </w:p>
    <w:p w14:paraId="780CD913" w14:textId="22E26392" w:rsidR="00AF06AE" w:rsidRPr="00620154" w:rsidRDefault="00AF06AE">
      <w:pPr>
        <w:tabs>
          <w:tab w:val="left" w:pos="8789"/>
        </w:tabs>
        <w:rPr>
          <w:sz w:val="24"/>
          <w:szCs w:val="24"/>
          <w:lang w:val="cs-CZ"/>
        </w:rPr>
      </w:pPr>
      <w:r w:rsidRPr="00620154">
        <w:rPr>
          <w:sz w:val="24"/>
          <w:szCs w:val="24"/>
          <w:lang w:val="cs-CZ"/>
        </w:rPr>
        <w:t xml:space="preserve">tel. </w:t>
      </w:r>
      <w:r w:rsidR="001A65E1">
        <w:rPr>
          <w:sz w:val="24"/>
          <w:szCs w:val="24"/>
          <w:lang w:val="cs-CZ"/>
        </w:rPr>
        <w:t>XXXXXXXXXX</w:t>
      </w:r>
      <w:r w:rsidRPr="00620154">
        <w:rPr>
          <w:sz w:val="24"/>
          <w:szCs w:val="24"/>
          <w:lang w:val="cs-CZ"/>
        </w:rPr>
        <w:t xml:space="preserve">, e-mail: </w:t>
      </w:r>
      <w:r w:rsidR="00223FAA">
        <w:rPr>
          <w:sz w:val="24"/>
          <w:szCs w:val="24"/>
          <w:lang w:val="cs-CZ"/>
        </w:rPr>
        <w:t>xxxxxxxxxxxxx</w:t>
      </w:r>
      <w:r w:rsidR="00223FAA" w:rsidRPr="00620154">
        <w:rPr>
          <w:sz w:val="24"/>
          <w:szCs w:val="24"/>
          <w:lang w:val="cs-CZ"/>
        </w:rPr>
        <w:t xml:space="preserve"> </w:t>
      </w:r>
    </w:p>
    <w:p w14:paraId="1FF0A2B8" w14:textId="2D9B3F23" w:rsidR="00AF06AE" w:rsidRPr="00620154" w:rsidRDefault="00AF06AE">
      <w:pPr>
        <w:tabs>
          <w:tab w:val="left" w:pos="8789"/>
        </w:tabs>
        <w:rPr>
          <w:sz w:val="24"/>
          <w:szCs w:val="24"/>
          <w:lang w:val="cs-CZ"/>
        </w:rPr>
      </w:pPr>
      <w:r w:rsidRPr="00620154">
        <w:rPr>
          <w:sz w:val="24"/>
          <w:szCs w:val="24"/>
          <w:lang w:val="cs-CZ"/>
        </w:rPr>
        <w:t xml:space="preserve">zastoupena </w:t>
      </w:r>
      <w:r w:rsidR="00223FAA">
        <w:rPr>
          <w:sz w:val="24"/>
          <w:szCs w:val="24"/>
          <w:lang w:val="cs-CZ"/>
        </w:rPr>
        <w:t>XXXXXXXXXXXXX</w:t>
      </w:r>
      <w:r w:rsidRPr="00620154">
        <w:rPr>
          <w:sz w:val="24"/>
          <w:szCs w:val="24"/>
          <w:lang w:val="cs-CZ"/>
        </w:rPr>
        <w:t>, ředitelem společnosti</w:t>
      </w:r>
    </w:p>
    <w:p w14:paraId="6D9F2736" w14:textId="77777777" w:rsidR="00AF06AE" w:rsidRPr="00620154" w:rsidRDefault="00AF06AE">
      <w:pPr>
        <w:tabs>
          <w:tab w:val="left" w:pos="8789"/>
        </w:tabs>
        <w:rPr>
          <w:sz w:val="24"/>
          <w:szCs w:val="24"/>
          <w:lang w:val="cs-CZ"/>
        </w:rPr>
      </w:pPr>
    </w:p>
    <w:p w14:paraId="0DB02F91" w14:textId="77777777" w:rsidR="00AF06AE" w:rsidRPr="00620154" w:rsidRDefault="00AF06AE">
      <w:pPr>
        <w:tabs>
          <w:tab w:val="left" w:pos="8789"/>
        </w:tabs>
        <w:rPr>
          <w:sz w:val="24"/>
          <w:szCs w:val="24"/>
          <w:lang w:val="cs-CZ"/>
        </w:rPr>
      </w:pPr>
      <w:r w:rsidRPr="00620154">
        <w:rPr>
          <w:sz w:val="24"/>
          <w:szCs w:val="24"/>
          <w:lang w:val="cs-CZ"/>
        </w:rPr>
        <w:t>(dále jen „Festival“)</w:t>
      </w:r>
    </w:p>
    <w:p w14:paraId="3B1D8559" w14:textId="77777777" w:rsidR="00AF06AE" w:rsidRPr="00620154" w:rsidRDefault="00AF06AE">
      <w:pPr>
        <w:tabs>
          <w:tab w:val="left" w:pos="8789"/>
        </w:tabs>
        <w:jc w:val="center"/>
        <w:rPr>
          <w:sz w:val="24"/>
          <w:szCs w:val="24"/>
          <w:lang w:val="cs-CZ"/>
        </w:rPr>
      </w:pPr>
    </w:p>
    <w:p w14:paraId="76917F98" w14:textId="77777777" w:rsidR="00AF06AE" w:rsidRPr="00620154" w:rsidRDefault="00AF06AE">
      <w:pPr>
        <w:tabs>
          <w:tab w:val="left" w:pos="8789"/>
        </w:tabs>
        <w:rPr>
          <w:sz w:val="24"/>
          <w:szCs w:val="24"/>
          <w:lang w:val="cs-CZ"/>
        </w:rPr>
      </w:pPr>
      <w:r w:rsidRPr="00620154">
        <w:rPr>
          <w:sz w:val="24"/>
          <w:szCs w:val="24"/>
          <w:lang w:val="cs-CZ"/>
        </w:rPr>
        <w:t>a</w:t>
      </w:r>
    </w:p>
    <w:p w14:paraId="46D8E95F" w14:textId="77777777" w:rsidR="00AF06AE" w:rsidRPr="00620154" w:rsidRDefault="00AF06AE">
      <w:pPr>
        <w:rPr>
          <w:b/>
          <w:sz w:val="24"/>
          <w:szCs w:val="24"/>
          <w:lang w:val="cs-CZ"/>
        </w:rPr>
      </w:pPr>
    </w:p>
    <w:p w14:paraId="467C7FDD" w14:textId="79107944" w:rsidR="00627999" w:rsidRPr="00F35E78" w:rsidRDefault="00627999" w:rsidP="00627999">
      <w:pPr>
        <w:rPr>
          <w:sz w:val="24"/>
          <w:szCs w:val="24"/>
          <w:lang w:val="cs-CZ"/>
        </w:rPr>
      </w:pPr>
      <w:r w:rsidRPr="00F35E78">
        <w:rPr>
          <w:b/>
          <w:sz w:val="24"/>
          <w:szCs w:val="24"/>
          <w:lang w:val="cs-CZ"/>
        </w:rPr>
        <w:t>Č</w:t>
      </w:r>
      <w:r w:rsidR="00F35E78" w:rsidRPr="00F35E78">
        <w:rPr>
          <w:b/>
          <w:sz w:val="24"/>
          <w:szCs w:val="24"/>
          <w:lang w:val="cs-CZ"/>
        </w:rPr>
        <w:t>eská filharmonie</w:t>
      </w:r>
      <w:r w:rsidRPr="00F35E78">
        <w:rPr>
          <w:b/>
          <w:sz w:val="24"/>
          <w:szCs w:val="24"/>
          <w:lang w:val="cs-CZ"/>
        </w:rPr>
        <w:t>,</w:t>
      </w:r>
    </w:p>
    <w:p w14:paraId="314215A8" w14:textId="5E4B71B4" w:rsidR="00627999" w:rsidRPr="00F35E78" w:rsidRDefault="00627999" w:rsidP="00627999">
      <w:pPr>
        <w:tabs>
          <w:tab w:val="left" w:pos="8789"/>
        </w:tabs>
        <w:jc w:val="both"/>
        <w:rPr>
          <w:rStyle w:val="platne1"/>
          <w:sz w:val="24"/>
          <w:szCs w:val="24"/>
          <w:lang w:val="cs-CZ"/>
        </w:rPr>
      </w:pPr>
      <w:r w:rsidRPr="00F35E78">
        <w:rPr>
          <w:sz w:val="24"/>
          <w:szCs w:val="24"/>
          <w:lang w:val="cs-CZ"/>
        </w:rPr>
        <w:t>se sídlem Rudolfinum, Alšovo nábřeží 12, 110 00 Praha 1</w:t>
      </w:r>
      <w:r w:rsidR="00F35E78" w:rsidRPr="00F35E78">
        <w:rPr>
          <w:sz w:val="24"/>
          <w:szCs w:val="24"/>
          <w:lang w:val="cs-CZ"/>
        </w:rPr>
        <w:t>;</w:t>
      </w:r>
      <w:r w:rsidRPr="00F35E78">
        <w:rPr>
          <w:sz w:val="24"/>
          <w:szCs w:val="24"/>
          <w:lang w:val="cs-CZ"/>
        </w:rPr>
        <w:t xml:space="preserve"> IČ: 00023264</w:t>
      </w:r>
      <w:r w:rsidRPr="00F35E78">
        <w:rPr>
          <w:rStyle w:val="platne1"/>
          <w:sz w:val="24"/>
          <w:szCs w:val="24"/>
          <w:lang w:val="cs-CZ"/>
        </w:rPr>
        <w:t>, DIČ: CZ00023264,</w:t>
      </w:r>
    </w:p>
    <w:p w14:paraId="4F4595BD" w14:textId="77777777" w:rsidR="00627999" w:rsidRPr="00F35E78" w:rsidRDefault="00627999" w:rsidP="00627999">
      <w:pPr>
        <w:tabs>
          <w:tab w:val="left" w:pos="8789"/>
        </w:tabs>
        <w:jc w:val="both"/>
        <w:rPr>
          <w:rStyle w:val="platne1"/>
          <w:sz w:val="24"/>
          <w:szCs w:val="24"/>
          <w:lang w:val="cs-CZ"/>
        </w:rPr>
      </w:pPr>
      <w:r w:rsidRPr="00F35E78">
        <w:rPr>
          <w:rStyle w:val="platne1"/>
          <w:sz w:val="24"/>
          <w:szCs w:val="24"/>
          <w:lang w:val="cs-CZ"/>
        </w:rPr>
        <w:t xml:space="preserve">zapsaná u Ministerstva kultury ČR pod č. j. 5262/93, </w:t>
      </w:r>
    </w:p>
    <w:p w14:paraId="3B8E46FB" w14:textId="1E9A10A8" w:rsidR="00627999" w:rsidRPr="00F35E78" w:rsidRDefault="00627999" w:rsidP="00627999">
      <w:pPr>
        <w:tabs>
          <w:tab w:val="left" w:pos="8789"/>
        </w:tabs>
        <w:jc w:val="both"/>
        <w:rPr>
          <w:sz w:val="24"/>
          <w:szCs w:val="24"/>
          <w:lang w:val="cs-CZ"/>
        </w:rPr>
      </w:pPr>
      <w:r w:rsidRPr="00F35E78">
        <w:rPr>
          <w:rStyle w:val="platne1"/>
          <w:sz w:val="24"/>
          <w:szCs w:val="24"/>
          <w:lang w:val="cs-CZ"/>
        </w:rPr>
        <w:t xml:space="preserve">zastoupena </w:t>
      </w:r>
      <w:r w:rsidR="00223FAA">
        <w:rPr>
          <w:rStyle w:val="platne1"/>
          <w:sz w:val="24"/>
          <w:szCs w:val="24"/>
          <w:lang w:val="cs-CZ"/>
        </w:rPr>
        <w:t>XXXXXXXXXXXXXX</w:t>
      </w:r>
      <w:r w:rsidRPr="00F35E78">
        <w:rPr>
          <w:rStyle w:val="platne1"/>
          <w:sz w:val="24"/>
          <w:szCs w:val="24"/>
          <w:lang w:val="cs-CZ"/>
        </w:rPr>
        <w:t>, generálním manažerem</w:t>
      </w:r>
      <w:r w:rsidR="00213DEC">
        <w:rPr>
          <w:rStyle w:val="platne1"/>
          <w:sz w:val="24"/>
          <w:szCs w:val="24"/>
          <w:lang w:val="cs-CZ"/>
        </w:rPr>
        <w:t xml:space="preserve"> a uměleckým ředitelem</w:t>
      </w:r>
    </w:p>
    <w:p w14:paraId="36AC36C3" w14:textId="77777777" w:rsidR="00723994" w:rsidRPr="00F35E78" w:rsidRDefault="00723994" w:rsidP="00723994">
      <w:pPr>
        <w:rPr>
          <w:rStyle w:val="nowrap"/>
          <w:bCs/>
          <w:sz w:val="24"/>
          <w:szCs w:val="24"/>
          <w:lang w:val="cs-CZ"/>
        </w:rPr>
      </w:pPr>
    </w:p>
    <w:p w14:paraId="07BDADE9" w14:textId="77777777" w:rsidR="00723994" w:rsidRPr="00F35E78" w:rsidRDefault="00723994" w:rsidP="00723994">
      <w:pPr>
        <w:tabs>
          <w:tab w:val="left" w:pos="8789"/>
        </w:tabs>
        <w:jc w:val="both"/>
        <w:rPr>
          <w:sz w:val="24"/>
          <w:szCs w:val="24"/>
          <w:lang w:val="cs-CZ"/>
        </w:rPr>
      </w:pPr>
      <w:r w:rsidRPr="00F35E78">
        <w:rPr>
          <w:sz w:val="24"/>
          <w:szCs w:val="24"/>
          <w:lang w:val="cs-CZ"/>
        </w:rPr>
        <w:t>(dále jen „Smluvní strana”)</w:t>
      </w:r>
    </w:p>
    <w:p w14:paraId="12C579AC" w14:textId="77777777" w:rsidR="00723994" w:rsidRPr="00620154" w:rsidRDefault="00723994" w:rsidP="00723994">
      <w:pPr>
        <w:tabs>
          <w:tab w:val="left" w:pos="8789"/>
        </w:tabs>
        <w:rPr>
          <w:sz w:val="24"/>
          <w:szCs w:val="24"/>
          <w:lang w:val="cs-CZ"/>
        </w:rPr>
      </w:pPr>
    </w:p>
    <w:p w14:paraId="3CD96D89" w14:textId="77777777" w:rsidR="00723994" w:rsidRPr="00620154" w:rsidRDefault="00723994" w:rsidP="00723994">
      <w:pPr>
        <w:tabs>
          <w:tab w:val="left" w:pos="8789"/>
        </w:tabs>
        <w:rPr>
          <w:sz w:val="24"/>
          <w:szCs w:val="24"/>
          <w:lang w:val="cs-CZ"/>
        </w:rPr>
      </w:pPr>
      <w:r w:rsidRPr="00620154">
        <w:rPr>
          <w:sz w:val="24"/>
          <w:szCs w:val="24"/>
          <w:lang w:val="cs-CZ"/>
        </w:rPr>
        <w:t xml:space="preserve"> uzavírají</w:t>
      </w:r>
    </w:p>
    <w:p w14:paraId="7C4C077E" w14:textId="38B540B9" w:rsidR="0045162C" w:rsidRDefault="0045162C" w:rsidP="00723994">
      <w:pPr>
        <w:tabs>
          <w:tab w:val="left" w:pos="8789"/>
        </w:tabs>
        <w:jc w:val="center"/>
        <w:rPr>
          <w:b/>
          <w:sz w:val="24"/>
          <w:szCs w:val="24"/>
          <w:lang w:val="cs-CZ"/>
        </w:rPr>
      </w:pPr>
    </w:p>
    <w:p w14:paraId="0E34E8E1" w14:textId="77777777" w:rsidR="00627999" w:rsidRDefault="00723994" w:rsidP="00817226">
      <w:pPr>
        <w:tabs>
          <w:tab w:val="left" w:pos="8789"/>
        </w:tabs>
        <w:jc w:val="center"/>
        <w:rPr>
          <w:b/>
          <w:sz w:val="24"/>
          <w:szCs w:val="24"/>
          <w:lang w:val="cs-CZ"/>
        </w:rPr>
      </w:pPr>
      <w:r w:rsidRPr="00620154">
        <w:rPr>
          <w:b/>
          <w:sz w:val="24"/>
          <w:szCs w:val="24"/>
          <w:lang w:val="cs-CZ"/>
        </w:rPr>
        <w:t>smlouvu o uměleckém výkonu</w:t>
      </w:r>
    </w:p>
    <w:p w14:paraId="0BC86E1A" w14:textId="2D6F791C" w:rsidR="003E4448" w:rsidRPr="00817226" w:rsidRDefault="00627999" w:rsidP="00817226">
      <w:pPr>
        <w:tabs>
          <w:tab w:val="left" w:pos="8789"/>
        </w:tabs>
        <w:jc w:val="center"/>
        <w:rPr>
          <w:b/>
          <w:sz w:val="24"/>
          <w:szCs w:val="24"/>
          <w:lang w:val="cs-CZ"/>
        </w:rPr>
      </w:pPr>
      <w:r>
        <w:rPr>
          <w:b/>
          <w:sz w:val="24"/>
          <w:szCs w:val="24"/>
          <w:lang w:val="cs-CZ"/>
        </w:rPr>
        <w:t>ČESKÉ FILHARMONIE</w:t>
      </w:r>
      <w:r w:rsidR="0045162C">
        <w:rPr>
          <w:b/>
          <w:sz w:val="24"/>
          <w:szCs w:val="24"/>
          <w:lang w:val="cs-CZ"/>
        </w:rPr>
        <w:t>.</w:t>
      </w:r>
    </w:p>
    <w:p w14:paraId="67314139" w14:textId="77777777" w:rsidR="00C70766" w:rsidRPr="00620154" w:rsidRDefault="00C70766" w:rsidP="007E6790">
      <w:pPr>
        <w:tabs>
          <w:tab w:val="left" w:pos="8789"/>
        </w:tabs>
        <w:rPr>
          <w:sz w:val="24"/>
          <w:szCs w:val="24"/>
          <w:lang w:val="cs-CZ"/>
        </w:rPr>
      </w:pPr>
    </w:p>
    <w:p w14:paraId="3552A344" w14:textId="77777777" w:rsidR="00F82B1D" w:rsidRPr="00620154" w:rsidRDefault="007E6790" w:rsidP="00F82B1D">
      <w:pPr>
        <w:jc w:val="center"/>
        <w:rPr>
          <w:b/>
          <w:sz w:val="24"/>
          <w:szCs w:val="24"/>
          <w:lang w:val="cs-CZ"/>
        </w:rPr>
      </w:pPr>
      <w:r w:rsidRPr="00620154">
        <w:rPr>
          <w:b/>
          <w:sz w:val="24"/>
          <w:szCs w:val="24"/>
          <w:lang w:val="cs-CZ"/>
        </w:rPr>
        <w:t>I.</w:t>
      </w:r>
    </w:p>
    <w:p w14:paraId="3E4E334E" w14:textId="6ECDC7FC" w:rsidR="007E6790" w:rsidRPr="00620154" w:rsidRDefault="007E6790" w:rsidP="00F82B1D">
      <w:pPr>
        <w:jc w:val="both"/>
        <w:rPr>
          <w:sz w:val="24"/>
          <w:szCs w:val="24"/>
          <w:lang w:val="cs-CZ"/>
        </w:rPr>
      </w:pPr>
      <w:r w:rsidRPr="00620154">
        <w:rPr>
          <w:sz w:val="24"/>
          <w:szCs w:val="24"/>
          <w:lang w:val="cs-CZ"/>
        </w:rPr>
        <w:t>Smluvní stranou se rozumí umělec, umělci, soubory, orchestry, sbory, divadelní soubory a</w:t>
      </w:r>
      <w:r w:rsidR="00B95889">
        <w:rPr>
          <w:sz w:val="24"/>
          <w:szCs w:val="24"/>
          <w:lang w:val="cs-CZ"/>
        </w:rPr>
        <w:t> </w:t>
      </w:r>
      <w:r w:rsidR="00F82B1D" w:rsidRPr="00620154">
        <w:rPr>
          <w:sz w:val="24"/>
          <w:szCs w:val="24"/>
          <w:lang w:val="cs-CZ"/>
        </w:rPr>
        <w:t>p</w:t>
      </w:r>
      <w:r w:rsidRPr="00620154">
        <w:rPr>
          <w:sz w:val="24"/>
          <w:szCs w:val="24"/>
          <w:lang w:val="cs-CZ"/>
        </w:rPr>
        <w:t>odobně, která do smlouvy vstupuje přímo či přes zprostředkovatele (agenturu, ředitelství nebo zodpovědnou osobu podle čl. 1 všeobecných podmínek)</w:t>
      </w:r>
    </w:p>
    <w:p w14:paraId="59131BBD" w14:textId="77777777" w:rsidR="007E6790" w:rsidRPr="00620154" w:rsidRDefault="007E6790" w:rsidP="007E6790">
      <w:pPr>
        <w:rPr>
          <w:sz w:val="24"/>
          <w:szCs w:val="24"/>
          <w:lang w:val="cs-CZ"/>
        </w:rPr>
      </w:pPr>
    </w:p>
    <w:p w14:paraId="4D1C0AC9" w14:textId="77777777" w:rsidR="007E6790" w:rsidRPr="00620154" w:rsidRDefault="007E6790" w:rsidP="007E6790">
      <w:pPr>
        <w:jc w:val="center"/>
        <w:rPr>
          <w:b/>
          <w:sz w:val="24"/>
          <w:szCs w:val="24"/>
          <w:lang w:val="cs-CZ"/>
        </w:rPr>
      </w:pPr>
      <w:r w:rsidRPr="00620154">
        <w:rPr>
          <w:b/>
          <w:sz w:val="24"/>
          <w:szCs w:val="24"/>
          <w:lang w:val="cs-CZ"/>
        </w:rPr>
        <w:t>II.</w:t>
      </w:r>
    </w:p>
    <w:p w14:paraId="47D694CA" w14:textId="677E0143" w:rsidR="007E6790" w:rsidRPr="00620154" w:rsidRDefault="007E6790" w:rsidP="007E6790">
      <w:pPr>
        <w:jc w:val="both"/>
        <w:rPr>
          <w:sz w:val="24"/>
          <w:szCs w:val="24"/>
          <w:lang w:val="cs-CZ"/>
        </w:rPr>
      </w:pPr>
      <w:r w:rsidRPr="00620154">
        <w:rPr>
          <w:sz w:val="24"/>
          <w:szCs w:val="24"/>
          <w:lang w:val="cs-CZ"/>
        </w:rPr>
        <w:t>Tato smlouva podléhá a odpovídá podmínkám, jak jsou vymezeny a stanoveny touto smlouvou, a</w:t>
      </w:r>
      <w:r w:rsidR="00B95889">
        <w:rPr>
          <w:sz w:val="24"/>
          <w:szCs w:val="24"/>
          <w:lang w:val="cs-CZ"/>
        </w:rPr>
        <w:t> </w:t>
      </w:r>
      <w:r w:rsidRPr="00620154">
        <w:rPr>
          <w:sz w:val="24"/>
          <w:szCs w:val="24"/>
          <w:lang w:val="cs-CZ"/>
        </w:rPr>
        <w:t xml:space="preserve">její nedílnou součástí jsou všeobecné podmínky (dále jen „podmínky“) </w:t>
      </w:r>
    </w:p>
    <w:p w14:paraId="0E16E613" w14:textId="77777777" w:rsidR="007E6790" w:rsidRPr="00620154" w:rsidRDefault="007E6790" w:rsidP="007E6790">
      <w:pPr>
        <w:jc w:val="center"/>
        <w:rPr>
          <w:b/>
          <w:sz w:val="24"/>
          <w:szCs w:val="24"/>
          <w:lang w:val="cs-CZ"/>
        </w:rPr>
      </w:pPr>
    </w:p>
    <w:p w14:paraId="1F850E77" w14:textId="77777777" w:rsidR="007E6790" w:rsidRPr="00620154" w:rsidRDefault="007E6790" w:rsidP="007E6790">
      <w:pPr>
        <w:jc w:val="center"/>
        <w:rPr>
          <w:b/>
          <w:sz w:val="24"/>
          <w:szCs w:val="24"/>
          <w:lang w:val="cs-CZ"/>
        </w:rPr>
      </w:pPr>
      <w:r w:rsidRPr="00620154">
        <w:rPr>
          <w:b/>
          <w:sz w:val="24"/>
          <w:szCs w:val="24"/>
          <w:lang w:val="cs-CZ"/>
        </w:rPr>
        <w:t>III.</w:t>
      </w:r>
    </w:p>
    <w:p w14:paraId="4E88C179" w14:textId="77777777" w:rsidR="007E6790" w:rsidRPr="00620154" w:rsidRDefault="007E6790" w:rsidP="007E6790">
      <w:pPr>
        <w:jc w:val="both"/>
        <w:rPr>
          <w:sz w:val="24"/>
          <w:szCs w:val="24"/>
          <w:lang w:val="cs-CZ"/>
        </w:rPr>
      </w:pPr>
      <w:r w:rsidRPr="00620154">
        <w:rPr>
          <w:sz w:val="24"/>
          <w:szCs w:val="24"/>
          <w:lang w:val="cs-CZ"/>
        </w:rPr>
        <w:t xml:space="preserve">PŘEDMĚT: živé provedení uměleckého díla (umělecký výkon) </w:t>
      </w:r>
    </w:p>
    <w:p w14:paraId="6F731B6A" w14:textId="77777777" w:rsidR="007E6790" w:rsidRPr="00620154" w:rsidRDefault="007E6790" w:rsidP="007E6790">
      <w:pPr>
        <w:jc w:val="both"/>
        <w:rPr>
          <w:sz w:val="24"/>
          <w:szCs w:val="24"/>
          <w:u w:val="single"/>
          <w:lang w:val="cs-CZ"/>
        </w:rPr>
      </w:pPr>
      <w:r w:rsidRPr="00620154">
        <w:rPr>
          <w:sz w:val="24"/>
          <w:szCs w:val="24"/>
          <w:u w:val="single"/>
          <w:lang w:val="cs-CZ"/>
        </w:rPr>
        <w:t>datum</w:t>
      </w:r>
      <w:r w:rsidRPr="00620154">
        <w:rPr>
          <w:sz w:val="24"/>
          <w:szCs w:val="24"/>
          <w:u w:val="single"/>
          <w:lang w:val="cs-CZ"/>
        </w:rPr>
        <w:tab/>
      </w:r>
      <w:r w:rsidRPr="00620154">
        <w:rPr>
          <w:sz w:val="24"/>
          <w:szCs w:val="24"/>
          <w:u w:val="single"/>
          <w:lang w:val="cs-CZ"/>
        </w:rPr>
        <w:tab/>
      </w:r>
      <w:r w:rsidRPr="00620154">
        <w:rPr>
          <w:sz w:val="24"/>
          <w:szCs w:val="24"/>
          <w:u w:val="single"/>
          <w:lang w:val="cs-CZ"/>
        </w:rPr>
        <w:tab/>
        <w:t>čas</w:t>
      </w:r>
      <w:r w:rsidRPr="00620154">
        <w:rPr>
          <w:sz w:val="24"/>
          <w:szCs w:val="24"/>
          <w:u w:val="single"/>
          <w:lang w:val="cs-CZ"/>
        </w:rPr>
        <w:tab/>
      </w:r>
      <w:r w:rsidRPr="00620154">
        <w:rPr>
          <w:sz w:val="24"/>
          <w:szCs w:val="24"/>
          <w:u w:val="single"/>
          <w:lang w:val="cs-CZ"/>
        </w:rPr>
        <w:tab/>
        <w:t>místo</w:t>
      </w:r>
      <w:r w:rsidRPr="00620154">
        <w:rPr>
          <w:sz w:val="24"/>
          <w:szCs w:val="24"/>
          <w:u w:val="single"/>
          <w:lang w:val="cs-CZ"/>
        </w:rPr>
        <w:tab/>
      </w:r>
      <w:r w:rsidRPr="00620154">
        <w:rPr>
          <w:sz w:val="24"/>
          <w:szCs w:val="24"/>
          <w:u w:val="single"/>
          <w:lang w:val="cs-CZ"/>
        </w:rPr>
        <w:tab/>
      </w:r>
      <w:r w:rsidRPr="00620154">
        <w:rPr>
          <w:sz w:val="24"/>
          <w:szCs w:val="24"/>
          <w:u w:val="single"/>
          <w:lang w:val="cs-CZ"/>
        </w:rPr>
        <w:tab/>
      </w:r>
      <w:r w:rsidRPr="00620154">
        <w:rPr>
          <w:sz w:val="24"/>
          <w:szCs w:val="24"/>
          <w:u w:val="single"/>
          <w:lang w:val="cs-CZ"/>
        </w:rPr>
        <w:tab/>
      </w:r>
      <w:r w:rsidRPr="00620154">
        <w:rPr>
          <w:sz w:val="24"/>
          <w:szCs w:val="24"/>
          <w:u w:val="single"/>
          <w:lang w:val="cs-CZ"/>
        </w:rPr>
        <w:tab/>
        <w:t xml:space="preserve"> počet provedení                   </w:t>
      </w:r>
    </w:p>
    <w:p w14:paraId="644FA99C" w14:textId="0F4F5BBA" w:rsidR="007135EC" w:rsidRDefault="007135EC" w:rsidP="007135EC">
      <w:pPr>
        <w:jc w:val="both"/>
        <w:rPr>
          <w:b/>
          <w:sz w:val="24"/>
          <w:szCs w:val="24"/>
          <w:lang w:val="cs-CZ"/>
        </w:rPr>
      </w:pPr>
      <w:r>
        <w:rPr>
          <w:b/>
          <w:sz w:val="24"/>
          <w:szCs w:val="24"/>
          <w:lang w:val="cs-CZ"/>
        </w:rPr>
        <w:t xml:space="preserve">3. </w:t>
      </w:r>
      <w:r w:rsidR="00C70766">
        <w:rPr>
          <w:b/>
          <w:sz w:val="24"/>
          <w:szCs w:val="24"/>
          <w:lang w:val="cs-CZ"/>
        </w:rPr>
        <w:t>června</w:t>
      </w:r>
      <w:r w:rsidRPr="00620154">
        <w:rPr>
          <w:b/>
          <w:sz w:val="24"/>
          <w:szCs w:val="24"/>
          <w:lang w:val="cs-CZ"/>
        </w:rPr>
        <w:t xml:space="preserve"> 202</w:t>
      </w:r>
      <w:r>
        <w:rPr>
          <w:b/>
          <w:sz w:val="24"/>
          <w:szCs w:val="24"/>
          <w:lang w:val="cs-CZ"/>
        </w:rPr>
        <w:t>4</w:t>
      </w:r>
      <w:r w:rsidRPr="00620154">
        <w:rPr>
          <w:b/>
          <w:sz w:val="24"/>
          <w:szCs w:val="24"/>
          <w:lang w:val="cs-CZ"/>
        </w:rPr>
        <w:tab/>
      </w:r>
      <w:r w:rsidR="00C70766">
        <w:rPr>
          <w:b/>
          <w:sz w:val="24"/>
          <w:szCs w:val="24"/>
          <w:lang w:val="cs-CZ"/>
        </w:rPr>
        <w:t>20</w:t>
      </w:r>
      <w:r w:rsidRPr="00620154">
        <w:rPr>
          <w:b/>
          <w:sz w:val="24"/>
          <w:szCs w:val="24"/>
          <w:lang w:val="cs-CZ"/>
        </w:rPr>
        <w:t>.00 hodin</w:t>
      </w:r>
      <w:r w:rsidRPr="00620154">
        <w:rPr>
          <w:b/>
          <w:sz w:val="24"/>
          <w:szCs w:val="24"/>
          <w:lang w:val="cs-CZ"/>
        </w:rPr>
        <w:tab/>
      </w:r>
      <w:r w:rsidR="00C70766">
        <w:rPr>
          <w:b/>
          <w:sz w:val="24"/>
          <w:szCs w:val="24"/>
          <w:lang w:val="cs-CZ"/>
        </w:rPr>
        <w:t xml:space="preserve">Smetanova síň </w:t>
      </w:r>
      <w:r w:rsidRPr="00620154">
        <w:rPr>
          <w:b/>
          <w:sz w:val="24"/>
          <w:szCs w:val="24"/>
          <w:lang w:val="cs-CZ"/>
        </w:rPr>
        <w:t xml:space="preserve">síň, </w:t>
      </w:r>
      <w:r w:rsidR="00C70766">
        <w:rPr>
          <w:b/>
          <w:sz w:val="24"/>
          <w:szCs w:val="24"/>
          <w:lang w:val="cs-CZ"/>
        </w:rPr>
        <w:t>Obecní dům</w:t>
      </w:r>
      <w:r w:rsidRPr="00620154">
        <w:rPr>
          <w:b/>
          <w:sz w:val="24"/>
          <w:szCs w:val="24"/>
          <w:lang w:val="cs-CZ"/>
        </w:rPr>
        <w:tab/>
        <w:t>1</w:t>
      </w:r>
    </w:p>
    <w:p w14:paraId="5F2AADE5" w14:textId="77777777" w:rsidR="007135EC" w:rsidRDefault="007135EC" w:rsidP="007135EC">
      <w:pPr>
        <w:jc w:val="both"/>
        <w:rPr>
          <w:sz w:val="24"/>
          <w:szCs w:val="24"/>
          <w:lang w:val="cs-CZ"/>
        </w:rPr>
      </w:pPr>
      <w:r w:rsidRPr="00620154">
        <w:rPr>
          <w:sz w:val="24"/>
          <w:szCs w:val="24"/>
          <w:lang w:val="cs-CZ"/>
        </w:rPr>
        <w:tab/>
      </w:r>
    </w:p>
    <w:p w14:paraId="63AB0BAA" w14:textId="77777777" w:rsidR="00890F81" w:rsidRDefault="00890F81" w:rsidP="007135EC">
      <w:pPr>
        <w:jc w:val="both"/>
        <w:rPr>
          <w:sz w:val="24"/>
          <w:szCs w:val="24"/>
          <w:lang w:val="cs-CZ"/>
        </w:rPr>
      </w:pPr>
    </w:p>
    <w:p w14:paraId="4C9BECBC" w14:textId="3AD049C6" w:rsidR="007135EC" w:rsidRDefault="007135EC" w:rsidP="007135EC">
      <w:pPr>
        <w:jc w:val="both"/>
        <w:rPr>
          <w:sz w:val="24"/>
          <w:szCs w:val="24"/>
          <w:lang w:val="cs-CZ"/>
        </w:rPr>
      </w:pPr>
      <w:r w:rsidRPr="000071CD">
        <w:rPr>
          <w:sz w:val="24"/>
          <w:szCs w:val="24"/>
          <w:lang w:val="cs-CZ"/>
        </w:rPr>
        <w:t>ZKOUŠKY:</w:t>
      </w:r>
      <w:r w:rsidRPr="000071CD">
        <w:rPr>
          <w:sz w:val="24"/>
          <w:szCs w:val="24"/>
          <w:lang w:val="cs-CZ"/>
        </w:rPr>
        <w:tab/>
      </w:r>
      <w:r w:rsidRPr="000071CD">
        <w:rPr>
          <w:sz w:val="24"/>
          <w:szCs w:val="24"/>
          <w:lang w:val="cs-CZ"/>
        </w:rPr>
        <w:tab/>
      </w:r>
    </w:p>
    <w:p w14:paraId="6CF8EE12" w14:textId="56EC29A9" w:rsidR="00C70766" w:rsidRPr="000071CD" w:rsidRDefault="00D92D6C" w:rsidP="00C70766">
      <w:pPr>
        <w:jc w:val="both"/>
        <w:rPr>
          <w:sz w:val="24"/>
          <w:szCs w:val="24"/>
          <w:lang w:val="cs-CZ"/>
        </w:rPr>
      </w:pPr>
      <w:r>
        <w:rPr>
          <w:sz w:val="24"/>
          <w:szCs w:val="24"/>
          <w:lang w:val="cs-CZ"/>
        </w:rPr>
        <w:t>xxxxxxxxxxxxxxxxxxxxxxxxxxxxxxx</w:t>
      </w:r>
      <w:r w:rsidR="00C70766">
        <w:rPr>
          <w:sz w:val="24"/>
          <w:szCs w:val="24"/>
          <w:lang w:val="cs-CZ"/>
        </w:rPr>
        <w:t xml:space="preserve">, Dvořákova síň </w:t>
      </w:r>
    </w:p>
    <w:p w14:paraId="3233CAC7" w14:textId="2378DEDB" w:rsidR="007135EC" w:rsidRPr="000071CD" w:rsidRDefault="00D92D6C" w:rsidP="007135EC">
      <w:pPr>
        <w:jc w:val="both"/>
        <w:rPr>
          <w:sz w:val="24"/>
          <w:szCs w:val="24"/>
          <w:lang w:val="cs-CZ"/>
        </w:rPr>
      </w:pPr>
      <w:r>
        <w:rPr>
          <w:sz w:val="24"/>
          <w:szCs w:val="24"/>
          <w:lang w:val="cs-CZ"/>
        </w:rPr>
        <w:t>xxxxxxxxxxxxxxxxxxxxxxxxxxxxxxx</w:t>
      </w:r>
      <w:r w:rsidR="00C70766">
        <w:rPr>
          <w:sz w:val="24"/>
          <w:szCs w:val="24"/>
          <w:lang w:val="cs-CZ"/>
        </w:rPr>
        <w:t xml:space="preserve">, </w:t>
      </w:r>
      <w:r w:rsidR="007135EC">
        <w:rPr>
          <w:sz w:val="24"/>
          <w:szCs w:val="24"/>
          <w:lang w:val="cs-CZ"/>
        </w:rPr>
        <w:t xml:space="preserve">Dvořákova síň </w:t>
      </w:r>
    </w:p>
    <w:p w14:paraId="07F6FB54" w14:textId="1FB2F941" w:rsidR="007135EC" w:rsidRPr="000071CD" w:rsidRDefault="00D92D6C" w:rsidP="007135EC">
      <w:pPr>
        <w:jc w:val="both"/>
        <w:rPr>
          <w:sz w:val="24"/>
          <w:szCs w:val="24"/>
          <w:lang w:val="cs-CZ"/>
        </w:rPr>
      </w:pPr>
      <w:r>
        <w:rPr>
          <w:sz w:val="24"/>
          <w:szCs w:val="24"/>
          <w:lang w:val="cs-CZ"/>
        </w:rPr>
        <w:t>xxxxxxxxxxxxxxxxxxxxxxxxxxxxxxx</w:t>
      </w:r>
      <w:r w:rsidR="007135EC">
        <w:rPr>
          <w:sz w:val="24"/>
          <w:szCs w:val="24"/>
          <w:lang w:val="cs-CZ"/>
        </w:rPr>
        <w:t xml:space="preserve">, </w:t>
      </w:r>
      <w:r w:rsidR="00C70766">
        <w:rPr>
          <w:sz w:val="24"/>
          <w:szCs w:val="24"/>
          <w:lang w:val="cs-CZ"/>
        </w:rPr>
        <w:t>Smetanova síň</w:t>
      </w:r>
      <w:r w:rsidR="007135EC">
        <w:rPr>
          <w:sz w:val="24"/>
          <w:szCs w:val="24"/>
          <w:lang w:val="cs-CZ"/>
        </w:rPr>
        <w:t xml:space="preserve"> </w:t>
      </w:r>
    </w:p>
    <w:p w14:paraId="2914807C" w14:textId="1987AA81" w:rsidR="007135EC" w:rsidRPr="000071CD" w:rsidRDefault="00383F5D" w:rsidP="007135EC">
      <w:pPr>
        <w:jc w:val="both"/>
        <w:rPr>
          <w:sz w:val="24"/>
          <w:szCs w:val="24"/>
          <w:lang w:val="cs-CZ"/>
        </w:rPr>
      </w:pPr>
      <w:r>
        <w:rPr>
          <w:sz w:val="24"/>
          <w:szCs w:val="24"/>
          <w:lang w:val="cs-CZ"/>
        </w:rPr>
        <w:t>xxxxxxxxxxxxxxxxxxxxxxxxxxxxxxx</w:t>
      </w:r>
      <w:r w:rsidR="007135EC" w:rsidRPr="00C70766">
        <w:rPr>
          <w:sz w:val="24"/>
          <w:szCs w:val="24"/>
          <w:lang w:val="cs-CZ"/>
        </w:rPr>
        <w:t xml:space="preserve">, </w:t>
      </w:r>
      <w:r w:rsidR="00C70766" w:rsidRPr="00C70766">
        <w:rPr>
          <w:sz w:val="24"/>
          <w:szCs w:val="24"/>
          <w:lang w:val="cs-CZ"/>
        </w:rPr>
        <w:t>Smetanova</w:t>
      </w:r>
      <w:r w:rsidR="00C70766">
        <w:rPr>
          <w:sz w:val="24"/>
          <w:szCs w:val="24"/>
          <w:lang w:val="cs-CZ"/>
        </w:rPr>
        <w:t xml:space="preserve"> síň</w:t>
      </w:r>
      <w:r w:rsidR="007135EC">
        <w:rPr>
          <w:sz w:val="24"/>
          <w:szCs w:val="24"/>
          <w:lang w:val="cs-CZ"/>
        </w:rPr>
        <w:t xml:space="preserve"> (generální zkouška)</w:t>
      </w:r>
    </w:p>
    <w:p w14:paraId="4ACFF26D" w14:textId="77777777" w:rsidR="00890F81" w:rsidRDefault="00890F81" w:rsidP="00890F81">
      <w:pPr>
        <w:jc w:val="both"/>
        <w:rPr>
          <w:sz w:val="24"/>
          <w:szCs w:val="24"/>
          <w:lang w:val="cs-CZ"/>
        </w:rPr>
      </w:pPr>
    </w:p>
    <w:p w14:paraId="2AE12FF5" w14:textId="0E255F91" w:rsidR="00890F81" w:rsidRDefault="00890F81" w:rsidP="00890F81">
      <w:pPr>
        <w:jc w:val="both"/>
        <w:rPr>
          <w:sz w:val="24"/>
          <w:szCs w:val="24"/>
          <w:lang w:val="cs-CZ"/>
        </w:rPr>
      </w:pPr>
      <w:r w:rsidRPr="00620154">
        <w:rPr>
          <w:sz w:val="24"/>
          <w:szCs w:val="24"/>
          <w:lang w:val="cs-CZ"/>
        </w:rPr>
        <w:t>SPOLUÚČINKUJÍCÍ:</w:t>
      </w:r>
    </w:p>
    <w:p w14:paraId="1BF99010" w14:textId="776362C0" w:rsidR="00890F81" w:rsidRDefault="00890F81" w:rsidP="00890F81">
      <w:pPr>
        <w:jc w:val="both"/>
        <w:rPr>
          <w:sz w:val="24"/>
          <w:szCs w:val="24"/>
          <w:lang w:val="cs-CZ"/>
        </w:rPr>
      </w:pPr>
      <w:r>
        <w:rPr>
          <w:sz w:val="24"/>
          <w:szCs w:val="24"/>
          <w:lang w:val="cs-CZ"/>
        </w:rPr>
        <w:t xml:space="preserve">David Robertson – dirigent, Josef Špaček – housle </w:t>
      </w:r>
    </w:p>
    <w:p w14:paraId="232644AD" w14:textId="77777777" w:rsidR="00890F81" w:rsidRPr="00910178" w:rsidRDefault="00890F81" w:rsidP="00890F81">
      <w:pPr>
        <w:jc w:val="both"/>
        <w:rPr>
          <w:i/>
          <w:iCs/>
          <w:sz w:val="24"/>
          <w:szCs w:val="24"/>
          <w:lang w:val="cs-CZ"/>
        </w:rPr>
      </w:pPr>
      <w:r w:rsidRPr="00910178">
        <w:rPr>
          <w:i/>
          <w:iCs/>
          <w:sz w:val="24"/>
          <w:szCs w:val="24"/>
          <w:lang w:val="cs-CZ"/>
        </w:rPr>
        <w:t>(separátní smlouvy se spoluúčinkujícími uzavře Festival)</w:t>
      </w:r>
    </w:p>
    <w:p w14:paraId="323FA4BC" w14:textId="77777777" w:rsidR="00890F81" w:rsidRDefault="00890F81" w:rsidP="007135EC">
      <w:pPr>
        <w:widowControl/>
        <w:suppressAutoHyphens w:val="0"/>
        <w:overflowPunct/>
        <w:autoSpaceDE/>
        <w:rPr>
          <w:color w:val="000000"/>
          <w:sz w:val="24"/>
          <w:szCs w:val="24"/>
          <w:lang w:val="cs-CZ" w:eastAsia="cs-CZ"/>
        </w:rPr>
      </w:pPr>
    </w:p>
    <w:p w14:paraId="54A8BFCA" w14:textId="77777777" w:rsidR="00890F81" w:rsidRDefault="00890F81" w:rsidP="00890F81">
      <w:pPr>
        <w:rPr>
          <w:sz w:val="24"/>
          <w:szCs w:val="24"/>
          <w:lang w:val="cs-CZ"/>
        </w:rPr>
      </w:pPr>
      <w:r w:rsidRPr="00620154">
        <w:rPr>
          <w:sz w:val="24"/>
          <w:szCs w:val="24"/>
          <w:lang w:val="cs-CZ"/>
        </w:rPr>
        <w:lastRenderedPageBreak/>
        <w:t>PROGRAM:</w:t>
      </w:r>
      <w:r w:rsidRPr="00620154">
        <w:rPr>
          <w:sz w:val="24"/>
          <w:szCs w:val="24"/>
          <w:lang w:val="cs-CZ"/>
        </w:rPr>
        <w:tab/>
      </w:r>
      <w:r w:rsidRPr="00620154">
        <w:rPr>
          <w:sz w:val="24"/>
          <w:szCs w:val="24"/>
          <w:lang w:val="cs-CZ"/>
        </w:rPr>
        <w:tab/>
      </w:r>
    </w:p>
    <w:p w14:paraId="68D27E8C" w14:textId="29F6F4D3" w:rsidR="00890F81" w:rsidRDefault="00890F81" w:rsidP="00890F81">
      <w:pPr>
        <w:widowControl/>
        <w:suppressAutoHyphens w:val="0"/>
        <w:overflowPunct/>
        <w:autoSpaceDE/>
        <w:rPr>
          <w:color w:val="000000"/>
          <w:sz w:val="24"/>
          <w:szCs w:val="24"/>
          <w:lang w:val="cs-CZ" w:eastAsia="cs-CZ"/>
        </w:rPr>
      </w:pPr>
      <w:r>
        <w:rPr>
          <w:color w:val="000000"/>
          <w:sz w:val="24"/>
          <w:szCs w:val="24"/>
          <w:lang w:val="cs-CZ" w:eastAsia="cs-CZ"/>
        </w:rPr>
        <w:t>Miroslav Srnka:</w:t>
      </w:r>
      <w:r>
        <w:rPr>
          <w:color w:val="000000"/>
          <w:sz w:val="24"/>
          <w:szCs w:val="24"/>
          <w:lang w:val="cs-CZ" w:eastAsia="cs-CZ"/>
        </w:rPr>
        <w:tab/>
        <w:t>Superorganisms /evropská premiéra/</w:t>
      </w:r>
    </w:p>
    <w:p w14:paraId="4D5172FC" w14:textId="45A20DA4" w:rsidR="00890F81" w:rsidRPr="00890F81" w:rsidRDefault="00890F81" w:rsidP="00890F81">
      <w:pPr>
        <w:widowControl/>
        <w:suppressAutoHyphens w:val="0"/>
        <w:overflowPunct/>
        <w:autoSpaceDE/>
        <w:rPr>
          <w:i/>
          <w:iCs/>
          <w:color w:val="000000"/>
          <w:sz w:val="24"/>
          <w:szCs w:val="24"/>
          <w:lang w:val="cs-CZ" w:eastAsia="cs-CZ"/>
        </w:rPr>
      </w:pPr>
      <w:r>
        <w:rPr>
          <w:color w:val="000000"/>
          <w:sz w:val="24"/>
          <w:szCs w:val="24"/>
          <w:lang w:val="cs-CZ" w:eastAsia="cs-CZ"/>
        </w:rPr>
        <w:tab/>
      </w:r>
      <w:r>
        <w:rPr>
          <w:color w:val="000000"/>
          <w:sz w:val="24"/>
          <w:szCs w:val="24"/>
          <w:lang w:val="cs-CZ" w:eastAsia="cs-CZ"/>
        </w:rPr>
        <w:tab/>
      </w:r>
      <w:r>
        <w:rPr>
          <w:color w:val="000000"/>
          <w:sz w:val="24"/>
          <w:szCs w:val="24"/>
          <w:lang w:val="cs-CZ" w:eastAsia="cs-CZ"/>
        </w:rPr>
        <w:tab/>
      </w:r>
      <w:r w:rsidRPr="00890F81">
        <w:rPr>
          <w:i/>
          <w:iCs/>
          <w:color w:val="000000"/>
          <w:sz w:val="24"/>
          <w:szCs w:val="24"/>
          <w:lang w:val="cs-CZ" w:eastAsia="cs-CZ"/>
        </w:rPr>
        <w:t>p ř e s t á v k a</w:t>
      </w:r>
    </w:p>
    <w:p w14:paraId="6E4DBCB7" w14:textId="1EF9782F" w:rsidR="00890F81" w:rsidRDefault="00890F81" w:rsidP="00890F81">
      <w:pPr>
        <w:widowControl/>
        <w:suppressAutoHyphens w:val="0"/>
        <w:overflowPunct/>
        <w:autoSpaceDE/>
        <w:rPr>
          <w:color w:val="000000"/>
          <w:sz w:val="24"/>
          <w:szCs w:val="24"/>
          <w:lang w:val="cs-CZ" w:eastAsia="cs-CZ"/>
        </w:rPr>
      </w:pPr>
      <w:r>
        <w:rPr>
          <w:color w:val="000000"/>
          <w:sz w:val="24"/>
          <w:szCs w:val="24"/>
          <w:lang w:val="cs-CZ" w:eastAsia="cs-CZ"/>
        </w:rPr>
        <w:t>Leoš Janáček:</w:t>
      </w:r>
      <w:r>
        <w:rPr>
          <w:color w:val="000000"/>
          <w:sz w:val="24"/>
          <w:szCs w:val="24"/>
          <w:lang w:val="cs-CZ" w:eastAsia="cs-CZ"/>
        </w:rPr>
        <w:tab/>
      </w:r>
      <w:r>
        <w:rPr>
          <w:color w:val="000000"/>
          <w:sz w:val="24"/>
          <w:szCs w:val="24"/>
          <w:lang w:val="cs-CZ" w:eastAsia="cs-CZ"/>
        </w:rPr>
        <w:tab/>
        <w:t>Putování dušičky, koncert pro housle a orchestr</w:t>
      </w:r>
    </w:p>
    <w:p w14:paraId="374D9BFC" w14:textId="77777777" w:rsidR="00890F81" w:rsidRDefault="00890F81" w:rsidP="00890F81">
      <w:pPr>
        <w:widowControl/>
        <w:suppressAutoHyphens w:val="0"/>
        <w:overflowPunct/>
        <w:autoSpaceDE/>
        <w:rPr>
          <w:color w:val="000000"/>
          <w:sz w:val="24"/>
          <w:szCs w:val="24"/>
          <w:lang w:val="cs-CZ" w:eastAsia="cs-CZ"/>
        </w:rPr>
      </w:pPr>
      <w:r>
        <w:rPr>
          <w:color w:val="000000"/>
          <w:sz w:val="24"/>
          <w:szCs w:val="24"/>
          <w:lang w:val="cs-CZ" w:eastAsia="cs-CZ"/>
        </w:rPr>
        <w:t>Antonín Dvořák:</w:t>
      </w:r>
      <w:r>
        <w:rPr>
          <w:color w:val="000000"/>
          <w:sz w:val="24"/>
          <w:szCs w:val="24"/>
          <w:lang w:val="cs-CZ" w:eastAsia="cs-CZ"/>
        </w:rPr>
        <w:tab/>
        <w:t>Mazurek e moll, op. 49</w:t>
      </w:r>
    </w:p>
    <w:p w14:paraId="6C4D68F7" w14:textId="279BFD47" w:rsidR="007135EC" w:rsidRPr="00890F81" w:rsidRDefault="00890F81" w:rsidP="007135EC">
      <w:pPr>
        <w:widowControl/>
        <w:suppressAutoHyphens w:val="0"/>
        <w:overflowPunct/>
        <w:autoSpaceDE/>
        <w:rPr>
          <w:rFonts w:ascii="Segoe UI" w:hAnsi="Segoe UI" w:cs="Segoe UI"/>
          <w:sz w:val="18"/>
          <w:szCs w:val="18"/>
          <w:lang w:val="cs-CZ" w:eastAsia="cs-CZ"/>
        </w:rPr>
      </w:pPr>
      <w:r w:rsidRPr="00890F81">
        <w:rPr>
          <w:color w:val="000000"/>
          <w:sz w:val="24"/>
          <w:szCs w:val="24"/>
          <w:lang w:val="cs-CZ" w:eastAsia="cs-CZ"/>
        </w:rPr>
        <w:t>Josef Suk:</w:t>
      </w:r>
      <w:r w:rsidRPr="00890F81">
        <w:rPr>
          <w:color w:val="000000"/>
          <w:sz w:val="24"/>
          <w:szCs w:val="24"/>
          <w:lang w:val="cs-CZ" w:eastAsia="cs-CZ"/>
        </w:rPr>
        <w:tab/>
      </w:r>
      <w:r w:rsidRPr="00890F81">
        <w:rPr>
          <w:color w:val="000000"/>
          <w:sz w:val="24"/>
          <w:szCs w:val="24"/>
          <w:lang w:val="cs-CZ" w:eastAsia="cs-CZ"/>
        </w:rPr>
        <w:tab/>
        <w:t xml:space="preserve">Praga, </w:t>
      </w:r>
      <w:r>
        <w:rPr>
          <w:color w:val="000000"/>
          <w:sz w:val="24"/>
          <w:szCs w:val="24"/>
          <w:lang w:val="cs-CZ" w:eastAsia="cs-CZ"/>
        </w:rPr>
        <w:t xml:space="preserve">symfonická báseň </w:t>
      </w:r>
      <w:r w:rsidRPr="00890F81">
        <w:rPr>
          <w:color w:val="000000"/>
          <w:sz w:val="24"/>
          <w:szCs w:val="24"/>
          <w:lang w:val="cs-CZ" w:eastAsia="cs-CZ"/>
        </w:rPr>
        <w:t xml:space="preserve">op. </w:t>
      </w:r>
      <w:r>
        <w:rPr>
          <w:color w:val="000000"/>
          <w:sz w:val="24"/>
          <w:szCs w:val="24"/>
          <w:lang w:val="cs-CZ" w:eastAsia="cs-CZ"/>
        </w:rPr>
        <w:t>26</w:t>
      </w:r>
    </w:p>
    <w:p w14:paraId="056974A0" w14:textId="77777777" w:rsidR="00C70766" w:rsidRDefault="00C70766" w:rsidP="007135EC">
      <w:pPr>
        <w:jc w:val="both"/>
        <w:rPr>
          <w:sz w:val="24"/>
          <w:szCs w:val="24"/>
          <w:lang w:val="cs-CZ"/>
        </w:rPr>
      </w:pPr>
    </w:p>
    <w:p w14:paraId="62C25ABB" w14:textId="77777777" w:rsidR="00890F81" w:rsidRDefault="00890F81" w:rsidP="007135EC">
      <w:pPr>
        <w:jc w:val="both"/>
        <w:rPr>
          <w:sz w:val="24"/>
          <w:szCs w:val="24"/>
          <w:lang w:val="cs-CZ"/>
        </w:rPr>
      </w:pPr>
    </w:p>
    <w:p w14:paraId="0CA89485" w14:textId="77777777" w:rsidR="00AD1F77" w:rsidRDefault="00AD1F77" w:rsidP="00EF2666">
      <w:pPr>
        <w:jc w:val="both"/>
        <w:rPr>
          <w:sz w:val="24"/>
          <w:szCs w:val="24"/>
          <w:lang w:val="cs-CZ"/>
        </w:rPr>
      </w:pPr>
    </w:p>
    <w:p w14:paraId="4EC62D6D" w14:textId="5A4B0FC3" w:rsidR="00587596" w:rsidRPr="00620154" w:rsidRDefault="006B512A" w:rsidP="00EF2666">
      <w:pPr>
        <w:jc w:val="both"/>
        <w:rPr>
          <w:sz w:val="24"/>
          <w:szCs w:val="24"/>
          <w:lang w:val="cs-CZ"/>
        </w:rPr>
      </w:pPr>
      <w:r w:rsidRPr="00620154">
        <w:rPr>
          <w:sz w:val="24"/>
          <w:szCs w:val="24"/>
          <w:lang w:val="cs-CZ"/>
        </w:rPr>
        <w:t>H</w:t>
      </w:r>
      <w:r w:rsidR="007E6790" w:rsidRPr="00620154">
        <w:rPr>
          <w:sz w:val="24"/>
          <w:szCs w:val="24"/>
          <w:lang w:val="cs-CZ"/>
        </w:rPr>
        <w:t>ONORÁŘ</w:t>
      </w:r>
      <w:r w:rsidR="003B495D" w:rsidRPr="00620154">
        <w:rPr>
          <w:sz w:val="24"/>
          <w:szCs w:val="24"/>
          <w:lang w:val="cs-CZ"/>
        </w:rPr>
        <w:t>:</w:t>
      </w:r>
      <w:r w:rsidR="00587596" w:rsidRPr="00620154">
        <w:rPr>
          <w:sz w:val="24"/>
          <w:szCs w:val="24"/>
          <w:lang w:val="cs-CZ"/>
        </w:rPr>
        <w:t xml:space="preserve"> </w:t>
      </w:r>
      <w:r w:rsidR="00FC62B3" w:rsidRPr="00620154">
        <w:rPr>
          <w:sz w:val="24"/>
          <w:szCs w:val="24"/>
          <w:lang w:val="cs-CZ"/>
        </w:rPr>
        <w:t xml:space="preserve"> </w:t>
      </w:r>
      <w:r w:rsidR="000823F8" w:rsidRPr="00620154">
        <w:rPr>
          <w:sz w:val="24"/>
          <w:szCs w:val="24"/>
          <w:lang w:val="cs-CZ"/>
        </w:rPr>
        <w:tab/>
      </w:r>
    </w:p>
    <w:p w14:paraId="23C98BBC" w14:textId="637B387F" w:rsidR="003B495D" w:rsidRPr="00817226" w:rsidRDefault="00433D84" w:rsidP="00EF2666">
      <w:pPr>
        <w:jc w:val="both"/>
        <w:rPr>
          <w:sz w:val="24"/>
          <w:szCs w:val="24"/>
          <w:lang w:val="cs-CZ"/>
        </w:rPr>
      </w:pPr>
      <w:r w:rsidRPr="00620154">
        <w:rPr>
          <w:b/>
          <w:sz w:val="24"/>
          <w:szCs w:val="24"/>
          <w:lang w:val="cs-CZ"/>
        </w:rPr>
        <w:t>=</w:t>
      </w:r>
      <w:r w:rsidR="008F6353">
        <w:rPr>
          <w:b/>
          <w:sz w:val="24"/>
          <w:szCs w:val="24"/>
          <w:lang w:val="cs-CZ"/>
        </w:rPr>
        <w:t>62</w:t>
      </w:r>
      <w:r w:rsidR="00AD1F77">
        <w:rPr>
          <w:b/>
          <w:sz w:val="24"/>
          <w:szCs w:val="24"/>
          <w:lang w:val="cs-CZ"/>
        </w:rPr>
        <w:t>0</w:t>
      </w:r>
      <w:r w:rsidR="00EF2666" w:rsidRPr="00620154">
        <w:rPr>
          <w:b/>
          <w:sz w:val="24"/>
          <w:szCs w:val="24"/>
          <w:lang w:val="cs-CZ"/>
        </w:rPr>
        <w:t>.</w:t>
      </w:r>
      <w:r w:rsidR="003E4448" w:rsidRPr="00620154">
        <w:rPr>
          <w:b/>
          <w:sz w:val="24"/>
          <w:szCs w:val="24"/>
          <w:lang w:val="cs-CZ"/>
        </w:rPr>
        <w:t>000</w:t>
      </w:r>
      <w:r w:rsidR="00EF2666" w:rsidRPr="00620154">
        <w:rPr>
          <w:b/>
          <w:sz w:val="24"/>
          <w:szCs w:val="24"/>
          <w:lang w:val="cs-CZ"/>
        </w:rPr>
        <w:t xml:space="preserve"> Kč brutto</w:t>
      </w:r>
      <w:r w:rsidR="000823F8" w:rsidRPr="00620154">
        <w:rPr>
          <w:b/>
          <w:sz w:val="24"/>
          <w:szCs w:val="24"/>
          <w:lang w:val="cs-CZ"/>
        </w:rPr>
        <w:t xml:space="preserve"> </w:t>
      </w:r>
      <w:r w:rsidR="007E6790" w:rsidRPr="00620154">
        <w:rPr>
          <w:sz w:val="24"/>
          <w:szCs w:val="24"/>
          <w:lang w:val="cs-CZ"/>
        </w:rPr>
        <w:t xml:space="preserve">(slovy: </w:t>
      </w:r>
      <w:r w:rsidR="00890F81">
        <w:rPr>
          <w:sz w:val="24"/>
          <w:szCs w:val="24"/>
          <w:lang w:val="cs-CZ"/>
        </w:rPr>
        <w:t>šest set</w:t>
      </w:r>
      <w:r w:rsidR="008F6353">
        <w:rPr>
          <w:sz w:val="24"/>
          <w:szCs w:val="24"/>
          <w:lang w:val="cs-CZ"/>
        </w:rPr>
        <w:t xml:space="preserve"> </w:t>
      </w:r>
      <w:r w:rsidR="00890F81">
        <w:rPr>
          <w:sz w:val="24"/>
          <w:szCs w:val="24"/>
          <w:lang w:val="cs-CZ"/>
        </w:rPr>
        <w:t>dvacet</w:t>
      </w:r>
      <w:r w:rsidR="008F6353">
        <w:rPr>
          <w:sz w:val="24"/>
          <w:szCs w:val="24"/>
          <w:lang w:val="cs-CZ"/>
        </w:rPr>
        <w:t xml:space="preserve"> </w:t>
      </w:r>
      <w:r w:rsidR="00AD1F77">
        <w:rPr>
          <w:sz w:val="24"/>
          <w:szCs w:val="24"/>
          <w:lang w:val="cs-CZ"/>
        </w:rPr>
        <w:t>tisíc</w:t>
      </w:r>
      <w:r w:rsidR="007E6790" w:rsidRPr="00620154">
        <w:rPr>
          <w:sz w:val="24"/>
          <w:szCs w:val="24"/>
          <w:lang w:val="cs-CZ"/>
        </w:rPr>
        <w:t xml:space="preserve"> </w:t>
      </w:r>
      <w:r w:rsidR="00AD1F77">
        <w:rPr>
          <w:sz w:val="24"/>
          <w:szCs w:val="24"/>
          <w:lang w:val="cs-CZ"/>
        </w:rPr>
        <w:t>korun českých</w:t>
      </w:r>
      <w:r w:rsidR="007E6790" w:rsidRPr="00620154">
        <w:rPr>
          <w:sz w:val="24"/>
          <w:szCs w:val="24"/>
          <w:lang w:val="cs-CZ"/>
        </w:rPr>
        <w:t xml:space="preserve"> brutto)</w:t>
      </w:r>
    </w:p>
    <w:p w14:paraId="28759001" w14:textId="30310435" w:rsidR="0045162C" w:rsidRPr="0045162C" w:rsidRDefault="00587596" w:rsidP="0045162C">
      <w:pPr>
        <w:rPr>
          <w:b/>
          <w:i/>
          <w:sz w:val="24"/>
          <w:szCs w:val="24"/>
          <w:lang w:val="cs-CZ"/>
        </w:rPr>
      </w:pPr>
      <w:r w:rsidRPr="00620154">
        <w:rPr>
          <w:sz w:val="24"/>
          <w:szCs w:val="24"/>
          <w:lang w:val="cs-CZ"/>
        </w:rPr>
        <w:t>Honorář j</w:t>
      </w:r>
      <w:r w:rsidR="00FD7A2A" w:rsidRPr="00620154">
        <w:rPr>
          <w:sz w:val="24"/>
          <w:szCs w:val="24"/>
          <w:lang w:val="cs-CZ"/>
        </w:rPr>
        <w:t>e</w:t>
      </w:r>
      <w:r w:rsidRPr="00620154">
        <w:rPr>
          <w:sz w:val="24"/>
          <w:szCs w:val="24"/>
          <w:lang w:val="cs-CZ"/>
        </w:rPr>
        <w:t xml:space="preserve"> </w:t>
      </w:r>
      <w:r w:rsidR="007E6790" w:rsidRPr="00620154">
        <w:rPr>
          <w:sz w:val="24"/>
          <w:szCs w:val="24"/>
          <w:lang w:val="cs-CZ"/>
        </w:rPr>
        <w:t>splatn</w:t>
      </w:r>
      <w:r w:rsidR="00FD7A2A" w:rsidRPr="00620154">
        <w:rPr>
          <w:sz w:val="24"/>
          <w:szCs w:val="24"/>
          <w:lang w:val="cs-CZ"/>
        </w:rPr>
        <w:t>ý</w:t>
      </w:r>
      <w:r w:rsidR="007E6790" w:rsidRPr="00620154">
        <w:rPr>
          <w:sz w:val="24"/>
          <w:szCs w:val="24"/>
          <w:lang w:val="cs-CZ"/>
        </w:rPr>
        <w:t xml:space="preserve"> bankovním převodem po provedení uměleck</w:t>
      </w:r>
      <w:r w:rsidR="00890F81">
        <w:rPr>
          <w:sz w:val="24"/>
          <w:szCs w:val="24"/>
          <w:lang w:val="cs-CZ"/>
        </w:rPr>
        <w:t>ého</w:t>
      </w:r>
      <w:r w:rsidR="008F6353">
        <w:rPr>
          <w:sz w:val="24"/>
          <w:szCs w:val="24"/>
          <w:lang w:val="cs-CZ"/>
        </w:rPr>
        <w:t xml:space="preserve"> výkon</w:t>
      </w:r>
      <w:r w:rsidR="00890F81">
        <w:rPr>
          <w:sz w:val="24"/>
          <w:szCs w:val="24"/>
          <w:lang w:val="cs-CZ"/>
        </w:rPr>
        <w:t>u</w:t>
      </w:r>
      <w:r w:rsidR="007E6790" w:rsidRPr="00620154">
        <w:rPr>
          <w:sz w:val="24"/>
          <w:szCs w:val="24"/>
          <w:lang w:val="cs-CZ"/>
        </w:rPr>
        <w:t xml:space="preserve"> </w:t>
      </w:r>
      <w:r w:rsidR="007E6790" w:rsidRPr="0045162C">
        <w:rPr>
          <w:i/>
          <w:sz w:val="24"/>
          <w:szCs w:val="24"/>
          <w:lang w:val="cs-CZ"/>
        </w:rPr>
        <w:t xml:space="preserve">na </w:t>
      </w:r>
      <w:r w:rsidR="00AD1F77">
        <w:rPr>
          <w:i/>
          <w:sz w:val="24"/>
          <w:szCs w:val="24"/>
          <w:lang w:val="cs-CZ"/>
        </w:rPr>
        <w:t xml:space="preserve">základě faktury vystavené </w:t>
      </w:r>
      <w:r w:rsidR="00890F81">
        <w:rPr>
          <w:i/>
          <w:sz w:val="24"/>
          <w:szCs w:val="24"/>
          <w:lang w:val="cs-CZ"/>
        </w:rPr>
        <w:t>S</w:t>
      </w:r>
      <w:r w:rsidR="00AD1F77">
        <w:rPr>
          <w:i/>
          <w:sz w:val="24"/>
          <w:szCs w:val="24"/>
          <w:lang w:val="cs-CZ"/>
        </w:rPr>
        <w:t>mluvní stranou</w:t>
      </w:r>
      <w:r w:rsidR="00207D34" w:rsidRPr="00AD1F77">
        <w:rPr>
          <w:bCs/>
          <w:i/>
          <w:sz w:val="24"/>
          <w:szCs w:val="24"/>
          <w:lang w:val="cs-CZ"/>
        </w:rPr>
        <w:t>.</w:t>
      </w:r>
    </w:p>
    <w:p w14:paraId="79DAD697" w14:textId="77777777" w:rsidR="006337B4" w:rsidRDefault="007E6790" w:rsidP="003F7154">
      <w:pPr>
        <w:jc w:val="both"/>
        <w:rPr>
          <w:sz w:val="24"/>
          <w:szCs w:val="24"/>
          <w:lang w:val="cs-CZ"/>
        </w:rPr>
      </w:pPr>
      <w:r w:rsidRPr="00620154">
        <w:rPr>
          <w:sz w:val="24"/>
          <w:szCs w:val="24"/>
          <w:lang w:val="cs-CZ"/>
        </w:rPr>
        <w:t>T</w:t>
      </w:r>
      <w:r w:rsidR="00FD7A2A" w:rsidRPr="00620154">
        <w:rPr>
          <w:sz w:val="24"/>
          <w:szCs w:val="24"/>
          <w:lang w:val="cs-CZ"/>
        </w:rPr>
        <w:t>ento</w:t>
      </w:r>
      <w:r w:rsidRPr="00620154">
        <w:rPr>
          <w:sz w:val="24"/>
          <w:szCs w:val="24"/>
          <w:lang w:val="cs-CZ"/>
        </w:rPr>
        <w:t xml:space="preserve"> honorář představuj</w:t>
      </w:r>
      <w:r w:rsidR="00FD7A2A" w:rsidRPr="00620154">
        <w:rPr>
          <w:sz w:val="24"/>
          <w:szCs w:val="24"/>
          <w:lang w:val="cs-CZ"/>
        </w:rPr>
        <w:t>e</w:t>
      </w:r>
      <w:r w:rsidRPr="00620154">
        <w:rPr>
          <w:sz w:val="24"/>
          <w:szCs w:val="24"/>
          <w:lang w:val="cs-CZ"/>
        </w:rPr>
        <w:t xml:space="preserve"> finanční částku před (brutto) nebo po odečtení daní a případných dalších poplatků (netto), které z něho mají být podle platných zákonů a předpisů placeny. Honorář bud</w:t>
      </w:r>
      <w:r w:rsidR="00FD7A2A" w:rsidRPr="00620154">
        <w:rPr>
          <w:sz w:val="24"/>
          <w:szCs w:val="24"/>
          <w:lang w:val="cs-CZ"/>
        </w:rPr>
        <w:t>e</w:t>
      </w:r>
      <w:r w:rsidRPr="00620154">
        <w:rPr>
          <w:sz w:val="24"/>
          <w:szCs w:val="24"/>
          <w:lang w:val="cs-CZ"/>
        </w:rPr>
        <w:t xml:space="preserve"> převeden na </w:t>
      </w:r>
      <w:r w:rsidR="0045162C">
        <w:rPr>
          <w:sz w:val="24"/>
          <w:szCs w:val="24"/>
          <w:lang w:val="cs-CZ"/>
        </w:rPr>
        <w:t>uvedený bankovní účet</w:t>
      </w:r>
      <w:r w:rsidR="004957E6" w:rsidRPr="00620154">
        <w:rPr>
          <w:sz w:val="24"/>
          <w:szCs w:val="24"/>
          <w:lang w:val="cs-CZ"/>
        </w:rPr>
        <w:t xml:space="preserve"> </w:t>
      </w:r>
      <w:r w:rsidR="00587596" w:rsidRPr="00620154">
        <w:rPr>
          <w:sz w:val="24"/>
          <w:szCs w:val="24"/>
          <w:lang w:val="cs-CZ"/>
        </w:rPr>
        <w:t>p</w:t>
      </w:r>
      <w:r w:rsidRPr="00620154">
        <w:rPr>
          <w:sz w:val="24"/>
          <w:szCs w:val="24"/>
          <w:lang w:val="cs-CZ"/>
        </w:rPr>
        <w:t>o provedení uměleck</w:t>
      </w:r>
      <w:r w:rsidR="00FD7A2A" w:rsidRPr="00620154">
        <w:rPr>
          <w:sz w:val="24"/>
          <w:szCs w:val="24"/>
          <w:lang w:val="cs-CZ"/>
        </w:rPr>
        <w:t>ého</w:t>
      </w:r>
      <w:r w:rsidRPr="00620154">
        <w:rPr>
          <w:sz w:val="24"/>
          <w:szCs w:val="24"/>
          <w:lang w:val="cs-CZ"/>
        </w:rPr>
        <w:t xml:space="preserve"> výkon</w:t>
      </w:r>
      <w:r w:rsidR="00FD7A2A" w:rsidRPr="00620154">
        <w:rPr>
          <w:sz w:val="24"/>
          <w:szCs w:val="24"/>
          <w:lang w:val="cs-CZ"/>
        </w:rPr>
        <w:t>u</w:t>
      </w:r>
      <w:r w:rsidR="00587596" w:rsidRPr="00620154">
        <w:rPr>
          <w:sz w:val="24"/>
          <w:szCs w:val="24"/>
          <w:lang w:val="cs-CZ"/>
        </w:rPr>
        <w:t>.</w:t>
      </w:r>
      <w:r w:rsidRPr="00620154">
        <w:rPr>
          <w:sz w:val="24"/>
          <w:szCs w:val="24"/>
          <w:lang w:val="cs-CZ"/>
        </w:rPr>
        <w:t xml:space="preserve"> Pokud je honorář z této smlouvy vyplácen a uveden jako brutto, Smluvní strana je povinna zabezpečit odvedení daní a</w:t>
      </w:r>
      <w:r w:rsidR="00FD7A2A" w:rsidRPr="00620154">
        <w:rPr>
          <w:sz w:val="24"/>
          <w:szCs w:val="24"/>
          <w:lang w:val="cs-CZ"/>
        </w:rPr>
        <w:t> </w:t>
      </w:r>
      <w:r w:rsidRPr="00620154">
        <w:rPr>
          <w:sz w:val="24"/>
          <w:szCs w:val="24"/>
          <w:lang w:val="cs-CZ"/>
        </w:rPr>
        <w:t>případných dalších poplatků podle platných zákonů a předpisů.</w:t>
      </w:r>
    </w:p>
    <w:p w14:paraId="778E4554" w14:textId="77777777" w:rsidR="006337B4" w:rsidRDefault="006337B4" w:rsidP="003F7154">
      <w:pPr>
        <w:jc w:val="both"/>
        <w:rPr>
          <w:sz w:val="24"/>
          <w:szCs w:val="24"/>
          <w:lang w:val="cs-CZ"/>
        </w:rPr>
      </w:pPr>
    </w:p>
    <w:p w14:paraId="4A2121A3" w14:textId="46C73542" w:rsidR="003F7154" w:rsidRDefault="003F7154" w:rsidP="003F7154">
      <w:pPr>
        <w:jc w:val="both"/>
        <w:rPr>
          <w:sz w:val="24"/>
          <w:szCs w:val="24"/>
          <w:lang w:val="cs-CZ"/>
        </w:rPr>
      </w:pPr>
    </w:p>
    <w:p w14:paraId="6352FFF0" w14:textId="77777777" w:rsidR="00D14C9F" w:rsidRDefault="00D14C9F" w:rsidP="003F7154">
      <w:pPr>
        <w:jc w:val="both"/>
        <w:rPr>
          <w:sz w:val="24"/>
          <w:szCs w:val="24"/>
          <w:lang w:val="cs-CZ"/>
        </w:rPr>
      </w:pPr>
    </w:p>
    <w:p w14:paraId="1CD50494" w14:textId="77777777" w:rsidR="009F2AD6" w:rsidRPr="00620154" w:rsidRDefault="00AF06AE" w:rsidP="00B95889">
      <w:pPr>
        <w:jc w:val="both"/>
        <w:rPr>
          <w:sz w:val="24"/>
          <w:szCs w:val="24"/>
          <w:lang w:val="cs-CZ"/>
        </w:rPr>
      </w:pPr>
      <w:r w:rsidRPr="00620154">
        <w:rPr>
          <w:sz w:val="24"/>
          <w:szCs w:val="24"/>
          <w:lang w:val="cs-CZ"/>
        </w:rPr>
        <w:t>CESTOVNÍ NÁKLADY:</w:t>
      </w:r>
      <w:r w:rsidRPr="00620154">
        <w:rPr>
          <w:sz w:val="24"/>
          <w:szCs w:val="24"/>
          <w:lang w:val="cs-CZ"/>
        </w:rPr>
        <w:tab/>
      </w:r>
      <w:r w:rsidR="0045162C">
        <w:rPr>
          <w:sz w:val="24"/>
          <w:szCs w:val="24"/>
          <w:lang w:val="cs-CZ"/>
        </w:rPr>
        <w:t>žádné</w:t>
      </w:r>
    </w:p>
    <w:p w14:paraId="331D61FB" w14:textId="77777777" w:rsidR="003B495D" w:rsidRPr="00620154" w:rsidRDefault="003B495D" w:rsidP="00BD5C9A">
      <w:pPr>
        <w:ind w:left="2880" w:hanging="2880"/>
        <w:jc w:val="both"/>
        <w:rPr>
          <w:sz w:val="24"/>
          <w:szCs w:val="24"/>
          <w:lang w:val="cs-CZ"/>
        </w:rPr>
      </w:pPr>
    </w:p>
    <w:p w14:paraId="0944A737" w14:textId="77777777" w:rsidR="003B495D" w:rsidRDefault="001D5740" w:rsidP="00BD5C9A">
      <w:pPr>
        <w:ind w:left="2880" w:hanging="2880"/>
        <w:jc w:val="both"/>
        <w:rPr>
          <w:sz w:val="24"/>
          <w:szCs w:val="24"/>
          <w:lang w:val="cs-CZ"/>
        </w:rPr>
      </w:pPr>
      <w:r w:rsidRPr="00620154">
        <w:rPr>
          <w:sz w:val="24"/>
          <w:szCs w:val="24"/>
          <w:lang w:val="cs-CZ"/>
        </w:rPr>
        <w:t>UBYTOVÁNÍ:</w:t>
      </w:r>
      <w:r w:rsidRPr="00620154">
        <w:rPr>
          <w:sz w:val="24"/>
          <w:szCs w:val="24"/>
          <w:lang w:val="cs-CZ"/>
        </w:rPr>
        <w:tab/>
      </w:r>
      <w:r w:rsidR="0045162C">
        <w:rPr>
          <w:sz w:val="24"/>
          <w:szCs w:val="24"/>
          <w:lang w:val="cs-CZ"/>
        </w:rPr>
        <w:t>žádné</w:t>
      </w:r>
    </w:p>
    <w:p w14:paraId="29CF91F8" w14:textId="77777777" w:rsidR="0045162C" w:rsidRPr="00620154" w:rsidRDefault="0045162C" w:rsidP="00BD5C9A">
      <w:pPr>
        <w:ind w:left="2880" w:hanging="2880"/>
        <w:jc w:val="both"/>
        <w:rPr>
          <w:sz w:val="24"/>
          <w:szCs w:val="24"/>
          <w:lang w:val="cs-CZ"/>
        </w:rPr>
      </w:pPr>
    </w:p>
    <w:p w14:paraId="4F64CDE6" w14:textId="6ECEDADA" w:rsidR="00910178" w:rsidRPr="00620154" w:rsidRDefault="00AF06AE" w:rsidP="00890F81">
      <w:pPr>
        <w:ind w:left="2880" w:hanging="2880"/>
        <w:jc w:val="both"/>
        <w:rPr>
          <w:sz w:val="24"/>
          <w:szCs w:val="24"/>
          <w:lang w:val="cs-CZ"/>
        </w:rPr>
      </w:pPr>
      <w:r w:rsidRPr="00620154">
        <w:rPr>
          <w:sz w:val="24"/>
          <w:szCs w:val="24"/>
          <w:lang w:val="cs-CZ"/>
        </w:rPr>
        <w:t>VOLNÉ VSTUPENKY:</w:t>
      </w:r>
      <w:r w:rsidRPr="00620154">
        <w:rPr>
          <w:sz w:val="24"/>
          <w:szCs w:val="24"/>
          <w:lang w:val="cs-CZ"/>
        </w:rPr>
        <w:tab/>
      </w:r>
      <w:r w:rsidR="00C94476">
        <w:rPr>
          <w:sz w:val="24"/>
          <w:szCs w:val="24"/>
          <w:lang w:val="cs-CZ"/>
        </w:rPr>
        <w:t xml:space="preserve">XXXX </w:t>
      </w:r>
      <w:r w:rsidR="00C755EB">
        <w:rPr>
          <w:sz w:val="24"/>
          <w:szCs w:val="24"/>
          <w:lang w:val="cs-CZ"/>
        </w:rPr>
        <w:t>(</w:t>
      </w:r>
      <w:r w:rsidR="00CF0F24">
        <w:rPr>
          <w:sz w:val="24"/>
          <w:szCs w:val="24"/>
          <w:lang w:val="cs-CZ"/>
        </w:rPr>
        <w:t>vstupenky 1. kategorie</w:t>
      </w:r>
      <w:r w:rsidR="00C755EB">
        <w:rPr>
          <w:sz w:val="24"/>
          <w:szCs w:val="24"/>
          <w:lang w:val="cs-CZ"/>
        </w:rPr>
        <w:t>,</w:t>
      </w:r>
      <w:r w:rsidR="00CF0F24">
        <w:rPr>
          <w:sz w:val="24"/>
          <w:szCs w:val="24"/>
          <w:lang w:val="cs-CZ"/>
        </w:rPr>
        <w:t xml:space="preserve"> preferované umístění v přízemí Smetanovy síně Obecního domu od řady č. 12 dále).</w:t>
      </w:r>
      <w:r w:rsidR="004957E6" w:rsidRPr="00620154">
        <w:rPr>
          <w:sz w:val="24"/>
          <w:szCs w:val="24"/>
          <w:lang w:val="cs-CZ"/>
        </w:rPr>
        <w:t xml:space="preserve"> </w:t>
      </w:r>
    </w:p>
    <w:p w14:paraId="2621DD0C" w14:textId="77777777" w:rsidR="009F2AD6" w:rsidRPr="00620154" w:rsidRDefault="009F2AD6" w:rsidP="004957E6">
      <w:pPr>
        <w:ind w:left="2880" w:hanging="2880"/>
        <w:jc w:val="both"/>
        <w:rPr>
          <w:sz w:val="24"/>
          <w:szCs w:val="24"/>
          <w:lang w:val="cs-CZ"/>
        </w:rPr>
      </w:pPr>
    </w:p>
    <w:p w14:paraId="6BF0558E" w14:textId="65D29298" w:rsidR="00AF06AE" w:rsidRPr="00620154" w:rsidRDefault="00AF06AE" w:rsidP="00EB2609">
      <w:pPr>
        <w:ind w:left="2880" w:hanging="2880"/>
        <w:jc w:val="both"/>
        <w:rPr>
          <w:sz w:val="24"/>
          <w:szCs w:val="24"/>
          <w:lang w:val="cs-CZ"/>
        </w:rPr>
      </w:pPr>
      <w:r w:rsidRPr="00620154">
        <w:rPr>
          <w:sz w:val="24"/>
          <w:szCs w:val="24"/>
          <w:lang w:val="cs-CZ"/>
        </w:rPr>
        <w:t xml:space="preserve">DALŠÍ UJEDNÁNÍ: </w:t>
      </w:r>
      <w:r w:rsidRPr="00620154">
        <w:rPr>
          <w:sz w:val="24"/>
          <w:szCs w:val="24"/>
          <w:lang w:val="cs-CZ"/>
        </w:rPr>
        <w:tab/>
      </w:r>
      <w:r w:rsidR="00EB2609">
        <w:rPr>
          <w:sz w:val="24"/>
          <w:szCs w:val="24"/>
          <w:lang w:val="cs-CZ"/>
        </w:rPr>
        <w:t>a</w:t>
      </w:r>
      <w:r w:rsidR="00D06E06">
        <w:rPr>
          <w:sz w:val="24"/>
          <w:szCs w:val="24"/>
          <w:lang w:val="cs-CZ"/>
        </w:rPr>
        <w:t xml:space="preserve">) </w:t>
      </w:r>
      <w:r w:rsidRPr="00620154">
        <w:rPr>
          <w:sz w:val="24"/>
          <w:szCs w:val="24"/>
          <w:lang w:val="cs-CZ"/>
        </w:rPr>
        <w:t>Smluvní strana souhlasí s pořízením dokumentárních záběrů ze zkouš</w:t>
      </w:r>
      <w:r w:rsidR="009F2AD6" w:rsidRPr="00620154">
        <w:rPr>
          <w:sz w:val="24"/>
          <w:szCs w:val="24"/>
          <w:lang w:val="cs-CZ"/>
        </w:rPr>
        <w:t>ek</w:t>
      </w:r>
      <w:r w:rsidRPr="00620154">
        <w:rPr>
          <w:sz w:val="24"/>
          <w:szCs w:val="24"/>
          <w:lang w:val="cs-CZ"/>
        </w:rPr>
        <w:t>, příp. koncert</w:t>
      </w:r>
      <w:r w:rsidR="009F2AD6" w:rsidRPr="00620154">
        <w:rPr>
          <w:sz w:val="24"/>
          <w:szCs w:val="24"/>
          <w:lang w:val="cs-CZ"/>
        </w:rPr>
        <w:t>ů</w:t>
      </w:r>
      <w:r w:rsidR="00FC56A3" w:rsidRPr="00620154">
        <w:rPr>
          <w:sz w:val="24"/>
          <w:szCs w:val="24"/>
          <w:lang w:val="cs-CZ"/>
        </w:rPr>
        <w:t>,</w:t>
      </w:r>
      <w:r w:rsidRPr="00620154">
        <w:rPr>
          <w:sz w:val="24"/>
          <w:szCs w:val="24"/>
          <w:lang w:val="cs-CZ"/>
        </w:rPr>
        <w:t xml:space="preserve"> k</w:t>
      </w:r>
      <w:r w:rsidR="007C2B2F" w:rsidRPr="00620154">
        <w:rPr>
          <w:sz w:val="24"/>
          <w:szCs w:val="24"/>
          <w:lang w:val="cs-CZ"/>
        </w:rPr>
        <w:t> </w:t>
      </w:r>
      <w:r w:rsidRPr="00620154">
        <w:rPr>
          <w:sz w:val="24"/>
          <w:szCs w:val="24"/>
          <w:lang w:val="cs-CZ"/>
        </w:rPr>
        <w:t>arch</w:t>
      </w:r>
      <w:r w:rsidR="007C2B2F" w:rsidRPr="00620154">
        <w:rPr>
          <w:sz w:val="24"/>
          <w:szCs w:val="24"/>
          <w:lang w:val="cs-CZ"/>
        </w:rPr>
        <w:t>i</w:t>
      </w:r>
      <w:r w:rsidRPr="00620154">
        <w:rPr>
          <w:sz w:val="24"/>
          <w:szCs w:val="24"/>
          <w:lang w:val="cs-CZ"/>
        </w:rPr>
        <w:t>vním účelům Festivalu a pro televizní zpravodajský pořad Echo Pražského jara. Toto natáčení nepřesáhne celkově 10 minut s použitím výsledných 3 minut sestřihu pro uvedený účel.</w:t>
      </w:r>
      <w:r w:rsidR="00CC252D">
        <w:rPr>
          <w:sz w:val="24"/>
          <w:szCs w:val="24"/>
          <w:lang w:val="cs-CZ"/>
        </w:rPr>
        <w:t xml:space="preserve"> Smluvní strana souhlasí s krátkým rozhovorem, který je součástí pořadu Echo Pražského jara.</w:t>
      </w:r>
    </w:p>
    <w:p w14:paraId="7E0F227E" w14:textId="0F6CA53B" w:rsidR="003B495D" w:rsidRDefault="00EB2609" w:rsidP="003B495D">
      <w:pPr>
        <w:ind w:left="2880"/>
        <w:jc w:val="both"/>
        <w:rPr>
          <w:sz w:val="24"/>
          <w:szCs w:val="24"/>
          <w:lang w:val="cs-CZ"/>
        </w:rPr>
      </w:pPr>
      <w:r>
        <w:rPr>
          <w:sz w:val="24"/>
          <w:szCs w:val="24"/>
          <w:lang w:val="cs-CZ"/>
        </w:rPr>
        <w:t>b</w:t>
      </w:r>
      <w:r w:rsidR="003B495D" w:rsidRPr="00620154">
        <w:rPr>
          <w:sz w:val="24"/>
          <w:szCs w:val="24"/>
          <w:lang w:val="cs-CZ"/>
        </w:rPr>
        <w:t>) Festival zajistí a uhradí půjčovné potřebn</w:t>
      </w:r>
      <w:r w:rsidR="009A68D4">
        <w:rPr>
          <w:sz w:val="24"/>
          <w:szCs w:val="24"/>
          <w:lang w:val="cs-CZ"/>
        </w:rPr>
        <w:t>ého</w:t>
      </w:r>
      <w:r w:rsidR="003B495D" w:rsidRPr="00620154">
        <w:rPr>
          <w:sz w:val="24"/>
          <w:szCs w:val="24"/>
          <w:lang w:val="cs-CZ"/>
        </w:rPr>
        <w:t xml:space="preserve"> notov</w:t>
      </w:r>
      <w:r w:rsidR="009A68D4">
        <w:rPr>
          <w:sz w:val="24"/>
          <w:szCs w:val="24"/>
          <w:lang w:val="cs-CZ"/>
        </w:rPr>
        <w:t>ého</w:t>
      </w:r>
      <w:r w:rsidR="003B495D" w:rsidRPr="00620154">
        <w:rPr>
          <w:sz w:val="24"/>
          <w:szCs w:val="24"/>
          <w:lang w:val="cs-CZ"/>
        </w:rPr>
        <w:t xml:space="preserve"> materiál</w:t>
      </w:r>
      <w:r w:rsidR="009A68D4">
        <w:rPr>
          <w:sz w:val="24"/>
          <w:szCs w:val="24"/>
          <w:lang w:val="cs-CZ"/>
        </w:rPr>
        <w:t>u</w:t>
      </w:r>
      <w:r w:rsidR="003B495D" w:rsidRPr="00620154">
        <w:rPr>
          <w:sz w:val="24"/>
          <w:szCs w:val="24"/>
          <w:lang w:val="cs-CZ"/>
        </w:rPr>
        <w:t xml:space="preserve"> pro předmětn</w:t>
      </w:r>
      <w:r w:rsidR="00890F81">
        <w:rPr>
          <w:sz w:val="24"/>
          <w:szCs w:val="24"/>
          <w:lang w:val="cs-CZ"/>
        </w:rPr>
        <w:t>é</w:t>
      </w:r>
      <w:r w:rsidR="003B495D" w:rsidRPr="00620154">
        <w:rPr>
          <w:sz w:val="24"/>
          <w:szCs w:val="24"/>
          <w:lang w:val="cs-CZ"/>
        </w:rPr>
        <w:t xml:space="preserve"> provedení. </w:t>
      </w:r>
    </w:p>
    <w:p w14:paraId="2AC0AE41" w14:textId="25A8AC9A" w:rsidR="00EB2609" w:rsidRPr="00F35E78" w:rsidRDefault="00EB2609" w:rsidP="00EB2609">
      <w:pPr>
        <w:ind w:left="2880"/>
        <w:jc w:val="both"/>
        <w:rPr>
          <w:sz w:val="24"/>
          <w:szCs w:val="24"/>
          <w:lang w:val="cs-CZ"/>
        </w:rPr>
      </w:pPr>
      <w:r w:rsidRPr="00F35E78">
        <w:rPr>
          <w:sz w:val="24"/>
          <w:szCs w:val="24"/>
          <w:lang w:val="cs-CZ"/>
        </w:rPr>
        <w:t xml:space="preserve">c) Festival předá Smluvní straně 20 výtisků programů, tři plakáty pro </w:t>
      </w:r>
    </w:p>
    <w:p w14:paraId="0A5FA6AD" w14:textId="4F7F34A2" w:rsidR="004F1F52" w:rsidRDefault="00EB2609" w:rsidP="00EB2609">
      <w:pPr>
        <w:ind w:left="2880"/>
        <w:jc w:val="both"/>
        <w:rPr>
          <w:sz w:val="24"/>
          <w:szCs w:val="24"/>
          <w:lang w:val="cs-CZ"/>
        </w:rPr>
      </w:pPr>
      <w:r w:rsidRPr="00F35E78">
        <w:rPr>
          <w:sz w:val="24"/>
          <w:szCs w:val="24"/>
          <w:lang w:val="cs-CZ"/>
        </w:rPr>
        <w:t>archiv a zašle Smluv</w:t>
      </w:r>
      <w:r w:rsidR="004F1F52">
        <w:rPr>
          <w:sz w:val="24"/>
          <w:szCs w:val="24"/>
          <w:lang w:val="cs-CZ"/>
        </w:rPr>
        <w:t>ní straně příp. ohlasy v tisku.</w:t>
      </w:r>
    </w:p>
    <w:p w14:paraId="5FF0BFE4" w14:textId="2D213562" w:rsidR="00895DCB" w:rsidRDefault="00895DCB" w:rsidP="00895DCB">
      <w:pPr>
        <w:ind w:left="2880"/>
        <w:jc w:val="both"/>
        <w:rPr>
          <w:sz w:val="24"/>
          <w:szCs w:val="24"/>
          <w:lang w:val="cs-CZ"/>
        </w:rPr>
      </w:pPr>
      <w:r>
        <w:rPr>
          <w:sz w:val="24"/>
          <w:szCs w:val="24"/>
          <w:lang w:val="cs-CZ"/>
        </w:rPr>
        <w:t xml:space="preserve">d) </w:t>
      </w:r>
      <w:r w:rsidRPr="00565348">
        <w:rPr>
          <w:sz w:val="24"/>
          <w:szCs w:val="24"/>
          <w:lang w:val="cs-CZ"/>
        </w:rPr>
        <w:t>Festival uhradí nezbytné ladění orchestrálního klavíru pro zkoušky</w:t>
      </w:r>
      <w:r>
        <w:rPr>
          <w:sz w:val="24"/>
          <w:szCs w:val="24"/>
          <w:lang w:val="cs-CZ"/>
        </w:rPr>
        <w:t xml:space="preserve"> ve Dvořákově síni</w:t>
      </w:r>
      <w:r w:rsidRPr="00895DCB">
        <w:rPr>
          <w:sz w:val="24"/>
          <w:szCs w:val="24"/>
          <w:lang w:val="cs-CZ"/>
        </w:rPr>
        <w:t>;</w:t>
      </w:r>
      <w:r>
        <w:rPr>
          <w:sz w:val="24"/>
          <w:szCs w:val="24"/>
          <w:lang w:val="cs-CZ"/>
        </w:rPr>
        <w:t xml:space="preserve"> toto ladění orchestrálního klavíru objedná Smluvní strana.</w:t>
      </w:r>
    </w:p>
    <w:p w14:paraId="33962980" w14:textId="1036C685" w:rsidR="00895DCB" w:rsidRDefault="00895DCB" w:rsidP="00895DCB">
      <w:pPr>
        <w:ind w:left="2880"/>
        <w:jc w:val="both"/>
        <w:rPr>
          <w:sz w:val="24"/>
          <w:szCs w:val="24"/>
          <w:lang w:val="cs-CZ"/>
        </w:rPr>
      </w:pPr>
      <w:r>
        <w:rPr>
          <w:sz w:val="24"/>
          <w:szCs w:val="24"/>
          <w:lang w:val="cs-CZ"/>
        </w:rPr>
        <w:t xml:space="preserve">Dále Festival zajistí orchestrální klavír pro zkoušky a koncert ve Smetanově síni a objedná a uhradí jeho potřebné ladění. </w:t>
      </w:r>
    </w:p>
    <w:p w14:paraId="718CEE61" w14:textId="200FFA96" w:rsidR="00895DCB" w:rsidRDefault="0049397F" w:rsidP="00895DCB">
      <w:pPr>
        <w:ind w:left="2880"/>
        <w:jc w:val="both"/>
        <w:rPr>
          <w:sz w:val="24"/>
          <w:szCs w:val="24"/>
          <w:lang w:val="cs-CZ"/>
        </w:rPr>
      </w:pPr>
      <w:r>
        <w:rPr>
          <w:sz w:val="24"/>
          <w:szCs w:val="24"/>
          <w:lang w:val="cs-CZ"/>
        </w:rPr>
        <w:t>e</w:t>
      </w:r>
      <w:r w:rsidR="00895DCB">
        <w:rPr>
          <w:sz w:val="24"/>
          <w:szCs w:val="24"/>
          <w:lang w:val="cs-CZ"/>
        </w:rPr>
        <w:t>) Festival zajistí dva hudebníky – hráče na akordeony a uhradí jejich honoráře pro potřebné zkoušky a koncert.</w:t>
      </w:r>
    </w:p>
    <w:p w14:paraId="0039B518" w14:textId="200D1164" w:rsidR="00895DCB" w:rsidRDefault="0049397F" w:rsidP="00895DCB">
      <w:pPr>
        <w:ind w:left="2880"/>
        <w:jc w:val="both"/>
        <w:rPr>
          <w:sz w:val="24"/>
          <w:szCs w:val="24"/>
          <w:lang w:val="cs-CZ"/>
        </w:rPr>
      </w:pPr>
      <w:r>
        <w:rPr>
          <w:sz w:val="24"/>
          <w:szCs w:val="24"/>
          <w:lang w:val="cs-CZ"/>
        </w:rPr>
        <w:t>f</w:t>
      </w:r>
      <w:r w:rsidR="00895DCB">
        <w:rPr>
          <w:sz w:val="24"/>
          <w:szCs w:val="24"/>
          <w:lang w:val="cs-CZ"/>
        </w:rPr>
        <w:t>) Festival uhradí rozšíření pódia (extenzi) ve Dvořákově síni Rudolfina pro celou dobu konání zkoušek.</w:t>
      </w:r>
      <w:r w:rsidR="00895DCB" w:rsidRPr="00B95889">
        <w:rPr>
          <w:sz w:val="24"/>
          <w:szCs w:val="24"/>
          <w:lang w:val="cs-CZ"/>
        </w:rPr>
        <w:t xml:space="preserve"> Tuto extenzi </w:t>
      </w:r>
      <w:r w:rsidR="00895DCB">
        <w:rPr>
          <w:sz w:val="24"/>
          <w:szCs w:val="24"/>
          <w:lang w:val="cs-CZ"/>
        </w:rPr>
        <w:t>objedná</w:t>
      </w:r>
      <w:r w:rsidR="00C73802">
        <w:rPr>
          <w:sz w:val="24"/>
          <w:szCs w:val="24"/>
          <w:lang w:val="cs-CZ"/>
        </w:rPr>
        <w:t xml:space="preserve"> dle možností instalace a deinstalace ve Dvořákově síni</w:t>
      </w:r>
      <w:r w:rsidR="00895DCB" w:rsidRPr="00B95889">
        <w:rPr>
          <w:sz w:val="24"/>
          <w:szCs w:val="24"/>
          <w:lang w:val="cs-CZ"/>
        </w:rPr>
        <w:t xml:space="preserve"> Smluvní strana.</w:t>
      </w:r>
      <w:r w:rsidR="00895DCB">
        <w:rPr>
          <w:sz w:val="24"/>
          <w:szCs w:val="24"/>
          <w:lang w:val="cs-CZ"/>
        </w:rPr>
        <w:t xml:space="preserve"> </w:t>
      </w:r>
    </w:p>
    <w:p w14:paraId="4223EC21" w14:textId="77777777" w:rsidR="00CF0F24" w:rsidRDefault="00895DCB" w:rsidP="00895DCB">
      <w:pPr>
        <w:ind w:left="2880"/>
        <w:jc w:val="both"/>
        <w:rPr>
          <w:sz w:val="24"/>
          <w:szCs w:val="24"/>
          <w:lang w:val="cs-CZ"/>
        </w:rPr>
      </w:pPr>
      <w:r>
        <w:rPr>
          <w:sz w:val="24"/>
          <w:szCs w:val="24"/>
          <w:lang w:val="cs-CZ"/>
        </w:rPr>
        <w:t xml:space="preserve">Dále Festival zajistí a uhradí rozšíření pódia pro zkoušky a koncert </w:t>
      </w:r>
      <w:r>
        <w:rPr>
          <w:sz w:val="24"/>
          <w:szCs w:val="24"/>
          <w:lang w:val="cs-CZ"/>
        </w:rPr>
        <w:lastRenderedPageBreak/>
        <w:t>ve Smetanově síni Obecního domu.</w:t>
      </w:r>
    </w:p>
    <w:p w14:paraId="1F2F71D6" w14:textId="784D70C1" w:rsidR="0049397F" w:rsidRDefault="0049397F" w:rsidP="00895DCB">
      <w:pPr>
        <w:ind w:left="2880"/>
        <w:jc w:val="both"/>
        <w:rPr>
          <w:sz w:val="24"/>
          <w:szCs w:val="24"/>
          <w:lang w:val="cs-CZ"/>
        </w:rPr>
      </w:pPr>
      <w:r>
        <w:rPr>
          <w:sz w:val="24"/>
          <w:szCs w:val="24"/>
          <w:lang w:val="cs-CZ"/>
        </w:rPr>
        <w:t>g</w:t>
      </w:r>
      <w:r w:rsidR="00CF0F24">
        <w:rPr>
          <w:sz w:val="24"/>
          <w:szCs w:val="24"/>
          <w:lang w:val="cs-CZ"/>
        </w:rPr>
        <w:t xml:space="preserve">) </w:t>
      </w:r>
      <w:r>
        <w:rPr>
          <w:sz w:val="24"/>
          <w:szCs w:val="24"/>
          <w:lang w:val="cs-CZ"/>
        </w:rPr>
        <w:t>Festival uhradí nezbytné ladění varhan pro zkoušky ve Dvořákově síni; toto ladění varhan objedná Smluvní strana.</w:t>
      </w:r>
    </w:p>
    <w:p w14:paraId="2C55C146" w14:textId="77777777" w:rsidR="0049397F" w:rsidRDefault="0049397F" w:rsidP="00895DCB">
      <w:pPr>
        <w:ind w:left="2880"/>
        <w:jc w:val="both"/>
        <w:rPr>
          <w:sz w:val="24"/>
          <w:szCs w:val="24"/>
          <w:lang w:val="cs-CZ"/>
        </w:rPr>
      </w:pPr>
      <w:r>
        <w:rPr>
          <w:sz w:val="24"/>
          <w:szCs w:val="24"/>
          <w:lang w:val="cs-CZ"/>
        </w:rPr>
        <w:t>Dále Festival zajistí varhany pro zkoušky a koncert ve Smetanově síni a objedná a uhradí jejich potřebné ladění.</w:t>
      </w:r>
    </w:p>
    <w:p w14:paraId="40E505ED" w14:textId="545DABB1" w:rsidR="00895DCB" w:rsidRDefault="0049397F" w:rsidP="00895DCB">
      <w:pPr>
        <w:ind w:left="2880"/>
        <w:jc w:val="both"/>
        <w:rPr>
          <w:sz w:val="24"/>
          <w:szCs w:val="24"/>
          <w:lang w:val="cs-CZ"/>
        </w:rPr>
      </w:pPr>
      <w:r>
        <w:rPr>
          <w:sz w:val="24"/>
          <w:szCs w:val="24"/>
          <w:lang w:val="cs-CZ"/>
        </w:rPr>
        <w:t>h) Festival zajistí hráče na varhany a uhradí jeho honorář pro potřebné zkoušky a koncert.</w:t>
      </w:r>
      <w:r w:rsidR="00895DCB">
        <w:rPr>
          <w:sz w:val="24"/>
          <w:szCs w:val="24"/>
          <w:lang w:val="cs-CZ"/>
        </w:rPr>
        <w:t xml:space="preserve"> </w:t>
      </w:r>
    </w:p>
    <w:p w14:paraId="086F1B76" w14:textId="77777777" w:rsidR="00CF0F24" w:rsidRDefault="00CF0F24" w:rsidP="00895DCB">
      <w:pPr>
        <w:ind w:left="2880"/>
        <w:jc w:val="both"/>
        <w:rPr>
          <w:sz w:val="24"/>
          <w:szCs w:val="24"/>
          <w:lang w:val="cs-CZ"/>
        </w:rPr>
      </w:pPr>
    </w:p>
    <w:p w14:paraId="3276D69B" w14:textId="77777777" w:rsidR="00FD7A2A" w:rsidRPr="00620154" w:rsidRDefault="00FD7A2A" w:rsidP="00FD7A2A">
      <w:pPr>
        <w:ind w:right="-567"/>
        <w:jc w:val="center"/>
        <w:rPr>
          <w:b/>
          <w:sz w:val="24"/>
          <w:szCs w:val="24"/>
          <w:lang w:val="cs-CZ"/>
        </w:rPr>
      </w:pPr>
      <w:r w:rsidRPr="00620154">
        <w:rPr>
          <w:b/>
          <w:sz w:val="24"/>
          <w:szCs w:val="24"/>
          <w:lang w:val="cs-CZ"/>
        </w:rPr>
        <w:t>IV.</w:t>
      </w:r>
    </w:p>
    <w:p w14:paraId="1413D047" w14:textId="77777777" w:rsidR="00FD7A2A" w:rsidRPr="00620154" w:rsidRDefault="00FD7A2A" w:rsidP="00FD7A2A">
      <w:pPr>
        <w:ind w:right="-567"/>
        <w:jc w:val="center"/>
        <w:rPr>
          <w:b/>
          <w:sz w:val="24"/>
          <w:szCs w:val="24"/>
          <w:lang w:val="cs-CZ"/>
        </w:rPr>
      </w:pPr>
      <w:r w:rsidRPr="00620154">
        <w:rPr>
          <w:b/>
          <w:sz w:val="24"/>
          <w:szCs w:val="24"/>
          <w:lang w:val="cs-CZ"/>
        </w:rPr>
        <w:t>Všeobecné podmínky</w:t>
      </w:r>
    </w:p>
    <w:p w14:paraId="5729F0B5" w14:textId="77777777" w:rsidR="00FD7A2A" w:rsidRPr="00620154" w:rsidRDefault="00FD7A2A" w:rsidP="00FD7A2A">
      <w:pPr>
        <w:ind w:right="-567"/>
        <w:jc w:val="center"/>
        <w:rPr>
          <w:b/>
          <w:sz w:val="24"/>
          <w:szCs w:val="24"/>
          <w:u w:val="single"/>
          <w:lang w:val="cs-CZ"/>
        </w:rPr>
      </w:pPr>
    </w:p>
    <w:p w14:paraId="7F044371" w14:textId="77777777" w:rsidR="00FD7A2A" w:rsidRPr="00620154" w:rsidRDefault="00FD7A2A" w:rsidP="00FD7A2A">
      <w:pPr>
        <w:pStyle w:val="Zkladntext3"/>
        <w:ind w:left="284" w:right="-567" w:hanging="345"/>
        <w:jc w:val="both"/>
        <w:rPr>
          <w:sz w:val="24"/>
          <w:szCs w:val="24"/>
          <w:lang w:val="cs-CZ"/>
        </w:rPr>
      </w:pPr>
      <w:r w:rsidRPr="00620154">
        <w:rPr>
          <w:sz w:val="24"/>
          <w:szCs w:val="24"/>
          <w:lang w:val="cs-CZ"/>
        </w:rPr>
        <w:t>1.</w:t>
      </w:r>
      <w:r w:rsidRPr="00620154">
        <w:rPr>
          <w:sz w:val="24"/>
          <w:szCs w:val="24"/>
          <w:lang w:val="cs-CZ"/>
        </w:rPr>
        <w:tab/>
        <w:t>„Smluvní stranou“ se rozumí smluvní strana, kterou je umělec nebo všichni umělci, ale i soubory, orchestry, sbory, divadelní soubory, umělecká tělesa, další seskupení spadající pod tuto smlouvu, dále agentura (ředitelství), osoba, která uzavře smlouvu, a to jako zaměstnavatel umělce/umělců, zprostředkovávající jeho/jejich služby. Umělci jako smluvní strana mohou být zastoupeni společným zástupcem výkonných umělců (§ 68 a. z.).</w:t>
      </w:r>
    </w:p>
    <w:p w14:paraId="619C3145" w14:textId="46135D27" w:rsidR="00FD7A2A" w:rsidRDefault="00FD7A2A" w:rsidP="00FD7A2A">
      <w:pPr>
        <w:ind w:left="284" w:right="-567" w:hanging="345"/>
        <w:jc w:val="both"/>
        <w:rPr>
          <w:sz w:val="24"/>
          <w:szCs w:val="24"/>
          <w:lang w:val="cs-CZ"/>
        </w:rPr>
      </w:pPr>
      <w:r w:rsidRPr="00620154">
        <w:rPr>
          <w:sz w:val="24"/>
          <w:szCs w:val="24"/>
          <w:lang w:val="cs-CZ"/>
        </w:rPr>
        <w:t>2.</w:t>
      </w:r>
      <w:r w:rsidRPr="00620154">
        <w:rPr>
          <w:sz w:val="24"/>
          <w:szCs w:val="24"/>
          <w:lang w:val="cs-CZ"/>
        </w:rPr>
        <w:tab/>
        <w:t>Smluvní strana na svou odpovědnost a náklady zajistí všechny hudební nástroje (s výjimkou klavíru               a varhan, nebo nebude-li dohodnuto jinak), kostýmy a ostatní prostředky potřebné k provedení uměleckých děl vymezených touto smlouvou. Orchestrální a sborové notové materiály potřebné k provedení uměleckých děl zajistí Festival, notové materiály pro provedení sólových či komorních uměleckých děl zajistí Smluvní strana.</w:t>
      </w:r>
    </w:p>
    <w:p w14:paraId="6FE97190" w14:textId="77777777" w:rsidR="00213DEC" w:rsidRPr="00620154" w:rsidRDefault="00213DEC" w:rsidP="00FD7A2A">
      <w:pPr>
        <w:ind w:left="284" w:right="-567" w:hanging="345"/>
        <w:jc w:val="both"/>
        <w:rPr>
          <w:sz w:val="24"/>
          <w:szCs w:val="24"/>
          <w:lang w:val="cs-CZ"/>
        </w:rPr>
      </w:pPr>
    </w:p>
    <w:p w14:paraId="401B2192" w14:textId="646C0A09" w:rsidR="00FD7A2A" w:rsidRDefault="00FD7A2A" w:rsidP="00FD7A2A">
      <w:pPr>
        <w:ind w:left="284" w:right="-567" w:hanging="345"/>
        <w:jc w:val="both"/>
        <w:rPr>
          <w:sz w:val="24"/>
          <w:szCs w:val="24"/>
          <w:lang w:val="cs-CZ"/>
        </w:rPr>
      </w:pPr>
      <w:r w:rsidRPr="00620154">
        <w:rPr>
          <w:sz w:val="24"/>
          <w:szCs w:val="24"/>
          <w:lang w:val="cs-CZ"/>
        </w:rPr>
        <w:t>3.</w:t>
      </w:r>
      <w:r w:rsidRPr="00620154">
        <w:rPr>
          <w:sz w:val="24"/>
          <w:szCs w:val="24"/>
          <w:lang w:val="cs-CZ"/>
        </w:rPr>
        <w:tab/>
        <w:t>Umělec nebo soubory bude/budou pro účely této smlouvy zkoušet a odvede/odvedou výkon, který bude odpovídat jeho/jejich nejlepším schopnostem a kvalitám, a bude/budou se řídit všemi případnými organizačními pokyny a instrukcemi ze strany Festivalu.</w:t>
      </w:r>
    </w:p>
    <w:p w14:paraId="1FC9DA5B" w14:textId="77777777" w:rsidR="00213DEC" w:rsidRPr="00620154" w:rsidRDefault="00213DEC" w:rsidP="00FD7A2A">
      <w:pPr>
        <w:ind w:left="284" w:right="-567" w:hanging="345"/>
        <w:jc w:val="both"/>
        <w:rPr>
          <w:sz w:val="24"/>
          <w:szCs w:val="24"/>
          <w:lang w:val="cs-CZ"/>
        </w:rPr>
      </w:pPr>
    </w:p>
    <w:p w14:paraId="6BE3C164" w14:textId="4B8EB7F0" w:rsidR="00FD7A2A" w:rsidRDefault="00FD7A2A" w:rsidP="00FD7A2A">
      <w:pPr>
        <w:ind w:left="284" w:right="-567" w:hanging="345"/>
        <w:jc w:val="both"/>
        <w:rPr>
          <w:sz w:val="24"/>
          <w:szCs w:val="24"/>
          <w:lang w:val="cs-CZ"/>
        </w:rPr>
      </w:pPr>
      <w:r w:rsidRPr="00620154">
        <w:rPr>
          <w:sz w:val="24"/>
          <w:szCs w:val="24"/>
          <w:lang w:val="cs-CZ"/>
        </w:rPr>
        <w:t>4.</w:t>
      </w:r>
      <w:r w:rsidRPr="00620154">
        <w:rPr>
          <w:sz w:val="24"/>
          <w:szCs w:val="24"/>
          <w:lang w:val="cs-CZ"/>
        </w:rPr>
        <w:tab/>
        <w:t>Smluvní strana se tímto zaručuje, že v době podepsání této smlouvy umělec nebo soubory není/nejsou vázán(i) žádnou jinou smlouvou, která by mohla zabránit v dodržení této smlouvy, a Smluvní strana taktéž souhlasí, že během platnosti této smlouvy umělec nebo soubory nevstoupí do smlouvy nebo závazku, které by ohrozily plnění této smlouvy. Smluvní strana se zároveň tímto zaručuje, nedohodnou-li se účastníci smlouvy dále jinak, že nemá uzavřenou a neuzavře jinou smlouvu o</w:t>
      </w:r>
      <w:r w:rsidR="00B95889">
        <w:rPr>
          <w:sz w:val="24"/>
          <w:szCs w:val="24"/>
          <w:lang w:val="cs-CZ"/>
        </w:rPr>
        <w:t> </w:t>
      </w:r>
      <w:r w:rsidRPr="00620154">
        <w:rPr>
          <w:sz w:val="24"/>
          <w:szCs w:val="24"/>
          <w:lang w:val="cs-CZ"/>
        </w:rPr>
        <w:t>provedení uměleckého výkonu v Praze s programem totožným s touto smlouvou v době pěti měsíců přede dnem (termínem) provedení uměleckého výkonu podle této smlouvy. Poruší-li smluvní strana tento závazek, může festival snížit dohodnutý honorář až na ½ dohodnuté částky nebo od smlouvy o</w:t>
      </w:r>
      <w:r w:rsidR="00B95889">
        <w:rPr>
          <w:sz w:val="24"/>
          <w:szCs w:val="24"/>
          <w:lang w:val="cs-CZ"/>
        </w:rPr>
        <w:t> </w:t>
      </w:r>
      <w:r w:rsidRPr="00620154">
        <w:rPr>
          <w:sz w:val="24"/>
          <w:szCs w:val="24"/>
          <w:lang w:val="cs-CZ"/>
        </w:rPr>
        <w:t>provedení uměleckého výkonu odstoupit. Právo na náhradu škody tímto není dotčeno.</w:t>
      </w:r>
    </w:p>
    <w:p w14:paraId="6B83BE1A" w14:textId="77777777" w:rsidR="00213DEC" w:rsidRPr="00620154" w:rsidRDefault="00213DEC" w:rsidP="00FD7A2A">
      <w:pPr>
        <w:ind w:left="284" w:right="-567" w:hanging="345"/>
        <w:jc w:val="both"/>
        <w:rPr>
          <w:sz w:val="24"/>
          <w:szCs w:val="24"/>
          <w:lang w:val="cs-CZ"/>
        </w:rPr>
      </w:pPr>
    </w:p>
    <w:p w14:paraId="1B7F13FD" w14:textId="77777777" w:rsidR="00FD7A2A" w:rsidRPr="00620154" w:rsidRDefault="00FD7A2A" w:rsidP="00FD7A2A">
      <w:pPr>
        <w:pStyle w:val="Zkladntext3"/>
        <w:ind w:left="284" w:right="-567" w:hanging="345"/>
        <w:jc w:val="both"/>
        <w:rPr>
          <w:sz w:val="24"/>
          <w:szCs w:val="24"/>
          <w:lang w:val="cs-CZ"/>
        </w:rPr>
      </w:pPr>
      <w:r w:rsidRPr="00620154">
        <w:rPr>
          <w:sz w:val="24"/>
          <w:szCs w:val="24"/>
          <w:lang w:val="cs-CZ"/>
        </w:rPr>
        <w:t>5.</w:t>
      </w:r>
      <w:r w:rsidRPr="00620154">
        <w:rPr>
          <w:sz w:val="24"/>
          <w:szCs w:val="24"/>
          <w:lang w:val="cs-CZ"/>
        </w:rPr>
        <w:tab/>
        <w:t>a) Ostatní náklady na provedení uměleckého výkonu (akci Festivalu) neuvedené v čl. 2) hradí Festival. Festival má z tohoto důvodu právo na náhradu takto vynaložených nákladů na akci Festivalu, pokud tato akce bude dále využita. Účastníci této smlouvy shodně konstatují, že podle této smlouvy, pokud se dále nedohodnou jinak, nemohou být pořízeny zvukové a zvukově obrazové záznamy (s výjimkou bodu 5b). Nebude-li mezi účastníky této smlouvy dohodnuto jinak a smluvní strana uzavře smlouvu o převodu práva užít umělecký výkon vytvořený při akci Festivalu s třetí osobou, zavazuje se v takovém případě ze shora uvedených důvodů, že uhradí Festivalu sama paušální úhradu ve výši jedné poloviny nákladů na provedení uměleckého výkonu (akci Festivalu). Těmito náklady se rozumí veškeré náklady s akcí spojené, tj. zejména nájemné, ubytování umělců, náklady na dopravu, honoráře, úhrady spolupracujícím agenturám atd. Tato povinnost uhradit paušální částku na náhradu nákladů platí bez ohledu na to, kdo z této akce získá majetkový prospěch jejím využitím.</w:t>
      </w:r>
    </w:p>
    <w:p w14:paraId="752E91B8" w14:textId="47DBB0BB" w:rsidR="00FD7A2A" w:rsidRDefault="00FD7A2A" w:rsidP="00FD7A2A">
      <w:pPr>
        <w:ind w:left="284" w:right="-567"/>
        <w:jc w:val="both"/>
        <w:rPr>
          <w:sz w:val="24"/>
          <w:szCs w:val="24"/>
          <w:lang w:val="cs-CZ"/>
        </w:rPr>
      </w:pPr>
      <w:r w:rsidRPr="00620154">
        <w:rPr>
          <w:sz w:val="24"/>
          <w:szCs w:val="24"/>
          <w:lang w:val="cs-CZ"/>
        </w:rPr>
        <w:t>b) Festival má právo zajistit – nebo autorizovat provedení nahrávek (záznamů zvukových a zvukově-</w:t>
      </w:r>
      <w:r w:rsidRPr="00620154">
        <w:rPr>
          <w:sz w:val="24"/>
          <w:szCs w:val="24"/>
          <w:lang w:val="cs-CZ"/>
        </w:rPr>
        <w:lastRenderedPageBreak/>
        <w:t>obrazových) jakéhokoliv výkonu (včetně zkoušek), pod podmínkou, že tato/tyto nahrávka/nahrávky bude/budou pořízena(y) za účelem propagace festivalu Pražské jaro a délka potřebná pro snímání nebude přesahovat více než 10 (deset) minut, z toho ne více než 3 (tři) minuty mohou být použity v jakýchkoliv zpravodajských pořadech nebo hlavních programech, a to jak v televizi tak v rozhlase nebo v jakémkoliv jiném propagačním programu pro diváky nebo posluchače nezúčastňující se přímo koncertů festivalu</w:t>
      </w:r>
      <w:r w:rsidR="00CC252D">
        <w:rPr>
          <w:sz w:val="24"/>
          <w:szCs w:val="24"/>
          <w:lang w:val="cs-CZ"/>
        </w:rPr>
        <w:t>. Festival má dále právo pořídit fotografie jakéhokoliv výkonu (včetně zkoušek) akreditovaným fotografem.</w:t>
      </w:r>
    </w:p>
    <w:p w14:paraId="5217C9C7" w14:textId="77777777" w:rsidR="00213DEC" w:rsidRPr="00620154" w:rsidRDefault="00213DEC" w:rsidP="00FD7A2A">
      <w:pPr>
        <w:ind w:left="284" w:right="-567"/>
        <w:jc w:val="both"/>
        <w:rPr>
          <w:sz w:val="24"/>
          <w:szCs w:val="24"/>
          <w:lang w:val="cs-CZ"/>
        </w:rPr>
      </w:pPr>
    </w:p>
    <w:p w14:paraId="1699449F" w14:textId="52D126DC" w:rsidR="00FD7A2A" w:rsidRPr="00620154" w:rsidRDefault="00FD7A2A" w:rsidP="00FD7A2A">
      <w:pPr>
        <w:pStyle w:val="Zkladntextodsazen"/>
        <w:ind w:left="284" w:right="-517" w:hanging="345"/>
        <w:jc w:val="both"/>
        <w:rPr>
          <w:sz w:val="24"/>
          <w:szCs w:val="24"/>
          <w:lang w:val="cs-CZ"/>
        </w:rPr>
      </w:pPr>
      <w:r w:rsidRPr="00620154">
        <w:rPr>
          <w:sz w:val="24"/>
          <w:szCs w:val="24"/>
          <w:lang w:val="cs-CZ"/>
        </w:rPr>
        <w:t xml:space="preserve">6. </w:t>
      </w:r>
      <w:r w:rsidRPr="00620154">
        <w:rPr>
          <w:sz w:val="24"/>
          <w:szCs w:val="24"/>
          <w:lang w:val="cs-CZ"/>
        </w:rPr>
        <w:tab/>
        <w:t xml:space="preserve">Smluvní strana se zavazuje, že pokud bude požádána, dodá Festivalu v co nejkratší době na adresu uvedenou na předchozí straně krátkou informaci a fotografii umělce a souboru, obojí vhodné pro publikování. Festival má právo tyto materiály množit a autorizovat jejich publikování. </w:t>
      </w:r>
      <w:r w:rsidR="00CC252D">
        <w:rPr>
          <w:sz w:val="24"/>
          <w:szCs w:val="24"/>
          <w:lang w:val="cs-CZ"/>
        </w:rPr>
        <w:t xml:space="preserve">Festival má právo upravit informaci o umělci a souboru, aby splňovala potřeby festivalu. </w:t>
      </w:r>
      <w:r w:rsidRPr="00620154">
        <w:rPr>
          <w:sz w:val="24"/>
          <w:szCs w:val="24"/>
          <w:lang w:val="cs-CZ"/>
        </w:rPr>
        <w:t>Smluvní strana zaručuje, že v době, kdy jsou tyto materiály předány Festivalu, je vlastníkem autorských práv na ně se vztahujících.</w:t>
      </w:r>
    </w:p>
    <w:p w14:paraId="10EA3625" w14:textId="1AA482C5" w:rsidR="00FD7A2A" w:rsidRDefault="00FD7A2A" w:rsidP="00FD7A2A">
      <w:pPr>
        <w:ind w:left="284" w:right="-567" w:hanging="345"/>
        <w:jc w:val="both"/>
        <w:rPr>
          <w:sz w:val="24"/>
          <w:szCs w:val="24"/>
          <w:lang w:val="cs-CZ"/>
        </w:rPr>
      </w:pPr>
      <w:r w:rsidRPr="00620154">
        <w:rPr>
          <w:sz w:val="24"/>
          <w:szCs w:val="24"/>
          <w:lang w:val="cs-CZ"/>
        </w:rPr>
        <w:t>7.</w:t>
      </w:r>
      <w:r w:rsidRPr="00620154">
        <w:rPr>
          <w:sz w:val="24"/>
          <w:szCs w:val="24"/>
          <w:lang w:val="cs-CZ"/>
        </w:rPr>
        <w:tab/>
        <w:t>Je povinností Smluvní strany zjistit, zda je ke vstupu umělce a souborů za účelem naplnění této smlouvy zapotřebí víza či podobných povinností, pokud není/nejsou občany České republiky. Pokud by tomu tak bylo, Festival mu na žádost poskytne odpovídající pomoc při jeho/jejich získání.</w:t>
      </w:r>
    </w:p>
    <w:p w14:paraId="34397E22" w14:textId="77777777" w:rsidR="00213DEC" w:rsidRPr="00620154" w:rsidRDefault="00213DEC" w:rsidP="00FD7A2A">
      <w:pPr>
        <w:ind w:left="284" w:right="-567" w:hanging="345"/>
        <w:jc w:val="both"/>
        <w:rPr>
          <w:sz w:val="24"/>
          <w:szCs w:val="24"/>
          <w:lang w:val="cs-CZ"/>
        </w:rPr>
      </w:pPr>
    </w:p>
    <w:p w14:paraId="042BEDA1" w14:textId="218CB677" w:rsidR="00FD7A2A" w:rsidRDefault="00FD7A2A" w:rsidP="00FD7A2A">
      <w:pPr>
        <w:ind w:left="284" w:right="-567" w:hanging="345"/>
        <w:jc w:val="both"/>
        <w:rPr>
          <w:sz w:val="24"/>
          <w:szCs w:val="24"/>
          <w:lang w:val="cs-CZ"/>
        </w:rPr>
      </w:pPr>
      <w:r w:rsidRPr="00620154">
        <w:rPr>
          <w:sz w:val="24"/>
          <w:szCs w:val="24"/>
          <w:lang w:val="cs-CZ"/>
        </w:rPr>
        <w:t>8.</w:t>
      </w:r>
      <w:r w:rsidRPr="00620154">
        <w:rPr>
          <w:sz w:val="24"/>
          <w:szCs w:val="24"/>
          <w:lang w:val="cs-CZ"/>
        </w:rPr>
        <w:tab/>
        <w:t xml:space="preserve">Umělecká díla, o jejichž provedení se v této smlouvě na předcházející straně jedná, mohou být pro splnění předmětu této smlouvy změněna pouze písemným dodatkem k této smlouvě. </w:t>
      </w:r>
    </w:p>
    <w:p w14:paraId="2E40C0EF" w14:textId="77777777" w:rsidR="00213DEC" w:rsidRPr="00620154" w:rsidRDefault="00213DEC" w:rsidP="00FD7A2A">
      <w:pPr>
        <w:ind w:left="284" w:right="-567" w:hanging="345"/>
        <w:jc w:val="both"/>
        <w:rPr>
          <w:sz w:val="24"/>
          <w:szCs w:val="24"/>
          <w:lang w:val="cs-CZ"/>
        </w:rPr>
      </w:pPr>
    </w:p>
    <w:p w14:paraId="0F12CC43" w14:textId="77777777" w:rsidR="00213DEC" w:rsidRDefault="00FD7A2A" w:rsidP="00FD7A2A">
      <w:pPr>
        <w:ind w:left="284" w:right="-567" w:hanging="345"/>
        <w:jc w:val="both"/>
        <w:rPr>
          <w:sz w:val="24"/>
          <w:szCs w:val="24"/>
          <w:lang w:val="cs-CZ"/>
        </w:rPr>
      </w:pPr>
      <w:r w:rsidRPr="00620154">
        <w:rPr>
          <w:sz w:val="24"/>
          <w:szCs w:val="24"/>
          <w:lang w:val="cs-CZ"/>
        </w:rPr>
        <w:t>9.</w:t>
      </w:r>
      <w:r w:rsidRPr="00620154">
        <w:rPr>
          <w:sz w:val="24"/>
          <w:szCs w:val="24"/>
          <w:lang w:val="cs-CZ"/>
        </w:rPr>
        <w:tab/>
        <w:t>Festival není zodpovědný Smluvní straně za případné ztráty, škody nebo zranění způsobená osobě nebo na jeho majetku (včetně nástrojů) během naplňování podstaty této smlouvy nebo v jakékoliv jiné souvislosti s touto smlouvou, s výjimkou případu, že by tyto byly způsobeny nedbalostí Festivalu</w:t>
      </w:r>
      <w:r w:rsidR="00213DEC">
        <w:rPr>
          <w:sz w:val="24"/>
          <w:szCs w:val="24"/>
          <w:lang w:val="cs-CZ"/>
        </w:rPr>
        <w:t>.</w:t>
      </w:r>
    </w:p>
    <w:p w14:paraId="2447F835" w14:textId="15DE5FED" w:rsidR="00FD7A2A" w:rsidRPr="00620154" w:rsidRDefault="00FD7A2A" w:rsidP="00FD7A2A">
      <w:pPr>
        <w:ind w:left="284" w:right="-567" w:hanging="345"/>
        <w:jc w:val="both"/>
        <w:rPr>
          <w:sz w:val="24"/>
          <w:szCs w:val="24"/>
          <w:lang w:val="cs-CZ"/>
        </w:rPr>
      </w:pPr>
      <w:r w:rsidRPr="00620154">
        <w:rPr>
          <w:sz w:val="24"/>
          <w:szCs w:val="24"/>
          <w:lang w:val="cs-CZ"/>
        </w:rPr>
        <w:t xml:space="preserve"> </w:t>
      </w:r>
    </w:p>
    <w:p w14:paraId="7809BE00" w14:textId="16D0E124" w:rsidR="00FD7A2A" w:rsidRDefault="00FD7A2A" w:rsidP="00FD7A2A">
      <w:pPr>
        <w:ind w:left="284" w:right="-567" w:hanging="345"/>
        <w:jc w:val="both"/>
        <w:rPr>
          <w:sz w:val="24"/>
          <w:szCs w:val="24"/>
          <w:lang w:val="cs-CZ"/>
        </w:rPr>
      </w:pPr>
      <w:r w:rsidRPr="00620154">
        <w:rPr>
          <w:sz w:val="24"/>
          <w:szCs w:val="24"/>
          <w:lang w:val="cs-CZ"/>
        </w:rPr>
        <w:t>10.</w:t>
      </w:r>
      <w:r w:rsidRPr="00620154">
        <w:rPr>
          <w:sz w:val="24"/>
          <w:szCs w:val="24"/>
          <w:lang w:val="cs-CZ"/>
        </w:rPr>
        <w:tab/>
        <w:t>Umělec nebo soubory bude/budou přítomen/přítomni v místě provedení díla ve správný čas, tak aby byl(i) připraven/připraveni dílo provést v čase ve smlouvě uvedeném nebo v jiném čase podle případné dohody s Festivalem.</w:t>
      </w:r>
    </w:p>
    <w:p w14:paraId="6659D21B" w14:textId="77777777" w:rsidR="00213DEC" w:rsidRPr="00620154" w:rsidRDefault="00213DEC" w:rsidP="00FD7A2A">
      <w:pPr>
        <w:ind w:left="284" w:right="-567" w:hanging="345"/>
        <w:jc w:val="both"/>
        <w:rPr>
          <w:sz w:val="24"/>
          <w:szCs w:val="24"/>
          <w:lang w:val="cs-CZ"/>
        </w:rPr>
      </w:pPr>
    </w:p>
    <w:p w14:paraId="28CB0169" w14:textId="2DCBCC62" w:rsidR="00FD7A2A" w:rsidRDefault="00FD7A2A" w:rsidP="00FD7A2A">
      <w:pPr>
        <w:ind w:left="284" w:right="-567" w:hanging="345"/>
        <w:jc w:val="both"/>
        <w:rPr>
          <w:sz w:val="24"/>
          <w:szCs w:val="24"/>
          <w:lang w:val="cs-CZ"/>
        </w:rPr>
      </w:pPr>
      <w:r w:rsidRPr="00620154">
        <w:rPr>
          <w:sz w:val="24"/>
          <w:szCs w:val="24"/>
          <w:lang w:val="cs-CZ"/>
        </w:rPr>
        <w:t>11.</w:t>
      </w:r>
      <w:r w:rsidRPr="00620154">
        <w:rPr>
          <w:sz w:val="24"/>
          <w:szCs w:val="24"/>
          <w:lang w:val="cs-CZ"/>
        </w:rPr>
        <w:tab/>
        <w:t>Mimo provedení děl uvedených ve smlouvě a obvyklých výkonů spojených s jejich provedením jsou jakékoliv další projevy v souvislosti s plněním této smlouvy přípustné pouze se souhlasem Festivalu.</w:t>
      </w:r>
    </w:p>
    <w:p w14:paraId="7E6C958D" w14:textId="77777777" w:rsidR="00213DEC" w:rsidRPr="00620154" w:rsidRDefault="00213DEC" w:rsidP="00FD7A2A">
      <w:pPr>
        <w:ind w:left="284" w:right="-567" w:hanging="345"/>
        <w:jc w:val="both"/>
        <w:rPr>
          <w:sz w:val="24"/>
          <w:szCs w:val="24"/>
          <w:lang w:val="cs-CZ"/>
        </w:rPr>
      </w:pPr>
    </w:p>
    <w:p w14:paraId="0F01D2EB" w14:textId="3541795E" w:rsidR="00FD7A2A" w:rsidRDefault="00FD7A2A" w:rsidP="00FD7A2A">
      <w:pPr>
        <w:ind w:left="284" w:right="-567" w:hanging="345"/>
        <w:jc w:val="both"/>
        <w:rPr>
          <w:sz w:val="24"/>
          <w:szCs w:val="24"/>
          <w:lang w:val="cs-CZ"/>
        </w:rPr>
      </w:pPr>
      <w:r w:rsidRPr="00620154">
        <w:rPr>
          <w:sz w:val="24"/>
          <w:szCs w:val="24"/>
          <w:lang w:val="cs-CZ"/>
        </w:rPr>
        <w:t>12.</w:t>
      </w:r>
      <w:r w:rsidRPr="00620154">
        <w:rPr>
          <w:sz w:val="24"/>
          <w:szCs w:val="24"/>
          <w:lang w:val="cs-CZ"/>
        </w:rPr>
        <w:tab/>
        <w:t>Jestliže kterýkoliv z umělců nebo souborů není schopen výkonu z důvodů nemoci nebo jakýchkoliv zdravotních obtíží, musí Smluvní strana ihned doručit Festivalu lékařské vysvědčení, které bude obsahovat popis povahy nemoci, případně zdravotních potíží a číslo diagnózy, v jejichž důsledku nemůže být proveden požadovaný výkon.</w:t>
      </w:r>
    </w:p>
    <w:p w14:paraId="2BD9E344" w14:textId="77777777" w:rsidR="00213DEC" w:rsidRPr="00620154" w:rsidRDefault="00213DEC" w:rsidP="00FD7A2A">
      <w:pPr>
        <w:ind w:left="284" w:right="-567" w:hanging="345"/>
        <w:jc w:val="both"/>
        <w:rPr>
          <w:sz w:val="24"/>
          <w:szCs w:val="24"/>
          <w:lang w:val="cs-CZ"/>
        </w:rPr>
      </w:pPr>
    </w:p>
    <w:p w14:paraId="54053692" w14:textId="3E4D9D88" w:rsidR="00FD7A2A" w:rsidRDefault="00FD7A2A" w:rsidP="00FD7A2A">
      <w:pPr>
        <w:ind w:left="284" w:right="-567" w:hanging="345"/>
        <w:jc w:val="both"/>
        <w:rPr>
          <w:sz w:val="24"/>
          <w:szCs w:val="24"/>
          <w:lang w:val="cs-CZ"/>
        </w:rPr>
      </w:pPr>
      <w:r w:rsidRPr="00620154">
        <w:rPr>
          <w:sz w:val="24"/>
          <w:szCs w:val="24"/>
          <w:lang w:val="cs-CZ"/>
        </w:rPr>
        <w:t>13.</w:t>
      </w:r>
      <w:r w:rsidRPr="00620154">
        <w:rPr>
          <w:sz w:val="24"/>
          <w:szCs w:val="24"/>
          <w:lang w:val="cs-CZ"/>
        </w:rPr>
        <w:tab/>
        <w:t>V případě, že se umělec nebo soubory z jakéhokoliv důvodu (vyjma nemoci či zdravotních obtíží, jak výše uvedeno, nebo jiných nevyhnutelných překážek, které Festival uzná za dostatečné a odpovídající) nedostaví</w:t>
      </w:r>
      <w:r w:rsidR="009D1BFB">
        <w:rPr>
          <w:sz w:val="24"/>
          <w:szCs w:val="24"/>
          <w:lang w:val="cs-CZ"/>
        </w:rPr>
        <w:t xml:space="preserve"> </w:t>
      </w:r>
      <w:r w:rsidRPr="00620154">
        <w:rPr>
          <w:sz w:val="24"/>
          <w:szCs w:val="24"/>
          <w:lang w:val="cs-CZ"/>
        </w:rPr>
        <w:t>a neodvede/neodvedou výkon podle této smlouvy, je Smluvní strana povinna zaplatit všechny zvláštní náklady na uhrazení jeho/jejich zastoupení nebo náklady na honorář jiným umělcům nebo zaměstnancům, kteří se podíleli na náhradním odpovídajícím programu, a také veškeré ostatní přímo prokazatelné výdaje (včetně náhrady škody), které měl Festival v souvislosti s tímto selháním.</w:t>
      </w:r>
    </w:p>
    <w:p w14:paraId="42A14332" w14:textId="77777777" w:rsidR="00213DEC" w:rsidRPr="00620154" w:rsidRDefault="00213DEC" w:rsidP="00FD7A2A">
      <w:pPr>
        <w:ind w:left="284" w:right="-567" w:hanging="345"/>
        <w:jc w:val="both"/>
        <w:rPr>
          <w:sz w:val="24"/>
          <w:szCs w:val="24"/>
          <w:lang w:val="cs-CZ"/>
        </w:rPr>
      </w:pPr>
    </w:p>
    <w:p w14:paraId="670B5787" w14:textId="3D335E29" w:rsidR="00097314" w:rsidRDefault="00FD7A2A" w:rsidP="00097314">
      <w:pPr>
        <w:ind w:left="284" w:right="-567" w:hanging="345"/>
        <w:jc w:val="both"/>
        <w:rPr>
          <w:sz w:val="24"/>
          <w:szCs w:val="24"/>
          <w:lang w:val="cs-CZ"/>
        </w:rPr>
      </w:pPr>
      <w:r w:rsidRPr="00620154">
        <w:rPr>
          <w:sz w:val="24"/>
          <w:szCs w:val="24"/>
          <w:lang w:val="cs-CZ"/>
        </w:rPr>
        <w:t>14.</w:t>
      </w:r>
      <w:r w:rsidRPr="00620154">
        <w:rPr>
          <w:sz w:val="24"/>
          <w:szCs w:val="24"/>
          <w:lang w:val="cs-CZ"/>
        </w:rPr>
        <w:tab/>
        <w:t>Jestliže provedení uměleckého výkonu spadajícího pod tuto smlouvu nebude moci být realizováno z důvodu vyšší moci (to znamená například z příčin přírodní katastrofy, oficiální stávky, nařízení nebo výnosu příslušných orgánů – jak místních tak národních vydaných po podpisu této smlouvy – nebo podobné či jiné příčiny</w:t>
      </w:r>
      <w:r w:rsidR="009D1BFB">
        <w:rPr>
          <w:sz w:val="24"/>
          <w:szCs w:val="24"/>
          <w:lang w:val="cs-CZ"/>
        </w:rPr>
        <w:t>, včetně epidemiologických opatření</w:t>
      </w:r>
      <w:r w:rsidRPr="00620154">
        <w:rPr>
          <w:sz w:val="24"/>
          <w:szCs w:val="24"/>
          <w:lang w:val="cs-CZ"/>
        </w:rPr>
        <w:t xml:space="preserve">), která se svou podstatou zcela vymyká </w:t>
      </w:r>
      <w:r w:rsidRPr="00620154">
        <w:rPr>
          <w:sz w:val="24"/>
          <w:szCs w:val="24"/>
          <w:lang w:val="cs-CZ"/>
        </w:rPr>
        <w:lastRenderedPageBreak/>
        <w:t xml:space="preserve">z plnění této smlouvy a nelze na kterékoliv smluvní straně spravedlivě žádat, aby v plnění smlouvy pokračovala, pak kterákoliv strana má právo od smlouvy odstoupit a to s tím, že žádná ze zúčastněných stran nebude povinna k náhradě za neuskutečněná plnění žádné ze smluvních stran hradit jakékoliv finanční výdaje. </w:t>
      </w:r>
      <w:r w:rsidR="009D1BFB">
        <w:rPr>
          <w:sz w:val="24"/>
          <w:szCs w:val="24"/>
          <w:lang w:val="cs-CZ"/>
        </w:rPr>
        <w:t>Pro tyt</w:t>
      </w:r>
      <w:r w:rsidR="000939A5">
        <w:rPr>
          <w:sz w:val="24"/>
          <w:szCs w:val="24"/>
          <w:lang w:val="cs-CZ"/>
        </w:rPr>
        <w:t>o</w:t>
      </w:r>
      <w:r w:rsidR="009D1BFB">
        <w:rPr>
          <w:sz w:val="24"/>
          <w:szCs w:val="24"/>
          <w:lang w:val="cs-CZ"/>
        </w:rPr>
        <w:t xml:space="preserve"> účely se za vyšší moc považuje taktéž pandemie Covid-19. </w:t>
      </w:r>
      <w:r w:rsidRPr="00620154">
        <w:rPr>
          <w:sz w:val="24"/>
          <w:szCs w:val="24"/>
          <w:lang w:val="cs-CZ"/>
        </w:rPr>
        <w:t>Za nemožnost realizace uměleckého výkonu dle této smlouvy se považuje taktéž rozhodnutí Festivalu o zrušení akce Festivalu z důvodu podstatně ztížených podmínek pro pořádání z důsledku vyšší moci (viz výše)</w:t>
      </w:r>
      <w:r w:rsidR="00B1325E">
        <w:rPr>
          <w:sz w:val="24"/>
          <w:szCs w:val="24"/>
          <w:lang w:val="cs-CZ"/>
        </w:rPr>
        <w:t>.</w:t>
      </w:r>
      <w:r w:rsidR="009D1BFB">
        <w:rPr>
          <w:sz w:val="24"/>
          <w:szCs w:val="24"/>
          <w:lang w:val="cs-CZ"/>
        </w:rPr>
        <w:t xml:space="preserve">V případě, </w:t>
      </w:r>
      <w:r w:rsidR="009D1BFB" w:rsidRPr="009D1BFB">
        <w:rPr>
          <w:sz w:val="24"/>
          <w:szCs w:val="24"/>
          <w:lang w:val="cs-CZ"/>
        </w:rPr>
        <w:t xml:space="preserve">kdy bude kapacita místa provedení </w:t>
      </w:r>
      <w:r w:rsidR="009D1BFB">
        <w:rPr>
          <w:sz w:val="24"/>
          <w:szCs w:val="24"/>
          <w:lang w:val="cs-CZ"/>
        </w:rPr>
        <w:t>u</w:t>
      </w:r>
      <w:r w:rsidR="009D1BFB" w:rsidRPr="009D1BFB">
        <w:rPr>
          <w:sz w:val="24"/>
          <w:szCs w:val="24"/>
          <w:lang w:val="cs-CZ"/>
        </w:rPr>
        <w:t>měleckého výkonu v důsledku nařízení vlády či obdobného legislativního opatření (včetně epidemiologických opatření) snížena o 50 % a</w:t>
      </w:r>
      <w:r w:rsidR="00B95889">
        <w:rPr>
          <w:sz w:val="24"/>
          <w:szCs w:val="24"/>
          <w:lang w:val="cs-CZ"/>
        </w:rPr>
        <w:t> </w:t>
      </w:r>
      <w:r w:rsidR="009D1BFB" w:rsidRPr="009D1BFB">
        <w:rPr>
          <w:sz w:val="24"/>
          <w:szCs w:val="24"/>
          <w:lang w:val="cs-CZ"/>
        </w:rPr>
        <w:t xml:space="preserve">více, je </w:t>
      </w:r>
      <w:r w:rsidR="009D1BFB">
        <w:rPr>
          <w:sz w:val="24"/>
          <w:szCs w:val="24"/>
          <w:lang w:val="cs-CZ"/>
        </w:rPr>
        <w:t>Festival</w:t>
      </w:r>
      <w:r w:rsidR="009D1BFB" w:rsidRPr="009D1BFB">
        <w:rPr>
          <w:sz w:val="24"/>
          <w:szCs w:val="24"/>
          <w:lang w:val="cs-CZ"/>
        </w:rPr>
        <w:t xml:space="preserve"> oprávněn koncert zrušit </w:t>
      </w:r>
      <w:r w:rsidR="009D1BFB">
        <w:rPr>
          <w:sz w:val="24"/>
          <w:szCs w:val="24"/>
          <w:lang w:val="cs-CZ"/>
        </w:rPr>
        <w:t>a od této smlouvy odstoupit</w:t>
      </w:r>
      <w:r w:rsidR="009D1BFB" w:rsidRPr="009D1BFB">
        <w:rPr>
          <w:sz w:val="24"/>
          <w:szCs w:val="24"/>
          <w:lang w:val="cs-CZ"/>
        </w:rPr>
        <w:t xml:space="preserve">. V takovém případě </w:t>
      </w:r>
      <w:r w:rsidR="009D1BFB">
        <w:rPr>
          <w:sz w:val="24"/>
          <w:szCs w:val="24"/>
          <w:lang w:val="cs-CZ"/>
        </w:rPr>
        <w:t>Smluvní straně</w:t>
      </w:r>
      <w:r w:rsidR="009D1BFB" w:rsidRPr="009D1BFB">
        <w:rPr>
          <w:sz w:val="24"/>
          <w:szCs w:val="24"/>
          <w:lang w:val="cs-CZ"/>
        </w:rPr>
        <w:t xml:space="preserve"> nenáleží </w:t>
      </w:r>
      <w:r w:rsidR="009D1BFB">
        <w:rPr>
          <w:sz w:val="24"/>
          <w:szCs w:val="24"/>
          <w:lang w:val="cs-CZ"/>
        </w:rPr>
        <w:t xml:space="preserve">žádná </w:t>
      </w:r>
      <w:r w:rsidR="009D1BFB" w:rsidRPr="009D1BFB">
        <w:rPr>
          <w:sz w:val="24"/>
          <w:szCs w:val="24"/>
          <w:lang w:val="cs-CZ"/>
        </w:rPr>
        <w:t xml:space="preserve">smluvní odměna dle této </w:t>
      </w:r>
      <w:r w:rsidR="009D1BFB">
        <w:rPr>
          <w:sz w:val="24"/>
          <w:szCs w:val="24"/>
          <w:lang w:val="cs-CZ"/>
        </w:rPr>
        <w:t>s</w:t>
      </w:r>
      <w:r w:rsidR="009D1BFB" w:rsidRPr="009D1BFB">
        <w:rPr>
          <w:sz w:val="24"/>
          <w:szCs w:val="24"/>
          <w:lang w:val="cs-CZ"/>
        </w:rPr>
        <w:t>mlouvy, a to ani v poměrné výši</w:t>
      </w:r>
      <w:r w:rsidRPr="009D1BFB">
        <w:rPr>
          <w:sz w:val="24"/>
          <w:szCs w:val="24"/>
          <w:lang w:val="cs-CZ"/>
        </w:rPr>
        <w:t>.</w:t>
      </w:r>
    </w:p>
    <w:p w14:paraId="2135DF3D" w14:textId="77777777" w:rsidR="00213DEC" w:rsidRPr="00097314" w:rsidRDefault="00213DEC" w:rsidP="00097314">
      <w:pPr>
        <w:ind w:left="284" w:right="-567" w:hanging="345"/>
        <w:jc w:val="both"/>
        <w:rPr>
          <w:sz w:val="24"/>
          <w:szCs w:val="24"/>
          <w:lang w:val="cs-CZ"/>
        </w:rPr>
      </w:pPr>
    </w:p>
    <w:p w14:paraId="2F9E8949" w14:textId="76B01AEA" w:rsidR="00213DEC" w:rsidRDefault="00FD7A2A" w:rsidP="009D1BFB">
      <w:pPr>
        <w:ind w:left="284" w:right="-567" w:hanging="345"/>
        <w:jc w:val="both"/>
        <w:rPr>
          <w:sz w:val="24"/>
          <w:szCs w:val="24"/>
          <w:lang w:val="cs-CZ"/>
        </w:rPr>
      </w:pPr>
      <w:r w:rsidRPr="00620154">
        <w:rPr>
          <w:sz w:val="24"/>
          <w:szCs w:val="24"/>
          <w:lang w:val="cs-CZ"/>
        </w:rPr>
        <w:t>1</w:t>
      </w:r>
      <w:r w:rsidR="007B699E">
        <w:rPr>
          <w:sz w:val="24"/>
          <w:szCs w:val="24"/>
          <w:lang w:val="cs-CZ"/>
        </w:rPr>
        <w:t>5</w:t>
      </w:r>
      <w:r w:rsidRPr="00620154">
        <w:rPr>
          <w:sz w:val="24"/>
          <w:szCs w:val="24"/>
          <w:lang w:val="cs-CZ"/>
        </w:rPr>
        <w:t>.</w:t>
      </w:r>
      <w:r w:rsidRPr="00620154">
        <w:rPr>
          <w:sz w:val="24"/>
          <w:szCs w:val="24"/>
          <w:lang w:val="cs-CZ"/>
        </w:rPr>
        <w:tab/>
      </w:r>
      <w:r w:rsidR="00213DEC" w:rsidRPr="00213DEC">
        <w:rPr>
          <w:sz w:val="24"/>
          <w:szCs w:val="24"/>
          <w:lang w:val="cs-CZ"/>
        </w:rPr>
        <w:t>Tato smlouva nabývá platnosti dnem podpisů oběma smluvními stranami a účinnosti uveřejněním v</w:t>
      </w:r>
      <w:r w:rsidR="00B95889">
        <w:rPr>
          <w:sz w:val="24"/>
          <w:szCs w:val="24"/>
          <w:lang w:val="cs-CZ"/>
        </w:rPr>
        <w:t> </w:t>
      </w:r>
      <w:r w:rsidR="00213DEC" w:rsidRPr="00213DEC">
        <w:rPr>
          <w:sz w:val="24"/>
          <w:szCs w:val="24"/>
          <w:lang w:val="cs-CZ"/>
        </w:rPr>
        <w:t>registru smluv podle zákona č. 340/2015 Sb., ve znění pozdějších předpisů. Uveřejnění této smlouvy v registru smluv podle zákona č. 340/2015 Sb., ve znění pozdějších předpisů, provede Smluvní strana. Obě smluvní strany berou na vědomí, že nebudou zveřejněny pouze ty informace, které nelze poskytnout podle předpisů upravujících svobodný přístup k informacím. Považuje-li Festival některé informace uvedené v této smlouvě za informace, které nemohou nebo nemají být zveřejněny v registru smluv dle zákona č. 340/2015 Sb., je povinen na to Smluvní stranu současně s uzavřením této smlouvy písemně upozornit.</w:t>
      </w:r>
    </w:p>
    <w:p w14:paraId="65F85246" w14:textId="77777777" w:rsidR="00213DEC" w:rsidRDefault="00213DEC" w:rsidP="009D1BFB">
      <w:pPr>
        <w:ind w:left="284" w:right="-567" w:hanging="345"/>
        <w:jc w:val="both"/>
        <w:rPr>
          <w:sz w:val="24"/>
          <w:szCs w:val="24"/>
          <w:lang w:val="cs-CZ"/>
        </w:rPr>
      </w:pPr>
    </w:p>
    <w:p w14:paraId="57E00DC8" w14:textId="77777777" w:rsidR="00213DEC" w:rsidRDefault="00213DEC" w:rsidP="009D1BFB">
      <w:pPr>
        <w:ind w:left="284" w:right="-567" w:hanging="345"/>
        <w:jc w:val="both"/>
        <w:rPr>
          <w:sz w:val="24"/>
          <w:szCs w:val="24"/>
          <w:lang w:val="cs-CZ"/>
        </w:rPr>
      </w:pPr>
      <w:r>
        <w:rPr>
          <w:sz w:val="24"/>
          <w:szCs w:val="24"/>
          <w:lang w:val="cs-CZ"/>
        </w:rPr>
        <w:t xml:space="preserve">16. </w:t>
      </w:r>
      <w:r w:rsidRPr="00213DEC">
        <w:rPr>
          <w:sz w:val="24"/>
          <w:szCs w:val="24"/>
          <w:lang w:val="cs-CZ"/>
        </w:rPr>
        <w:t>Tato smlouva nemůže být pozměněna nebo doplněna jinak než písemně s tím, že doplňující text musí být podepsán všemi zúčastněnými stranami (s výjimkou ujednání týkajících se zkoušek, které může být učiněno i jinou formou /např. telefonicky, elektronickou poštou atd./). Strany podílející se na této smlouvě tímto prohlašují, že jejich vstup do závazku potvrzeného touto smlouvou byl dobrovolný.</w:t>
      </w:r>
    </w:p>
    <w:p w14:paraId="12470081" w14:textId="6A061FEF" w:rsidR="009D1BFB" w:rsidRDefault="009D1BFB" w:rsidP="009D1BFB">
      <w:pPr>
        <w:ind w:left="284" w:right="-567" w:hanging="345"/>
        <w:jc w:val="both"/>
        <w:rPr>
          <w:sz w:val="24"/>
          <w:szCs w:val="24"/>
          <w:lang w:val="cs-CZ"/>
        </w:rPr>
      </w:pPr>
    </w:p>
    <w:p w14:paraId="48EB1C58" w14:textId="27E2B23A" w:rsidR="00FD7A2A" w:rsidRPr="00620154" w:rsidRDefault="009D1BFB" w:rsidP="009D1BFB">
      <w:pPr>
        <w:ind w:left="284" w:right="-567" w:hanging="345"/>
        <w:jc w:val="both"/>
        <w:rPr>
          <w:sz w:val="24"/>
          <w:szCs w:val="24"/>
          <w:lang w:val="cs-CZ"/>
        </w:rPr>
      </w:pPr>
      <w:r>
        <w:rPr>
          <w:sz w:val="24"/>
          <w:szCs w:val="24"/>
          <w:lang w:val="cs-CZ"/>
        </w:rPr>
        <w:t>1</w:t>
      </w:r>
      <w:r w:rsidR="00213DEC">
        <w:rPr>
          <w:sz w:val="24"/>
          <w:szCs w:val="24"/>
          <w:lang w:val="cs-CZ"/>
        </w:rPr>
        <w:t>7</w:t>
      </w:r>
      <w:r>
        <w:rPr>
          <w:sz w:val="24"/>
          <w:szCs w:val="24"/>
          <w:lang w:val="cs-CZ"/>
        </w:rPr>
        <w:t>.</w:t>
      </w:r>
      <w:r w:rsidR="00366B0F">
        <w:rPr>
          <w:sz w:val="24"/>
          <w:szCs w:val="24"/>
          <w:lang w:val="cs-CZ"/>
        </w:rPr>
        <w:t xml:space="preserve"> </w:t>
      </w:r>
      <w:r w:rsidR="00FD7A2A" w:rsidRPr="00620154">
        <w:rPr>
          <w:sz w:val="24"/>
          <w:szCs w:val="24"/>
          <w:lang w:val="cs-CZ"/>
        </w:rPr>
        <w:t xml:space="preserve">Tato smlouva se řídí českým právním řádem, zejména pak příslušnými ustanoveními </w:t>
      </w:r>
      <w:r w:rsidR="00817226">
        <w:rPr>
          <w:sz w:val="24"/>
          <w:szCs w:val="24"/>
          <w:lang w:val="cs-CZ"/>
        </w:rPr>
        <w:t xml:space="preserve">zák. č. 121/2000 Sb., </w:t>
      </w:r>
      <w:r w:rsidR="00FD7A2A" w:rsidRPr="00620154">
        <w:rPr>
          <w:sz w:val="24"/>
          <w:szCs w:val="24"/>
          <w:lang w:val="cs-CZ"/>
        </w:rPr>
        <w:t xml:space="preserve">autorského zákona, </w:t>
      </w:r>
      <w:r w:rsidR="00817226">
        <w:rPr>
          <w:sz w:val="24"/>
          <w:szCs w:val="24"/>
          <w:lang w:val="cs-CZ"/>
        </w:rPr>
        <w:t xml:space="preserve">zák. č. 89/2012 Sb., </w:t>
      </w:r>
      <w:r w:rsidR="00FD7A2A" w:rsidRPr="00620154">
        <w:rPr>
          <w:sz w:val="24"/>
          <w:szCs w:val="24"/>
          <w:lang w:val="cs-CZ"/>
        </w:rPr>
        <w:t>občanským zákoníkem</w:t>
      </w:r>
      <w:r w:rsidR="00817226">
        <w:rPr>
          <w:sz w:val="24"/>
          <w:szCs w:val="24"/>
          <w:lang w:val="cs-CZ"/>
        </w:rPr>
        <w:t xml:space="preserve">, </w:t>
      </w:r>
      <w:r w:rsidR="00FD7A2A" w:rsidRPr="00620154">
        <w:rPr>
          <w:sz w:val="24"/>
          <w:szCs w:val="24"/>
          <w:lang w:val="cs-CZ"/>
        </w:rPr>
        <w:t>a dalšími právními předpisy tuto oblast upravující, pokud není touto smlouvou stanoveno jinak. Účastníci této smlouvy se dohodli, že k rozhodování případných sporů z této smlouvy je věcně a místně příslušný obecný soud Festivalu podle příslušných ustanovení českého občanského soudního řádu.</w:t>
      </w:r>
    </w:p>
    <w:p w14:paraId="7EAB40BE" w14:textId="77777777" w:rsidR="00FD7A2A" w:rsidRPr="00620154" w:rsidRDefault="00FD7A2A" w:rsidP="00FD7A2A">
      <w:pPr>
        <w:ind w:left="2880" w:hanging="2880"/>
        <w:rPr>
          <w:sz w:val="24"/>
          <w:szCs w:val="24"/>
          <w:lang w:val="cs-CZ"/>
        </w:rPr>
      </w:pPr>
    </w:p>
    <w:p w14:paraId="0ADFC4FE" w14:textId="77777777" w:rsidR="00FD7A2A" w:rsidRPr="00620154" w:rsidRDefault="00FD7A2A" w:rsidP="00FD7A2A">
      <w:pPr>
        <w:ind w:right="-517"/>
        <w:jc w:val="both"/>
        <w:rPr>
          <w:sz w:val="24"/>
          <w:szCs w:val="24"/>
          <w:lang w:val="cs-CZ"/>
        </w:rPr>
      </w:pPr>
      <w:r w:rsidRPr="00620154">
        <w:rPr>
          <w:sz w:val="24"/>
          <w:szCs w:val="24"/>
          <w:lang w:val="cs-CZ"/>
        </w:rPr>
        <w:t>Smluvní strany tyto podmínky berou na vědomí a souhlasí s těmito ujednáními včetně celého obsahu smlouvy a tuto skutečnost potvrzují svým podpisem.</w:t>
      </w:r>
    </w:p>
    <w:p w14:paraId="1D0AAA35" w14:textId="77777777" w:rsidR="00536922" w:rsidRDefault="00536922" w:rsidP="00FD7A2A">
      <w:pPr>
        <w:rPr>
          <w:sz w:val="24"/>
          <w:szCs w:val="24"/>
          <w:lang w:val="cs-CZ"/>
        </w:rPr>
      </w:pPr>
    </w:p>
    <w:p w14:paraId="7B3BB9C9" w14:textId="77777777" w:rsidR="00910178" w:rsidRDefault="00910178" w:rsidP="00FD7A2A">
      <w:pPr>
        <w:rPr>
          <w:sz w:val="24"/>
          <w:szCs w:val="24"/>
          <w:lang w:val="cs-CZ"/>
        </w:rPr>
      </w:pPr>
    </w:p>
    <w:p w14:paraId="00B1BE40" w14:textId="77777777" w:rsidR="00FD7A2A" w:rsidRPr="00620154" w:rsidRDefault="00FD7A2A" w:rsidP="00FD7A2A">
      <w:pPr>
        <w:rPr>
          <w:sz w:val="24"/>
          <w:szCs w:val="24"/>
          <w:lang w:val="cs-CZ"/>
        </w:rPr>
      </w:pPr>
      <w:r w:rsidRPr="00620154">
        <w:rPr>
          <w:sz w:val="24"/>
          <w:szCs w:val="24"/>
          <w:lang w:val="cs-CZ"/>
        </w:rPr>
        <w:t xml:space="preserve">V Praze, dne .................................                </w:t>
      </w:r>
      <w:r w:rsidRPr="00620154">
        <w:rPr>
          <w:sz w:val="24"/>
          <w:szCs w:val="24"/>
          <w:lang w:val="cs-CZ"/>
        </w:rPr>
        <w:tab/>
      </w:r>
      <w:r w:rsidRPr="00620154">
        <w:rPr>
          <w:sz w:val="24"/>
          <w:szCs w:val="24"/>
          <w:lang w:val="cs-CZ"/>
        </w:rPr>
        <w:tab/>
      </w:r>
      <w:r w:rsidRPr="00620154">
        <w:rPr>
          <w:sz w:val="24"/>
          <w:szCs w:val="24"/>
          <w:lang w:val="cs-CZ"/>
        </w:rPr>
        <w:tab/>
        <w:t>místo, datum .....................................</w:t>
      </w:r>
    </w:p>
    <w:p w14:paraId="3DDC5991" w14:textId="77777777" w:rsidR="00FD7A2A" w:rsidRPr="00620154" w:rsidRDefault="00FD7A2A" w:rsidP="00FD7A2A">
      <w:pPr>
        <w:jc w:val="both"/>
        <w:rPr>
          <w:sz w:val="24"/>
          <w:szCs w:val="24"/>
          <w:lang w:val="cs-CZ"/>
        </w:rPr>
      </w:pPr>
    </w:p>
    <w:p w14:paraId="4964F1FC" w14:textId="77777777" w:rsidR="00FD7A2A" w:rsidRPr="00620154" w:rsidRDefault="00FD7A2A" w:rsidP="00FD7A2A">
      <w:pPr>
        <w:jc w:val="both"/>
        <w:rPr>
          <w:sz w:val="24"/>
          <w:szCs w:val="24"/>
          <w:lang w:val="cs-CZ"/>
        </w:rPr>
      </w:pPr>
      <w:r w:rsidRPr="00620154">
        <w:rPr>
          <w:sz w:val="24"/>
          <w:szCs w:val="24"/>
          <w:lang w:val="cs-CZ"/>
        </w:rPr>
        <w:t xml:space="preserve">Festival:                                                                          </w:t>
      </w:r>
      <w:r w:rsidRPr="00620154">
        <w:rPr>
          <w:sz w:val="24"/>
          <w:szCs w:val="24"/>
          <w:lang w:val="cs-CZ"/>
        </w:rPr>
        <w:tab/>
        <w:t>Smluvní strana:</w:t>
      </w:r>
    </w:p>
    <w:p w14:paraId="40A41B7A" w14:textId="2972EF64" w:rsidR="00FD7A2A" w:rsidRDefault="00FD7A2A" w:rsidP="00FD7A2A">
      <w:pPr>
        <w:rPr>
          <w:sz w:val="24"/>
          <w:szCs w:val="24"/>
          <w:lang w:val="cs-CZ"/>
        </w:rPr>
      </w:pPr>
    </w:p>
    <w:p w14:paraId="395693BD" w14:textId="77777777" w:rsidR="00536922" w:rsidRPr="00620154" w:rsidRDefault="00536922" w:rsidP="00FD7A2A">
      <w:pPr>
        <w:rPr>
          <w:sz w:val="24"/>
          <w:szCs w:val="24"/>
          <w:lang w:val="cs-CZ"/>
        </w:rPr>
      </w:pPr>
    </w:p>
    <w:p w14:paraId="09CFCCD6" w14:textId="77777777" w:rsidR="00536922" w:rsidRDefault="00536922" w:rsidP="00FD7A2A">
      <w:pPr>
        <w:rPr>
          <w:sz w:val="24"/>
          <w:szCs w:val="24"/>
          <w:lang w:val="cs-CZ"/>
        </w:rPr>
      </w:pPr>
    </w:p>
    <w:p w14:paraId="20259B5D" w14:textId="39BFE800" w:rsidR="00FD7A2A" w:rsidRPr="00620154" w:rsidRDefault="00FD7A2A" w:rsidP="00FD7A2A">
      <w:pPr>
        <w:rPr>
          <w:sz w:val="24"/>
          <w:szCs w:val="24"/>
          <w:lang w:val="cs-CZ"/>
        </w:rPr>
      </w:pPr>
      <w:r w:rsidRPr="00620154">
        <w:rPr>
          <w:sz w:val="24"/>
          <w:szCs w:val="24"/>
          <w:lang w:val="cs-CZ"/>
        </w:rPr>
        <w:t xml:space="preserve">...............................................                                     </w:t>
      </w:r>
      <w:r w:rsidRPr="00620154">
        <w:rPr>
          <w:sz w:val="24"/>
          <w:szCs w:val="24"/>
          <w:lang w:val="cs-CZ"/>
        </w:rPr>
        <w:tab/>
        <w:t>...........................................................</w:t>
      </w:r>
    </w:p>
    <w:p w14:paraId="5DC60F55" w14:textId="202B2114" w:rsidR="00FD7A2A" w:rsidRPr="00620154" w:rsidRDefault="00C94476" w:rsidP="00FD7A2A">
      <w:pPr>
        <w:jc w:val="both"/>
        <w:rPr>
          <w:sz w:val="24"/>
          <w:szCs w:val="24"/>
          <w:lang w:val="cs-CZ"/>
        </w:rPr>
      </w:pPr>
      <w:r>
        <w:rPr>
          <w:sz w:val="24"/>
          <w:szCs w:val="24"/>
          <w:lang w:val="cs-CZ"/>
        </w:rPr>
        <w:t>XXXXXXXX</w:t>
      </w:r>
      <w:r w:rsidR="00104CF5">
        <w:rPr>
          <w:sz w:val="24"/>
          <w:szCs w:val="24"/>
          <w:lang w:val="cs-CZ"/>
        </w:rPr>
        <w:t>XX</w:t>
      </w:r>
      <w:r w:rsidR="00FD7A2A" w:rsidRPr="00620154">
        <w:rPr>
          <w:sz w:val="24"/>
          <w:szCs w:val="24"/>
          <w:lang w:val="cs-CZ"/>
        </w:rPr>
        <w:t>, ředitel</w:t>
      </w:r>
      <w:r w:rsidR="00FD7A2A" w:rsidRPr="00620154">
        <w:rPr>
          <w:sz w:val="24"/>
          <w:szCs w:val="24"/>
          <w:lang w:val="cs-CZ"/>
        </w:rPr>
        <w:tab/>
      </w:r>
      <w:r w:rsidR="00FD7A2A" w:rsidRPr="00620154">
        <w:rPr>
          <w:sz w:val="24"/>
          <w:szCs w:val="24"/>
          <w:lang w:val="cs-CZ"/>
        </w:rPr>
        <w:tab/>
      </w:r>
      <w:r w:rsidR="00FD7A2A" w:rsidRPr="00620154">
        <w:rPr>
          <w:sz w:val="24"/>
          <w:szCs w:val="24"/>
          <w:lang w:val="cs-CZ"/>
        </w:rPr>
        <w:tab/>
      </w:r>
      <w:r w:rsidR="00FD7A2A" w:rsidRPr="00620154">
        <w:rPr>
          <w:sz w:val="24"/>
          <w:szCs w:val="24"/>
          <w:lang w:val="cs-CZ"/>
        </w:rPr>
        <w:tab/>
      </w:r>
      <w:r w:rsidR="00FD7A2A" w:rsidRPr="00620154">
        <w:rPr>
          <w:sz w:val="24"/>
          <w:szCs w:val="24"/>
          <w:lang w:val="cs-CZ"/>
        </w:rPr>
        <w:tab/>
      </w:r>
      <w:r w:rsidR="00104CF5">
        <w:rPr>
          <w:sz w:val="24"/>
          <w:szCs w:val="24"/>
          <w:lang w:val="cs-CZ"/>
        </w:rPr>
        <w:t>XXXXXXXXXXX</w:t>
      </w:r>
      <w:r w:rsidR="00536922">
        <w:rPr>
          <w:sz w:val="24"/>
          <w:szCs w:val="24"/>
          <w:lang w:val="cs-CZ"/>
        </w:rPr>
        <w:t xml:space="preserve">, </w:t>
      </w:r>
    </w:p>
    <w:p w14:paraId="124713D6" w14:textId="78676653" w:rsidR="00354233" w:rsidRDefault="00FD7A2A" w:rsidP="006C12FF">
      <w:pPr>
        <w:jc w:val="both"/>
        <w:rPr>
          <w:sz w:val="24"/>
          <w:szCs w:val="24"/>
          <w:lang w:val="cs-CZ"/>
        </w:rPr>
      </w:pPr>
      <w:r w:rsidRPr="00620154">
        <w:rPr>
          <w:sz w:val="24"/>
          <w:szCs w:val="24"/>
          <w:lang w:val="cs-CZ"/>
        </w:rPr>
        <w:t xml:space="preserve">Pražské jaro, o. p. s </w:t>
      </w:r>
      <w:r w:rsidR="00536922">
        <w:rPr>
          <w:sz w:val="24"/>
          <w:szCs w:val="24"/>
          <w:lang w:val="cs-CZ"/>
        </w:rPr>
        <w:tab/>
      </w:r>
      <w:r w:rsidR="00536922">
        <w:rPr>
          <w:sz w:val="24"/>
          <w:szCs w:val="24"/>
          <w:lang w:val="cs-CZ"/>
        </w:rPr>
        <w:tab/>
      </w:r>
      <w:r w:rsidR="00536922">
        <w:rPr>
          <w:sz w:val="24"/>
          <w:szCs w:val="24"/>
          <w:lang w:val="cs-CZ"/>
        </w:rPr>
        <w:tab/>
      </w:r>
      <w:r w:rsidR="00536922">
        <w:rPr>
          <w:sz w:val="24"/>
          <w:szCs w:val="24"/>
          <w:lang w:val="cs-CZ"/>
        </w:rPr>
        <w:tab/>
      </w:r>
      <w:r w:rsidR="00536922">
        <w:rPr>
          <w:sz w:val="24"/>
          <w:szCs w:val="24"/>
          <w:lang w:val="cs-CZ"/>
        </w:rPr>
        <w:tab/>
      </w:r>
      <w:r w:rsidR="00536922">
        <w:rPr>
          <w:sz w:val="24"/>
          <w:szCs w:val="24"/>
          <w:lang w:val="cs-CZ"/>
        </w:rPr>
        <w:tab/>
        <w:t xml:space="preserve">generální manažer </w:t>
      </w:r>
      <w:r w:rsidR="00724084">
        <w:rPr>
          <w:sz w:val="24"/>
          <w:szCs w:val="24"/>
          <w:lang w:val="cs-CZ"/>
        </w:rPr>
        <w:t>a umělecký ředitel</w:t>
      </w:r>
    </w:p>
    <w:p w14:paraId="67B47251" w14:textId="523A0C1C" w:rsidR="00213DEC" w:rsidRDefault="00213DEC" w:rsidP="006C12FF">
      <w:pPr>
        <w:jc w:val="both"/>
        <w:rPr>
          <w:sz w:val="24"/>
          <w:szCs w:val="24"/>
          <w:lang w:val="cs-CZ"/>
        </w:rPr>
      </w:pPr>
    </w:p>
    <w:p w14:paraId="17EF75F3" w14:textId="77777777" w:rsidR="00B95889" w:rsidRDefault="00B95889" w:rsidP="006C12FF">
      <w:pPr>
        <w:jc w:val="both"/>
        <w:rPr>
          <w:sz w:val="24"/>
          <w:szCs w:val="24"/>
          <w:lang w:val="cs-CZ"/>
        </w:rPr>
      </w:pPr>
    </w:p>
    <w:p w14:paraId="47E76BDD" w14:textId="2464AD29" w:rsidR="00213DEC" w:rsidRPr="00910178" w:rsidRDefault="00213DEC" w:rsidP="00213DEC">
      <w:pPr>
        <w:widowControl/>
        <w:suppressAutoHyphens w:val="0"/>
        <w:autoSpaceDN w:val="0"/>
        <w:adjustRightInd w:val="0"/>
        <w:jc w:val="both"/>
        <w:rPr>
          <w:sz w:val="24"/>
          <w:szCs w:val="24"/>
          <w:lang w:val="cs-CZ" w:eastAsia="cs-CZ"/>
        </w:rPr>
      </w:pPr>
      <w:r w:rsidRPr="00910178">
        <w:rPr>
          <w:sz w:val="24"/>
          <w:szCs w:val="24"/>
          <w:lang w:val="cs-CZ" w:eastAsia="cs-CZ"/>
        </w:rPr>
        <w:t xml:space="preserve">Kontroloval a za správnost ručí: </w:t>
      </w:r>
      <w:r w:rsidR="00104CF5">
        <w:rPr>
          <w:sz w:val="24"/>
          <w:szCs w:val="24"/>
          <w:lang w:val="cs-CZ" w:eastAsia="cs-CZ"/>
        </w:rPr>
        <w:t>XXXXXXXXXX</w:t>
      </w:r>
      <w:r w:rsidRPr="00910178">
        <w:rPr>
          <w:sz w:val="24"/>
          <w:szCs w:val="24"/>
          <w:lang w:val="cs-CZ" w:eastAsia="cs-CZ"/>
        </w:rPr>
        <w:t>, vedoucí odd. koncertů a projektů ČF v Praze</w:t>
      </w:r>
    </w:p>
    <w:p w14:paraId="3FE3593C" w14:textId="77777777" w:rsidR="00213DEC" w:rsidRPr="00620154" w:rsidRDefault="00213DEC" w:rsidP="006C12FF">
      <w:pPr>
        <w:jc w:val="both"/>
        <w:rPr>
          <w:b/>
          <w:sz w:val="24"/>
          <w:szCs w:val="24"/>
          <w:lang w:val="cs-CZ"/>
        </w:rPr>
      </w:pPr>
    </w:p>
    <w:sectPr w:rsidR="00213DEC" w:rsidRPr="00620154" w:rsidSect="00D278E3">
      <w:footerReference w:type="default" r:id="rId11"/>
      <w:pgSz w:w="12240" w:h="15840"/>
      <w:pgMar w:top="993"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521B" w14:textId="77777777" w:rsidR="007B2CE9" w:rsidRDefault="007B2CE9">
      <w:r>
        <w:separator/>
      </w:r>
    </w:p>
  </w:endnote>
  <w:endnote w:type="continuationSeparator" w:id="0">
    <w:p w14:paraId="7E7C5AB3" w14:textId="77777777" w:rsidR="007B2CE9" w:rsidRDefault="007B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E1CB" w14:textId="6F0E1D26" w:rsidR="00817226" w:rsidRPr="00817226" w:rsidRDefault="00817226">
    <w:pPr>
      <w:pStyle w:val="Zpat"/>
      <w:rPr>
        <w:sz w:val="22"/>
        <w:szCs w:val="22"/>
      </w:rPr>
    </w:pPr>
    <w:r w:rsidRPr="00817226">
      <w:rPr>
        <w:sz w:val="22"/>
        <w:szCs w:val="22"/>
      </w:rPr>
      <w:fldChar w:fldCharType="begin"/>
    </w:r>
    <w:r w:rsidRPr="00817226">
      <w:rPr>
        <w:sz w:val="22"/>
        <w:szCs w:val="22"/>
      </w:rPr>
      <w:instrText>PAGE   \* MERGEFORMAT</w:instrText>
    </w:r>
    <w:r w:rsidRPr="00817226">
      <w:rPr>
        <w:sz w:val="22"/>
        <w:szCs w:val="22"/>
      </w:rPr>
      <w:fldChar w:fldCharType="separate"/>
    </w:r>
    <w:r w:rsidR="003F196B" w:rsidRPr="003F196B">
      <w:rPr>
        <w:noProof/>
        <w:sz w:val="22"/>
        <w:szCs w:val="22"/>
        <w:lang w:val="cs-CZ"/>
      </w:rPr>
      <w:t>5</w:t>
    </w:r>
    <w:r w:rsidRPr="00817226">
      <w:rPr>
        <w:sz w:val="22"/>
        <w:szCs w:val="22"/>
      </w:rPr>
      <w:fldChar w:fldCharType="end"/>
    </w:r>
  </w:p>
  <w:p w14:paraId="4D4106B5" w14:textId="77777777" w:rsidR="00AF06AE" w:rsidRDefault="00AF06AE">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9DA4" w14:textId="77777777" w:rsidR="007B2CE9" w:rsidRDefault="007B2CE9">
      <w:r>
        <w:separator/>
      </w:r>
    </w:p>
  </w:footnote>
  <w:footnote w:type="continuationSeparator" w:id="0">
    <w:p w14:paraId="60606DE1" w14:textId="77777777" w:rsidR="007B2CE9" w:rsidRDefault="007B2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6"/>
      <w:numFmt w:val="decimal"/>
      <w:lvlText w:val="%1."/>
      <w:lvlJc w:val="left"/>
      <w:pPr>
        <w:tabs>
          <w:tab w:val="num" w:pos="299"/>
        </w:tabs>
        <w:ind w:left="299" w:hanging="360"/>
      </w:pPr>
      <w:rPr>
        <w:sz w:val="24"/>
        <w:szCs w:val="24"/>
      </w:rPr>
    </w:lvl>
  </w:abstractNum>
  <w:abstractNum w:abstractNumId="2" w15:restartNumberingAfterBreak="0">
    <w:nsid w:val="1FDD1836"/>
    <w:multiLevelType w:val="hybridMultilevel"/>
    <w:tmpl w:val="9ECEC1CA"/>
    <w:lvl w:ilvl="0" w:tplc="142C6104">
      <w:start w:val="16"/>
      <w:numFmt w:val="decimal"/>
      <w:lvlText w:val="%1."/>
      <w:lvlJc w:val="left"/>
      <w:pPr>
        <w:tabs>
          <w:tab w:val="num" w:pos="299"/>
        </w:tabs>
        <w:ind w:left="299" w:hanging="360"/>
      </w:pPr>
      <w:rPr>
        <w:rFonts w:hint="default"/>
        <w:sz w:val="24"/>
        <w:szCs w:val="24"/>
      </w:rPr>
    </w:lvl>
    <w:lvl w:ilvl="1" w:tplc="04050019" w:tentative="1">
      <w:start w:val="1"/>
      <w:numFmt w:val="lowerLetter"/>
      <w:lvlText w:val="%2."/>
      <w:lvlJc w:val="left"/>
      <w:pPr>
        <w:tabs>
          <w:tab w:val="num" w:pos="1019"/>
        </w:tabs>
        <w:ind w:left="1019" w:hanging="360"/>
      </w:pPr>
    </w:lvl>
    <w:lvl w:ilvl="2" w:tplc="0405001B" w:tentative="1">
      <w:start w:val="1"/>
      <w:numFmt w:val="lowerRoman"/>
      <w:lvlText w:val="%3."/>
      <w:lvlJc w:val="right"/>
      <w:pPr>
        <w:tabs>
          <w:tab w:val="num" w:pos="1739"/>
        </w:tabs>
        <w:ind w:left="1739" w:hanging="180"/>
      </w:pPr>
    </w:lvl>
    <w:lvl w:ilvl="3" w:tplc="0405000F" w:tentative="1">
      <w:start w:val="1"/>
      <w:numFmt w:val="decimal"/>
      <w:lvlText w:val="%4."/>
      <w:lvlJc w:val="left"/>
      <w:pPr>
        <w:tabs>
          <w:tab w:val="num" w:pos="2459"/>
        </w:tabs>
        <w:ind w:left="2459" w:hanging="360"/>
      </w:pPr>
    </w:lvl>
    <w:lvl w:ilvl="4" w:tplc="04050019" w:tentative="1">
      <w:start w:val="1"/>
      <w:numFmt w:val="lowerLetter"/>
      <w:lvlText w:val="%5."/>
      <w:lvlJc w:val="left"/>
      <w:pPr>
        <w:tabs>
          <w:tab w:val="num" w:pos="3179"/>
        </w:tabs>
        <w:ind w:left="3179" w:hanging="360"/>
      </w:pPr>
    </w:lvl>
    <w:lvl w:ilvl="5" w:tplc="0405001B" w:tentative="1">
      <w:start w:val="1"/>
      <w:numFmt w:val="lowerRoman"/>
      <w:lvlText w:val="%6."/>
      <w:lvlJc w:val="right"/>
      <w:pPr>
        <w:tabs>
          <w:tab w:val="num" w:pos="3899"/>
        </w:tabs>
        <w:ind w:left="3899" w:hanging="180"/>
      </w:pPr>
    </w:lvl>
    <w:lvl w:ilvl="6" w:tplc="0405000F" w:tentative="1">
      <w:start w:val="1"/>
      <w:numFmt w:val="decimal"/>
      <w:lvlText w:val="%7."/>
      <w:lvlJc w:val="left"/>
      <w:pPr>
        <w:tabs>
          <w:tab w:val="num" w:pos="4619"/>
        </w:tabs>
        <w:ind w:left="4619" w:hanging="360"/>
      </w:pPr>
    </w:lvl>
    <w:lvl w:ilvl="7" w:tplc="04050019" w:tentative="1">
      <w:start w:val="1"/>
      <w:numFmt w:val="lowerLetter"/>
      <w:lvlText w:val="%8."/>
      <w:lvlJc w:val="left"/>
      <w:pPr>
        <w:tabs>
          <w:tab w:val="num" w:pos="5339"/>
        </w:tabs>
        <w:ind w:left="5339" w:hanging="360"/>
      </w:pPr>
    </w:lvl>
    <w:lvl w:ilvl="8" w:tplc="0405001B" w:tentative="1">
      <w:start w:val="1"/>
      <w:numFmt w:val="lowerRoman"/>
      <w:lvlText w:val="%9."/>
      <w:lvlJc w:val="right"/>
      <w:pPr>
        <w:tabs>
          <w:tab w:val="num" w:pos="6059"/>
        </w:tabs>
        <w:ind w:left="6059" w:hanging="180"/>
      </w:pPr>
    </w:lvl>
  </w:abstractNum>
  <w:abstractNum w:abstractNumId="3" w15:restartNumberingAfterBreak="0">
    <w:nsid w:val="29A30AB8"/>
    <w:multiLevelType w:val="hybridMultilevel"/>
    <w:tmpl w:val="904AC920"/>
    <w:lvl w:ilvl="0" w:tplc="0405000F">
      <w:start w:val="1"/>
      <w:numFmt w:val="decimal"/>
      <w:lvlText w:val="%1."/>
      <w:lvlJc w:val="left"/>
      <w:pPr>
        <w:tabs>
          <w:tab w:val="num" w:pos="720"/>
        </w:tabs>
        <w:ind w:left="720" w:hanging="360"/>
      </w:pPr>
      <w:rPr>
        <w:rFonts w:hint="default"/>
      </w:rPr>
    </w:lvl>
    <w:lvl w:ilvl="1" w:tplc="5D086510">
      <w:start w:val="1"/>
      <w:numFmt w:val="lowerLetter"/>
      <w:lvlText w:val="%2)"/>
      <w:lvlJc w:val="left"/>
      <w:pPr>
        <w:tabs>
          <w:tab w:val="num" w:pos="1440"/>
        </w:tabs>
        <w:ind w:left="1440" w:hanging="360"/>
      </w:pPr>
      <w:rPr>
        <w:rFonts w:hint="default"/>
      </w:rPr>
    </w:lvl>
    <w:lvl w:ilvl="2" w:tplc="0438206A">
      <w:start w:val="1"/>
      <w:numFmt w:val="upperRoman"/>
      <w:lvlText w:val="%3."/>
      <w:lvlJc w:val="left"/>
      <w:pPr>
        <w:ind w:left="2700" w:hanging="72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5D64179"/>
    <w:multiLevelType w:val="hybridMultilevel"/>
    <w:tmpl w:val="87765456"/>
    <w:lvl w:ilvl="0" w:tplc="0405000F">
      <w:start w:val="1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48"/>
    <w:rsid w:val="000071CD"/>
    <w:rsid w:val="00013378"/>
    <w:rsid w:val="00015836"/>
    <w:rsid w:val="00016304"/>
    <w:rsid w:val="000450D5"/>
    <w:rsid w:val="0006571F"/>
    <w:rsid w:val="000823F8"/>
    <w:rsid w:val="000939A5"/>
    <w:rsid w:val="000960B3"/>
    <w:rsid w:val="00097314"/>
    <w:rsid w:val="000A362F"/>
    <w:rsid w:val="000B6AFE"/>
    <w:rsid w:val="000C5132"/>
    <w:rsid w:val="000D3835"/>
    <w:rsid w:val="000D5F87"/>
    <w:rsid w:val="000E3085"/>
    <w:rsid w:val="000E71C7"/>
    <w:rsid w:val="000F77B9"/>
    <w:rsid w:val="00104CF5"/>
    <w:rsid w:val="00141026"/>
    <w:rsid w:val="001A02B2"/>
    <w:rsid w:val="001A65E1"/>
    <w:rsid w:val="001B1639"/>
    <w:rsid w:val="001D5740"/>
    <w:rsid w:val="001F6064"/>
    <w:rsid w:val="00207D34"/>
    <w:rsid w:val="00212665"/>
    <w:rsid w:val="00213DEC"/>
    <w:rsid w:val="00223FAA"/>
    <w:rsid w:val="00224D1C"/>
    <w:rsid w:val="002373CE"/>
    <w:rsid w:val="00237678"/>
    <w:rsid w:val="002507AF"/>
    <w:rsid w:val="00261E8E"/>
    <w:rsid w:val="00265BAA"/>
    <w:rsid w:val="00273C6D"/>
    <w:rsid w:val="00275E76"/>
    <w:rsid w:val="0029516A"/>
    <w:rsid w:val="002B34DD"/>
    <w:rsid w:val="002D4C9E"/>
    <w:rsid w:val="002D55E1"/>
    <w:rsid w:val="0032467A"/>
    <w:rsid w:val="00334892"/>
    <w:rsid w:val="00354233"/>
    <w:rsid w:val="00362B0F"/>
    <w:rsid w:val="00366B0F"/>
    <w:rsid w:val="00375DAB"/>
    <w:rsid w:val="003769A1"/>
    <w:rsid w:val="00383F5D"/>
    <w:rsid w:val="003874B0"/>
    <w:rsid w:val="003958DB"/>
    <w:rsid w:val="003B495D"/>
    <w:rsid w:val="003C3860"/>
    <w:rsid w:val="003E254C"/>
    <w:rsid w:val="003E4448"/>
    <w:rsid w:val="003F196B"/>
    <w:rsid w:val="003F21AD"/>
    <w:rsid w:val="003F4122"/>
    <w:rsid w:val="003F7154"/>
    <w:rsid w:val="004108D8"/>
    <w:rsid w:val="004151F2"/>
    <w:rsid w:val="00415B59"/>
    <w:rsid w:val="00421286"/>
    <w:rsid w:val="00433D84"/>
    <w:rsid w:val="004420F1"/>
    <w:rsid w:val="0045162C"/>
    <w:rsid w:val="00460801"/>
    <w:rsid w:val="0049397F"/>
    <w:rsid w:val="004957E6"/>
    <w:rsid w:val="004A2F87"/>
    <w:rsid w:val="004A38FC"/>
    <w:rsid w:val="004B47C9"/>
    <w:rsid w:val="004E1875"/>
    <w:rsid w:val="004F1F52"/>
    <w:rsid w:val="004F7DA0"/>
    <w:rsid w:val="00507662"/>
    <w:rsid w:val="00536922"/>
    <w:rsid w:val="00582C3F"/>
    <w:rsid w:val="00587596"/>
    <w:rsid w:val="005A362C"/>
    <w:rsid w:val="005A3FDC"/>
    <w:rsid w:val="005D1F6C"/>
    <w:rsid w:val="005E01AA"/>
    <w:rsid w:val="005E1E29"/>
    <w:rsid w:val="00620154"/>
    <w:rsid w:val="00622521"/>
    <w:rsid w:val="00627999"/>
    <w:rsid w:val="006337B4"/>
    <w:rsid w:val="0063651B"/>
    <w:rsid w:val="00651AEF"/>
    <w:rsid w:val="0068435F"/>
    <w:rsid w:val="006B512A"/>
    <w:rsid w:val="006C12FF"/>
    <w:rsid w:val="006C3270"/>
    <w:rsid w:val="006C4ABC"/>
    <w:rsid w:val="006D23E5"/>
    <w:rsid w:val="006D5BC7"/>
    <w:rsid w:val="006D6294"/>
    <w:rsid w:val="006D6DC1"/>
    <w:rsid w:val="006E4B7D"/>
    <w:rsid w:val="00710B45"/>
    <w:rsid w:val="00711A49"/>
    <w:rsid w:val="007135EC"/>
    <w:rsid w:val="00723994"/>
    <w:rsid w:val="00724084"/>
    <w:rsid w:val="00735673"/>
    <w:rsid w:val="007B2CE9"/>
    <w:rsid w:val="007B699E"/>
    <w:rsid w:val="007C00D4"/>
    <w:rsid w:val="007C0FC5"/>
    <w:rsid w:val="007C2B2F"/>
    <w:rsid w:val="007C3063"/>
    <w:rsid w:val="007D4706"/>
    <w:rsid w:val="007E6790"/>
    <w:rsid w:val="00817226"/>
    <w:rsid w:val="008455B5"/>
    <w:rsid w:val="00866375"/>
    <w:rsid w:val="0086667D"/>
    <w:rsid w:val="00890F81"/>
    <w:rsid w:val="00895DCB"/>
    <w:rsid w:val="008C1504"/>
    <w:rsid w:val="008D7993"/>
    <w:rsid w:val="008F1D1A"/>
    <w:rsid w:val="008F6353"/>
    <w:rsid w:val="00904752"/>
    <w:rsid w:val="00910178"/>
    <w:rsid w:val="00911AD3"/>
    <w:rsid w:val="00912315"/>
    <w:rsid w:val="00985C5C"/>
    <w:rsid w:val="00991265"/>
    <w:rsid w:val="00993D4A"/>
    <w:rsid w:val="009A68D4"/>
    <w:rsid w:val="009B16FF"/>
    <w:rsid w:val="009D1BFB"/>
    <w:rsid w:val="009D24D6"/>
    <w:rsid w:val="009D4CBF"/>
    <w:rsid w:val="009E107A"/>
    <w:rsid w:val="009F2AD6"/>
    <w:rsid w:val="00A074EC"/>
    <w:rsid w:val="00A24D82"/>
    <w:rsid w:val="00A5046A"/>
    <w:rsid w:val="00A52155"/>
    <w:rsid w:val="00A5242E"/>
    <w:rsid w:val="00A53910"/>
    <w:rsid w:val="00A55EF6"/>
    <w:rsid w:val="00A65E5D"/>
    <w:rsid w:val="00AA512D"/>
    <w:rsid w:val="00AC2420"/>
    <w:rsid w:val="00AD1F77"/>
    <w:rsid w:val="00AF06AE"/>
    <w:rsid w:val="00AF367B"/>
    <w:rsid w:val="00AF48C5"/>
    <w:rsid w:val="00B03DB1"/>
    <w:rsid w:val="00B1325E"/>
    <w:rsid w:val="00B149AF"/>
    <w:rsid w:val="00B43644"/>
    <w:rsid w:val="00B45C5F"/>
    <w:rsid w:val="00B6224E"/>
    <w:rsid w:val="00B85041"/>
    <w:rsid w:val="00B95889"/>
    <w:rsid w:val="00BD4563"/>
    <w:rsid w:val="00BD5C9A"/>
    <w:rsid w:val="00BF2F8A"/>
    <w:rsid w:val="00C03C79"/>
    <w:rsid w:val="00C1669E"/>
    <w:rsid w:val="00C47809"/>
    <w:rsid w:val="00C53770"/>
    <w:rsid w:val="00C70766"/>
    <w:rsid w:val="00C73802"/>
    <w:rsid w:val="00C755EB"/>
    <w:rsid w:val="00C82748"/>
    <w:rsid w:val="00C94476"/>
    <w:rsid w:val="00CB4065"/>
    <w:rsid w:val="00CC1EB2"/>
    <w:rsid w:val="00CC252D"/>
    <w:rsid w:val="00CF0F24"/>
    <w:rsid w:val="00D036D2"/>
    <w:rsid w:val="00D06E06"/>
    <w:rsid w:val="00D14C9F"/>
    <w:rsid w:val="00D278E3"/>
    <w:rsid w:val="00D33B0A"/>
    <w:rsid w:val="00D358C6"/>
    <w:rsid w:val="00D362D6"/>
    <w:rsid w:val="00D40396"/>
    <w:rsid w:val="00D46CA3"/>
    <w:rsid w:val="00D522EA"/>
    <w:rsid w:val="00D55F6E"/>
    <w:rsid w:val="00D61265"/>
    <w:rsid w:val="00D6275E"/>
    <w:rsid w:val="00D92D6C"/>
    <w:rsid w:val="00D93E01"/>
    <w:rsid w:val="00DA23F1"/>
    <w:rsid w:val="00DD07F9"/>
    <w:rsid w:val="00DD4A9F"/>
    <w:rsid w:val="00DD4B70"/>
    <w:rsid w:val="00DE4354"/>
    <w:rsid w:val="00DF5F7B"/>
    <w:rsid w:val="00E14214"/>
    <w:rsid w:val="00E157C2"/>
    <w:rsid w:val="00E620EB"/>
    <w:rsid w:val="00E65591"/>
    <w:rsid w:val="00EB0AEB"/>
    <w:rsid w:val="00EB2609"/>
    <w:rsid w:val="00EB4BB2"/>
    <w:rsid w:val="00EE61E9"/>
    <w:rsid w:val="00EF2304"/>
    <w:rsid w:val="00EF2666"/>
    <w:rsid w:val="00EF2D86"/>
    <w:rsid w:val="00F042D9"/>
    <w:rsid w:val="00F06F34"/>
    <w:rsid w:val="00F1165D"/>
    <w:rsid w:val="00F1176E"/>
    <w:rsid w:val="00F35E78"/>
    <w:rsid w:val="00F82B1D"/>
    <w:rsid w:val="00FB7907"/>
    <w:rsid w:val="00FC0074"/>
    <w:rsid w:val="00FC0B63"/>
    <w:rsid w:val="00FC56A3"/>
    <w:rsid w:val="00FC62B3"/>
    <w:rsid w:val="00FD1CA3"/>
    <w:rsid w:val="00FD7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4C00A73"/>
  <w15:chartTrackingRefBased/>
  <w15:docId w15:val="{3D336EF3-3995-4332-B3F7-03457963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overflowPunct w:val="0"/>
      <w:autoSpaceDE w:val="0"/>
      <w:textAlignment w:val="baseline"/>
    </w:pPr>
    <w:rPr>
      <w:lang w:val="en-US" w:eastAsia="ar-SA"/>
    </w:rPr>
  </w:style>
  <w:style w:type="paragraph" w:styleId="Nadpis1">
    <w:name w:val="heading 1"/>
    <w:basedOn w:val="Normln"/>
    <w:next w:val="Normln"/>
    <w:qFormat/>
    <w:pPr>
      <w:keepNext/>
      <w:numPr>
        <w:numId w:val="1"/>
      </w:numPr>
      <w:jc w:val="both"/>
      <w:outlineLvl w:val="0"/>
    </w:pPr>
    <w:rPr>
      <w:sz w:val="24"/>
      <w:lang w:val="de-DE"/>
    </w:rPr>
  </w:style>
  <w:style w:type="paragraph" w:styleId="Nadpis2">
    <w:name w:val="heading 2"/>
    <w:basedOn w:val="Normln"/>
    <w:next w:val="Normln"/>
    <w:qFormat/>
    <w:pPr>
      <w:keepNext/>
      <w:numPr>
        <w:ilvl w:val="1"/>
        <w:numId w:val="1"/>
      </w:numPr>
      <w:tabs>
        <w:tab w:val="left" w:pos="8789"/>
      </w:tabs>
      <w:jc w:val="center"/>
      <w:outlineLvl w:val="1"/>
    </w:pPr>
    <w:rPr>
      <w:b/>
      <w:bCs/>
      <w:sz w:val="16"/>
      <w:lang w:val="cs-CZ"/>
    </w:rPr>
  </w:style>
  <w:style w:type="paragraph" w:styleId="Nadpis3">
    <w:name w:val="heading 3"/>
    <w:basedOn w:val="Normln"/>
    <w:next w:val="Normln"/>
    <w:qFormat/>
    <w:pPr>
      <w:keepNext/>
      <w:numPr>
        <w:ilvl w:val="2"/>
        <w:numId w:val="1"/>
      </w:numPr>
      <w:tabs>
        <w:tab w:val="left" w:pos="8789"/>
      </w:tabs>
      <w:jc w:val="center"/>
      <w:outlineLvl w:val="2"/>
    </w:pPr>
    <w:rPr>
      <w:b/>
      <w:bCs/>
      <w:sz w:val="24"/>
      <w:lang w:val="cs-CZ"/>
    </w:rPr>
  </w:style>
  <w:style w:type="paragraph" w:styleId="Nadpis4">
    <w:name w:val="heading 4"/>
    <w:basedOn w:val="Normln"/>
    <w:next w:val="Normln"/>
    <w:qFormat/>
    <w:pPr>
      <w:keepNext/>
      <w:numPr>
        <w:ilvl w:val="3"/>
        <w:numId w:val="1"/>
      </w:numPr>
      <w:jc w:val="center"/>
      <w:outlineLvl w:val="3"/>
    </w:pPr>
    <w:rPr>
      <w:b/>
      <w:bCs/>
      <w:sz w:val="24"/>
      <w:lang w:val="cs-CZ"/>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sz w:val="24"/>
      <w:szCs w:val="24"/>
    </w:rPr>
  </w:style>
  <w:style w:type="character" w:customStyle="1" w:styleId="Standardnpsmoodstavce1">
    <w:name w:val="Standardní písmo odstavce1"/>
  </w:style>
  <w:style w:type="character" w:styleId="Hypertextovodkaz">
    <w:name w:val="Hyperlink"/>
    <w:rPr>
      <w:color w:val="0000FF"/>
      <w:u w:val="single"/>
    </w:rPr>
  </w:style>
  <w:style w:type="character" w:styleId="Siln">
    <w:name w:val="Strong"/>
    <w:qFormat/>
    <w:rPr>
      <w:b/>
      <w:bCs/>
    </w:rPr>
  </w:style>
  <w:style w:type="character" w:customStyle="1" w:styleId="platne1">
    <w:name w:val="platne1"/>
    <w:basedOn w:val="Standardnpsmoodstavce1"/>
  </w:style>
  <w:style w:type="character" w:customStyle="1" w:styleId="ZhlavChar">
    <w:name w:val="Záhlaví Char"/>
    <w:rPr>
      <w:lang w:val="en-US"/>
    </w:rPr>
  </w:style>
  <w:style w:type="character" w:customStyle="1" w:styleId="ZpatChar">
    <w:name w:val="Zápatí Char"/>
    <w:uiPriority w:val="99"/>
    <w:rPr>
      <w:lang w:val="en-US"/>
    </w:rPr>
  </w:style>
  <w:style w:type="character" w:customStyle="1" w:styleId="TextbublinyChar">
    <w:name w:val="Text bubliny Char"/>
    <w:rPr>
      <w:rFonts w:ascii="Tahoma" w:hAnsi="Tahoma" w:cs="Tahoma"/>
      <w:sz w:val="16"/>
      <w:szCs w:val="16"/>
      <w:lang w:val="en-US"/>
    </w:rPr>
  </w:style>
  <w:style w:type="character" w:customStyle="1" w:styleId="ProsttextChar">
    <w:name w:val="Prostý text Char"/>
    <w:rPr>
      <w:rFonts w:ascii="Calibri" w:eastAsia="Calibri" w:hAnsi="Calibri"/>
      <w:sz w:val="22"/>
      <w:szCs w:val="21"/>
    </w:rPr>
  </w:style>
  <w:style w:type="character" w:customStyle="1" w:styleId="FormtovanvHTMLChar">
    <w:name w:val="Formátovaný v HTML Char"/>
    <w:rPr>
      <w:rFonts w:ascii="Courier New" w:eastAsia="Calibri" w:hAnsi="Courier New" w:cs="Courier New"/>
      <w:color w:val="000000"/>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jc w:val="both"/>
    </w:pPr>
    <w:rPr>
      <w:sz w:val="24"/>
      <w:lang w:val="de-D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jc w:val="both"/>
    </w:pPr>
    <w:rPr>
      <w:sz w:val="16"/>
      <w:lang w:val="cs-CZ"/>
    </w:rPr>
  </w:style>
  <w:style w:type="paragraph" w:styleId="Normlnweb">
    <w:name w:val="Normal (Web)"/>
    <w:basedOn w:val="Normln"/>
    <w:pPr>
      <w:overflowPunct/>
      <w:autoSpaceDE/>
      <w:spacing w:before="100" w:after="100"/>
      <w:textAlignment w:val="auto"/>
    </w:pPr>
    <w:rPr>
      <w:rFonts w:ascii="Arial Unicode MS" w:eastAsia="Arial Unicode MS" w:hAnsi="Arial Unicode MS" w:cs="Arial Unicode MS"/>
      <w:sz w:val="24"/>
      <w:szCs w:val="24"/>
      <w:lang w:val="cs-CZ"/>
    </w:rPr>
  </w:style>
  <w:style w:type="paragraph" w:styleId="Zkladntextodsazen">
    <w:name w:val="Body Text Indent"/>
    <w:basedOn w:val="Normln"/>
    <w:pPr>
      <w:spacing w:after="120"/>
      <w:ind w:left="283"/>
    </w:pPr>
  </w:style>
  <w:style w:type="paragraph" w:customStyle="1" w:styleId="Zkladntext31">
    <w:name w:val="Základní text 31"/>
    <w:basedOn w:val="Normln"/>
    <w:pPr>
      <w:spacing w:after="120"/>
    </w:pPr>
    <w:rPr>
      <w:sz w:val="16"/>
      <w:szCs w:val="1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Prosttext1">
    <w:name w:val="Prostý text1"/>
    <w:basedOn w:val="Normln"/>
    <w:pPr>
      <w:overflowPunct/>
      <w:autoSpaceDE/>
      <w:textAlignment w:val="auto"/>
    </w:pPr>
    <w:rPr>
      <w:rFonts w:ascii="Calibri" w:eastAsia="Calibri" w:hAnsi="Calibri"/>
      <w:sz w:val="22"/>
      <w:szCs w:val="21"/>
      <w:lang w:val="cs-CZ"/>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textAlignment w:val="auto"/>
    </w:pPr>
    <w:rPr>
      <w:rFonts w:ascii="Courier New" w:eastAsia="Calibri" w:hAnsi="Courier New" w:cs="Courier New"/>
      <w:color w:val="000000"/>
      <w:lang w:val="cs-CZ"/>
    </w:rPr>
  </w:style>
  <w:style w:type="paragraph" w:customStyle="1" w:styleId="Bezmezer1">
    <w:name w:val="Bez mezer1"/>
    <w:pPr>
      <w:widowControl w:val="0"/>
      <w:suppressAutoHyphens/>
    </w:pPr>
    <w:rPr>
      <w:rFonts w:ascii="Calibri" w:eastAsia="Calibri" w:hAnsi="Calibri" w:cs="Calibri"/>
      <w:sz w:val="22"/>
      <w:szCs w:val="22"/>
      <w:lang w:eastAsia="ar-SA"/>
    </w:rPr>
  </w:style>
  <w:style w:type="character" w:customStyle="1" w:styleId="cervenytext">
    <w:name w:val="cervenytext"/>
    <w:rsid w:val="004A2F87"/>
    <w:rPr>
      <w:color w:val="D20445"/>
    </w:rPr>
  </w:style>
  <w:style w:type="paragraph" w:styleId="Zkladntext2">
    <w:name w:val="Body Text 2"/>
    <w:basedOn w:val="Normln"/>
    <w:link w:val="Zkladntext2Char"/>
    <w:uiPriority w:val="99"/>
    <w:unhideWhenUsed/>
    <w:rsid w:val="007E6790"/>
    <w:pPr>
      <w:spacing w:after="120" w:line="480" w:lineRule="auto"/>
    </w:pPr>
  </w:style>
  <w:style w:type="character" w:customStyle="1" w:styleId="Zkladntext2Char">
    <w:name w:val="Základní text 2 Char"/>
    <w:link w:val="Zkladntext2"/>
    <w:uiPriority w:val="99"/>
    <w:rsid w:val="007E6790"/>
    <w:rPr>
      <w:lang w:val="en-US" w:eastAsia="ar-SA"/>
    </w:rPr>
  </w:style>
  <w:style w:type="character" w:customStyle="1" w:styleId="apple-converted-space">
    <w:name w:val="apple-converted-space"/>
    <w:rsid w:val="00212665"/>
  </w:style>
  <w:style w:type="paragraph" w:styleId="Zkladntext3">
    <w:name w:val="Body Text 3"/>
    <w:basedOn w:val="Normln"/>
    <w:link w:val="Zkladntext3Char"/>
    <w:rsid w:val="00FD7A2A"/>
    <w:pPr>
      <w:widowControl/>
      <w:suppressAutoHyphens w:val="0"/>
      <w:autoSpaceDN w:val="0"/>
      <w:adjustRightInd w:val="0"/>
      <w:spacing w:after="120"/>
    </w:pPr>
    <w:rPr>
      <w:sz w:val="16"/>
      <w:szCs w:val="16"/>
      <w:lang w:eastAsia="cs-CZ"/>
    </w:rPr>
  </w:style>
  <w:style w:type="character" w:customStyle="1" w:styleId="Zkladntext3Char">
    <w:name w:val="Základní text 3 Char"/>
    <w:link w:val="Zkladntext3"/>
    <w:rsid w:val="00FD7A2A"/>
    <w:rPr>
      <w:sz w:val="16"/>
      <w:szCs w:val="16"/>
      <w:lang w:val="en-US"/>
    </w:rPr>
  </w:style>
  <w:style w:type="character" w:customStyle="1" w:styleId="nowrap">
    <w:name w:val="nowrap"/>
    <w:rsid w:val="00723994"/>
  </w:style>
  <w:style w:type="paragraph" w:customStyle="1" w:styleId="paragraph">
    <w:name w:val="paragraph"/>
    <w:basedOn w:val="Normln"/>
    <w:rsid w:val="00723994"/>
    <w:pPr>
      <w:widowControl/>
      <w:suppressAutoHyphens w:val="0"/>
      <w:overflowPunct/>
      <w:autoSpaceDE/>
      <w:spacing w:before="100" w:beforeAutospacing="1" w:after="100" w:afterAutospacing="1"/>
      <w:textAlignment w:val="auto"/>
    </w:pPr>
    <w:rPr>
      <w:rFonts w:eastAsia="Calibri"/>
      <w:sz w:val="24"/>
      <w:szCs w:val="24"/>
      <w:lang w:val="cs-CZ" w:eastAsia="cs-CZ"/>
    </w:rPr>
  </w:style>
  <w:style w:type="character" w:customStyle="1" w:styleId="normaltextrun">
    <w:name w:val="normaltextrun"/>
    <w:rsid w:val="00723994"/>
  </w:style>
  <w:style w:type="character" w:customStyle="1" w:styleId="spellingerror">
    <w:name w:val="spellingerror"/>
    <w:rsid w:val="00620154"/>
  </w:style>
  <w:style w:type="character" w:customStyle="1" w:styleId="eop">
    <w:name w:val="eop"/>
    <w:rsid w:val="00620154"/>
  </w:style>
  <w:style w:type="paragraph" w:styleId="Odstavecseseznamem">
    <w:name w:val="List Paragraph"/>
    <w:basedOn w:val="Normln"/>
    <w:uiPriority w:val="34"/>
    <w:qFormat/>
    <w:rsid w:val="00097314"/>
    <w:pPr>
      <w:widowControl/>
      <w:suppressAutoHyphens w:val="0"/>
      <w:overflowPunct/>
      <w:autoSpaceDE/>
      <w:ind w:left="720"/>
      <w:contextualSpacing/>
      <w:textAlignment w:val="auto"/>
    </w:pPr>
    <w:rPr>
      <w:lang w:val="cs-CZ" w:eastAsia="cs-CZ"/>
    </w:rPr>
  </w:style>
  <w:style w:type="paragraph" w:styleId="Revize">
    <w:name w:val="Revision"/>
    <w:hidden/>
    <w:uiPriority w:val="99"/>
    <w:semiHidden/>
    <w:rsid w:val="002D55E1"/>
    <w:rPr>
      <w:lang w:val="en-US" w:eastAsia="ar-SA"/>
    </w:rPr>
  </w:style>
  <w:style w:type="character" w:styleId="Odkaznakoment">
    <w:name w:val="annotation reference"/>
    <w:basedOn w:val="Standardnpsmoodstavce"/>
    <w:uiPriority w:val="99"/>
    <w:semiHidden/>
    <w:unhideWhenUsed/>
    <w:rsid w:val="00CF0F24"/>
    <w:rPr>
      <w:sz w:val="16"/>
      <w:szCs w:val="16"/>
    </w:rPr>
  </w:style>
  <w:style w:type="paragraph" w:styleId="Textkomente">
    <w:name w:val="annotation text"/>
    <w:basedOn w:val="Normln"/>
    <w:link w:val="TextkomenteChar"/>
    <w:uiPriority w:val="99"/>
    <w:unhideWhenUsed/>
    <w:rsid w:val="00CF0F24"/>
  </w:style>
  <w:style w:type="character" w:customStyle="1" w:styleId="TextkomenteChar">
    <w:name w:val="Text komentáře Char"/>
    <w:basedOn w:val="Standardnpsmoodstavce"/>
    <w:link w:val="Textkomente"/>
    <w:uiPriority w:val="99"/>
    <w:rsid w:val="00CF0F24"/>
    <w:rPr>
      <w:lang w:val="en-US" w:eastAsia="ar-SA"/>
    </w:rPr>
  </w:style>
  <w:style w:type="paragraph" w:styleId="Pedmtkomente">
    <w:name w:val="annotation subject"/>
    <w:basedOn w:val="Textkomente"/>
    <w:next w:val="Textkomente"/>
    <w:link w:val="PedmtkomenteChar"/>
    <w:uiPriority w:val="99"/>
    <w:semiHidden/>
    <w:unhideWhenUsed/>
    <w:rsid w:val="00CF0F24"/>
    <w:rPr>
      <w:b/>
      <w:bCs/>
    </w:rPr>
  </w:style>
  <w:style w:type="character" w:customStyle="1" w:styleId="PedmtkomenteChar">
    <w:name w:val="Předmět komentáře Char"/>
    <w:basedOn w:val="TextkomenteChar"/>
    <w:link w:val="Pedmtkomente"/>
    <w:uiPriority w:val="99"/>
    <w:semiHidden/>
    <w:rsid w:val="00CF0F24"/>
    <w:rPr>
      <w:b/>
      <w:bC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30568">
      <w:bodyDiv w:val="1"/>
      <w:marLeft w:val="0"/>
      <w:marRight w:val="0"/>
      <w:marTop w:val="0"/>
      <w:marBottom w:val="0"/>
      <w:divBdr>
        <w:top w:val="none" w:sz="0" w:space="0" w:color="auto"/>
        <w:left w:val="none" w:sz="0" w:space="0" w:color="auto"/>
        <w:bottom w:val="none" w:sz="0" w:space="0" w:color="auto"/>
        <w:right w:val="none" w:sz="0" w:space="0" w:color="auto"/>
      </w:divBdr>
    </w:div>
    <w:div w:id="199587142">
      <w:bodyDiv w:val="1"/>
      <w:marLeft w:val="0"/>
      <w:marRight w:val="0"/>
      <w:marTop w:val="0"/>
      <w:marBottom w:val="0"/>
      <w:divBdr>
        <w:top w:val="none" w:sz="0" w:space="0" w:color="auto"/>
        <w:left w:val="none" w:sz="0" w:space="0" w:color="auto"/>
        <w:bottom w:val="none" w:sz="0" w:space="0" w:color="auto"/>
        <w:right w:val="none" w:sz="0" w:space="0" w:color="auto"/>
      </w:divBdr>
    </w:div>
    <w:div w:id="626544943">
      <w:bodyDiv w:val="1"/>
      <w:marLeft w:val="0"/>
      <w:marRight w:val="0"/>
      <w:marTop w:val="0"/>
      <w:marBottom w:val="0"/>
      <w:divBdr>
        <w:top w:val="none" w:sz="0" w:space="0" w:color="auto"/>
        <w:left w:val="none" w:sz="0" w:space="0" w:color="auto"/>
        <w:bottom w:val="none" w:sz="0" w:space="0" w:color="auto"/>
        <w:right w:val="none" w:sz="0" w:space="0" w:color="auto"/>
      </w:divBdr>
    </w:div>
    <w:div w:id="709260284">
      <w:bodyDiv w:val="1"/>
      <w:marLeft w:val="0"/>
      <w:marRight w:val="0"/>
      <w:marTop w:val="0"/>
      <w:marBottom w:val="0"/>
      <w:divBdr>
        <w:top w:val="none" w:sz="0" w:space="0" w:color="auto"/>
        <w:left w:val="none" w:sz="0" w:space="0" w:color="auto"/>
        <w:bottom w:val="none" w:sz="0" w:space="0" w:color="auto"/>
        <w:right w:val="none" w:sz="0" w:space="0" w:color="auto"/>
      </w:divBdr>
      <w:divsChild>
        <w:div w:id="3557872">
          <w:marLeft w:val="0"/>
          <w:marRight w:val="0"/>
          <w:marTop w:val="0"/>
          <w:marBottom w:val="0"/>
          <w:divBdr>
            <w:top w:val="none" w:sz="0" w:space="0" w:color="auto"/>
            <w:left w:val="none" w:sz="0" w:space="0" w:color="auto"/>
            <w:bottom w:val="none" w:sz="0" w:space="0" w:color="auto"/>
            <w:right w:val="none" w:sz="0" w:space="0" w:color="auto"/>
          </w:divBdr>
        </w:div>
        <w:div w:id="26218171">
          <w:marLeft w:val="0"/>
          <w:marRight w:val="0"/>
          <w:marTop w:val="0"/>
          <w:marBottom w:val="0"/>
          <w:divBdr>
            <w:top w:val="none" w:sz="0" w:space="0" w:color="auto"/>
            <w:left w:val="none" w:sz="0" w:space="0" w:color="auto"/>
            <w:bottom w:val="none" w:sz="0" w:space="0" w:color="auto"/>
            <w:right w:val="none" w:sz="0" w:space="0" w:color="auto"/>
          </w:divBdr>
        </w:div>
        <w:div w:id="83503055">
          <w:marLeft w:val="0"/>
          <w:marRight w:val="0"/>
          <w:marTop w:val="0"/>
          <w:marBottom w:val="0"/>
          <w:divBdr>
            <w:top w:val="none" w:sz="0" w:space="0" w:color="auto"/>
            <w:left w:val="none" w:sz="0" w:space="0" w:color="auto"/>
            <w:bottom w:val="none" w:sz="0" w:space="0" w:color="auto"/>
            <w:right w:val="none" w:sz="0" w:space="0" w:color="auto"/>
          </w:divBdr>
        </w:div>
        <w:div w:id="161239763">
          <w:marLeft w:val="0"/>
          <w:marRight w:val="0"/>
          <w:marTop w:val="0"/>
          <w:marBottom w:val="0"/>
          <w:divBdr>
            <w:top w:val="none" w:sz="0" w:space="0" w:color="auto"/>
            <w:left w:val="none" w:sz="0" w:space="0" w:color="auto"/>
            <w:bottom w:val="none" w:sz="0" w:space="0" w:color="auto"/>
            <w:right w:val="none" w:sz="0" w:space="0" w:color="auto"/>
          </w:divBdr>
        </w:div>
        <w:div w:id="235435225">
          <w:marLeft w:val="0"/>
          <w:marRight w:val="0"/>
          <w:marTop w:val="0"/>
          <w:marBottom w:val="0"/>
          <w:divBdr>
            <w:top w:val="none" w:sz="0" w:space="0" w:color="auto"/>
            <w:left w:val="none" w:sz="0" w:space="0" w:color="auto"/>
            <w:bottom w:val="none" w:sz="0" w:space="0" w:color="auto"/>
            <w:right w:val="none" w:sz="0" w:space="0" w:color="auto"/>
          </w:divBdr>
        </w:div>
        <w:div w:id="328143369">
          <w:marLeft w:val="0"/>
          <w:marRight w:val="0"/>
          <w:marTop w:val="0"/>
          <w:marBottom w:val="0"/>
          <w:divBdr>
            <w:top w:val="none" w:sz="0" w:space="0" w:color="auto"/>
            <w:left w:val="none" w:sz="0" w:space="0" w:color="auto"/>
            <w:bottom w:val="none" w:sz="0" w:space="0" w:color="auto"/>
            <w:right w:val="none" w:sz="0" w:space="0" w:color="auto"/>
          </w:divBdr>
        </w:div>
        <w:div w:id="369301187">
          <w:marLeft w:val="0"/>
          <w:marRight w:val="0"/>
          <w:marTop w:val="0"/>
          <w:marBottom w:val="0"/>
          <w:divBdr>
            <w:top w:val="none" w:sz="0" w:space="0" w:color="auto"/>
            <w:left w:val="none" w:sz="0" w:space="0" w:color="auto"/>
            <w:bottom w:val="none" w:sz="0" w:space="0" w:color="auto"/>
            <w:right w:val="none" w:sz="0" w:space="0" w:color="auto"/>
          </w:divBdr>
        </w:div>
        <w:div w:id="463305451">
          <w:marLeft w:val="0"/>
          <w:marRight w:val="0"/>
          <w:marTop w:val="0"/>
          <w:marBottom w:val="0"/>
          <w:divBdr>
            <w:top w:val="none" w:sz="0" w:space="0" w:color="auto"/>
            <w:left w:val="none" w:sz="0" w:space="0" w:color="auto"/>
            <w:bottom w:val="none" w:sz="0" w:space="0" w:color="auto"/>
            <w:right w:val="none" w:sz="0" w:space="0" w:color="auto"/>
          </w:divBdr>
        </w:div>
        <w:div w:id="706680012">
          <w:marLeft w:val="0"/>
          <w:marRight w:val="0"/>
          <w:marTop w:val="0"/>
          <w:marBottom w:val="0"/>
          <w:divBdr>
            <w:top w:val="none" w:sz="0" w:space="0" w:color="auto"/>
            <w:left w:val="none" w:sz="0" w:space="0" w:color="auto"/>
            <w:bottom w:val="none" w:sz="0" w:space="0" w:color="auto"/>
            <w:right w:val="none" w:sz="0" w:space="0" w:color="auto"/>
          </w:divBdr>
        </w:div>
        <w:div w:id="789205434">
          <w:marLeft w:val="0"/>
          <w:marRight w:val="0"/>
          <w:marTop w:val="0"/>
          <w:marBottom w:val="0"/>
          <w:divBdr>
            <w:top w:val="none" w:sz="0" w:space="0" w:color="auto"/>
            <w:left w:val="none" w:sz="0" w:space="0" w:color="auto"/>
            <w:bottom w:val="none" w:sz="0" w:space="0" w:color="auto"/>
            <w:right w:val="none" w:sz="0" w:space="0" w:color="auto"/>
          </w:divBdr>
        </w:div>
        <w:div w:id="803159717">
          <w:marLeft w:val="0"/>
          <w:marRight w:val="0"/>
          <w:marTop w:val="0"/>
          <w:marBottom w:val="0"/>
          <w:divBdr>
            <w:top w:val="none" w:sz="0" w:space="0" w:color="auto"/>
            <w:left w:val="none" w:sz="0" w:space="0" w:color="auto"/>
            <w:bottom w:val="none" w:sz="0" w:space="0" w:color="auto"/>
            <w:right w:val="none" w:sz="0" w:space="0" w:color="auto"/>
          </w:divBdr>
        </w:div>
        <w:div w:id="855120304">
          <w:marLeft w:val="0"/>
          <w:marRight w:val="0"/>
          <w:marTop w:val="0"/>
          <w:marBottom w:val="0"/>
          <w:divBdr>
            <w:top w:val="none" w:sz="0" w:space="0" w:color="auto"/>
            <w:left w:val="none" w:sz="0" w:space="0" w:color="auto"/>
            <w:bottom w:val="none" w:sz="0" w:space="0" w:color="auto"/>
            <w:right w:val="none" w:sz="0" w:space="0" w:color="auto"/>
          </w:divBdr>
        </w:div>
        <w:div w:id="991714925">
          <w:marLeft w:val="0"/>
          <w:marRight w:val="0"/>
          <w:marTop w:val="0"/>
          <w:marBottom w:val="0"/>
          <w:divBdr>
            <w:top w:val="none" w:sz="0" w:space="0" w:color="auto"/>
            <w:left w:val="none" w:sz="0" w:space="0" w:color="auto"/>
            <w:bottom w:val="none" w:sz="0" w:space="0" w:color="auto"/>
            <w:right w:val="none" w:sz="0" w:space="0" w:color="auto"/>
          </w:divBdr>
        </w:div>
        <w:div w:id="1051348651">
          <w:marLeft w:val="0"/>
          <w:marRight w:val="0"/>
          <w:marTop w:val="0"/>
          <w:marBottom w:val="0"/>
          <w:divBdr>
            <w:top w:val="none" w:sz="0" w:space="0" w:color="auto"/>
            <w:left w:val="none" w:sz="0" w:space="0" w:color="auto"/>
            <w:bottom w:val="none" w:sz="0" w:space="0" w:color="auto"/>
            <w:right w:val="none" w:sz="0" w:space="0" w:color="auto"/>
          </w:divBdr>
        </w:div>
        <w:div w:id="1105614307">
          <w:marLeft w:val="0"/>
          <w:marRight w:val="0"/>
          <w:marTop w:val="0"/>
          <w:marBottom w:val="0"/>
          <w:divBdr>
            <w:top w:val="none" w:sz="0" w:space="0" w:color="auto"/>
            <w:left w:val="none" w:sz="0" w:space="0" w:color="auto"/>
            <w:bottom w:val="none" w:sz="0" w:space="0" w:color="auto"/>
            <w:right w:val="none" w:sz="0" w:space="0" w:color="auto"/>
          </w:divBdr>
        </w:div>
        <w:div w:id="1225801857">
          <w:marLeft w:val="0"/>
          <w:marRight w:val="0"/>
          <w:marTop w:val="0"/>
          <w:marBottom w:val="0"/>
          <w:divBdr>
            <w:top w:val="none" w:sz="0" w:space="0" w:color="auto"/>
            <w:left w:val="none" w:sz="0" w:space="0" w:color="auto"/>
            <w:bottom w:val="none" w:sz="0" w:space="0" w:color="auto"/>
            <w:right w:val="none" w:sz="0" w:space="0" w:color="auto"/>
          </w:divBdr>
        </w:div>
        <w:div w:id="1253509684">
          <w:marLeft w:val="0"/>
          <w:marRight w:val="0"/>
          <w:marTop w:val="0"/>
          <w:marBottom w:val="0"/>
          <w:divBdr>
            <w:top w:val="none" w:sz="0" w:space="0" w:color="auto"/>
            <w:left w:val="none" w:sz="0" w:space="0" w:color="auto"/>
            <w:bottom w:val="none" w:sz="0" w:space="0" w:color="auto"/>
            <w:right w:val="none" w:sz="0" w:space="0" w:color="auto"/>
          </w:divBdr>
        </w:div>
        <w:div w:id="1283028283">
          <w:marLeft w:val="0"/>
          <w:marRight w:val="0"/>
          <w:marTop w:val="0"/>
          <w:marBottom w:val="0"/>
          <w:divBdr>
            <w:top w:val="none" w:sz="0" w:space="0" w:color="auto"/>
            <w:left w:val="none" w:sz="0" w:space="0" w:color="auto"/>
            <w:bottom w:val="none" w:sz="0" w:space="0" w:color="auto"/>
            <w:right w:val="none" w:sz="0" w:space="0" w:color="auto"/>
          </w:divBdr>
        </w:div>
        <w:div w:id="1288051983">
          <w:marLeft w:val="0"/>
          <w:marRight w:val="0"/>
          <w:marTop w:val="0"/>
          <w:marBottom w:val="0"/>
          <w:divBdr>
            <w:top w:val="none" w:sz="0" w:space="0" w:color="auto"/>
            <w:left w:val="none" w:sz="0" w:space="0" w:color="auto"/>
            <w:bottom w:val="none" w:sz="0" w:space="0" w:color="auto"/>
            <w:right w:val="none" w:sz="0" w:space="0" w:color="auto"/>
          </w:divBdr>
        </w:div>
        <w:div w:id="1403289492">
          <w:marLeft w:val="0"/>
          <w:marRight w:val="0"/>
          <w:marTop w:val="0"/>
          <w:marBottom w:val="0"/>
          <w:divBdr>
            <w:top w:val="none" w:sz="0" w:space="0" w:color="auto"/>
            <w:left w:val="none" w:sz="0" w:space="0" w:color="auto"/>
            <w:bottom w:val="none" w:sz="0" w:space="0" w:color="auto"/>
            <w:right w:val="none" w:sz="0" w:space="0" w:color="auto"/>
          </w:divBdr>
        </w:div>
        <w:div w:id="1452673329">
          <w:marLeft w:val="0"/>
          <w:marRight w:val="0"/>
          <w:marTop w:val="0"/>
          <w:marBottom w:val="0"/>
          <w:divBdr>
            <w:top w:val="none" w:sz="0" w:space="0" w:color="auto"/>
            <w:left w:val="none" w:sz="0" w:space="0" w:color="auto"/>
            <w:bottom w:val="none" w:sz="0" w:space="0" w:color="auto"/>
            <w:right w:val="none" w:sz="0" w:space="0" w:color="auto"/>
          </w:divBdr>
        </w:div>
        <w:div w:id="1554345505">
          <w:marLeft w:val="0"/>
          <w:marRight w:val="0"/>
          <w:marTop w:val="0"/>
          <w:marBottom w:val="0"/>
          <w:divBdr>
            <w:top w:val="none" w:sz="0" w:space="0" w:color="auto"/>
            <w:left w:val="none" w:sz="0" w:space="0" w:color="auto"/>
            <w:bottom w:val="none" w:sz="0" w:space="0" w:color="auto"/>
            <w:right w:val="none" w:sz="0" w:space="0" w:color="auto"/>
          </w:divBdr>
        </w:div>
        <w:div w:id="1708022837">
          <w:marLeft w:val="0"/>
          <w:marRight w:val="0"/>
          <w:marTop w:val="0"/>
          <w:marBottom w:val="0"/>
          <w:divBdr>
            <w:top w:val="none" w:sz="0" w:space="0" w:color="auto"/>
            <w:left w:val="none" w:sz="0" w:space="0" w:color="auto"/>
            <w:bottom w:val="none" w:sz="0" w:space="0" w:color="auto"/>
            <w:right w:val="none" w:sz="0" w:space="0" w:color="auto"/>
          </w:divBdr>
        </w:div>
        <w:div w:id="1731148200">
          <w:marLeft w:val="0"/>
          <w:marRight w:val="0"/>
          <w:marTop w:val="0"/>
          <w:marBottom w:val="0"/>
          <w:divBdr>
            <w:top w:val="none" w:sz="0" w:space="0" w:color="auto"/>
            <w:left w:val="none" w:sz="0" w:space="0" w:color="auto"/>
            <w:bottom w:val="none" w:sz="0" w:space="0" w:color="auto"/>
            <w:right w:val="none" w:sz="0" w:space="0" w:color="auto"/>
          </w:divBdr>
        </w:div>
        <w:div w:id="1766803860">
          <w:marLeft w:val="0"/>
          <w:marRight w:val="0"/>
          <w:marTop w:val="0"/>
          <w:marBottom w:val="0"/>
          <w:divBdr>
            <w:top w:val="none" w:sz="0" w:space="0" w:color="auto"/>
            <w:left w:val="none" w:sz="0" w:space="0" w:color="auto"/>
            <w:bottom w:val="none" w:sz="0" w:space="0" w:color="auto"/>
            <w:right w:val="none" w:sz="0" w:space="0" w:color="auto"/>
          </w:divBdr>
        </w:div>
        <w:div w:id="1874683556">
          <w:marLeft w:val="0"/>
          <w:marRight w:val="0"/>
          <w:marTop w:val="0"/>
          <w:marBottom w:val="0"/>
          <w:divBdr>
            <w:top w:val="none" w:sz="0" w:space="0" w:color="auto"/>
            <w:left w:val="none" w:sz="0" w:space="0" w:color="auto"/>
            <w:bottom w:val="none" w:sz="0" w:space="0" w:color="auto"/>
            <w:right w:val="none" w:sz="0" w:space="0" w:color="auto"/>
          </w:divBdr>
        </w:div>
        <w:div w:id="1917277656">
          <w:marLeft w:val="0"/>
          <w:marRight w:val="0"/>
          <w:marTop w:val="0"/>
          <w:marBottom w:val="0"/>
          <w:divBdr>
            <w:top w:val="none" w:sz="0" w:space="0" w:color="auto"/>
            <w:left w:val="none" w:sz="0" w:space="0" w:color="auto"/>
            <w:bottom w:val="none" w:sz="0" w:space="0" w:color="auto"/>
            <w:right w:val="none" w:sz="0" w:space="0" w:color="auto"/>
          </w:divBdr>
        </w:div>
        <w:div w:id="2054770973">
          <w:marLeft w:val="0"/>
          <w:marRight w:val="0"/>
          <w:marTop w:val="0"/>
          <w:marBottom w:val="0"/>
          <w:divBdr>
            <w:top w:val="none" w:sz="0" w:space="0" w:color="auto"/>
            <w:left w:val="none" w:sz="0" w:space="0" w:color="auto"/>
            <w:bottom w:val="none" w:sz="0" w:space="0" w:color="auto"/>
            <w:right w:val="none" w:sz="0" w:space="0" w:color="auto"/>
          </w:divBdr>
        </w:div>
        <w:div w:id="2121142142">
          <w:marLeft w:val="0"/>
          <w:marRight w:val="0"/>
          <w:marTop w:val="0"/>
          <w:marBottom w:val="0"/>
          <w:divBdr>
            <w:top w:val="none" w:sz="0" w:space="0" w:color="auto"/>
            <w:left w:val="none" w:sz="0" w:space="0" w:color="auto"/>
            <w:bottom w:val="none" w:sz="0" w:space="0" w:color="auto"/>
            <w:right w:val="none" w:sz="0" w:space="0" w:color="auto"/>
          </w:divBdr>
        </w:div>
      </w:divsChild>
    </w:div>
    <w:div w:id="875047666">
      <w:bodyDiv w:val="1"/>
      <w:marLeft w:val="0"/>
      <w:marRight w:val="0"/>
      <w:marTop w:val="0"/>
      <w:marBottom w:val="0"/>
      <w:divBdr>
        <w:top w:val="none" w:sz="0" w:space="0" w:color="auto"/>
        <w:left w:val="none" w:sz="0" w:space="0" w:color="auto"/>
        <w:bottom w:val="none" w:sz="0" w:space="0" w:color="auto"/>
        <w:right w:val="none" w:sz="0" w:space="0" w:color="auto"/>
      </w:divBdr>
    </w:div>
    <w:div w:id="880938137">
      <w:bodyDiv w:val="1"/>
      <w:marLeft w:val="0"/>
      <w:marRight w:val="0"/>
      <w:marTop w:val="0"/>
      <w:marBottom w:val="0"/>
      <w:divBdr>
        <w:top w:val="none" w:sz="0" w:space="0" w:color="auto"/>
        <w:left w:val="none" w:sz="0" w:space="0" w:color="auto"/>
        <w:bottom w:val="none" w:sz="0" w:space="0" w:color="auto"/>
        <w:right w:val="none" w:sz="0" w:space="0" w:color="auto"/>
      </w:divBdr>
    </w:div>
    <w:div w:id="1187253928">
      <w:bodyDiv w:val="1"/>
      <w:marLeft w:val="0"/>
      <w:marRight w:val="0"/>
      <w:marTop w:val="0"/>
      <w:marBottom w:val="0"/>
      <w:divBdr>
        <w:top w:val="none" w:sz="0" w:space="0" w:color="auto"/>
        <w:left w:val="none" w:sz="0" w:space="0" w:color="auto"/>
        <w:bottom w:val="none" w:sz="0" w:space="0" w:color="auto"/>
        <w:right w:val="none" w:sz="0" w:space="0" w:color="auto"/>
      </w:divBdr>
    </w:div>
    <w:div w:id="1258254121">
      <w:bodyDiv w:val="1"/>
      <w:marLeft w:val="0"/>
      <w:marRight w:val="0"/>
      <w:marTop w:val="0"/>
      <w:marBottom w:val="0"/>
      <w:divBdr>
        <w:top w:val="none" w:sz="0" w:space="0" w:color="auto"/>
        <w:left w:val="none" w:sz="0" w:space="0" w:color="auto"/>
        <w:bottom w:val="none" w:sz="0" w:space="0" w:color="auto"/>
        <w:right w:val="none" w:sz="0" w:space="0" w:color="auto"/>
      </w:divBdr>
    </w:div>
    <w:div w:id="1375228705">
      <w:bodyDiv w:val="1"/>
      <w:marLeft w:val="0"/>
      <w:marRight w:val="0"/>
      <w:marTop w:val="0"/>
      <w:marBottom w:val="0"/>
      <w:divBdr>
        <w:top w:val="none" w:sz="0" w:space="0" w:color="auto"/>
        <w:left w:val="none" w:sz="0" w:space="0" w:color="auto"/>
        <w:bottom w:val="none" w:sz="0" w:space="0" w:color="auto"/>
        <w:right w:val="none" w:sz="0" w:space="0" w:color="auto"/>
      </w:divBdr>
    </w:div>
    <w:div w:id="178194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5a2246-6120-476e-96ae-2f16e07cf110">
      <Terms xmlns="http://schemas.microsoft.com/office/infopath/2007/PartnerControls"/>
    </lcf76f155ced4ddcb4097134ff3c332f>
    <TaxCatchAll xmlns="ec5827b1-b928-40cd-b445-68958ff4bd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9E2870495A2CE469629F8100F08097B" ma:contentTypeVersion="18" ma:contentTypeDescription="Vytvoří nový dokument" ma:contentTypeScope="" ma:versionID="33a56fb3fc26d6f6527794730ddb3dfc">
  <xsd:schema xmlns:xsd="http://www.w3.org/2001/XMLSchema" xmlns:xs="http://www.w3.org/2001/XMLSchema" xmlns:p="http://schemas.microsoft.com/office/2006/metadata/properties" xmlns:ns2="ef5a2246-6120-476e-96ae-2f16e07cf110" xmlns:ns3="ec5827b1-b928-40cd-b445-68958ff4bd2b" targetNamespace="http://schemas.microsoft.com/office/2006/metadata/properties" ma:root="true" ma:fieldsID="9d293e6fbff485e09ad5ea04d7f76a35" ns2:_="" ns3:_="">
    <xsd:import namespace="ef5a2246-6120-476e-96ae-2f16e07cf110"/>
    <xsd:import namespace="ec5827b1-b928-40cd-b445-68958ff4b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a2246-6120-476e-96ae-2f16e07cf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827b1-b928-40cd-b445-68958ff4bd2b"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55a41cc-f75f-4f56-9350-e399c46f0871}" ma:internalName="TaxCatchAll" ma:showField="CatchAllData" ma:web="ec5827b1-b928-40cd-b445-68958ff4b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1A26-7050-4180-993F-CC65AF62FD4E}">
  <ds:schemaRefs>
    <ds:schemaRef ds:uri="http://schemas.microsoft.com/office/2006/metadata/properties"/>
    <ds:schemaRef ds:uri="http://schemas.microsoft.com/office/infopath/2007/PartnerControls"/>
    <ds:schemaRef ds:uri="ef5a2246-6120-476e-96ae-2f16e07cf110"/>
    <ds:schemaRef ds:uri="ec5827b1-b928-40cd-b445-68958ff4bd2b"/>
  </ds:schemaRefs>
</ds:datastoreItem>
</file>

<file path=customXml/itemProps2.xml><?xml version="1.0" encoding="utf-8"?>
<ds:datastoreItem xmlns:ds="http://schemas.openxmlformats.org/officeDocument/2006/customXml" ds:itemID="{BA85DEF9-4164-4A8C-9EF9-B3C11084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a2246-6120-476e-96ae-2f16e07cf110"/>
    <ds:schemaRef ds:uri="ec5827b1-b928-40cd-b445-68958ff4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A02D5-927B-40DB-BD31-3B435AFB3DFE}">
  <ds:schemaRefs>
    <ds:schemaRef ds:uri="http://schemas.microsoft.com/sharepoint/v3/contenttype/forms"/>
  </ds:schemaRefs>
</ds:datastoreItem>
</file>

<file path=customXml/itemProps4.xml><?xml version="1.0" encoding="utf-8"?>
<ds:datastoreItem xmlns:ds="http://schemas.openxmlformats.org/officeDocument/2006/customXml" ds:itemID="{09CC4129-20D2-42F7-A98E-E90AC5FB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2048</Words>
  <Characters>12090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č</vt:lpstr>
    </vt:vector>
  </TitlesOfParts>
  <Company/>
  <LinksUpToDate>false</LinksUpToDate>
  <CharactersWithSpaces>14110</CharactersWithSpaces>
  <SharedDoc>false</SharedDoc>
  <HLinks>
    <vt:vector size="6" baseType="variant">
      <vt:variant>
        <vt:i4>4522104</vt:i4>
      </vt:variant>
      <vt:variant>
        <vt:i4>0</vt:i4>
      </vt:variant>
      <vt:variant>
        <vt:i4>0</vt:i4>
      </vt:variant>
      <vt:variant>
        <vt:i4>5</vt:i4>
      </vt:variant>
      <vt:variant>
        <vt:lpwstr>mailto:info@festival.cz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Jiří Konopásek</dc:creator>
  <cp:keywords/>
  <cp:lastModifiedBy>Dudková Tereza</cp:lastModifiedBy>
  <cp:revision>9</cp:revision>
  <cp:lastPrinted>2021-09-06T09:56:00Z</cp:lastPrinted>
  <dcterms:created xsi:type="dcterms:W3CDTF">2024-05-06T14:19:00Z</dcterms:created>
  <dcterms:modified xsi:type="dcterms:W3CDTF">2024-05-06T14:41:00Z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0x010100B9E2870495A2CE469629F8100F08097B</vt:lpwstr>
  </property>
</Properties>
</file>