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E86C" w14:textId="049F45D6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EF3498">
        <w:rPr>
          <w:rFonts w:ascii="Arial" w:hAnsi="Arial" w:cs="Arial"/>
          <w:sz w:val="22"/>
          <w:szCs w:val="22"/>
        </w:rPr>
        <w:t xml:space="preserve"> </w:t>
      </w:r>
      <w:r w:rsidR="00EF3498" w:rsidRPr="00EF3498">
        <w:rPr>
          <w:rFonts w:ascii="Arial" w:hAnsi="Arial" w:cs="Arial"/>
          <w:sz w:val="22"/>
          <w:szCs w:val="22"/>
        </w:rPr>
        <w:t>SPU 094917/2024/129/</w:t>
      </w:r>
      <w:proofErr w:type="spellStart"/>
      <w:r w:rsidR="00EF3498" w:rsidRPr="00EF3498">
        <w:rPr>
          <w:rFonts w:ascii="Arial" w:hAnsi="Arial" w:cs="Arial"/>
          <w:sz w:val="22"/>
          <w:szCs w:val="22"/>
        </w:rPr>
        <w:t>Bed</w:t>
      </w:r>
      <w:proofErr w:type="spellEnd"/>
    </w:p>
    <w:p w14:paraId="0F954384" w14:textId="7C51DB3E" w:rsidR="00375D9B" w:rsidRDefault="00375D9B" w:rsidP="00375D9B">
      <w:pPr>
        <w:jc w:val="right"/>
        <w:rPr>
          <w:rFonts w:ascii="Arial" w:hAnsi="Arial" w:cs="Arial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EF3498">
        <w:rPr>
          <w:rFonts w:ascii="Arial" w:hAnsi="Arial" w:cs="Arial"/>
        </w:rPr>
        <w:t xml:space="preserve"> </w:t>
      </w:r>
      <w:r w:rsidR="00EF3498" w:rsidRPr="00EF3498">
        <w:rPr>
          <w:rFonts w:ascii="Arial" w:hAnsi="Arial" w:cs="Arial"/>
        </w:rPr>
        <w:t>spuess92097c32</w:t>
      </w:r>
    </w:p>
    <w:p w14:paraId="31D83ED1" w14:textId="77777777" w:rsidR="00EF3498" w:rsidRDefault="00EF3498" w:rsidP="00375D9B">
      <w:pPr>
        <w:jc w:val="right"/>
        <w:rPr>
          <w:rFonts w:ascii="Arial" w:hAnsi="Arial" w:cs="Arial"/>
          <w:noProof/>
          <w:lang w:eastAsia="en-US"/>
        </w:rPr>
      </w:pPr>
    </w:p>
    <w:p w14:paraId="6C4BCEFB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33505D9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D22F44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3101DE6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2FBEA98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07A8725" w14:textId="5A776B0B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379F6DE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7A474FF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CD3A0E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DD0A69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1003740767</w:t>
      </w:r>
    </w:p>
    <w:p w14:paraId="4893E58B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CD9D48B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BBBCA8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E55D54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E46AE5" w14:textId="5E57E744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Klein Josef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r w:rsidR="00C40F2B">
        <w:rPr>
          <w:rFonts w:ascii="Arial" w:hAnsi="Arial" w:cs="Arial"/>
          <w:color w:val="000000"/>
          <w:sz w:val="22"/>
          <w:szCs w:val="22"/>
        </w:rPr>
        <w:t>47XXXXXXXX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C40F2B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>, Horní Slavkov, PSČ 35731</w:t>
      </w:r>
    </w:p>
    <w:p w14:paraId="6EE5CC7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0E3275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568EA2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4ECBBA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8E8E6C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9EB2DE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2/24</w:t>
      </w:r>
    </w:p>
    <w:p w14:paraId="3E4BB75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1003740767</w:t>
      </w:r>
    </w:p>
    <w:p w14:paraId="79C4D9E5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FE811D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EE2C6AA" w14:textId="77777777" w:rsidR="00E006DE" w:rsidRDefault="00E006DE" w:rsidP="00E006DE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uzavřely dne 17.10.2007 kupní smlouvu č. 1003740767 (dále jen "smlouva").</w:t>
      </w:r>
    </w:p>
    <w:p w14:paraId="6CEC530D" w14:textId="77777777" w:rsidR="00E006DE" w:rsidRDefault="00E006DE" w:rsidP="00E006DE">
      <w:pPr>
        <w:pStyle w:val="vnintext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byl převod pozemků ve smyslu § 7 odst. 1 písmeno d) zákona č. 95/1999 Sb., ve znění pozdějších předpisů.</w:t>
      </w:r>
    </w:p>
    <w:p w14:paraId="413B1E1F" w14:textId="77777777" w:rsidR="00E006DE" w:rsidRDefault="00E006DE" w:rsidP="00E006D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3FF639B" w14:textId="77777777" w:rsidR="00E006DE" w:rsidRDefault="00E006DE" w:rsidP="00E006DE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69E4DA79" w14:textId="7FBDA4E7" w:rsidR="00E006DE" w:rsidRPr="00E006DE" w:rsidRDefault="00E006DE" w:rsidP="00E006DE">
      <w:pPr>
        <w:pStyle w:val="vnintext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výše uvedené smlouvy je kupující povinen prodávajícímu do 31.10.2037 uhradit kupní cenu ve výši 289 670,00 Kč (slovy: dvě stě osmdesát devět tisíc šest set sedmdesát korun českých).</w:t>
      </w:r>
    </w:p>
    <w:p w14:paraId="0B9E410E" w14:textId="77777777" w:rsidR="00E006DE" w:rsidRDefault="00E006DE" w:rsidP="00E006DE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1327B8B" w14:textId="77777777" w:rsidR="00E006DE" w:rsidRDefault="00E006DE" w:rsidP="00E006DE">
      <w:pPr>
        <w:pStyle w:val="vnintex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 151 567,00 Kč (slovy: jedno sto padesát jeden tisíc pět set šedesát sedm korun českých) a jedna mimořádná splátka ve výši 24 282,00 Kč (slovy: dvacet čtyři tisíc dvě stě osmdesát dva korun českých).</w:t>
      </w:r>
    </w:p>
    <w:p w14:paraId="18BA6BF3" w14:textId="77777777" w:rsidR="00E006DE" w:rsidRDefault="00E006DE" w:rsidP="00E006D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63 834,00 Kč (slovy: šedesát tři tisíce osm set třicet čtyři koruny české).</w:t>
      </w:r>
    </w:p>
    <w:p w14:paraId="42CC04B2" w14:textId="77777777" w:rsidR="00E006DE" w:rsidRDefault="00E006DE" w:rsidP="00E006D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Jedná se o kupní cenu pozemku </w:t>
      </w:r>
      <w:proofErr w:type="spellStart"/>
      <w:r>
        <w:rPr>
          <w:rFonts w:ascii="Arial" w:hAnsi="Arial" w:cs="Arial"/>
          <w:b w:val="0"/>
          <w:sz w:val="22"/>
          <w:szCs w:val="22"/>
        </w:rPr>
        <w:t>parc.č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539/1 </w:t>
      </w:r>
      <w:proofErr w:type="spellStart"/>
      <w:r>
        <w:rPr>
          <w:rFonts w:ascii="Arial" w:hAnsi="Arial" w:cs="Arial"/>
          <w:b w:val="0"/>
          <w:sz w:val="22"/>
          <w:szCs w:val="22"/>
        </w:rPr>
        <w:t>k.ú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 w:val="0"/>
          <w:sz w:val="22"/>
          <w:szCs w:val="22"/>
        </w:rPr>
        <w:t>Ležnička</w:t>
      </w:r>
      <w:proofErr w:type="spellEnd"/>
      <w:r>
        <w:rPr>
          <w:rFonts w:ascii="Arial" w:hAnsi="Arial" w:cs="Arial"/>
          <w:b w:val="0"/>
          <w:sz w:val="22"/>
          <w:szCs w:val="22"/>
        </w:rPr>
        <w:t>.</w:t>
      </w:r>
    </w:p>
    <w:p w14:paraId="27DCFC14" w14:textId="77777777" w:rsidR="00E006DE" w:rsidRDefault="00E006DE" w:rsidP="00E006DE">
      <w:pPr>
        <w:pStyle w:val="vnintext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dosud neuhrazenou zbývající část kupní ceny ve výši 49 987,00 Kč (slovy: čtyřicet devět tisíc devět set osmdesát sedm korun českých) uhradí kupující prodávajícímu takto:</w:t>
      </w:r>
    </w:p>
    <w:p w14:paraId="63BF55D1" w14:textId="77777777" w:rsidR="00E006DE" w:rsidRDefault="00E006DE" w:rsidP="00E006DE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1.11.2025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1.11.2026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1.11.2027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1.11.2028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1.11.2029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1.11.2030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1.11.2031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1.11.2032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1.11.2033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1.11.2034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1.11.2035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1.11.2036</w:t>
      </w:r>
      <w:r>
        <w:rPr>
          <w:rFonts w:ascii="Arial" w:hAnsi="Arial" w:cs="Arial"/>
          <w:sz w:val="22"/>
          <w:szCs w:val="22"/>
        </w:rPr>
        <w:tab/>
        <w:t>3 570,00 Kč</w:t>
      </w:r>
      <w:r>
        <w:rPr>
          <w:rFonts w:ascii="Arial" w:hAnsi="Arial" w:cs="Arial"/>
          <w:sz w:val="22"/>
          <w:szCs w:val="22"/>
        </w:rPr>
        <w:br/>
        <w:t>k 31.10.2037</w:t>
      </w:r>
      <w:r>
        <w:rPr>
          <w:rFonts w:ascii="Arial" w:hAnsi="Arial" w:cs="Arial"/>
          <w:sz w:val="22"/>
          <w:szCs w:val="22"/>
        </w:rPr>
        <w:tab/>
        <w:t>3 577,00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3E4C28DD" w14:textId="77777777" w:rsidR="00E006DE" w:rsidRDefault="00E006DE" w:rsidP="00E006D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068D63CD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793A7416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284605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B71C34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65C4492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CBF521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2BDB113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423EE2AB" w14:textId="56044540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18A9FE1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E24387B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E9793F0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0E82DF22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DB6C83C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82C7811" w14:textId="06B34EA4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C40F2B">
        <w:rPr>
          <w:rFonts w:ascii="Arial" w:hAnsi="Arial" w:cs="Arial"/>
          <w:sz w:val="22"/>
          <w:szCs w:val="22"/>
        </w:rPr>
        <w:t>11.4.2024</w:t>
      </w:r>
      <w:r w:rsidRPr="00D87E4D">
        <w:rPr>
          <w:rFonts w:ascii="Arial" w:hAnsi="Arial" w:cs="Arial"/>
          <w:sz w:val="22"/>
          <w:szCs w:val="22"/>
        </w:rPr>
        <w:tab/>
      </w:r>
      <w:r w:rsidR="00EF3498"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C40F2B">
        <w:rPr>
          <w:rFonts w:ascii="Arial" w:hAnsi="Arial" w:cs="Arial"/>
          <w:sz w:val="22"/>
          <w:szCs w:val="22"/>
        </w:rPr>
        <w:t>9.4.2024</w:t>
      </w:r>
    </w:p>
    <w:p w14:paraId="5D070EF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D553F8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CEDCBC9" w14:textId="77777777" w:rsidR="00EF3498" w:rsidRDefault="00EF349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76396A7" w14:textId="77777777" w:rsidR="00EF3498" w:rsidRDefault="00EF349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8A91E01" w14:textId="77777777" w:rsidR="00EF3498" w:rsidRDefault="00EF349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709C713" w14:textId="77777777" w:rsidR="00EF3498" w:rsidRPr="00D87E4D" w:rsidRDefault="00EF349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D034D2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2B4896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Klein Josef</w:t>
      </w:r>
    </w:p>
    <w:p w14:paraId="6307BDA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3B02D6C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76F77D5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14:paraId="0F90710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34C440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6A2D018" w14:textId="77777777" w:rsidR="00EF3498" w:rsidRDefault="00EF3498" w:rsidP="00A46BAE">
      <w:pPr>
        <w:widowControl/>
        <w:rPr>
          <w:rFonts w:ascii="Arial" w:hAnsi="Arial" w:cs="Arial"/>
          <w:sz w:val="22"/>
          <w:szCs w:val="22"/>
        </w:rPr>
      </w:pPr>
    </w:p>
    <w:p w14:paraId="059051A0" w14:textId="77777777" w:rsidR="00EF3498" w:rsidRDefault="00EF3498" w:rsidP="00A46BAE">
      <w:pPr>
        <w:widowControl/>
        <w:rPr>
          <w:rFonts w:ascii="Arial" w:hAnsi="Arial" w:cs="Arial"/>
          <w:sz w:val="22"/>
          <w:szCs w:val="22"/>
        </w:rPr>
      </w:pPr>
    </w:p>
    <w:p w14:paraId="5CDA2F9E" w14:textId="77777777" w:rsidR="00E006DE" w:rsidRDefault="00E006DE" w:rsidP="00A46BAE">
      <w:pPr>
        <w:widowControl/>
        <w:rPr>
          <w:rFonts w:ascii="Arial" w:hAnsi="Arial" w:cs="Arial"/>
          <w:sz w:val="22"/>
          <w:szCs w:val="22"/>
        </w:rPr>
      </w:pPr>
    </w:p>
    <w:p w14:paraId="3F673877" w14:textId="77777777" w:rsidR="00EF3498" w:rsidRDefault="00EF3498" w:rsidP="00A46BAE">
      <w:pPr>
        <w:widowControl/>
        <w:rPr>
          <w:rFonts w:ascii="Arial" w:hAnsi="Arial" w:cs="Arial"/>
          <w:sz w:val="22"/>
          <w:szCs w:val="22"/>
        </w:rPr>
      </w:pPr>
    </w:p>
    <w:p w14:paraId="49247D1B" w14:textId="77777777" w:rsidR="00EF3498" w:rsidRDefault="00EF3498" w:rsidP="00A46BAE">
      <w:pPr>
        <w:widowControl/>
        <w:rPr>
          <w:rFonts w:ascii="Arial" w:hAnsi="Arial" w:cs="Arial"/>
          <w:sz w:val="22"/>
          <w:szCs w:val="22"/>
        </w:rPr>
      </w:pPr>
    </w:p>
    <w:p w14:paraId="2C871CAB" w14:textId="77777777" w:rsidR="00EF3498" w:rsidRDefault="00EF3498" w:rsidP="00EF349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56638E6E" w14:textId="77777777" w:rsidR="00EF3498" w:rsidRDefault="00EF3498" w:rsidP="00EF349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 pro Karlovarský kraj</w:t>
      </w:r>
    </w:p>
    <w:p w14:paraId="445C08A6" w14:textId="77777777" w:rsidR="00EF3498" w:rsidRDefault="00EF3498" w:rsidP="00EF349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Tereza Vlčková</w:t>
      </w:r>
    </w:p>
    <w:p w14:paraId="19C4975B" w14:textId="77777777" w:rsidR="00EF3498" w:rsidRDefault="00EF3498" w:rsidP="00EF3498">
      <w:pPr>
        <w:widowControl/>
        <w:rPr>
          <w:rFonts w:ascii="Arial" w:hAnsi="Arial" w:cs="Arial"/>
          <w:sz w:val="22"/>
          <w:szCs w:val="22"/>
        </w:rPr>
      </w:pPr>
    </w:p>
    <w:p w14:paraId="25EF49BD" w14:textId="77777777" w:rsidR="00EF3498" w:rsidRDefault="00EF3498" w:rsidP="00EF3498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67EC9CAB" w14:textId="77777777" w:rsidR="00EF3498" w:rsidRDefault="00EF3498" w:rsidP="00EF3498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7B43311F" w14:textId="77777777" w:rsidR="00EF3498" w:rsidRDefault="00EF3498" w:rsidP="00EF349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C06CC5" w14:textId="77777777" w:rsidR="00EF3498" w:rsidRDefault="00EF3498" w:rsidP="00EF3498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00199ACF" w14:textId="77777777" w:rsidR="00EF3498" w:rsidRDefault="00EF3498" w:rsidP="00EF349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54B77C" w14:textId="77777777" w:rsidR="00EF3498" w:rsidRDefault="00EF3498" w:rsidP="00EF3498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5A100A68" w14:textId="77777777" w:rsidR="00EF3498" w:rsidRDefault="00EF3498" w:rsidP="00EF3498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346C10B9" w14:textId="77777777" w:rsidR="00EF3498" w:rsidRDefault="00EF3498" w:rsidP="00EF3498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0CA53FD" w14:textId="77777777" w:rsidR="00EF3498" w:rsidRDefault="00EF3498" w:rsidP="00EF3498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D04CF06" w14:textId="77777777" w:rsidR="00EF3498" w:rsidRDefault="00EF3498" w:rsidP="00EF3498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C870946" w14:textId="77777777" w:rsidR="00EF3498" w:rsidRDefault="00EF3498" w:rsidP="00EF3498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37B9215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</w:t>
      </w:r>
    </w:p>
    <w:p w14:paraId="369FE654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2F53EEEC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4201955F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</w:p>
    <w:p w14:paraId="51CC3BD8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320C19C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3AB045FA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</w:p>
    <w:p w14:paraId="17796C87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8452F51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0134F9B7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</w:p>
    <w:p w14:paraId="685C994D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372052D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83D6B5D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</w:p>
    <w:p w14:paraId="374C845C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0D7E9265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</w:t>
      </w:r>
    </w:p>
    <w:p w14:paraId="4BC2DF6B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</w:p>
    <w:p w14:paraId="0E01E497" w14:textId="77777777" w:rsidR="00EF3498" w:rsidRDefault="00EF3498" w:rsidP="00EF3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9AB2ABA" w14:textId="77777777" w:rsidR="00EF3498" w:rsidRDefault="00EF3498" w:rsidP="00EF349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3693126A" w14:textId="77777777" w:rsidR="00EF3498" w:rsidRDefault="00EF3498" w:rsidP="00EF3498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43363543" w14:textId="77777777" w:rsidR="00EF3498" w:rsidRDefault="00EF3498" w:rsidP="00EF3498">
      <w:pPr>
        <w:widowControl/>
        <w:rPr>
          <w:rFonts w:ascii="Arial" w:hAnsi="Arial" w:cs="Arial"/>
          <w:sz w:val="22"/>
          <w:szCs w:val="22"/>
        </w:rPr>
      </w:pPr>
    </w:p>
    <w:p w14:paraId="11A6337E" w14:textId="77777777" w:rsidR="00EF3498" w:rsidRDefault="00EF3498" w:rsidP="00EF349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3127304" w14:textId="15710986" w:rsidR="00341145" w:rsidRPr="00D87E4D" w:rsidRDefault="00341145" w:rsidP="00EF3498">
      <w:pPr>
        <w:widowControl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D40A" w14:textId="77777777" w:rsidR="00547FCE" w:rsidRDefault="00547FCE">
      <w:r>
        <w:separator/>
      </w:r>
    </w:p>
  </w:endnote>
  <w:endnote w:type="continuationSeparator" w:id="0">
    <w:p w14:paraId="111FDAC0" w14:textId="77777777" w:rsidR="00547FCE" w:rsidRDefault="0054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7209" w14:textId="77777777" w:rsidR="00547FCE" w:rsidRDefault="00547FCE">
      <w:r>
        <w:separator/>
      </w:r>
    </w:p>
  </w:footnote>
  <w:footnote w:type="continuationSeparator" w:id="0">
    <w:p w14:paraId="2F1EC873" w14:textId="77777777" w:rsidR="00547FCE" w:rsidRDefault="0054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152A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1E5F7F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47FCE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40F2B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C48CE"/>
    <w:rsid w:val="00DF63B3"/>
    <w:rsid w:val="00E006DE"/>
    <w:rsid w:val="00E16FA3"/>
    <w:rsid w:val="00E43423"/>
    <w:rsid w:val="00E63994"/>
    <w:rsid w:val="00E67177"/>
    <w:rsid w:val="00EB364D"/>
    <w:rsid w:val="00EC1A38"/>
    <w:rsid w:val="00EF3498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589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2024-05-06T09:22:00Z</dcterms:created>
  <dcterms:modified xsi:type="dcterms:W3CDTF">2024-05-06T09:22:00Z</dcterms:modified>
</cp:coreProperties>
</file>