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4C" w:rsidRDefault="00704AE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C4C" w:rsidRDefault="00704AEB">
      <w:pPr>
        <w:pStyle w:val="Zkladntext40"/>
        <w:shd w:val="clear" w:color="auto" w:fill="auto"/>
      </w:pPr>
      <w:r>
        <w:t>Objednávka č. 0185/2024/TO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181C4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Objednatel:</w:t>
            </w:r>
          </w:p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t>Nemocnice Nové Město na Moravě, příspěvková organizace</w:t>
            </w:r>
          </w:p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t>Žďárská 610</w:t>
            </w:r>
          </w:p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t>592 31 Nové Město na Moravě</w:t>
            </w:r>
          </w:p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t>IČO: 00842001</w:t>
            </w:r>
          </w:p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4C" w:rsidRDefault="00704AEB">
            <w:pPr>
              <w:pStyle w:val="Jin0"/>
              <w:shd w:val="clear" w:color="auto" w:fill="auto"/>
              <w:spacing w:after="220" w:line="322" w:lineRule="auto"/>
            </w:pPr>
            <w:r>
              <w:rPr>
                <w:b/>
                <w:bCs/>
              </w:rPr>
              <w:t>Dodavatel:</w:t>
            </w:r>
          </w:p>
          <w:p w:rsidR="00181C4C" w:rsidRDefault="00704AEB">
            <w:pPr>
              <w:pStyle w:val="Jin0"/>
              <w:shd w:val="clear" w:color="auto" w:fill="auto"/>
              <w:spacing w:after="0" w:line="322" w:lineRule="auto"/>
            </w:pPr>
            <w:proofErr w:type="spellStart"/>
            <w:r>
              <w:t>Olympus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Czech </w:t>
            </w:r>
            <w:r>
              <w:t>Group, s.r.o., člen koncernu Vokovice, Evropská 16/176</w:t>
            </w:r>
          </w:p>
          <w:p w:rsidR="00181C4C" w:rsidRDefault="00704AEB">
            <w:pPr>
              <w:pStyle w:val="Jin0"/>
              <w:shd w:val="clear" w:color="auto" w:fill="auto"/>
              <w:spacing w:after="0" w:line="322" w:lineRule="auto"/>
            </w:pPr>
            <w:r>
              <w:t>160 00 Praha</w:t>
            </w:r>
          </w:p>
          <w:p w:rsidR="00181C4C" w:rsidRDefault="00704AEB">
            <w:pPr>
              <w:pStyle w:val="Jin0"/>
              <w:shd w:val="clear" w:color="auto" w:fill="auto"/>
              <w:spacing w:after="0" w:line="322" w:lineRule="auto"/>
            </w:pPr>
            <w:r>
              <w:t>IČO: 27068641</w:t>
            </w:r>
          </w:p>
          <w:p w:rsidR="00181C4C" w:rsidRDefault="00704AEB">
            <w:pPr>
              <w:pStyle w:val="Jin0"/>
              <w:shd w:val="clear" w:color="auto" w:fill="auto"/>
              <w:spacing w:after="0" w:line="322" w:lineRule="auto"/>
            </w:pPr>
            <w:r>
              <w:t>DIČ: CZ27068641</w:t>
            </w:r>
          </w:p>
        </w:tc>
      </w:tr>
    </w:tbl>
    <w:p w:rsidR="00181C4C" w:rsidRDefault="00181C4C">
      <w:pPr>
        <w:spacing w:after="299" w:line="1" w:lineRule="exact"/>
      </w:pPr>
    </w:p>
    <w:p w:rsidR="00181C4C" w:rsidRDefault="00181C4C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181C4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181C4C" w:rsidRDefault="00704AEB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181C4C" w:rsidRDefault="00704AE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181C4C" w:rsidRDefault="00704AEB">
            <w:pPr>
              <w:pStyle w:val="Jin0"/>
              <w:shd w:val="clear" w:color="auto" w:fill="auto"/>
              <w:spacing w:after="0"/>
            </w:pPr>
            <w:proofErr w:type="gramStart"/>
            <w:r>
              <w:t>19.02.2024</w:t>
            </w:r>
            <w:proofErr w:type="gramEnd"/>
          </w:p>
        </w:tc>
      </w:tr>
      <w:tr w:rsidR="00181C4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181C4C" w:rsidRDefault="00704AE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181C4C" w:rsidRDefault="00704AEB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181C4C" w:rsidRDefault="00704AEB">
      <w:pPr>
        <w:pStyle w:val="Titulektabulky0"/>
        <w:shd w:val="clear" w:color="auto" w:fill="auto"/>
      </w:pPr>
      <w:r>
        <w:t>Způsob dodání:</w:t>
      </w:r>
    </w:p>
    <w:p w:rsidR="00181C4C" w:rsidRDefault="00181C4C">
      <w:pPr>
        <w:spacing w:after="339" w:line="1" w:lineRule="exact"/>
      </w:pPr>
    </w:p>
    <w:p w:rsidR="00181C4C" w:rsidRDefault="00704AEB">
      <w:pPr>
        <w:pStyle w:val="Zkladntext1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BTK Operační technika COS</w:t>
      </w:r>
    </w:p>
    <w:p w:rsidR="00181C4C" w:rsidRDefault="00704AEB">
      <w:pPr>
        <w:pStyle w:val="Zkladntext1"/>
        <w:shd w:val="clear" w:color="auto" w:fill="auto"/>
        <w:ind w:left="820" w:hanging="820"/>
      </w:pPr>
      <w:r>
        <w:t xml:space="preserve">37 ks BTK operační techniky dle </w:t>
      </w:r>
      <w:r>
        <w:t xml:space="preserve">přiloženého seznamu 187_2024_TO.xlsx BTK včetně 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zapsané změřené hodnoty)</w:t>
      </w:r>
    </w:p>
    <w:p w:rsidR="00181C4C" w:rsidRDefault="00704AEB">
      <w:pPr>
        <w:pStyle w:val="Zkladntext1"/>
        <w:shd w:val="clear" w:color="auto" w:fill="auto"/>
        <w:spacing w:after="340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C4C" w:rsidRDefault="00704A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jM+itt0AAAAIAQAADwAAAGRy&#10;cy9kb3ducmV2LnhtbEyPwU7DMBBE70j8g7VI3KjtEmiUxqkQgiOVWrhwc+Jtkja2I9tpw9+znOhp&#10;NZrR7LxyM9uBnTHE3jsFciGAoWu86V2r4Ovz/SEHFpN2Rg/eoYIfjLCpbm9KXRh/cTs871PLqMTF&#10;QivoUhoLzmPTodVx4Ud05B18sDqRDC03QV+o3A58KcQzt7p39KHTI7522Jz2k1Vw+Niejm/TThxb&#10;keO3DDjXcqvU/d38sgaWcE7/YfibT9Ohok21n5yJbFDwtMooSTcjJPIf5ZJQagW5zIBXJb8GqH4B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jM+itt0AAAAIAQAADwAAAAAAAAAAAAAA&#10;AADiAwAAZHJzL2Rvd25yZXYueG1sUEsFBgAAAAAEAAQA8wAAAOwEAAAAAA==&#10;" filled="f" stroked="f">
                <v:textbox inset="0,0,0,0">
                  <w:txbxContent>
                    <w:p w:rsidR="00181C4C" w:rsidRDefault="00704AE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72 650 Kč bez DPH (87 906 s DPH)</w:t>
      </w:r>
    </w:p>
    <w:p w:rsidR="00181C4C" w:rsidRDefault="00704AEB" w:rsidP="00704AEB">
      <w:pPr>
        <w:pStyle w:val="Zkladntext30"/>
        <w:shd w:val="clear" w:color="auto" w:fill="auto"/>
        <w:tabs>
          <w:tab w:val="left" w:pos="2334"/>
        </w:tabs>
        <w:spacing w:line="144" w:lineRule="atLeast"/>
        <w:ind w:left="1840"/>
        <w:jc w:val="both"/>
        <w:rPr>
          <w:sz w:val="18"/>
          <w:szCs w:val="18"/>
        </w:rPr>
      </w:pPr>
      <w:r>
        <w:rPr>
          <w:color w:val="000000"/>
          <w:position w:val="-9"/>
          <w:sz w:val="28"/>
          <w:szCs w:val="28"/>
        </w:rPr>
        <w:t>Í</w:t>
      </w:r>
      <w:r>
        <w:rPr>
          <w:color w:val="A1A1A9"/>
        </w:rPr>
        <w:tab/>
      </w:r>
      <w:r>
        <w:t>XXXX</w:t>
      </w:r>
    </w:p>
    <w:p w:rsidR="00181C4C" w:rsidRDefault="00704AEB">
      <w:pPr>
        <w:pStyle w:val="Zkladntext1"/>
        <w:shd w:val="clear" w:color="auto" w:fill="auto"/>
        <w:spacing w:after="60"/>
      </w:pPr>
      <w:r>
        <w:t>Tel.: XXXX</w:t>
      </w:r>
    </w:p>
    <w:p w:rsidR="00181C4C" w:rsidRDefault="00704AEB">
      <w:pPr>
        <w:pStyle w:val="Zkladntext1"/>
        <w:shd w:val="clear" w:color="auto" w:fill="auto"/>
        <w:spacing w:after="60"/>
      </w:pPr>
      <w:r>
        <w:t>Mobil: XXXX</w:t>
      </w:r>
    </w:p>
    <w:p w:rsidR="00181C4C" w:rsidRDefault="00704AEB">
      <w:pPr>
        <w:pStyle w:val="Zkladntext1"/>
        <w:shd w:val="clear" w:color="auto" w:fill="auto"/>
        <w:spacing w:after="60"/>
      </w:pPr>
      <w:r>
        <w:t>Fax.: XXXX</w:t>
      </w:r>
    </w:p>
    <w:p w:rsidR="00181C4C" w:rsidRDefault="00704AEB">
      <w:pPr>
        <w:pStyle w:val="Zkladntext1"/>
        <w:shd w:val="clear" w:color="auto" w:fill="auto"/>
        <w:spacing w:after="432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181C4C" w:rsidRDefault="00704AEB">
      <w:pPr>
        <w:pStyle w:val="Zkladntext20"/>
        <w:shd w:val="clear" w:color="auto" w:fill="auto"/>
        <w:spacing w:after="0"/>
      </w:pPr>
      <w:r>
        <w:t xml:space="preserve">Dodavatel potvrzením objednávky výslovně souhlasí </w:t>
      </w:r>
      <w:r>
        <w:t>se zveřejněním celého textu této objednávky a cenové nabídky dodavatele (přesahuje-li částku</w:t>
      </w:r>
    </w:p>
    <w:p w:rsidR="00181C4C" w:rsidRDefault="00704AEB">
      <w:pPr>
        <w:pStyle w:val="Zkladntext20"/>
        <w:shd w:val="clear" w:color="auto" w:fill="auto"/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</w:t>
      </w:r>
      <w:r>
        <w:t>zákona o registru smluv splní objednatel.</w:t>
      </w:r>
    </w:p>
    <w:sectPr w:rsidR="00181C4C">
      <w:footerReference w:type="default" r:id="rId9"/>
      <w:pgSz w:w="11900" w:h="16840"/>
      <w:pgMar w:top="560" w:right="626" w:bottom="869" w:left="545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AEB">
      <w:r>
        <w:separator/>
      </w:r>
    </w:p>
  </w:endnote>
  <w:endnote w:type="continuationSeparator" w:id="0">
    <w:p w:rsidR="00000000" w:rsidRDefault="007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4C" w:rsidRDefault="00704A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10100310</wp:posOffset>
              </wp:positionV>
              <wp:extent cx="422783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1C4C" w:rsidRDefault="00704AEB">
                          <w:pPr>
                            <w:pStyle w:val="Zhlavnebozpat20"/>
                            <w:shd w:val="clear" w:color="auto" w:fill="auto"/>
                            <w:tabs>
                              <w:tab w:val="right" w:pos="6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25.05000000000001pt;margin-top:795.29999999999995pt;width:332.89999999999998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10046970</wp:posOffset>
              </wp:positionV>
              <wp:extent cx="68002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1.10000000000002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4C" w:rsidRDefault="00181C4C"/>
  </w:footnote>
  <w:footnote w:type="continuationSeparator" w:id="0">
    <w:p w:rsidR="00181C4C" w:rsidRDefault="00181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1C4C"/>
    <w:rsid w:val="00181C4C"/>
    <w:rsid w:val="007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8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62" w:lineRule="auto"/>
      <w:jc w:val="center"/>
    </w:pPr>
    <w:rPr>
      <w:rFonts w:ascii="Arial" w:eastAsia="Arial" w:hAnsi="Arial" w:cs="Arial"/>
      <w:b/>
      <w:bCs/>
      <w:color w:val="868788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8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62" w:lineRule="auto"/>
      <w:jc w:val="center"/>
    </w:pPr>
    <w:rPr>
      <w:rFonts w:ascii="Arial" w:eastAsia="Arial" w:hAnsi="Arial" w:cs="Arial"/>
      <w:b/>
      <w:bCs/>
      <w:color w:val="868788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2024-05-06T07:48:00Z</dcterms:created>
  <dcterms:modified xsi:type="dcterms:W3CDTF">2024-05-06T07:49:00Z</dcterms:modified>
</cp:coreProperties>
</file>