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D721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0E08C6B0" w14:textId="60ABD9B6"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3F7F2C">
        <w:rPr>
          <w:b/>
          <w:bCs/>
          <w:sz w:val="32"/>
          <w:szCs w:val="32"/>
        </w:rPr>
        <w:t>1</w:t>
      </w:r>
    </w:p>
    <w:p w14:paraId="01BAFC2C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7D68DA3B" w14:textId="50FC87CB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3F7F2C">
        <w:rPr>
          <w:b/>
          <w:bCs/>
          <w:sz w:val="28"/>
          <w:szCs w:val="28"/>
        </w:rPr>
        <w:t>82107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3A88F6C2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336F3B7B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4D49B0B4" w14:textId="77777777"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1F0CCD1F" w14:textId="77777777"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4925EF09" w14:textId="77777777"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4F4FFEC4" w14:textId="77777777"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4AED7E84" w14:textId="2EC7F9D7"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731B16">
        <w:rPr>
          <w:b/>
          <w:bCs/>
        </w:rPr>
        <w:t xml:space="preserve">Ing. Tadeášem </w:t>
      </w:r>
      <w:proofErr w:type="spellStart"/>
      <w:r w:rsidR="00731B16">
        <w:rPr>
          <w:b/>
          <w:bCs/>
        </w:rPr>
        <w:t>Krzokem</w:t>
      </w:r>
      <w:proofErr w:type="spellEnd"/>
      <w:r w:rsidR="007D64F8" w:rsidRPr="00E97E16">
        <w:rPr>
          <w:b/>
          <w:bCs/>
        </w:rPr>
        <w:t xml:space="preserve">, </w:t>
      </w:r>
      <w:r w:rsidR="00102AF9">
        <w:rPr>
          <w:b/>
          <w:bCs/>
        </w:rPr>
        <w:t>manažerem specializovaného</w:t>
      </w:r>
    </w:p>
    <w:p w14:paraId="141B7B94" w14:textId="5764122E" w:rsidR="007D64F8" w:rsidRPr="00E97E16" w:rsidRDefault="00AA2477" w:rsidP="005F3A1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-823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02AF9">
        <w:rPr>
          <w:b/>
          <w:bCs/>
        </w:rPr>
        <w:t xml:space="preserve">útvaru </w:t>
      </w:r>
      <w:r w:rsidR="00731B16">
        <w:rPr>
          <w:b/>
          <w:bCs/>
        </w:rPr>
        <w:t xml:space="preserve">regionálního </w:t>
      </w:r>
      <w:r w:rsidR="007D64F8" w:rsidRPr="00E97E16">
        <w:rPr>
          <w:b/>
          <w:bCs/>
        </w:rPr>
        <w:t>zpracování peněžních služeb</w:t>
      </w:r>
      <w:r w:rsidR="005F3A1A">
        <w:rPr>
          <w:b/>
          <w:bCs/>
        </w:rPr>
        <w:t xml:space="preserve"> Ostrava</w:t>
      </w:r>
    </w:p>
    <w:p w14:paraId="7D608646" w14:textId="77777777"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7B0C1D64" w14:textId="77777777" w:rsidR="00BB5C51" w:rsidRPr="007D64F8" w:rsidRDefault="00BB5C51" w:rsidP="0082174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14:paraId="1AD0902C" w14:textId="445A847C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4600B1">
        <w:rPr>
          <w:bCs/>
        </w:rPr>
        <w:t>XXXXXXX/XXXX</w:t>
      </w:r>
    </w:p>
    <w:p w14:paraId="4E37B1CA" w14:textId="7777777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r w:rsidR="0082174A">
        <w:t>s.p</w:t>
      </w:r>
      <w:proofErr w:type="spellEnd"/>
      <w:r w:rsidR="0082174A">
        <w:t>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49AC6900" w14:textId="77777777"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7644FDF0" w14:textId="77777777"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14:paraId="4FCED154" w14:textId="77777777" w:rsidR="007D64F8" w:rsidRDefault="007D64F8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27" w:firstLine="0"/>
      </w:pPr>
      <w:r>
        <w:t>a</w:t>
      </w:r>
    </w:p>
    <w:p w14:paraId="4C416825" w14:textId="1A8E08E2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3F7F2C">
        <w:t xml:space="preserve"> 16026001</w:t>
      </w:r>
    </w:p>
    <w:p w14:paraId="04452B1D" w14:textId="63C8E1EF" w:rsidR="007D64F8" w:rsidRDefault="003F7F2C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Město Šumperk</w:t>
      </w:r>
    </w:p>
    <w:p w14:paraId="6C939893" w14:textId="1202B6E3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3F7F2C">
        <w:t>nám. Míru 364/1, 787 01 Šumperk</w:t>
      </w:r>
    </w:p>
    <w:p w14:paraId="75514393" w14:textId="5F89F789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3F7F2C">
        <w:t>00303461</w:t>
      </w:r>
    </w:p>
    <w:p w14:paraId="499A4820" w14:textId="6170173D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3F7F2C">
        <w:t>00303461</w:t>
      </w:r>
    </w:p>
    <w:p w14:paraId="3ECDD8DB" w14:textId="207329A5" w:rsidR="00761F86" w:rsidRDefault="0093799E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</w:t>
      </w:r>
      <w:r w:rsidR="00761F86">
        <w:t>astoupen</w:t>
      </w:r>
      <w:r w:rsidR="003F7F2C">
        <w:t>o</w:t>
      </w:r>
      <w:r w:rsidR="00761F86">
        <w:t>:</w:t>
      </w:r>
      <w:r w:rsidR="00761F86">
        <w:tab/>
      </w:r>
      <w:r w:rsidR="003F7F2C">
        <w:rPr>
          <w:b/>
        </w:rPr>
        <w:t>Mgr. Miroslavem Adámkem, starostou</w:t>
      </w:r>
    </w:p>
    <w:p w14:paraId="2EB399B1" w14:textId="5F1E58EB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3F7F2C">
        <w:t>Česká spořitelna, a.s.</w:t>
      </w:r>
    </w:p>
    <w:p w14:paraId="3B1BD5D2" w14:textId="6BF3CC39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4600B1">
        <w:t>XXXXXXXX/XXXX</w:t>
      </w:r>
    </w:p>
    <w:p w14:paraId="6DA6B3D7" w14:textId="77777777" w:rsidR="00BB5C51" w:rsidRPr="00FC16CA" w:rsidRDefault="00FC16CA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28" w:firstLine="0"/>
      </w:pPr>
      <w:r>
        <w:t>dále jen „Objednatel“</w:t>
      </w:r>
    </w:p>
    <w:p w14:paraId="2F4E308C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65A944FF" w14:textId="77777777" w:rsidR="00BB5C51" w:rsidRPr="00D234A5" w:rsidRDefault="00076D3F" w:rsidP="005C5D2C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29C8D82F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191A4BFB" w14:textId="0738EBB2" w:rsidR="00076D3F" w:rsidRDefault="00BB5C51" w:rsidP="00256A53">
      <w:pPr>
        <w:spacing w:before="240"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3F7F2C">
        <w:t xml:space="preserve">82107 </w:t>
      </w:r>
      <w:r w:rsidR="005C5D2C">
        <w:t>ze</w:t>
      </w:r>
      <w:r w:rsidR="00076D3F">
        <w:t xml:space="preserve"> dne </w:t>
      </w:r>
      <w:r w:rsidR="003F7F2C">
        <w:t>23.08.2022</w:t>
      </w:r>
      <w:r w:rsidR="00076D3F">
        <w:t xml:space="preserve"> </w:t>
      </w:r>
      <w:r w:rsidR="00F51FAD">
        <w:t xml:space="preserve">(dále jen „Smlouva“) </w:t>
      </w:r>
      <w:r w:rsidR="00343C99">
        <w:t>a to následujícím způsobem</w:t>
      </w:r>
      <w:r w:rsidR="003C7888">
        <w:t>:</w:t>
      </w:r>
    </w:p>
    <w:p w14:paraId="20E1ABE9" w14:textId="4E88F885" w:rsidR="00A3791F" w:rsidRPr="00A3791F" w:rsidRDefault="00B760E4" w:rsidP="00256A53">
      <w:pPr>
        <w:spacing w:before="240" w:line="300" w:lineRule="exact"/>
        <w:ind w:left="567" w:hanging="567"/>
        <w:jc w:val="both"/>
        <w:rPr>
          <w:b/>
        </w:rPr>
      </w:pPr>
      <w:r>
        <w:t>1.2.</w:t>
      </w:r>
      <w:r w:rsidR="00256A53">
        <w:tab/>
      </w:r>
      <w:r w:rsidR="00343C99">
        <w:t>Objednatel</w:t>
      </w:r>
      <w:r w:rsidR="00A3791F">
        <w:t xml:space="preserve"> ber</w:t>
      </w:r>
      <w:r w:rsidR="00343C99">
        <w:t>e</w:t>
      </w:r>
      <w:r w:rsidR="00A3791F">
        <w:t xml:space="preserve"> na vědomí změnu</w:t>
      </w:r>
      <w:r w:rsidR="003F7F2C">
        <w:t xml:space="preserve"> </w:t>
      </w:r>
      <w:r w:rsidR="003F7F2C" w:rsidRPr="003F7F2C">
        <w:rPr>
          <w:b/>
          <w:bCs/>
        </w:rPr>
        <w:t>v</w:t>
      </w:r>
      <w:r w:rsidR="00A3791F" w:rsidRPr="003F7F2C">
        <w:rPr>
          <w:b/>
          <w:bCs/>
        </w:rPr>
        <w:t xml:space="preserve"> zastoupení</w:t>
      </w:r>
      <w:r w:rsidR="00A3791F" w:rsidRPr="003F7F2C">
        <w:rPr>
          <w:b/>
        </w:rPr>
        <w:t xml:space="preserve"> </w:t>
      </w:r>
      <w:r w:rsidR="00A3791F">
        <w:t>Z</w:t>
      </w:r>
      <w:r w:rsidR="00A3791F" w:rsidRPr="00A3791F">
        <w:t>hotovitele.</w:t>
      </w:r>
    </w:p>
    <w:p w14:paraId="0C8CC750" w14:textId="6E8F93D8" w:rsidR="00A3791F" w:rsidRPr="00A3791F" w:rsidRDefault="00A3791F" w:rsidP="00256A53">
      <w:pPr>
        <w:spacing w:before="240" w:line="300" w:lineRule="exact"/>
        <w:ind w:left="567" w:hanging="567"/>
        <w:jc w:val="both"/>
        <w:rPr>
          <w:b/>
        </w:rPr>
      </w:pPr>
      <w:r>
        <w:t>1.3.</w:t>
      </w:r>
      <w:r w:rsidR="00256A53">
        <w:tab/>
      </w:r>
      <w:r w:rsidR="00343C99">
        <w:t>Zhotovitel</w:t>
      </w:r>
      <w:r>
        <w:t xml:space="preserve"> ber</w:t>
      </w:r>
      <w:r w:rsidR="00343C99">
        <w:t>e</w:t>
      </w:r>
      <w:r>
        <w:t xml:space="preserve"> na vědomí změnu</w:t>
      </w:r>
      <w:r w:rsidR="003F7F2C">
        <w:t xml:space="preserve"> </w:t>
      </w:r>
      <w:r w:rsidR="003F7F2C" w:rsidRPr="003F7F2C">
        <w:rPr>
          <w:b/>
          <w:bCs/>
        </w:rPr>
        <w:t>v</w:t>
      </w:r>
      <w:r w:rsidRPr="003F7F2C">
        <w:rPr>
          <w:b/>
          <w:bCs/>
        </w:rPr>
        <w:t xml:space="preserve"> zastoupení</w:t>
      </w:r>
      <w:r w:rsidRPr="003F7F2C">
        <w:rPr>
          <w:b/>
        </w:rPr>
        <w:t xml:space="preserve"> </w:t>
      </w:r>
      <w:r w:rsidRPr="00A3791F">
        <w:t>Objednatele.</w:t>
      </w:r>
    </w:p>
    <w:p w14:paraId="2CAACE1F" w14:textId="77777777" w:rsidR="003F7F2C" w:rsidRDefault="00A3791F" w:rsidP="003F7F2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00" w:line="300" w:lineRule="exact"/>
        <w:ind w:left="567" w:hanging="567"/>
        <w:jc w:val="both"/>
      </w:pPr>
      <w:r>
        <w:lastRenderedPageBreak/>
        <w:t>1.4.</w:t>
      </w:r>
      <w:r w:rsidR="00256A53">
        <w:tab/>
      </w:r>
      <w:r w:rsidR="003F7F2C">
        <w:t xml:space="preserve">Smluvní strany se dohodly na </w:t>
      </w:r>
      <w:r w:rsidR="003F7F2C">
        <w:rPr>
          <w:b/>
        </w:rPr>
        <w:t xml:space="preserve">vložení nového </w:t>
      </w:r>
      <w:r w:rsidR="003F7F2C">
        <w:t xml:space="preserve">ustanovení v Čl. III. odst. 3.4. s následujícím textem: </w:t>
      </w:r>
    </w:p>
    <w:p w14:paraId="2FB23A0E" w14:textId="2B09D13A" w:rsidR="003F7F2C" w:rsidRDefault="003F7F2C" w:rsidP="003F7F2C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hanging="567"/>
        <w:jc w:val="both"/>
        <w:rPr>
          <w:bCs/>
        </w:rPr>
      </w:pPr>
      <w:r>
        <w:t>„</w:t>
      </w:r>
      <w:r>
        <w:rPr>
          <w:b/>
        </w:rPr>
        <w:t xml:space="preserve">3.4. </w:t>
      </w:r>
      <w:r>
        <w:rPr>
          <w:bCs/>
        </w:rPr>
        <w:t xml:space="preserve">Smluvní strany se dohodly, že faktury – daňové doklady ve formátu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., opatřené elektronickým podpisem (elektronická faktura) spolu s dalšími přílohami (pokud jsou smluvně požadovány) budou zasílány elektronicky, jako příloha emailové zprávy, </w:t>
      </w:r>
      <w:r>
        <w:rPr>
          <w:bCs/>
        </w:rPr>
        <w:br/>
        <w:t>z e-mailové adresy</w:t>
      </w:r>
      <w:r>
        <w:rPr>
          <w:b/>
        </w:rPr>
        <w:t xml:space="preserve"> </w:t>
      </w:r>
      <w:r w:rsidRPr="00967351">
        <w:rPr>
          <w:bCs/>
        </w:rPr>
        <w:t>Zhotovitele</w:t>
      </w:r>
      <w:r w:rsidRPr="00967351">
        <w:rPr>
          <w:b/>
        </w:rPr>
        <w:t xml:space="preserve"> </w:t>
      </w:r>
      <w:hyperlink r:id="rId8" w:history="1">
        <w:r w:rsidR="004600B1" w:rsidRPr="00471F41">
          <w:rPr>
            <w:rStyle w:val="Hypertextovodkaz"/>
            <w:b/>
          </w:rPr>
          <w:t>XXXXXXXXXXXXXX</w:t>
        </w:r>
      </w:hyperlink>
      <w:r>
        <w:rPr>
          <w:b/>
          <w:u w:val="single"/>
        </w:rPr>
        <w:t xml:space="preserve"> </w:t>
      </w:r>
      <w:r>
        <w:rPr>
          <w:bCs/>
        </w:rPr>
        <w:t xml:space="preserve">na e-mailovou adresu Objednatele </w:t>
      </w:r>
      <w:r w:rsidR="004600B1">
        <w:rPr>
          <w:b/>
          <w:bCs/>
          <w:u w:val="single"/>
        </w:rPr>
        <w:t>XXXXXXXXXXXXXX</w:t>
      </w:r>
      <w:r>
        <w:rPr>
          <w:bCs/>
        </w:rPr>
        <w:t xml:space="preserve"> Elektronická faktura se považuje za doručenou dnem odeslání emailové zprávy, obsahující jako přílohu elektronickou fakturu, z e-mailové adresy Zhotovitele </w:t>
      </w:r>
      <w:hyperlink r:id="rId9" w:history="1">
        <w:r w:rsidR="004600B1" w:rsidRPr="00471F41">
          <w:rPr>
            <w:rStyle w:val="Hypertextovodkaz"/>
            <w:b/>
          </w:rPr>
          <w:t>XXXXXXXXXXXXX</w:t>
        </w:r>
      </w:hyperlink>
      <w:r>
        <w:rPr>
          <w:bCs/>
        </w:rPr>
        <w:t xml:space="preserve"> na e-mailovou adresu Objednatele </w:t>
      </w:r>
      <w:r w:rsidR="004600B1">
        <w:rPr>
          <w:b/>
          <w:bCs/>
          <w:u w:val="single"/>
        </w:rPr>
        <w:t>XXXXXXXXXXXXXXX</w:t>
      </w:r>
      <w:r>
        <w:rPr>
          <w:bCs/>
        </w:rPr>
        <w:t>.“</w:t>
      </w:r>
    </w:p>
    <w:p w14:paraId="1659EEAD" w14:textId="77777777" w:rsidR="00E22C07" w:rsidRPr="00D234A5" w:rsidRDefault="00D234A5" w:rsidP="00F30C4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36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13261401" w14:textId="77777777" w:rsidR="005E25A1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36DA23D6" w14:textId="77777777" w:rsidR="00267D2D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14:paraId="0B0B79C0" w14:textId="77777777" w:rsidR="004926DA" w:rsidRDefault="00D234A5" w:rsidP="00256A53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 xml:space="preserve">vyhotoveních s platností originálu, z nichž každá ze smluvních stran </w:t>
      </w:r>
      <w:proofErr w:type="gramStart"/>
      <w:r>
        <w:t>obdrží</w:t>
      </w:r>
      <w:proofErr w:type="gramEnd"/>
      <w:r>
        <w:t xml:space="preserve"> po jednom vyhotovení.</w:t>
      </w:r>
    </w:p>
    <w:p w14:paraId="489E7AA4" w14:textId="77777777" w:rsidR="005C39F7" w:rsidRPr="003F7F2C" w:rsidRDefault="005C39F7" w:rsidP="005C39F7">
      <w:pPr>
        <w:spacing w:before="240" w:line="280" w:lineRule="exact"/>
        <w:ind w:left="567" w:hanging="567"/>
        <w:jc w:val="both"/>
      </w:pPr>
      <w:r w:rsidRPr="003F7F2C">
        <w:t xml:space="preserve">2.4. </w:t>
      </w:r>
      <w:r w:rsidRPr="003F7F2C">
        <w:tab/>
        <w:t>Tento Dodatek bude uveřejněn v registru smluv dle zákona č. 340/2015 Sb., o zvláštních</w:t>
      </w:r>
      <w:r w:rsidRPr="003F7F2C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3F7F2C">
        <w:t>uveřejňovací</w:t>
      </w:r>
      <w:proofErr w:type="spellEnd"/>
      <w:r w:rsidRPr="003F7F2C">
        <w:t xml:space="preserve"> povinnost podle zákona o registru smluv.</w:t>
      </w:r>
    </w:p>
    <w:p w14:paraId="2F9452C4" w14:textId="77777777" w:rsidR="00D8527F" w:rsidRPr="00D8527F" w:rsidRDefault="00D8527F" w:rsidP="00A3791F">
      <w:pPr>
        <w:pStyle w:val="Odstavecseseznamem"/>
        <w:spacing w:before="240"/>
        <w:ind w:left="539" w:hanging="539"/>
        <w:jc w:val="both"/>
      </w:pPr>
    </w:p>
    <w:p w14:paraId="68380477" w14:textId="77777777" w:rsidR="0069268C" w:rsidRDefault="0069268C" w:rsidP="00256A53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48102C36" w14:textId="2DF11BE8" w:rsidR="00BB5C51" w:rsidRDefault="001661AF" w:rsidP="00FC62F0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480" w:line="300" w:lineRule="exact"/>
        <w:ind w:firstLine="0"/>
      </w:pPr>
      <w:r>
        <w:t>V</w:t>
      </w:r>
      <w:r w:rsidR="00E848B5">
        <w:t xml:space="preserve"> Šumperku</w:t>
      </w:r>
      <w:r w:rsidR="00BB5C51">
        <w:t>,</w:t>
      </w:r>
      <w:r w:rsidR="00E848B5">
        <w:t xml:space="preserve"> </w:t>
      </w:r>
      <w:r w:rsidR="00BB5C51">
        <w:t>d</w:t>
      </w:r>
      <w:r w:rsidR="006C5393">
        <w:t>ne</w:t>
      </w:r>
      <w:r w:rsidR="00FC62F0">
        <w:t>…</w:t>
      </w:r>
      <w:r w:rsidR="00E848B5">
        <w:t>……</w:t>
      </w:r>
      <w:r w:rsidR="00FC62F0">
        <w:t>……</w:t>
      </w:r>
      <w:proofErr w:type="gramStart"/>
      <w:r w:rsidR="00FC62F0">
        <w:t>…….</w:t>
      </w:r>
      <w:proofErr w:type="gramEnd"/>
      <w:r w:rsidR="00FC62F0">
        <w:t>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14:paraId="2F7CEB6F" w14:textId="4B0ECD74" w:rsidR="00AA2477" w:rsidRDefault="00AA2477" w:rsidP="00FB7ADA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120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14:paraId="6660D6AA" w14:textId="71D3BFF1" w:rsidR="00BB5C51" w:rsidRDefault="00E848B5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Mgr. Miroslav Adámek</w:t>
      </w:r>
      <w:r w:rsidR="006C5393">
        <w:tab/>
      </w:r>
      <w:r w:rsidR="00731B16">
        <w:t>Ing. Tadeáš Krzok</w:t>
      </w:r>
      <w:r w:rsidR="00BB5C51">
        <w:tab/>
      </w:r>
    </w:p>
    <w:p w14:paraId="2C1833B1" w14:textId="5C3F5D20" w:rsidR="00BB5C51" w:rsidRDefault="00E848B5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starosta</w:t>
      </w:r>
      <w:r>
        <w:rPr>
          <w:rFonts w:ascii="Times New Roman" w:hAnsi="Times New Roman"/>
        </w:rPr>
        <w:tab/>
      </w:r>
      <w:r w:rsidR="006C5393">
        <w:rPr>
          <w:rFonts w:ascii="Times New Roman" w:hAnsi="Times New Roman"/>
        </w:rPr>
        <w:tab/>
      </w:r>
      <w:r w:rsidR="00102AF9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509F89E1" w14:textId="3ACDE908" w:rsidR="005F3A1A" w:rsidRDefault="00E848B5" w:rsidP="00E848B5">
      <w:pPr>
        <w:tabs>
          <w:tab w:val="left" w:pos="5400"/>
        </w:tabs>
        <w:spacing w:line="300" w:lineRule="exact"/>
        <w:ind w:right="-256"/>
      </w:pPr>
      <w:r>
        <w:t>podepsáno elektronicky</w:t>
      </w:r>
      <w:r w:rsidR="006C5393">
        <w:tab/>
      </w:r>
      <w:r w:rsidR="00731B16">
        <w:t xml:space="preserve">regionálního </w:t>
      </w:r>
      <w:r w:rsidR="00102AF9">
        <w:t xml:space="preserve">zpracování </w:t>
      </w:r>
    </w:p>
    <w:p w14:paraId="3783D169" w14:textId="05A6805E" w:rsidR="00BB5C51" w:rsidRDefault="005F3A1A" w:rsidP="00731B16">
      <w:pPr>
        <w:tabs>
          <w:tab w:val="left" w:pos="5400"/>
        </w:tabs>
        <w:spacing w:line="300" w:lineRule="exact"/>
        <w:ind w:left="4956" w:right="-256"/>
      </w:pPr>
      <w:r>
        <w:tab/>
      </w:r>
      <w:r w:rsidR="00C123DE">
        <w:t>peněžních služeb</w:t>
      </w:r>
      <w:r>
        <w:t xml:space="preserve"> Ostrava</w:t>
      </w:r>
    </w:p>
    <w:p w14:paraId="57058741" w14:textId="77777777"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r>
        <w:tab/>
      </w:r>
    </w:p>
    <w:p w14:paraId="0B9A6B20" w14:textId="1F59BB33" w:rsidR="00E848B5" w:rsidRDefault="00E848B5" w:rsidP="0069268C">
      <w:pPr>
        <w:tabs>
          <w:tab w:val="left" w:pos="5387"/>
        </w:tabs>
        <w:ind w:left="5387"/>
      </w:pPr>
      <w:r>
        <w:t>podepsáno elektronicky</w:t>
      </w:r>
    </w:p>
    <w:p w14:paraId="0A22A7DA" w14:textId="77777777" w:rsidR="00BA5A1E" w:rsidRDefault="00BA5A1E" w:rsidP="00BA5A1E">
      <w:pPr>
        <w:tabs>
          <w:tab w:val="left" w:pos="5387"/>
        </w:tabs>
      </w:pPr>
    </w:p>
    <w:sectPr w:rsidR="00BA5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C58C" w14:textId="77777777" w:rsidR="00017078" w:rsidRDefault="00017078">
      <w:r>
        <w:separator/>
      </w:r>
    </w:p>
  </w:endnote>
  <w:endnote w:type="continuationSeparator" w:id="0">
    <w:p w14:paraId="4FF2C6C1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9A9E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034CA8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9D3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51511F">
      <w:rPr>
        <w:noProof/>
      </w:rPr>
      <w:t>4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fldSimple w:instr="NUMPAGES  \* Arabic  \* MERGEFORMAT">
      <w:r w:rsidR="0051511F">
        <w:rPr>
          <w:noProof/>
        </w:rPr>
        <w:t>6</w:t>
      </w:r>
    </w:fldSimple>
    <w:r>
      <w:t>)</w:t>
    </w:r>
  </w:p>
  <w:p w14:paraId="2DDED926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0480" w14:textId="77777777" w:rsidR="00017078" w:rsidRDefault="00017078">
      <w:r>
        <w:separator/>
      </w:r>
    </w:p>
  </w:footnote>
  <w:footnote w:type="continuationSeparator" w:id="0">
    <w:p w14:paraId="5AD7968A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F021" w14:textId="50FE5EE2" w:rsidR="00C12076" w:rsidRDefault="00C1207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98AD3E6" wp14:editId="4AC3AA0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8DE36" w14:textId="60719BE0" w:rsidR="00C12076" w:rsidRPr="00C12076" w:rsidRDefault="00C12076" w:rsidP="00C120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0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AD3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2F8DE36" w14:textId="60719BE0" w:rsidR="00C12076" w:rsidRPr="00C12076" w:rsidRDefault="00C12076" w:rsidP="00C120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0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9B3" w14:textId="0DF00B2B" w:rsidR="0082174A" w:rsidRPr="00E6080F" w:rsidRDefault="00C12076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CE92718" wp14:editId="72639FA5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3" name="Textové pole 3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760032" w14:textId="28F27CDF" w:rsidR="00C12076" w:rsidRPr="00C12076" w:rsidRDefault="00C12076" w:rsidP="00C120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0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271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GREEN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6B760032" w14:textId="28F27CDF" w:rsidR="00C12076" w:rsidRPr="00C12076" w:rsidRDefault="00C12076" w:rsidP="00C120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0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174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021D34E" wp14:editId="7CB4092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176CBDC8" w14:textId="6FB862E1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06215" wp14:editId="524F809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3F7F2C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t xml:space="preserve">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4F050D34" wp14:editId="0FD8506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3F7F2C">
      <w:rPr>
        <w:rFonts w:ascii="Arial" w:hAnsi="Arial" w:cs="Arial"/>
        <w:noProof/>
      </w:rPr>
      <w:t>82107</w:t>
    </w:r>
  </w:p>
  <w:p w14:paraId="41B96EC2" w14:textId="77777777" w:rsidR="0082174A" w:rsidRDefault="0082174A" w:rsidP="0082174A">
    <w:pPr>
      <w:pStyle w:val="Zhlav"/>
    </w:pPr>
  </w:p>
  <w:p w14:paraId="01DADECC" w14:textId="77777777" w:rsidR="0082174A" w:rsidRDefault="0082174A" w:rsidP="008217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2699" w14:textId="4C031527" w:rsidR="00C12076" w:rsidRDefault="00C1207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D4F442C" wp14:editId="26BCB5A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3627E" w14:textId="79564E44" w:rsidR="00C12076" w:rsidRPr="00C12076" w:rsidRDefault="00C12076" w:rsidP="00C120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0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F442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TLP: GREEN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733627E" w14:textId="79564E44" w:rsidR="00C12076" w:rsidRPr="00C12076" w:rsidRDefault="00C12076" w:rsidP="00C120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0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8781">
    <w:abstractNumId w:val="1"/>
  </w:num>
  <w:num w:numId="2" w16cid:durableId="572811008">
    <w:abstractNumId w:val="21"/>
  </w:num>
  <w:num w:numId="3" w16cid:durableId="939486756">
    <w:abstractNumId w:val="11"/>
  </w:num>
  <w:num w:numId="4" w16cid:durableId="591011223">
    <w:abstractNumId w:val="23"/>
  </w:num>
  <w:num w:numId="5" w16cid:durableId="858010694">
    <w:abstractNumId w:val="20"/>
  </w:num>
  <w:num w:numId="6" w16cid:durableId="850024415">
    <w:abstractNumId w:val="16"/>
  </w:num>
  <w:num w:numId="7" w16cid:durableId="818573184">
    <w:abstractNumId w:val="10"/>
  </w:num>
  <w:num w:numId="8" w16cid:durableId="1973553549">
    <w:abstractNumId w:val="33"/>
  </w:num>
  <w:num w:numId="9" w16cid:durableId="215820529">
    <w:abstractNumId w:val="19"/>
  </w:num>
  <w:num w:numId="10" w16cid:durableId="11276963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551009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27395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389158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4776714">
    <w:abstractNumId w:val="6"/>
  </w:num>
  <w:num w:numId="15" w16cid:durableId="1044718673">
    <w:abstractNumId w:val="13"/>
  </w:num>
  <w:num w:numId="16" w16cid:durableId="581381205">
    <w:abstractNumId w:val="2"/>
  </w:num>
  <w:num w:numId="17" w16cid:durableId="1927107628">
    <w:abstractNumId w:val="12"/>
  </w:num>
  <w:num w:numId="18" w16cid:durableId="1929847879">
    <w:abstractNumId w:val="18"/>
  </w:num>
  <w:num w:numId="19" w16cid:durableId="420833661">
    <w:abstractNumId w:val="0"/>
  </w:num>
  <w:num w:numId="20" w16cid:durableId="1145512814">
    <w:abstractNumId w:val="4"/>
  </w:num>
  <w:num w:numId="21" w16cid:durableId="428047513">
    <w:abstractNumId w:val="25"/>
  </w:num>
  <w:num w:numId="22" w16cid:durableId="1907763078">
    <w:abstractNumId w:val="32"/>
  </w:num>
  <w:num w:numId="23" w16cid:durableId="1747453441">
    <w:abstractNumId w:val="14"/>
  </w:num>
  <w:num w:numId="24" w16cid:durableId="486702082">
    <w:abstractNumId w:val="3"/>
  </w:num>
  <w:num w:numId="25" w16cid:durableId="1966613866">
    <w:abstractNumId w:val="31"/>
  </w:num>
  <w:num w:numId="26" w16cid:durableId="5899714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8519441">
    <w:abstractNumId w:val="17"/>
  </w:num>
  <w:num w:numId="28" w16cid:durableId="1513954089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8085637">
    <w:abstractNumId w:val="26"/>
  </w:num>
  <w:num w:numId="30" w16cid:durableId="5977184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0463968">
    <w:abstractNumId w:val="29"/>
  </w:num>
  <w:num w:numId="32" w16cid:durableId="353503035">
    <w:abstractNumId w:val="30"/>
  </w:num>
  <w:num w:numId="33" w16cid:durableId="1329745534">
    <w:abstractNumId w:val="8"/>
  </w:num>
  <w:num w:numId="34" w16cid:durableId="775252641">
    <w:abstractNumId w:val="22"/>
  </w:num>
  <w:num w:numId="35" w16cid:durableId="1073163191">
    <w:abstractNumId w:val="5"/>
  </w:num>
  <w:num w:numId="36" w16cid:durableId="1991325523">
    <w:abstractNumId w:val="15"/>
  </w:num>
  <w:num w:numId="37" w16cid:durableId="292445788">
    <w:abstractNumId w:val="34"/>
  </w:num>
  <w:num w:numId="38" w16cid:durableId="1029575319">
    <w:abstractNumId w:val="28"/>
  </w:num>
  <w:num w:numId="39" w16cid:durableId="1246497752">
    <w:abstractNumId w:val="7"/>
  </w:num>
  <w:num w:numId="40" w16cid:durableId="2088838081">
    <w:abstractNumId w:val="9"/>
  </w:num>
  <w:num w:numId="41" w16cid:durableId="13608571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6433C"/>
    <w:rsid w:val="00071A31"/>
    <w:rsid w:val="00076D3F"/>
    <w:rsid w:val="000934B2"/>
    <w:rsid w:val="000A1BF6"/>
    <w:rsid w:val="000A4F8E"/>
    <w:rsid w:val="000C708B"/>
    <w:rsid w:val="000F586A"/>
    <w:rsid w:val="00102AF9"/>
    <w:rsid w:val="00111D43"/>
    <w:rsid w:val="0012546D"/>
    <w:rsid w:val="001330BB"/>
    <w:rsid w:val="001661AF"/>
    <w:rsid w:val="00183FE3"/>
    <w:rsid w:val="00197494"/>
    <w:rsid w:val="001B28E8"/>
    <w:rsid w:val="001F19EB"/>
    <w:rsid w:val="002052D7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A21EC"/>
    <w:rsid w:val="003B232E"/>
    <w:rsid w:val="003B2BDE"/>
    <w:rsid w:val="003C53FD"/>
    <w:rsid w:val="003C7888"/>
    <w:rsid w:val="003D5F98"/>
    <w:rsid w:val="003E23AB"/>
    <w:rsid w:val="003F43CB"/>
    <w:rsid w:val="003F7F2C"/>
    <w:rsid w:val="00424B6E"/>
    <w:rsid w:val="00440AD7"/>
    <w:rsid w:val="00445D05"/>
    <w:rsid w:val="004600B1"/>
    <w:rsid w:val="0047719E"/>
    <w:rsid w:val="004926DA"/>
    <w:rsid w:val="004A72A9"/>
    <w:rsid w:val="004D2980"/>
    <w:rsid w:val="004F3CB8"/>
    <w:rsid w:val="0050464C"/>
    <w:rsid w:val="0051511F"/>
    <w:rsid w:val="00520B11"/>
    <w:rsid w:val="00535F34"/>
    <w:rsid w:val="0054155E"/>
    <w:rsid w:val="005426B2"/>
    <w:rsid w:val="00551B16"/>
    <w:rsid w:val="005725A6"/>
    <w:rsid w:val="005804E4"/>
    <w:rsid w:val="005836D0"/>
    <w:rsid w:val="005C1FF8"/>
    <w:rsid w:val="005C39F7"/>
    <w:rsid w:val="005C5D2C"/>
    <w:rsid w:val="005E168D"/>
    <w:rsid w:val="005E25A1"/>
    <w:rsid w:val="005E3B2E"/>
    <w:rsid w:val="005F3A1A"/>
    <w:rsid w:val="00606367"/>
    <w:rsid w:val="00613E9D"/>
    <w:rsid w:val="00652422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1B16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1025F"/>
    <w:rsid w:val="008120EF"/>
    <w:rsid w:val="0082174A"/>
    <w:rsid w:val="008369D7"/>
    <w:rsid w:val="008A55A3"/>
    <w:rsid w:val="008B004D"/>
    <w:rsid w:val="008B2F1F"/>
    <w:rsid w:val="008B693D"/>
    <w:rsid w:val="008C6346"/>
    <w:rsid w:val="008E1089"/>
    <w:rsid w:val="008E3BF6"/>
    <w:rsid w:val="008E4F3C"/>
    <w:rsid w:val="0093799E"/>
    <w:rsid w:val="00943470"/>
    <w:rsid w:val="0094653C"/>
    <w:rsid w:val="009552E0"/>
    <w:rsid w:val="00965822"/>
    <w:rsid w:val="00967351"/>
    <w:rsid w:val="00967CCA"/>
    <w:rsid w:val="009703F4"/>
    <w:rsid w:val="009939BC"/>
    <w:rsid w:val="009F3FAF"/>
    <w:rsid w:val="00A12C50"/>
    <w:rsid w:val="00A350DF"/>
    <w:rsid w:val="00A3791F"/>
    <w:rsid w:val="00A50079"/>
    <w:rsid w:val="00A609A0"/>
    <w:rsid w:val="00A638C8"/>
    <w:rsid w:val="00A9556F"/>
    <w:rsid w:val="00AA2477"/>
    <w:rsid w:val="00AB30EC"/>
    <w:rsid w:val="00AB3ABA"/>
    <w:rsid w:val="00AC43B9"/>
    <w:rsid w:val="00B32DA8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F2B4E"/>
    <w:rsid w:val="00C12076"/>
    <w:rsid w:val="00C123DE"/>
    <w:rsid w:val="00C351B9"/>
    <w:rsid w:val="00C51DDF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F0602"/>
    <w:rsid w:val="00CF7F80"/>
    <w:rsid w:val="00D20E1A"/>
    <w:rsid w:val="00D234A5"/>
    <w:rsid w:val="00D465CD"/>
    <w:rsid w:val="00D63B13"/>
    <w:rsid w:val="00D7581C"/>
    <w:rsid w:val="00D81C59"/>
    <w:rsid w:val="00D8429E"/>
    <w:rsid w:val="00D8527F"/>
    <w:rsid w:val="00DA2261"/>
    <w:rsid w:val="00DC736C"/>
    <w:rsid w:val="00DF752F"/>
    <w:rsid w:val="00E01615"/>
    <w:rsid w:val="00E22C07"/>
    <w:rsid w:val="00E31878"/>
    <w:rsid w:val="00E5233D"/>
    <w:rsid w:val="00E56EB8"/>
    <w:rsid w:val="00E66F05"/>
    <w:rsid w:val="00E848B5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B1C14"/>
    <w:rsid w:val="00FB7ADA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89328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6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XXXXXX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EF9-AEA8-462F-9034-5E93AD6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2993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2024-04-12T08:54:00Z</cp:lastPrinted>
  <dcterms:created xsi:type="dcterms:W3CDTF">2024-05-06T06:40:00Z</dcterms:created>
  <dcterms:modified xsi:type="dcterms:W3CDTF">2024-05-06T06:50:00Z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2024-05-06T06:40:13Z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ca224bad-ed46-46e6-a796-faf30bd2bacc</vt:lpwstr>
  </property>
  <property fmtid="{D5CDD505-2E9C-101B-9397-08002B2CF9AE}" pid="11" name="MSIP_Label_2b1d3de5-f378-4f1a-98b2-045b457791ed_ContentBits">
    <vt:lpwstr>1</vt:lpwstr>
  </property>
</Properties>
</file>