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0575" w14:textId="77777777" w:rsidR="0046786E" w:rsidRDefault="00A51B34" w:rsidP="00A51B34">
      <w:pPr>
        <w:pStyle w:val="Nzev"/>
      </w:pPr>
      <w:r>
        <w:t>Do</w:t>
      </w:r>
      <w:r w:rsidR="00C90234">
        <w:t>hoda o ukončení</w:t>
      </w:r>
    </w:p>
    <w:p w14:paraId="7BCC3450" w14:textId="7281D7EA" w:rsidR="00A51B34" w:rsidRPr="002078C0" w:rsidRDefault="009024EE" w:rsidP="00A51B34">
      <w:pPr>
        <w:pStyle w:val="Nzev"/>
      </w:pPr>
      <w:r>
        <w:t xml:space="preserve">Nájemní smlouvy </w:t>
      </w:r>
      <w:r w:rsidR="00F87EBA">
        <w:t>se servisními službami</w:t>
      </w:r>
    </w:p>
    <w:p w14:paraId="63FFE6F5" w14:textId="297A510F" w:rsidR="00A51B34" w:rsidRPr="00147B97" w:rsidRDefault="00A51B34" w:rsidP="00A51B34">
      <w:pPr>
        <w:pStyle w:val="Nzev"/>
      </w:pPr>
      <w:r w:rsidRPr="002078C0">
        <w:t>Číslo:</w:t>
      </w:r>
      <w:r w:rsidR="00C90234" w:rsidRPr="00C90234">
        <w:t xml:space="preserve"> </w:t>
      </w:r>
      <w:r w:rsidR="006D0C01">
        <w:t>00540/15/260</w:t>
      </w:r>
    </w:p>
    <w:p w14:paraId="6B4C359E" w14:textId="77777777" w:rsidR="00A51B34" w:rsidRPr="00FA0702" w:rsidRDefault="00A51B34" w:rsidP="00A51B34">
      <w:pPr>
        <w:jc w:val="center"/>
      </w:pPr>
      <w:r>
        <w:t>(dále jen „Smlouva“)</w:t>
      </w:r>
    </w:p>
    <w:p w14:paraId="65B1EED3" w14:textId="2E6269FC" w:rsidR="00A51B34" w:rsidRPr="002078C0" w:rsidRDefault="00A51B34" w:rsidP="00A51B34">
      <w:pPr>
        <w:pStyle w:val="Podtitul"/>
      </w:pPr>
      <w:r>
        <w:t xml:space="preserve">uzavřené </w:t>
      </w:r>
      <w:r w:rsidR="002770A7">
        <w:t xml:space="preserve">dne </w:t>
      </w:r>
      <w:r w:rsidR="006D0C01">
        <w:t>14</w:t>
      </w:r>
      <w:r w:rsidR="00840CC3">
        <w:t>.</w:t>
      </w:r>
      <w:r w:rsidR="006D0C01">
        <w:t>08</w:t>
      </w:r>
      <w:r w:rsidR="00840CC3">
        <w:t>.201</w:t>
      </w:r>
      <w:r w:rsidR="006D0C01">
        <w:t>5</w:t>
      </w:r>
      <w:r w:rsidR="00840CC3">
        <w:t xml:space="preserve"> </w:t>
      </w:r>
      <w:r>
        <w:t>mezi</w:t>
      </w:r>
    </w:p>
    <w:p w14:paraId="7623FB60" w14:textId="77777777" w:rsidR="00A51B34" w:rsidRPr="002078C0" w:rsidRDefault="00A51B34" w:rsidP="00A51B34">
      <w:pPr>
        <w:jc w:val="center"/>
      </w:pPr>
    </w:p>
    <w:p w14:paraId="5D6F9333" w14:textId="77777777" w:rsidR="00A51B34" w:rsidRPr="002078C0" w:rsidRDefault="00A51B34" w:rsidP="00A51B34"/>
    <w:tbl>
      <w:tblPr>
        <w:tblpPr w:leftFromText="141" w:rightFromText="141" w:vertAnchor="text" w:horzAnchor="margin" w:tblpY="-190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4"/>
        <w:gridCol w:w="1701"/>
        <w:gridCol w:w="236"/>
        <w:gridCol w:w="48"/>
        <w:gridCol w:w="1841"/>
        <w:gridCol w:w="1561"/>
        <w:gridCol w:w="140"/>
        <w:gridCol w:w="143"/>
      </w:tblGrid>
      <w:tr w:rsidR="00A51B34" w:rsidRPr="00CE3931" w14:paraId="75C47BDA" w14:textId="77777777" w:rsidTr="00A51B34">
        <w:trPr>
          <w:gridAfter w:val="2"/>
          <w:wAfter w:w="283" w:type="dxa"/>
          <w:trHeight w:val="2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C6EF926" w14:textId="77777777" w:rsidR="00A51B34" w:rsidRPr="00CE3931" w:rsidRDefault="00A51B34" w:rsidP="00A51B34">
            <w:pPr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8F6AD" w14:textId="77777777" w:rsidR="00A51B34" w:rsidRPr="00CE3931" w:rsidRDefault="009024EE" w:rsidP="00A51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Pronajímatel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C3CD0" w14:textId="77777777" w:rsidR="00A51B34" w:rsidRPr="00CE3931" w:rsidRDefault="00A51B34" w:rsidP="00A51B34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 w14:paraId="62B5DBF7" w14:textId="77777777" w:rsidR="00A51B34" w:rsidRPr="00CE3931" w:rsidRDefault="009024EE" w:rsidP="00A51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Nájemce</w:t>
            </w:r>
          </w:p>
        </w:tc>
      </w:tr>
      <w:tr w:rsidR="00A51B34" w:rsidRPr="00CE3931" w14:paraId="3941A17D" w14:textId="77777777" w:rsidTr="00A51B34">
        <w:trPr>
          <w:trHeight w:val="2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DD05455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Obchodní firma: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C3FF75B" w14:textId="77777777" w:rsidR="00A51B34" w:rsidRPr="00CE3931" w:rsidRDefault="00DB571D" w:rsidP="00A51B34">
            <w:pPr>
              <w:rPr>
                <w:rStyle w:val="Siln"/>
                <w:szCs w:val="18"/>
              </w:rPr>
            </w:pPr>
            <w:r>
              <w:rPr>
                <w:rStyle w:val="Siln"/>
              </w:rPr>
              <w:t>RICOH Czech Republic s.r.o.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011390" w14:textId="77777777" w:rsidR="00A51B34" w:rsidRPr="00CE3931" w:rsidRDefault="00A51B34" w:rsidP="00A51B34">
            <w:pPr>
              <w:rPr>
                <w:szCs w:val="18"/>
              </w:rPr>
            </w:pPr>
          </w:p>
        </w:tc>
        <w:tc>
          <w:tcPr>
            <w:tcW w:w="3733" w:type="dxa"/>
            <w:gridSpan w:val="5"/>
            <w:tcBorders>
              <w:left w:val="nil"/>
              <w:bottom w:val="dashed" w:sz="4" w:space="0" w:color="auto"/>
              <w:right w:val="nil"/>
            </w:tcBorders>
          </w:tcPr>
          <w:p w14:paraId="7D5822F2" w14:textId="7E18833C" w:rsidR="00A51B34" w:rsidRPr="00BF54A5" w:rsidRDefault="006D0C01" w:rsidP="00A51B34">
            <w:pPr>
              <w:rPr>
                <w:b/>
                <w:szCs w:val="18"/>
              </w:rPr>
            </w:pPr>
            <w:r w:rsidRPr="006D0C01">
              <w:rPr>
                <w:b/>
                <w:szCs w:val="18"/>
              </w:rPr>
              <w:t>Střední průmyslová škola Zlín</w:t>
            </w:r>
          </w:p>
        </w:tc>
      </w:tr>
      <w:tr w:rsidR="00A51B34" w:rsidRPr="00CE3931" w14:paraId="5ADECD68" w14:textId="77777777" w:rsidTr="00A51B34">
        <w:trPr>
          <w:trHeight w:val="154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5DD10C1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Sídlo/Místo podnikání:</w:t>
            </w:r>
          </w:p>
        </w:tc>
        <w:tc>
          <w:tcPr>
            <w:tcW w:w="35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D87583" w14:textId="77777777" w:rsidR="00A51B34" w:rsidRPr="00CE3931" w:rsidRDefault="00AD5200" w:rsidP="00A51B34">
            <w:pPr>
              <w:rPr>
                <w:szCs w:val="18"/>
              </w:rPr>
            </w:pPr>
            <w:r>
              <w:t>Jihlavská 1558/21</w:t>
            </w:r>
            <w:r w:rsidR="00A51B34" w:rsidRPr="00CE3931">
              <w:rPr>
                <w:szCs w:val="18"/>
              </w:rPr>
              <w:t>, 140 00 Praha 4</w:t>
            </w:r>
          </w:p>
          <w:p w14:paraId="128A52CC" w14:textId="3CACD21E" w:rsidR="00A51B34" w:rsidRPr="00CE3931" w:rsidRDefault="00A51B34" w:rsidP="006D0C01">
            <w:pPr>
              <w:rPr>
                <w:szCs w:val="18"/>
              </w:rPr>
            </w:pPr>
            <w:r w:rsidRPr="00CE3931">
              <w:rPr>
                <w:szCs w:val="18"/>
              </w:rPr>
              <w:t xml:space="preserve">Pobočka: </w:t>
            </w:r>
            <w:r w:rsidR="006D0C01" w:rsidRPr="00A6174F">
              <w:rPr>
                <w:szCs w:val="18"/>
              </w:rPr>
              <w:t>třída 3. května 1118</w:t>
            </w:r>
            <w:r w:rsidR="006D0C01">
              <w:rPr>
                <w:szCs w:val="18"/>
              </w:rPr>
              <w:t>,</w:t>
            </w:r>
            <w:r w:rsidR="00F62CC6">
              <w:rPr>
                <w:szCs w:val="18"/>
              </w:rPr>
              <w:t xml:space="preserve"> </w:t>
            </w:r>
            <w:r w:rsidR="006D0C01" w:rsidRPr="00A6174F">
              <w:rPr>
                <w:szCs w:val="18"/>
              </w:rPr>
              <w:t>763 02 Zlín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972191" w14:textId="77777777" w:rsidR="00A51B34" w:rsidRPr="00CE3931" w:rsidRDefault="00A51B34" w:rsidP="00A51B34">
            <w:pPr>
              <w:rPr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EFA020" w14:textId="62841EE5" w:rsidR="009766A6" w:rsidRPr="00CE3931" w:rsidRDefault="006D0C01" w:rsidP="00A51B34">
            <w:pPr>
              <w:rPr>
                <w:szCs w:val="18"/>
              </w:rPr>
            </w:pPr>
            <w:r w:rsidRPr="006D0C01">
              <w:rPr>
                <w:szCs w:val="18"/>
              </w:rPr>
              <w:t>třída Tomáše Bati 4187</w:t>
            </w:r>
            <w:r>
              <w:rPr>
                <w:szCs w:val="18"/>
              </w:rPr>
              <w:t>, 760 01 Zlín</w:t>
            </w:r>
          </w:p>
        </w:tc>
      </w:tr>
      <w:tr w:rsidR="00A51B34" w:rsidRPr="00CE3931" w14:paraId="72BC537F" w14:textId="77777777" w:rsidTr="00A51B34">
        <w:trPr>
          <w:gridAfter w:val="1"/>
          <w:wAfter w:w="143" w:type="dxa"/>
          <w:trHeight w:val="2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07AEA32" w14:textId="77777777" w:rsidR="00A51B34" w:rsidRPr="00CE3931" w:rsidRDefault="00DE21FF" w:rsidP="00A51B34">
            <w:pPr>
              <w:rPr>
                <w:szCs w:val="18"/>
              </w:rPr>
            </w:pPr>
            <w:r>
              <w:rPr>
                <w:szCs w:val="18"/>
              </w:rPr>
              <w:t>IČ/DIČ</w:t>
            </w:r>
          </w:p>
        </w:tc>
        <w:tc>
          <w:tcPr>
            <w:tcW w:w="184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6774AB7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48117820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97A446B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CZ48117820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9F931D" w14:textId="77777777" w:rsidR="00A51B34" w:rsidRPr="00CE3931" w:rsidRDefault="00A51B34" w:rsidP="00A51B34">
            <w:pPr>
              <w:rPr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EDB9BFE" w14:textId="0F99A2B0" w:rsidR="00A51B34" w:rsidRPr="00147B97" w:rsidRDefault="00F62CC6" w:rsidP="00A51B34">
            <w:r w:rsidRPr="00F62CC6">
              <w:t>00559482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9FC6505" w14:textId="18517769" w:rsidR="00A51B34" w:rsidRPr="006D0C01" w:rsidRDefault="00813DDC" w:rsidP="00A51B34">
            <w:pPr>
              <w:rPr>
                <w:rFonts w:asciiTheme="minorHAnsi" w:eastAsia="Times New Roman" w:hAnsiTheme="minorHAnsi" w:cstheme="minorHAnsi"/>
                <w:color w:val="000000"/>
                <w:szCs w:val="18"/>
                <w:lang w:eastAsia="cs-CZ"/>
              </w:rPr>
            </w:pPr>
            <w:r w:rsidRPr="00EF5631">
              <w:rPr>
                <w:rFonts w:asciiTheme="minorHAnsi" w:hAnsiTheme="minorHAnsi" w:cstheme="minorHAnsi"/>
                <w:color w:val="000000"/>
                <w:szCs w:val="18"/>
              </w:rPr>
              <w:t>CZ</w:t>
            </w:r>
            <w:r w:rsidR="00F62CC6" w:rsidRPr="00F62CC6">
              <w:rPr>
                <w:rFonts w:asciiTheme="minorHAnsi" w:hAnsiTheme="minorHAnsi" w:cstheme="minorHAnsi"/>
                <w:color w:val="000000"/>
                <w:szCs w:val="18"/>
              </w:rPr>
              <w:t>00559482</w:t>
            </w:r>
          </w:p>
        </w:tc>
      </w:tr>
      <w:tr w:rsidR="00A51B34" w:rsidRPr="00CE3931" w14:paraId="33A5DA1D" w14:textId="77777777" w:rsidTr="00A51B34">
        <w:trPr>
          <w:trHeight w:val="2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DDC1171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 xml:space="preserve">Bankovní spojení </w:t>
            </w:r>
          </w:p>
          <w:p w14:paraId="3E9601E1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a číslo účtu:</w:t>
            </w:r>
          </w:p>
        </w:tc>
        <w:tc>
          <w:tcPr>
            <w:tcW w:w="35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D2E8CF" w14:textId="77777777" w:rsidR="009024EE" w:rsidRDefault="009024EE" w:rsidP="009024EE">
            <w:pPr>
              <w:rPr>
                <w:lang w:val="pl-PL"/>
              </w:rPr>
            </w:pPr>
            <w:r w:rsidRPr="005C4516">
              <w:rPr>
                <w:lang w:val="pl-PL"/>
              </w:rPr>
              <w:t>HSBC Continental Europe, Czech Republic</w:t>
            </w:r>
          </w:p>
          <w:p w14:paraId="053A1F66" w14:textId="77777777" w:rsidR="00A51B34" w:rsidRPr="00CE3931" w:rsidRDefault="009024EE" w:rsidP="009024EE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č.ú</w:t>
            </w:r>
            <w:proofErr w:type="spellEnd"/>
            <w:r>
              <w:rPr>
                <w:szCs w:val="18"/>
              </w:rPr>
              <w:t>. 1828203101/8150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D34980" w14:textId="77777777" w:rsidR="00A51B34" w:rsidRPr="00CE3931" w:rsidRDefault="00A51B34" w:rsidP="00A51B34">
            <w:pPr>
              <w:rPr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B764E1" w14:textId="678C6843" w:rsidR="00147B97" w:rsidRPr="00CE3931" w:rsidRDefault="00F62CC6" w:rsidP="004E1CC0">
            <w:pPr>
              <w:rPr>
                <w:szCs w:val="18"/>
              </w:rPr>
            </w:pPr>
            <w:r>
              <w:t xml:space="preserve">Česká spořitelna, a.s.                                           </w:t>
            </w:r>
            <w:proofErr w:type="spellStart"/>
            <w:r>
              <w:t>č.ú</w:t>
            </w:r>
            <w:proofErr w:type="spellEnd"/>
            <w:r>
              <w:t xml:space="preserve">. </w:t>
            </w:r>
            <w:r w:rsidRPr="0047612F">
              <w:t>1400459309/0800</w:t>
            </w:r>
          </w:p>
        </w:tc>
      </w:tr>
      <w:tr w:rsidR="00A51B34" w:rsidRPr="00CE3931" w14:paraId="5C043255" w14:textId="77777777" w:rsidTr="00A51B34">
        <w:trPr>
          <w:trHeight w:val="2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CAD6439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Zapsána u:</w:t>
            </w:r>
          </w:p>
        </w:tc>
        <w:tc>
          <w:tcPr>
            <w:tcW w:w="35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EAC8CF" w14:textId="77777777" w:rsidR="00A51B34" w:rsidRPr="00CE3931" w:rsidRDefault="00A51B34" w:rsidP="00A51B34">
            <w:pPr>
              <w:rPr>
                <w:szCs w:val="18"/>
              </w:rPr>
            </w:pPr>
            <w:r w:rsidRPr="00CE3931">
              <w:rPr>
                <w:szCs w:val="18"/>
              </w:rPr>
              <w:t>MS v Praze, oddíl C, vložka 27720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266878" w14:textId="77777777" w:rsidR="00A51B34" w:rsidRPr="00CE3931" w:rsidRDefault="00A51B34" w:rsidP="00A51B34">
            <w:pPr>
              <w:rPr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829111" w14:textId="7B34F12C" w:rsidR="00A51B34" w:rsidRPr="00CE3931" w:rsidRDefault="00F62CC6" w:rsidP="00A51B34">
            <w:pPr>
              <w:rPr>
                <w:szCs w:val="18"/>
              </w:rPr>
            </w:pPr>
            <w:r w:rsidRPr="0047612F">
              <w:t>331 - Příspěvková organizace</w:t>
            </w:r>
          </w:p>
        </w:tc>
      </w:tr>
      <w:tr w:rsidR="00A51B34" w:rsidRPr="004E1CC0" w14:paraId="396A961F" w14:textId="77777777" w:rsidTr="00A51B34">
        <w:trPr>
          <w:trHeight w:val="13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80BDC25" w14:textId="77777777" w:rsidR="00A51B34" w:rsidRPr="004E1CC0" w:rsidRDefault="00DB571D" w:rsidP="00A51B34">
            <w:pPr>
              <w:rPr>
                <w:b/>
                <w:szCs w:val="18"/>
              </w:rPr>
            </w:pPr>
            <w:r w:rsidRPr="004E1CC0">
              <w:rPr>
                <w:b/>
                <w:szCs w:val="18"/>
              </w:rPr>
              <w:t>Zastoupená</w:t>
            </w:r>
            <w:r w:rsidR="00A51B34" w:rsidRPr="004E1CC0">
              <w:rPr>
                <w:b/>
                <w:szCs w:val="18"/>
              </w:rPr>
              <w:t xml:space="preserve">: </w:t>
            </w:r>
          </w:p>
        </w:tc>
        <w:tc>
          <w:tcPr>
            <w:tcW w:w="35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A09352E" w14:textId="1A613074" w:rsidR="00A51B34" w:rsidRPr="004E1CC0" w:rsidRDefault="00F62CC6" w:rsidP="00F62CC6">
            <w:pPr>
              <w:rPr>
                <w:szCs w:val="18"/>
              </w:rPr>
            </w:pPr>
            <w:r>
              <w:rPr>
                <w:szCs w:val="18"/>
              </w:rPr>
              <w:t xml:space="preserve">Martina </w:t>
            </w:r>
            <w:proofErr w:type="spellStart"/>
            <w:r>
              <w:rPr>
                <w:szCs w:val="18"/>
              </w:rPr>
              <w:t>Kaskounová</w:t>
            </w:r>
            <w:proofErr w:type="spellEnd"/>
            <w:r>
              <w:rPr>
                <w:szCs w:val="18"/>
              </w:rPr>
              <w:t xml:space="preserve">, Direct Sales </w:t>
            </w:r>
            <w:proofErr w:type="spellStart"/>
            <w:r>
              <w:rPr>
                <w:szCs w:val="18"/>
              </w:rPr>
              <w:t>Director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4A1952" w14:textId="77777777" w:rsidR="00A51B34" w:rsidRPr="004E1CC0" w:rsidRDefault="00A51B34" w:rsidP="00A51B34">
            <w:pPr>
              <w:rPr>
                <w:b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BA6967" w14:textId="462C4C59" w:rsidR="00A51B34" w:rsidRPr="00147B97" w:rsidRDefault="00F62CC6" w:rsidP="009024EE">
            <w:pPr>
              <w:rPr>
                <w:bCs/>
                <w:szCs w:val="18"/>
              </w:rPr>
            </w:pPr>
            <w:r w:rsidRPr="00F62CC6">
              <w:rPr>
                <w:bCs/>
                <w:szCs w:val="18"/>
              </w:rPr>
              <w:t>Ing. Radomír Nedbal, ředitel</w:t>
            </w:r>
          </w:p>
        </w:tc>
      </w:tr>
    </w:tbl>
    <w:p w14:paraId="490DE6EC" w14:textId="77777777" w:rsidR="00A51B34" w:rsidRPr="004E1CC0" w:rsidRDefault="00A51B34" w:rsidP="00A51B34">
      <w:pPr>
        <w:rPr>
          <w:b/>
          <w:sz w:val="20"/>
          <w:szCs w:val="20"/>
        </w:rPr>
      </w:pPr>
    </w:p>
    <w:p w14:paraId="3560C666" w14:textId="77777777" w:rsidR="00A51B34" w:rsidRPr="004E1CC0" w:rsidRDefault="00A51B34" w:rsidP="00A51B34">
      <w:pPr>
        <w:rPr>
          <w:b/>
          <w:szCs w:val="18"/>
        </w:rPr>
      </w:pPr>
    </w:p>
    <w:p w14:paraId="765A5BD0" w14:textId="136AD917" w:rsidR="00147B97" w:rsidRPr="00F62CC6" w:rsidRDefault="009024EE" w:rsidP="009024EE">
      <w:pPr>
        <w:rPr>
          <w:szCs w:val="18"/>
        </w:rPr>
      </w:pPr>
      <w:bookmarkStart w:id="0" w:name="_Hlk147393910"/>
      <w:r w:rsidRPr="009024EE">
        <w:rPr>
          <w:sz w:val="20"/>
          <w:szCs w:val="20"/>
        </w:rPr>
        <w:t>V souladu s ustanovením smlouvy uzavřené mezi pronajímatelem na straně jedné a nájemcem na straně druhé se obě strany dohodly na ukončení platnosti a účinnosti výše uveden</w:t>
      </w:r>
      <w:r w:rsidR="00CF2CD4">
        <w:rPr>
          <w:sz w:val="20"/>
          <w:szCs w:val="20"/>
        </w:rPr>
        <w:t>é</w:t>
      </w:r>
      <w:r w:rsidRPr="009024EE">
        <w:rPr>
          <w:sz w:val="20"/>
          <w:szCs w:val="20"/>
        </w:rPr>
        <w:t xml:space="preserve"> sml</w:t>
      </w:r>
      <w:r w:rsidR="00CF2CD4">
        <w:rPr>
          <w:sz w:val="20"/>
          <w:szCs w:val="20"/>
        </w:rPr>
        <w:t>o</w:t>
      </w:r>
      <w:r w:rsidRPr="009024EE">
        <w:rPr>
          <w:sz w:val="20"/>
          <w:szCs w:val="20"/>
        </w:rPr>
        <w:t>uv</w:t>
      </w:r>
      <w:r w:rsidR="00CF2CD4">
        <w:rPr>
          <w:sz w:val="20"/>
          <w:szCs w:val="20"/>
        </w:rPr>
        <w:t>y</w:t>
      </w:r>
      <w:r w:rsidRPr="009024EE">
        <w:rPr>
          <w:sz w:val="20"/>
          <w:szCs w:val="20"/>
        </w:rPr>
        <w:t xml:space="preserve"> </w:t>
      </w:r>
      <w:r w:rsidR="00F62CC6">
        <w:rPr>
          <w:sz w:val="20"/>
          <w:szCs w:val="20"/>
        </w:rPr>
        <w:t>ke dni předcházejícímu instalaci zařízení dle NS CZ240068</w:t>
      </w:r>
      <w:r w:rsidR="00F62CC6">
        <w:rPr>
          <w:szCs w:val="18"/>
        </w:rPr>
        <w:t>.</w:t>
      </w:r>
    </w:p>
    <w:p w14:paraId="3560C117" w14:textId="77777777" w:rsidR="009024EE" w:rsidRDefault="009024EE" w:rsidP="009024EE">
      <w:pPr>
        <w:rPr>
          <w:b/>
          <w:bCs/>
          <w:sz w:val="20"/>
          <w:szCs w:val="20"/>
        </w:rPr>
      </w:pPr>
    </w:p>
    <w:tbl>
      <w:tblPr>
        <w:tblW w:w="902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633"/>
        <w:gridCol w:w="1678"/>
        <w:gridCol w:w="1887"/>
        <w:gridCol w:w="1351"/>
      </w:tblGrid>
      <w:tr w:rsidR="00DC1A90" w:rsidRPr="00DC1A90" w14:paraId="0C02AFA7" w14:textId="77777777" w:rsidTr="00362283">
        <w:trPr>
          <w:trHeight w:val="317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bookmarkEnd w:id="0"/>
          <w:p w14:paraId="7AAB1186" w14:textId="77777777" w:rsidR="00DC1A90" w:rsidRPr="00DC1A90" w:rsidRDefault="00DC1A90" w:rsidP="00DC1A9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Stroj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FCC3EE3" w14:textId="77777777" w:rsidR="00DC1A90" w:rsidRPr="00DC1A90" w:rsidRDefault="00DC1A90" w:rsidP="00DC1A9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Výrobní číslo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14:paraId="29955206" w14:textId="77777777" w:rsidR="00DC1A90" w:rsidRPr="00DC1A90" w:rsidRDefault="00DC1A90" w:rsidP="00DC1A9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Smlouva č.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14:paraId="60787590" w14:textId="77777777" w:rsidR="00DC1A90" w:rsidRPr="00DC1A90" w:rsidRDefault="00DC1A90" w:rsidP="00DC1A9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14:paraId="0842F6CC" w14:textId="77777777" w:rsidR="00DC1A90" w:rsidRPr="00DC1A90" w:rsidRDefault="00DC1A90" w:rsidP="00DC1A90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Místo</w:t>
            </w:r>
          </w:p>
        </w:tc>
      </w:tr>
      <w:tr w:rsidR="00DC1A90" w:rsidRPr="00DC1A90" w14:paraId="69F9BAD6" w14:textId="77777777" w:rsidTr="00362283">
        <w:trPr>
          <w:trHeight w:val="332"/>
        </w:trPr>
        <w:tc>
          <w:tcPr>
            <w:tcW w:w="2478" w:type="dxa"/>
            <w:shd w:val="clear" w:color="000000" w:fill="FFFFFF"/>
            <w:noWrap/>
            <w:vAlign w:val="center"/>
            <w:hideMark/>
          </w:tcPr>
          <w:p w14:paraId="5E194E57" w14:textId="6CC5E45C" w:rsidR="00DC1A90" w:rsidRPr="00DC1A90" w:rsidRDefault="00F62CC6" w:rsidP="00E93F8D">
            <w:pPr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F62CC6">
              <w:rPr>
                <w:rFonts w:eastAsia="Times New Roman" w:cs="Calibri"/>
                <w:color w:val="000000"/>
                <w:szCs w:val="18"/>
                <w:lang w:eastAsia="cs-CZ"/>
              </w:rPr>
              <w:t>RICOH AFICIO MP 2501SP</w:t>
            </w:r>
          </w:p>
        </w:tc>
        <w:tc>
          <w:tcPr>
            <w:tcW w:w="1633" w:type="dxa"/>
            <w:shd w:val="clear" w:color="000000" w:fill="FFFFFF"/>
            <w:noWrap/>
            <w:vAlign w:val="center"/>
            <w:hideMark/>
          </w:tcPr>
          <w:p w14:paraId="0BDF540C" w14:textId="3F10799C" w:rsidR="00DC1A90" w:rsidRPr="00DC1A90" w:rsidRDefault="00F62CC6" w:rsidP="00E93F8D">
            <w:pPr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F62CC6">
              <w:rPr>
                <w:rFonts w:eastAsia="Times New Roman" w:cs="Calibri"/>
                <w:color w:val="000000"/>
                <w:szCs w:val="18"/>
                <w:lang w:eastAsia="cs-CZ"/>
              </w:rPr>
              <w:t>E334MC20939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14:paraId="11A80E2E" w14:textId="65A5A2AB" w:rsidR="00DC1A90" w:rsidRPr="00DC1A90" w:rsidRDefault="00F62CC6" w:rsidP="00E93F8D">
            <w:pPr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F62CC6">
              <w:rPr>
                <w:rFonts w:eastAsia="Times New Roman" w:cs="Calibri"/>
                <w:color w:val="000000"/>
                <w:szCs w:val="18"/>
                <w:lang w:eastAsia="cs-CZ"/>
              </w:rPr>
              <w:t>00540/15/260</w:t>
            </w:r>
          </w:p>
        </w:tc>
        <w:tc>
          <w:tcPr>
            <w:tcW w:w="1887" w:type="dxa"/>
            <w:shd w:val="clear" w:color="000000" w:fill="FFFFFF"/>
            <w:noWrap/>
            <w:vAlign w:val="center"/>
            <w:hideMark/>
          </w:tcPr>
          <w:p w14:paraId="7734A890" w14:textId="69A5875E" w:rsidR="00DC1A90" w:rsidRPr="00DC1A90" w:rsidRDefault="00F62CC6" w:rsidP="00E93F8D">
            <w:pPr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F62CC6">
              <w:rPr>
                <w:rFonts w:eastAsia="Times New Roman" w:cs="Calibri"/>
                <w:color w:val="000000"/>
                <w:szCs w:val="18"/>
                <w:lang w:eastAsia="cs-CZ"/>
              </w:rPr>
              <w:t>třída Tomáše Bati 4187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14:paraId="3A33A2CF" w14:textId="5CE2E256" w:rsidR="00DC1A90" w:rsidRPr="00DC1A90" w:rsidRDefault="00F62CC6" w:rsidP="00E93F8D">
            <w:pPr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Zlín</w:t>
            </w:r>
          </w:p>
        </w:tc>
      </w:tr>
    </w:tbl>
    <w:p w14:paraId="14059A12" w14:textId="77777777" w:rsidR="009024EE" w:rsidRPr="009024EE" w:rsidRDefault="009024EE" w:rsidP="009024EE">
      <w:pPr>
        <w:rPr>
          <w:b/>
          <w:bCs/>
          <w:sz w:val="20"/>
          <w:szCs w:val="20"/>
        </w:rPr>
      </w:pPr>
    </w:p>
    <w:p w14:paraId="35F46787" w14:textId="77777777" w:rsidR="009024EE" w:rsidRPr="009024EE" w:rsidRDefault="009024EE" w:rsidP="009024EE">
      <w:pPr>
        <w:rPr>
          <w:sz w:val="20"/>
          <w:szCs w:val="20"/>
        </w:rPr>
      </w:pPr>
      <w:r w:rsidRPr="009024EE">
        <w:rPr>
          <w:sz w:val="20"/>
          <w:szCs w:val="20"/>
        </w:rPr>
        <w:t>K datu ukončení Smlouvy bude pronajímatelem vyúčtováno měsíční nájemné dle Smlouvy, částka za skutečně zhotovené výstupy dle stavu počitadla.</w:t>
      </w:r>
    </w:p>
    <w:p w14:paraId="7C34685A" w14:textId="77777777" w:rsidR="00A80E0D" w:rsidRPr="00A80E0D" w:rsidRDefault="00A80E0D" w:rsidP="00A80E0D">
      <w:pPr>
        <w:rPr>
          <w:sz w:val="20"/>
          <w:szCs w:val="20"/>
        </w:rPr>
      </w:pPr>
      <w:r w:rsidRPr="00A80E0D">
        <w:rPr>
          <w:sz w:val="20"/>
          <w:szCs w:val="20"/>
        </w:rPr>
        <w:t>Dohoda nabývá platnosti a účinnosti dnem podpisu, je vyhotovena ve dvou stejnopisech, z nichž každá ze smluvních stran obdrží po jednom vyhotovení.</w:t>
      </w:r>
    </w:p>
    <w:p w14:paraId="01943B63" w14:textId="77777777" w:rsidR="00A80E0D" w:rsidRPr="00A80E0D" w:rsidRDefault="00A80E0D" w:rsidP="00A80E0D">
      <w:pPr>
        <w:rPr>
          <w:sz w:val="20"/>
          <w:szCs w:val="20"/>
        </w:rPr>
      </w:pPr>
      <w:r w:rsidRPr="00A80E0D">
        <w:rPr>
          <w:sz w:val="20"/>
          <w:szCs w:val="20"/>
        </w:rPr>
        <w:t>Dohoda je nedílnou součástí Smlouvy</w:t>
      </w:r>
      <w:r>
        <w:rPr>
          <w:sz w:val="20"/>
          <w:szCs w:val="20"/>
        </w:rPr>
        <w:t>, ke</w:t>
      </w:r>
      <w:r w:rsidRPr="00A80E0D">
        <w:rPr>
          <w:sz w:val="20"/>
          <w:szCs w:val="20"/>
        </w:rPr>
        <w:t xml:space="preserve"> které se vztahuje.</w:t>
      </w:r>
    </w:p>
    <w:p w14:paraId="2EB6EDA7" w14:textId="414ECB10" w:rsidR="00A80E0D" w:rsidRPr="00A80E0D" w:rsidRDefault="00A80E0D" w:rsidP="00A80E0D">
      <w:pPr>
        <w:rPr>
          <w:sz w:val="20"/>
          <w:szCs w:val="20"/>
        </w:rPr>
      </w:pPr>
      <w:r w:rsidRPr="00A80E0D">
        <w:rPr>
          <w:sz w:val="20"/>
          <w:szCs w:val="20"/>
        </w:rPr>
        <w:t>Písemná forma této dohody je zachována i tehdy, pokud si smluvní strany vzájemně vymění do</w:t>
      </w:r>
      <w:r w:rsidR="00C05993">
        <w:rPr>
          <w:sz w:val="20"/>
          <w:szCs w:val="20"/>
        </w:rPr>
        <w:t>hodu</w:t>
      </w:r>
      <w:r w:rsidRPr="00A80E0D">
        <w:rPr>
          <w:sz w:val="20"/>
          <w:szCs w:val="20"/>
        </w:rPr>
        <w:t xml:space="preserve"> v elektronické podobě s připojenými podpisy oprávněných zástupců obou smluvních stran.</w:t>
      </w:r>
    </w:p>
    <w:p w14:paraId="3AC7EB59" w14:textId="77777777" w:rsidR="009024EE" w:rsidRPr="009024EE" w:rsidRDefault="009024EE" w:rsidP="00A51B34">
      <w:pPr>
        <w:rPr>
          <w:b/>
          <w:sz w:val="20"/>
          <w:szCs w:val="20"/>
        </w:rPr>
      </w:pPr>
    </w:p>
    <w:p w14:paraId="229C85D8" w14:textId="77777777" w:rsidR="00BF54A5" w:rsidRPr="004E1CC0" w:rsidRDefault="00BF54A5" w:rsidP="00BF54A5">
      <w:pPr>
        <w:rPr>
          <w:b/>
          <w:szCs w:val="18"/>
        </w:rPr>
      </w:pPr>
    </w:p>
    <w:p w14:paraId="69C77CCB" w14:textId="77777777" w:rsidR="00A51B34" w:rsidRPr="004E1CC0" w:rsidRDefault="00A51B34" w:rsidP="00A51B34">
      <w:pPr>
        <w:rPr>
          <w:b/>
          <w:szCs w:val="18"/>
        </w:rPr>
      </w:pPr>
    </w:p>
    <w:p w14:paraId="250B62F8" w14:textId="77777777" w:rsidR="00A51B34" w:rsidRPr="004E1CC0" w:rsidRDefault="00A51B34" w:rsidP="00A51B34">
      <w:pPr>
        <w:jc w:val="both"/>
        <w:rPr>
          <w:b/>
          <w:szCs w:val="18"/>
        </w:rPr>
      </w:pPr>
    </w:p>
    <w:p w14:paraId="40E09B29" w14:textId="61ACDB2F" w:rsidR="00A51B34" w:rsidRPr="00A80E0D" w:rsidRDefault="00A51B34" w:rsidP="00A51B34">
      <w:pPr>
        <w:rPr>
          <w:sz w:val="20"/>
          <w:szCs w:val="20"/>
        </w:rPr>
      </w:pPr>
      <w:r w:rsidRPr="00A80E0D">
        <w:rPr>
          <w:sz w:val="20"/>
          <w:szCs w:val="20"/>
        </w:rPr>
        <w:t>T</w:t>
      </w:r>
      <w:r w:rsidR="009024EE" w:rsidRPr="00A80E0D">
        <w:rPr>
          <w:sz w:val="20"/>
          <w:szCs w:val="20"/>
        </w:rPr>
        <w:t>uto</w:t>
      </w:r>
      <w:r w:rsidRPr="00A80E0D">
        <w:rPr>
          <w:sz w:val="20"/>
          <w:szCs w:val="20"/>
        </w:rPr>
        <w:t xml:space="preserve"> do</w:t>
      </w:r>
      <w:r w:rsidR="009024EE" w:rsidRPr="00A80E0D">
        <w:rPr>
          <w:sz w:val="20"/>
          <w:szCs w:val="20"/>
        </w:rPr>
        <w:t>hodu</w:t>
      </w:r>
      <w:r w:rsidRPr="00A80E0D">
        <w:rPr>
          <w:sz w:val="20"/>
          <w:szCs w:val="20"/>
        </w:rPr>
        <w:t xml:space="preserve"> vyhotovil: </w:t>
      </w:r>
      <w:r w:rsidR="006D0C01">
        <w:t xml:space="preserve">Ing. </w:t>
      </w:r>
      <w:r w:rsidR="006D0C01">
        <w:rPr>
          <w:noProof/>
        </w:rPr>
        <w:t>Aleš Kovařčík</w:t>
      </w:r>
    </w:p>
    <w:p w14:paraId="03AD5049" w14:textId="77777777" w:rsidR="00A51B34" w:rsidRPr="00CE3931" w:rsidRDefault="00A51B34" w:rsidP="00A51B34">
      <w:pPr>
        <w:pStyle w:val="Normlnvlevo"/>
        <w:jc w:val="left"/>
        <w:rPr>
          <w:szCs w:val="18"/>
        </w:rPr>
      </w:pPr>
    </w:p>
    <w:p w14:paraId="2AEDB293" w14:textId="77777777" w:rsidR="00A51B34" w:rsidRPr="00CE3931" w:rsidRDefault="00A51B34" w:rsidP="00A51B34">
      <w:pPr>
        <w:pStyle w:val="Normlnvlevo"/>
        <w:jc w:val="left"/>
        <w:rPr>
          <w:szCs w:val="18"/>
        </w:rPr>
        <w:sectPr w:rsidR="00A51B34" w:rsidRPr="00CE3931" w:rsidSect="00A51B34">
          <w:footerReference w:type="default" r:id="rId9"/>
          <w:pgSz w:w="11906" w:h="16838"/>
          <w:pgMar w:top="851" w:right="1417" w:bottom="426" w:left="1417" w:header="708" w:footer="314" w:gutter="0"/>
          <w:cols w:space="1702"/>
          <w:docGrid w:linePitch="360"/>
        </w:sectPr>
      </w:pPr>
    </w:p>
    <w:p w14:paraId="7BE871C3" w14:textId="77777777" w:rsidR="009024EE" w:rsidRDefault="009024EE" w:rsidP="00A51B34">
      <w:pPr>
        <w:pStyle w:val="Normlnvlevo"/>
        <w:jc w:val="left"/>
        <w:rPr>
          <w:szCs w:val="18"/>
        </w:rPr>
      </w:pPr>
    </w:p>
    <w:p w14:paraId="1F61472B" w14:textId="2D7B5AAF" w:rsidR="00A51B34" w:rsidRPr="00A80E0D" w:rsidRDefault="00F62CC6" w:rsidP="00A51B34">
      <w:pPr>
        <w:pStyle w:val="Normlnvlevo"/>
        <w:jc w:val="left"/>
        <w:rPr>
          <w:sz w:val="20"/>
          <w:szCs w:val="20"/>
        </w:rPr>
      </w:pPr>
      <w:r>
        <w:rPr>
          <w:sz w:val="20"/>
          <w:szCs w:val="20"/>
        </w:rPr>
        <w:t>Ve Zlíně</w:t>
      </w:r>
      <w:r w:rsidR="00A51B34" w:rsidRPr="00A80E0D">
        <w:rPr>
          <w:sz w:val="20"/>
          <w:szCs w:val="20"/>
        </w:rPr>
        <w:t xml:space="preserve">, dne </w:t>
      </w:r>
      <w:r>
        <w:rPr>
          <w:sz w:val="20"/>
          <w:szCs w:val="20"/>
        </w:rPr>
        <w:t>25</w:t>
      </w:r>
      <w:r w:rsidR="00A43439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="00A43439">
        <w:rPr>
          <w:sz w:val="20"/>
          <w:szCs w:val="20"/>
        </w:rPr>
        <w:t>.202</w:t>
      </w:r>
      <w:r w:rsidR="004D3157">
        <w:rPr>
          <w:sz w:val="20"/>
          <w:szCs w:val="20"/>
        </w:rPr>
        <w:t>4</w:t>
      </w:r>
    </w:p>
    <w:p w14:paraId="71F403E0" w14:textId="77777777" w:rsidR="00A51B34" w:rsidRDefault="00A51B34" w:rsidP="00A51B34">
      <w:pPr>
        <w:rPr>
          <w:szCs w:val="18"/>
        </w:rPr>
      </w:pPr>
    </w:p>
    <w:p w14:paraId="39459E9D" w14:textId="77777777" w:rsidR="00CA4CCB" w:rsidRPr="00CE3931" w:rsidRDefault="00CA4CCB" w:rsidP="00A51B34">
      <w:pPr>
        <w:rPr>
          <w:szCs w:val="18"/>
        </w:rPr>
      </w:pPr>
    </w:p>
    <w:p w14:paraId="3EE2B8CA" w14:textId="77777777" w:rsidR="00C00217" w:rsidRDefault="00C00217" w:rsidP="00A51B34">
      <w:pPr>
        <w:rPr>
          <w:szCs w:val="18"/>
        </w:rPr>
      </w:pPr>
    </w:p>
    <w:p w14:paraId="1AD7E95D" w14:textId="77777777" w:rsidR="00C00217" w:rsidRDefault="00C00217" w:rsidP="00A51B34">
      <w:pPr>
        <w:rPr>
          <w:szCs w:val="18"/>
        </w:rPr>
      </w:pPr>
    </w:p>
    <w:p w14:paraId="68204F4D" w14:textId="77777777" w:rsidR="00C00217" w:rsidRDefault="00C00217" w:rsidP="00A51B34">
      <w:pPr>
        <w:rPr>
          <w:szCs w:val="18"/>
        </w:rPr>
      </w:pPr>
    </w:p>
    <w:p w14:paraId="3A8F37DB" w14:textId="77777777" w:rsidR="00A51B34" w:rsidRPr="00DB571D" w:rsidRDefault="00A51B34" w:rsidP="00A51B34">
      <w:pPr>
        <w:rPr>
          <w:szCs w:val="18"/>
        </w:rPr>
      </w:pPr>
      <w:r w:rsidRPr="00CE3931">
        <w:rPr>
          <w:szCs w:val="18"/>
        </w:rPr>
        <w:t xml:space="preserve">………………………………......................................                       </w:t>
      </w:r>
      <w:r w:rsidRPr="00CE3931">
        <w:rPr>
          <w:szCs w:val="18"/>
        </w:rPr>
        <w:tab/>
      </w:r>
      <w:r w:rsidR="00DB571D" w:rsidRPr="00DB571D">
        <w:rPr>
          <w:szCs w:val="18"/>
        </w:rPr>
        <w:t>RICOH Czech Republic s.r.o.</w:t>
      </w:r>
    </w:p>
    <w:p w14:paraId="235EA234" w14:textId="77777777" w:rsidR="00A51B34" w:rsidRPr="00CE3931" w:rsidRDefault="00A51B34" w:rsidP="00A51B34">
      <w:pPr>
        <w:pStyle w:val="Normlnvlevo"/>
        <w:jc w:val="left"/>
        <w:rPr>
          <w:szCs w:val="18"/>
        </w:rPr>
      </w:pPr>
      <w:r w:rsidRPr="00CE3931">
        <w:rPr>
          <w:szCs w:val="18"/>
        </w:rPr>
        <w:t xml:space="preserve">      </w:t>
      </w:r>
      <w:r w:rsidRPr="00CE3931">
        <w:rPr>
          <w:szCs w:val="18"/>
        </w:rPr>
        <w:tab/>
        <w:t xml:space="preserve">       </w:t>
      </w:r>
      <w:r w:rsidR="009024EE">
        <w:rPr>
          <w:szCs w:val="18"/>
        </w:rPr>
        <w:t>Pronajímatel</w:t>
      </w:r>
    </w:p>
    <w:p w14:paraId="00816FF9" w14:textId="77777777" w:rsidR="00A51B34" w:rsidRPr="00CE3931" w:rsidRDefault="00A51B34" w:rsidP="00A51B34">
      <w:pPr>
        <w:rPr>
          <w:szCs w:val="18"/>
        </w:rPr>
      </w:pPr>
    </w:p>
    <w:p w14:paraId="00B15716" w14:textId="77777777" w:rsidR="00A80E0D" w:rsidRDefault="00A80E0D" w:rsidP="00A51B34">
      <w:pPr>
        <w:rPr>
          <w:sz w:val="20"/>
          <w:szCs w:val="20"/>
        </w:rPr>
      </w:pPr>
    </w:p>
    <w:p w14:paraId="2E66A03D" w14:textId="410803CA" w:rsidR="00A51B34" w:rsidRPr="00A80E0D" w:rsidRDefault="004D3157" w:rsidP="00A51B34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F62CC6">
        <w:rPr>
          <w:sz w:val="20"/>
          <w:szCs w:val="20"/>
        </w:rPr>
        <w:t>e Zlín</w:t>
      </w:r>
      <w:r w:rsidR="00CF2CD4" w:rsidRPr="00CF2CD4">
        <w:rPr>
          <w:sz w:val="20"/>
          <w:szCs w:val="20"/>
        </w:rPr>
        <w:t>ě</w:t>
      </w:r>
      <w:r w:rsidR="00553EAC" w:rsidRPr="00A80E0D">
        <w:rPr>
          <w:sz w:val="20"/>
          <w:szCs w:val="20"/>
        </w:rPr>
        <w:t xml:space="preserve">, </w:t>
      </w:r>
      <w:r w:rsidR="00A51B34" w:rsidRPr="00A80E0D">
        <w:rPr>
          <w:sz w:val="20"/>
          <w:szCs w:val="20"/>
        </w:rPr>
        <w:tab/>
      </w:r>
    </w:p>
    <w:p w14:paraId="321E20CF" w14:textId="77777777" w:rsidR="00A51B34" w:rsidRDefault="00A51B34" w:rsidP="00A51B34">
      <w:pPr>
        <w:rPr>
          <w:szCs w:val="18"/>
        </w:rPr>
      </w:pPr>
    </w:p>
    <w:p w14:paraId="48DD6BD2" w14:textId="77777777" w:rsidR="00CA4CCB" w:rsidRPr="00CE3931" w:rsidRDefault="00CA4CCB" w:rsidP="00A51B34">
      <w:pPr>
        <w:rPr>
          <w:szCs w:val="18"/>
        </w:rPr>
      </w:pPr>
    </w:p>
    <w:p w14:paraId="717E2579" w14:textId="77777777" w:rsidR="00C00217" w:rsidRDefault="00C00217" w:rsidP="00A51B34">
      <w:pPr>
        <w:rPr>
          <w:szCs w:val="18"/>
        </w:rPr>
      </w:pPr>
    </w:p>
    <w:p w14:paraId="0F7094BC" w14:textId="77777777" w:rsidR="00C00217" w:rsidRDefault="00C00217" w:rsidP="00A51B34">
      <w:pPr>
        <w:rPr>
          <w:szCs w:val="18"/>
        </w:rPr>
      </w:pPr>
    </w:p>
    <w:p w14:paraId="6D06BAD9" w14:textId="77777777" w:rsidR="00C00217" w:rsidRDefault="00C00217" w:rsidP="00A51B34">
      <w:pPr>
        <w:rPr>
          <w:szCs w:val="18"/>
        </w:rPr>
      </w:pPr>
    </w:p>
    <w:p w14:paraId="363B0CC5" w14:textId="77777777" w:rsidR="00A51B34" w:rsidRPr="00CE3931" w:rsidRDefault="00A51B34" w:rsidP="00A51B34">
      <w:pPr>
        <w:rPr>
          <w:szCs w:val="18"/>
        </w:rPr>
      </w:pPr>
      <w:r w:rsidRPr="00CE3931">
        <w:rPr>
          <w:szCs w:val="18"/>
        </w:rPr>
        <w:t xml:space="preserve">………………………………................................................            </w:t>
      </w:r>
    </w:p>
    <w:p w14:paraId="76C8AF63" w14:textId="0E2EE9B9" w:rsidR="00F62CC6" w:rsidRDefault="00F62CC6" w:rsidP="00A51B34">
      <w:pPr>
        <w:jc w:val="center"/>
        <w:rPr>
          <w:szCs w:val="18"/>
        </w:rPr>
      </w:pPr>
      <w:r w:rsidRPr="00F62CC6">
        <w:rPr>
          <w:szCs w:val="18"/>
        </w:rPr>
        <w:t>Střední průmyslová škola Zlín</w:t>
      </w:r>
    </w:p>
    <w:p w14:paraId="63495CA9" w14:textId="383C279E" w:rsidR="00A51B34" w:rsidRPr="00CE3931" w:rsidRDefault="009024EE" w:rsidP="00A51B34">
      <w:pPr>
        <w:jc w:val="center"/>
        <w:rPr>
          <w:szCs w:val="18"/>
        </w:rPr>
        <w:sectPr w:rsidR="00A51B34" w:rsidRPr="00CE3931" w:rsidSect="00A51B34">
          <w:type w:val="continuous"/>
          <w:pgSz w:w="11906" w:h="16838"/>
          <w:pgMar w:top="851" w:right="1417" w:bottom="426" w:left="1417" w:header="708" w:footer="314" w:gutter="0"/>
          <w:cols w:num="2" w:space="1702"/>
          <w:docGrid w:linePitch="360"/>
        </w:sectPr>
      </w:pPr>
      <w:r>
        <w:rPr>
          <w:szCs w:val="18"/>
        </w:rPr>
        <w:t>Nájemce</w:t>
      </w:r>
    </w:p>
    <w:p w14:paraId="10749EC8" w14:textId="77777777" w:rsidR="00A51B34" w:rsidRPr="00CE3931" w:rsidRDefault="00A51B34" w:rsidP="00A51B34">
      <w:pPr>
        <w:pStyle w:val="Nadpis1"/>
        <w:rPr>
          <w:sz w:val="18"/>
          <w:szCs w:val="18"/>
        </w:rPr>
      </w:pPr>
    </w:p>
    <w:p w14:paraId="64FC1AE6" w14:textId="77777777" w:rsidR="00566741" w:rsidRDefault="00566741"/>
    <w:sectPr w:rsidR="00566741" w:rsidSect="00A51B34">
      <w:type w:val="continuous"/>
      <w:pgSz w:w="11906" w:h="16838"/>
      <w:pgMar w:top="676" w:right="1417" w:bottom="426" w:left="1417" w:header="284" w:footer="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064C" w14:textId="77777777" w:rsidR="00351610" w:rsidRDefault="00351610">
      <w:r>
        <w:separator/>
      </w:r>
    </w:p>
  </w:endnote>
  <w:endnote w:type="continuationSeparator" w:id="0">
    <w:p w14:paraId="69D7752F" w14:textId="77777777" w:rsidR="00351610" w:rsidRDefault="0035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D2E6" w14:textId="7C6A6F3C" w:rsidR="00DE74E8" w:rsidRDefault="00DE74E8" w:rsidP="004D2269">
    <w:pPr>
      <w:pStyle w:val="Zpat"/>
      <w:tabs>
        <w:tab w:val="left" w:pos="4282"/>
      </w:tabs>
    </w:pPr>
    <w:r>
      <w:tab/>
    </w:r>
    <w:r>
      <w:tab/>
    </w:r>
  </w:p>
  <w:p w14:paraId="09E4AE81" w14:textId="77777777" w:rsidR="00DE74E8" w:rsidRPr="00765134" w:rsidRDefault="00DE74E8" w:rsidP="00A51B34">
    <w:pPr>
      <w:pStyle w:val="Zpat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B5AC" w14:textId="77777777" w:rsidR="00351610" w:rsidRDefault="00351610">
      <w:r>
        <w:separator/>
      </w:r>
    </w:p>
  </w:footnote>
  <w:footnote w:type="continuationSeparator" w:id="0">
    <w:p w14:paraId="31EF8A26" w14:textId="77777777" w:rsidR="00351610" w:rsidRDefault="0035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62871"/>
    <w:multiLevelType w:val="hybridMultilevel"/>
    <w:tmpl w:val="5AE8E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C10B3"/>
    <w:multiLevelType w:val="hybridMultilevel"/>
    <w:tmpl w:val="9AD43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6008">
    <w:abstractNumId w:val="1"/>
  </w:num>
  <w:num w:numId="2" w16cid:durableId="14792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34"/>
    <w:rsid w:val="000C29C3"/>
    <w:rsid w:val="000D4B0D"/>
    <w:rsid w:val="000E1A32"/>
    <w:rsid w:val="00147B97"/>
    <w:rsid w:val="001A4187"/>
    <w:rsid w:val="001A4BDF"/>
    <w:rsid w:val="001E3489"/>
    <w:rsid w:val="0020177A"/>
    <w:rsid w:val="002136AA"/>
    <w:rsid w:val="00246C34"/>
    <w:rsid w:val="002569E3"/>
    <w:rsid w:val="002770A7"/>
    <w:rsid w:val="002A3D55"/>
    <w:rsid w:val="002A7716"/>
    <w:rsid w:val="002E6158"/>
    <w:rsid w:val="002F06B9"/>
    <w:rsid w:val="003007B9"/>
    <w:rsid w:val="00316720"/>
    <w:rsid w:val="00335C7B"/>
    <w:rsid w:val="00351610"/>
    <w:rsid w:val="0035789B"/>
    <w:rsid w:val="00362283"/>
    <w:rsid w:val="0042764B"/>
    <w:rsid w:val="00432A01"/>
    <w:rsid w:val="004513D7"/>
    <w:rsid w:val="0046786E"/>
    <w:rsid w:val="004713EB"/>
    <w:rsid w:val="004D2269"/>
    <w:rsid w:val="004D3157"/>
    <w:rsid w:val="004D4E06"/>
    <w:rsid w:val="004E1CC0"/>
    <w:rsid w:val="004F1DBA"/>
    <w:rsid w:val="00553EAC"/>
    <w:rsid w:val="005615C1"/>
    <w:rsid w:val="00566741"/>
    <w:rsid w:val="00571F61"/>
    <w:rsid w:val="00584C38"/>
    <w:rsid w:val="0058641E"/>
    <w:rsid w:val="005A6FFA"/>
    <w:rsid w:val="005E4B59"/>
    <w:rsid w:val="006811D8"/>
    <w:rsid w:val="006A00E3"/>
    <w:rsid w:val="006A5332"/>
    <w:rsid w:val="006C761D"/>
    <w:rsid w:val="006D0C01"/>
    <w:rsid w:val="006F140B"/>
    <w:rsid w:val="007055F1"/>
    <w:rsid w:val="00722CEC"/>
    <w:rsid w:val="00730C12"/>
    <w:rsid w:val="0073712A"/>
    <w:rsid w:val="007D57B3"/>
    <w:rsid w:val="00813DDC"/>
    <w:rsid w:val="0083778E"/>
    <w:rsid w:val="00840CC3"/>
    <w:rsid w:val="00900DEF"/>
    <w:rsid w:val="009024EE"/>
    <w:rsid w:val="009766A6"/>
    <w:rsid w:val="009C7F29"/>
    <w:rsid w:val="009E2DB9"/>
    <w:rsid w:val="00A36716"/>
    <w:rsid w:val="00A43439"/>
    <w:rsid w:val="00A47586"/>
    <w:rsid w:val="00A51B34"/>
    <w:rsid w:val="00A80E0D"/>
    <w:rsid w:val="00AA28E9"/>
    <w:rsid w:val="00AD5200"/>
    <w:rsid w:val="00B507ED"/>
    <w:rsid w:val="00B80131"/>
    <w:rsid w:val="00BF54A5"/>
    <w:rsid w:val="00C00217"/>
    <w:rsid w:val="00C05993"/>
    <w:rsid w:val="00C8169F"/>
    <w:rsid w:val="00C90234"/>
    <w:rsid w:val="00CA4CCB"/>
    <w:rsid w:val="00CE2358"/>
    <w:rsid w:val="00CE3931"/>
    <w:rsid w:val="00CF2CD4"/>
    <w:rsid w:val="00DB31B6"/>
    <w:rsid w:val="00DB571D"/>
    <w:rsid w:val="00DC1A90"/>
    <w:rsid w:val="00DE21FF"/>
    <w:rsid w:val="00DE74E8"/>
    <w:rsid w:val="00E12B41"/>
    <w:rsid w:val="00E150E0"/>
    <w:rsid w:val="00E41F0C"/>
    <w:rsid w:val="00E5631F"/>
    <w:rsid w:val="00E93F8D"/>
    <w:rsid w:val="00EB208B"/>
    <w:rsid w:val="00EC5533"/>
    <w:rsid w:val="00EF2299"/>
    <w:rsid w:val="00EF5631"/>
    <w:rsid w:val="00F62CC6"/>
    <w:rsid w:val="00F71A90"/>
    <w:rsid w:val="00F87EBA"/>
    <w:rsid w:val="00F9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BF6A7"/>
  <w15:chartTrackingRefBased/>
  <w15:docId w15:val="{EC2E571B-B9D5-4AE9-A6C3-4D150928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1B34"/>
    <w:rPr>
      <w:rFonts w:ascii="Calibri" w:eastAsia="MS Mincho" w:hAnsi="Calibri"/>
      <w:sz w:val="18"/>
      <w:szCs w:val="24"/>
      <w:lang w:eastAsia="ja-JP"/>
    </w:rPr>
  </w:style>
  <w:style w:type="paragraph" w:styleId="Nadpis1">
    <w:name w:val="heading 1"/>
    <w:basedOn w:val="Normln"/>
    <w:next w:val="Normln"/>
    <w:link w:val="Nadpis1Char"/>
    <w:qFormat/>
    <w:rsid w:val="00A51B34"/>
    <w:pPr>
      <w:keepNext/>
      <w:spacing w:before="240" w:after="240"/>
      <w:jc w:val="center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51B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1B34"/>
    <w:rPr>
      <w:rFonts w:ascii="Calibri" w:eastAsia="MS Mincho" w:hAnsi="Calibri"/>
      <w:sz w:val="18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A51B34"/>
    <w:rPr>
      <w:rFonts w:ascii="Cambria" w:hAnsi="Cambria"/>
      <w:b/>
      <w:bCs/>
      <w:kern w:val="32"/>
      <w:sz w:val="24"/>
      <w:szCs w:val="32"/>
      <w:lang w:val="cs-CZ" w:eastAsia="ja-JP" w:bidi="ar-SA"/>
    </w:rPr>
  </w:style>
  <w:style w:type="paragraph" w:styleId="Nzev">
    <w:name w:val="Title"/>
    <w:basedOn w:val="Normln"/>
    <w:next w:val="Normln"/>
    <w:link w:val="NzevChar"/>
    <w:qFormat/>
    <w:rsid w:val="00A51B34"/>
    <w:pPr>
      <w:spacing w:before="120" w:after="60"/>
      <w:jc w:val="center"/>
      <w:outlineLvl w:val="0"/>
    </w:pPr>
    <w:rPr>
      <w:rFonts w:ascii="Cambria" w:eastAsia="Times New Roman" w:hAnsi="Cambria"/>
      <w:bCs/>
      <w:kern w:val="28"/>
      <w:sz w:val="28"/>
      <w:szCs w:val="32"/>
    </w:rPr>
  </w:style>
  <w:style w:type="character" w:customStyle="1" w:styleId="NzevChar">
    <w:name w:val="Název Char"/>
    <w:link w:val="Nzev"/>
    <w:rsid w:val="00A51B34"/>
    <w:rPr>
      <w:rFonts w:ascii="Cambria" w:hAnsi="Cambria"/>
      <w:bCs/>
      <w:kern w:val="28"/>
      <w:sz w:val="28"/>
      <w:szCs w:val="32"/>
      <w:lang w:val="cs-CZ" w:eastAsia="ja-JP" w:bidi="ar-SA"/>
    </w:rPr>
  </w:style>
  <w:style w:type="paragraph" w:customStyle="1" w:styleId="Podtitul">
    <w:name w:val="Podtitul"/>
    <w:basedOn w:val="Normln"/>
    <w:next w:val="Normln"/>
    <w:link w:val="PodtitulChar"/>
    <w:qFormat/>
    <w:rsid w:val="00A51B34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rsid w:val="00A51B34"/>
    <w:rPr>
      <w:rFonts w:ascii="Calibri" w:hAnsi="Calibri"/>
      <w:sz w:val="18"/>
      <w:szCs w:val="24"/>
      <w:lang w:val="cs-CZ" w:eastAsia="ja-JP" w:bidi="ar-SA"/>
    </w:rPr>
  </w:style>
  <w:style w:type="character" w:styleId="Siln">
    <w:name w:val="Strong"/>
    <w:qFormat/>
    <w:rsid w:val="00A51B34"/>
    <w:rPr>
      <w:rFonts w:ascii="Calibri" w:hAnsi="Calibri"/>
      <w:b/>
      <w:bCs/>
    </w:rPr>
  </w:style>
  <w:style w:type="paragraph" w:customStyle="1" w:styleId="Normlnvlevo">
    <w:name w:val="Normální vlevo"/>
    <w:basedOn w:val="Normln"/>
    <w:qFormat/>
    <w:rsid w:val="00A51B34"/>
    <w:pPr>
      <w:jc w:val="right"/>
    </w:pPr>
  </w:style>
  <w:style w:type="paragraph" w:styleId="Zhlav">
    <w:name w:val="header"/>
    <w:basedOn w:val="Normln"/>
    <w:link w:val="ZhlavChar"/>
    <w:rsid w:val="00730C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30C12"/>
    <w:rPr>
      <w:rFonts w:ascii="Calibri" w:eastAsia="MS Mincho" w:hAnsi="Calibri"/>
      <w:sz w:val="18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2F2BCCD3BC444BC138BD5FB37C231" ma:contentTypeVersion="30" ma:contentTypeDescription="Create a new document." ma:contentTypeScope="" ma:versionID="9d0d6c5452183dfbcca8a2b79ed76ebc">
  <xsd:schema xmlns:xsd="http://www.w3.org/2001/XMLSchema" xmlns:xs="http://www.w3.org/2001/XMLSchema" xmlns:p="http://schemas.microsoft.com/office/2006/metadata/properties" xmlns:ns2="2fc4d255-1ebf-4889-97c5-60d2ed29b486" xmlns:ns3="17706ede-86cb-4549-8be3-62abefacee81" xmlns:ns4="30c688ba-d7e6-407b-8c35-f2a020af6bce" targetNamespace="http://schemas.microsoft.com/office/2006/metadata/properties" ma:root="true" ma:fieldsID="16e3f21777448fbbc21595584c8f3d8b" ns2:_="" ns3:_="" ns4:_="">
    <xsd:import namespace="2fc4d255-1ebf-4889-97c5-60d2ed29b486"/>
    <xsd:import namespace="17706ede-86cb-4549-8be3-62abefacee81"/>
    <xsd:import namespace="30c688ba-d7e6-407b-8c35-f2a020af6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BSM" minOccurs="0"/>
                <xsd:element ref="ns2:wsit" minOccurs="0"/>
                <xsd:element ref="ns2:5ffda221-2ca2-4497-b8b0-1c00eca94adeCountryOrRegion" minOccurs="0"/>
                <xsd:element ref="ns2:5ffda221-2ca2-4497-b8b0-1c00eca94adeState" minOccurs="0"/>
                <xsd:element ref="ns2:5ffda221-2ca2-4497-b8b0-1c00eca94adeCity" minOccurs="0"/>
                <xsd:element ref="ns2:5ffda221-2ca2-4497-b8b0-1c00eca94adePostalCode" minOccurs="0"/>
                <xsd:element ref="ns2:5ffda221-2ca2-4497-b8b0-1c00eca94adeStreet" minOccurs="0"/>
                <xsd:element ref="ns2:5ffda221-2ca2-4497-b8b0-1c00eca94adeGeoLoc" minOccurs="0"/>
                <xsd:element ref="ns2:5ffda221-2ca2-4497-b8b0-1c00eca94adeDispName" minOccurs="0"/>
                <xsd:element ref="ns2:j7v0" minOccurs="0"/>
                <xsd:element ref="ns2:yzxo" minOccurs="0"/>
                <xsd:element ref="ns2:eb8a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d255-1ebf-4889-97c5-60d2ed29b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BSM" ma:index="14" nillable="true" ma:displayName="BSM" ma:format="Dropdown" ma:list="UserInfo" ma:SearchPeopleOnly="false" ma:SharePointGroup="0" ma:internalName="BS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sit" ma:index="15" nillable="true" ma:displayName="Location" ma:internalName="wsit">
      <xsd:simpleType>
        <xsd:restriction base="dms:Unknown"/>
      </xsd:simpleType>
    </xsd:element>
    <xsd:element name="5ffda221-2ca2-4497-b8b0-1c00eca94adeCountryOrRegion" ma:index="16" nillable="true" ma:displayName="Location: Země/oblast" ma:internalName="CountryOrRegion" ma:readOnly="true">
      <xsd:simpleType>
        <xsd:restriction base="dms:Text"/>
      </xsd:simpleType>
    </xsd:element>
    <xsd:element name="5ffda221-2ca2-4497-b8b0-1c00eca94adeState" ma:index="17" nillable="true" ma:displayName="Location: Kraj" ma:internalName="State" ma:readOnly="true">
      <xsd:simpleType>
        <xsd:restriction base="dms:Text"/>
      </xsd:simpleType>
    </xsd:element>
    <xsd:element name="5ffda221-2ca2-4497-b8b0-1c00eca94adeCity" ma:index="18" nillable="true" ma:displayName="Location: Město" ma:internalName="City" ma:readOnly="true">
      <xsd:simpleType>
        <xsd:restriction base="dms:Text"/>
      </xsd:simpleType>
    </xsd:element>
    <xsd:element name="5ffda221-2ca2-4497-b8b0-1c00eca94adePostalCode" ma:index="19" nillable="true" ma:displayName="Location: PSČ" ma:internalName="PostalCode" ma:readOnly="true">
      <xsd:simpleType>
        <xsd:restriction base="dms:Text"/>
      </xsd:simpleType>
    </xsd:element>
    <xsd:element name="5ffda221-2ca2-4497-b8b0-1c00eca94adeStreet" ma:index="20" nillable="true" ma:displayName="Location: Ulice" ma:internalName="Street" ma:readOnly="true">
      <xsd:simpleType>
        <xsd:restriction base="dms:Text"/>
      </xsd:simpleType>
    </xsd:element>
    <xsd:element name="5ffda221-2ca2-4497-b8b0-1c00eca94adeGeoLoc" ma:index="21" nillable="true" ma:displayName="Location: Souřadnice" ma:internalName="GeoLoc" ma:readOnly="true">
      <xsd:simpleType>
        <xsd:restriction base="dms:Unknown"/>
      </xsd:simpleType>
    </xsd:element>
    <xsd:element name="5ffda221-2ca2-4497-b8b0-1c00eca94adeDispName" ma:index="22" nillable="true" ma:displayName="Location: název" ma:internalName="DispName" ma:readOnly="true">
      <xsd:simpleType>
        <xsd:restriction base="dms:Text"/>
      </xsd:simpleType>
    </xsd:element>
    <xsd:element name="j7v0" ma:index="23" nillable="true" ma:displayName="Text" ma:internalName="j7v0">
      <xsd:simpleType>
        <xsd:restriction base="dms:Text"/>
      </xsd:simpleType>
    </xsd:element>
    <xsd:element name="yzxo" ma:index="24" nillable="true" ma:displayName="Text" ma:internalName="yzxo">
      <xsd:simpleType>
        <xsd:restriction base="dms:Text"/>
      </xsd:simpleType>
    </xsd:element>
    <xsd:element name="eb8a" ma:index="25" nillable="true" ma:displayName="Text" ma:indexed="true" ma:internalName="eb8a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f703290f-f62f-40c2-94a3-a7aef626b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6ede-86cb-4549-8be3-62abeface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688ba-d7e6-407b-8c35-f2a020af6bce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0bc691b3-856c-4665-b81b-32bf36bfd139}" ma:internalName="TaxCatchAll" ma:showField="CatchAllData" ma:web="29a5a397-e67b-4fc6-b055-e0280d77b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700D1-79E7-4741-93B4-5CE04425B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7A66E-28EC-47EF-BCE7-E76A01EF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4d255-1ebf-4889-97c5-60d2ed29b486"/>
    <ds:schemaRef ds:uri="17706ede-86cb-4549-8be3-62abefacee81"/>
    <ds:schemaRef ds:uri="30c688ba-d7e6-407b-8c35-f2a020af6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Impromat Int.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Jiří Ondrůšek</dc:creator>
  <cp:keywords/>
  <dc:description>dodatek k servisní smlouvě, RICOH Czech Republic s.r.o.</dc:description>
  <cp:lastModifiedBy>Jana</cp:lastModifiedBy>
  <cp:revision>3</cp:revision>
  <cp:lastPrinted>2024-01-05T11:45:00Z</cp:lastPrinted>
  <dcterms:created xsi:type="dcterms:W3CDTF">2024-05-03T18:26:00Z</dcterms:created>
  <dcterms:modified xsi:type="dcterms:W3CDTF">2024-05-03T18:27:00Z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a4ef5-cf95-45eb-bb0d-62e9f74ce23c_Enabled">
    <vt:lpwstr>true</vt:lpwstr>
  </property>
  <property fmtid="{D5CDD505-2E9C-101B-9397-08002B2CF9AE}" pid="3" name="MSIP_Label_404a4ef5-cf95-45eb-bb0d-62e9f74ce23c_SetDate">
    <vt:lpwstr>2024-01-05T11:45:00Z</vt:lpwstr>
  </property>
  <property fmtid="{D5CDD505-2E9C-101B-9397-08002B2CF9AE}" pid="4" name="MSIP_Label_404a4ef5-cf95-45eb-bb0d-62e9f74ce23c_Method">
    <vt:lpwstr>Privileged</vt:lpwstr>
  </property>
  <property fmtid="{D5CDD505-2E9C-101B-9397-08002B2CF9AE}" pid="5" name="MSIP_Label_404a4ef5-cf95-45eb-bb0d-62e9f74ce23c_Name">
    <vt:lpwstr>In-Confidence</vt:lpwstr>
  </property>
  <property fmtid="{D5CDD505-2E9C-101B-9397-08002B2CF9AE}" pid="6" name="MSIP_Label_404a4ef5-cf95-45eb-bb0d-62e9f74ce23c_SiteId">
    <vt:lpwstr>dd29478d-624e-429e-b453-fffc969ac768</vt:lpwstr>
  </property>
  <property fmtid="{D5CDD505-2E9C-101B-9397-08002B2CF9AE}" pid="7" name="MSIP_Label_404a4ef5-cf95-45eb-bb0d-62e9f74ce23c_ActionId">
    <vt:lpwstr>0ea0c4de-ffcb-4eb1-8aee-7c3ec6eb012d</vt:lpwstr>
  </property>
  <property fmtid="{D5CDD505-2E9C-101B-9397-08002B2CF9AE}" pid="8" name="MSIP_Label_404a4ef5-cf95-45eb-bb0d-62e9f74ce23c_ContentBits">
    <vt:lpwstr>1</vt:lpwstr>
  </property>
</Properties>
</file>