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A440" w14:textId="77777777" w:rsidR="00087466" w:rsidRDefault="00D122D9">
      <w:pPr>
        <w:jc w:val="right"/>
      </w:pPr>
      <w:r>
        <w:rPr>
          <w:lang w:eastAsia="cs-CZ"/>
        </w:rPr>
        <w:pict w14:anchorId="3D8B656E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5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D0031">
        <w:rPr>
          <w:noProof/>
        </w:rPr>
        <mc:AlternateContent>
          <mc:Choice Requires="wps">
            <w:drawing>
              <wp:inline distT="0" distB="0" distL="0" distR="0" wp14:anchorId="27BEFA24" wp14:editId="648EEE00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5837B6EA" w14:textId="77777777" w:rsidR="00087466" w:rsidRDefault="002D003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MZE-30416/2024-12122</w:t>
                            </w:r>
                          </w:p>
                          <w:p w14:paraId="6C7125B1" w14:textId="77777777" w:rsidR="00087466" w:rsidRDefault="002D00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625CF" wp14:editId="46157115">
                                  <wp:extent cx="1733550" cy="28575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FECB7" w14:textId="77777777" w:rsidR="00087466" w:rsidRDefault="002D003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mzedms027688011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="http://schemas.openxmlformats.org/drawingml/2006/chart">
            <w:pict>
              <v:shape id="Text Box 1" type="#_x0000_t202" style="margin-left:0pt;margin-top:0pt;width:137.48pt;height:52.51pt;z-index:4096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pt,0pt,3.6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MZE-30416/2024-12122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550" cy="285750"/>
                            <wp:effectExtent xmlns:wp="http://schemas.openxmlformats.org/drawingml/2006/wordprocessingDrawing" l="0" t="0" r="0" b="0"/>
                            <wp:docPr id="5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mzedms027688011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0"/>
        <w:gridCol w:w="3741"/>
      </w:tblGrid>
      <w:tr w:rsidR="00087466" w14:paraId="22B6531C" w14:textId="77777777">
        <w:tc>
          <w:tcPr>
            <w:tcW w:w="5353" w:type="dxa"/>
          </w:tcPr>
          <w:p w14:paraId="33DF3126" w14:textId="77777777" w:rsidR="00087466" w:rsidRDefault="002D003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6D4910" w14:textId="77777777" w:rsidR="00087466" w:rsidRDefault="002D003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989E83" w14:textId="77777777" w:rsidR="00087466" w:rsidRDefault="0008746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D05EE2A" w14:textId="77777777" w:rsidR="00087466" w:rsidRDefault="002D003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78EB4A6" w14:textId="77777777" w:rsidR="00087466" w:rsidRDefault="0008746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8B513A7" w14:textId="77777777" w:rsidR="00087466" w:rsidRDefault="002D0031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MZE-68242/2023-12122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BFD538" w14:textId="77777777" w:rsidR="00087466" w:rsidRDefault="002D0031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MZE-30416/2024-12122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63A03C" w14:textId="77777777" w:rsidR="00087466" w:rsidRDefault="0008746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806DDF0" w14:textId="77777777" w:rsidR="00087466" w:rsidRDefault="002D003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7D0640" w14:textId="77777777" w:rsidR="00087466" w:rsidRDefault="002D003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65725B" w14:textId="77777777" w:rsidR="00087466" w:rsidRDefault="00087466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3E0F43C" w14:textId="77777777" w:rsidR="00087466" w:rsidRDefault="002D00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8068049" w14:textId="77777777" w:rsidR="00087466" w:rsidRDefault="002D00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C7425DF" w14:textId="4525C6DA" w:rsidR="00087466" w:rsidRDefault="00D122D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EDD9C14" w14:textId="77777777" w:rsidR="00087466" w:rsidRDefault="002D00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6B96A5C" w14:textId="77777777" w:rsidR="00087466" w:rsidRDefault="002D00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231FCA7" w14:textId="77777777" w:rsidR="00087466" w:rsidRDefault="002D00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79F14BD" w14:textId="77777777" w:rsidR="00087466" w:rsidRDefault="002D0031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15. 4. 2024</w:t>
      </w:r>
      <w:r>
        <w:rPr>
          <w:rFonts w:eastAsia="Arial" w:cs="Arial"/>
          <w:sz w:val="20"/>
          <w:szCs w:val="20"/>
        </w:rPr>
        <w:fldChar w:fldCharType="end"/>
      </w:r>
    </w:p>
    <w:p w14:paraId="3CEB8003" w14:textId="77777777" w:rsidR="00087466" w:rsidRDefault="00087466">
      <w:pPr>
        <w:ind w:left="142"/>
        <w:jc w:val="left"/>
        <w:rPr>
          <w:rFonts w:eastAsia="Arial" w:cs="Arial"/>
        </w:rPr>
      </w:pPr>
    </w:p>
    <w:p w14:paraId="319AB567" w14:textId="77777777" w:rsidR="00087466" w:rsidRDefault="00087466">
      <w:pPr>
        <w:ind w:left="142"/>
        <w:jc w:val="left"/>
        <w:rPr>
          <w:rFonts w:eastAsia="Arial" w:cs="Arial"/>
        </w:rPr>
      </w:pPr>
    </w:p>
    <w:p w14:paraId="172E00BE" w14:textId="77777777" w:rsidR="00087466" w:rsidRDefault="002D0031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 4500146877 </w:t>
      </w:r>
      <w:proofErr w:type="gramStart"/>
      <w:r>
        <w:rPr>
          <w:rFonts w:eastAsia="Arial" w:cs="Arial"/>
          <w:b/>
        </w:rPr>
        <w:t>-  PZ</w:t>
      </w:r>
      <w:proofErr w:type="gramEnd"/>
      <w:r>
        <w:rPr>
          <w:rFonts w:eastAsia="Arial" w:cs="Arial"/>
          <w:b/>
        </w:rPr>
        <w:t>_PRAIS_III_2023_No800_LPIS_LPIGEO03_DZESDPNP (Z37182)</w:t>
      </w:r>
      <w:r>
        <w:rPr>
          <w:rFonts w:eastAsia="Arial" w:cs="Arial"/>
          <w:b/>
        </w:rPr>
        <w:fldChar w:fldCharType="end"/>
      </w:r>
    </w:p>
    <w:p w14:paraId="5ADF4812" w14:textId="77777777" w:rsidR="00087466" w:rsidRDefault="00087466">
      <w:pPr>
        <w:ind w:left="142"/>
        <w:rPr>
          <w:rFonts w:eastAsia="Arial" w:cs="Arial"/>
        </w:rPr>
      </w:pPr>
    </w:p>
    <w:p w14:paraId="42DCCC94" w14:textId="77777777" w:rsidR="00087466" w:rsidRDefault="00087466">
      <w:pPr>
        <w:ind w:left="142"/>
        <w:rPr>
          <w:rFonts w:eastAsia="Arial" w:cs="Arial"/>
        </w:rPr>
      </w:pPr>
    </w:p>
    <w:p w14:paraId="2BA13524" w14:textId="34325FEB" w:rsidR="00087466" w:rsidRDefault="002D0031">
      <w:pPr>
        <w:rPr>
          <w:rFonts w:ascii="Calibri" w:hAnsi="Calibri"/>
        </w:rPr>
      </w:pPr>
      <w:r>
        <w:t xml:space="preserve">Dobrý den, pane </w:t>
      </w:r>
      <w:proofErr w:type="spellStart"/>
      <w:r w:rsidR="00D122D9">
        <w:t>xxx</w:t>
      </w:r>
      <w:proofErr w:type="spellEnd"/>
      <w:r>
        <w:t>,</w:t>
      </w:r>
    </w:p>
    <w:p w14:paraId="628064B7" w14:textId="77777777" w:rsidR="00087466" w:rsidRDefault="00087466"/>
    <w:p w14:paraId="72A4BAFC" w14:textId="77777777" w:rsidR="00087466" w:rsidRDefault="002D0031">
      <w:pPr>
        <w:rPr>
          <w:b/>
          <w:bCs/>
        </w:rPr>
      </w:pPr>
      <w:r>
        <w:t xml:space="preserve">Prodlužujeme tímto termín dodání PZ PRAIS III_2023_No800_LPIS_LPIGEO03_DZESDPNP (Z37182) nově do </w:t>
      </w:r>
      <w:r>
        <w:rPr>
          <w:b/>
          <w:bCs/>
        </w:rPr>
        <w:t>10.5.2024</w:t>
      </w:r>
    </w:p>
    <w:p w14:paraId="34A65513" w14:textId="77777777" w:rsidR="00087466" w:rsidRDefault="00087466"/>
    <w:p w14:paraId="6C1A99BC" w14:textId="77777777" w:rsidR="00087466" w:rsidRDefault="002D0031">
      <w:r>
        <w:t>Zdůvodnění:</w:t>
      </w:r>
    </w:p>
    <w:p w14:paraId="5388A759" w14:textId="77777777" w:rsidR="00087466" w:rsidRDefault="002D0031">
      <w:r>
        <w:t xml:space="preserve">Důvodem je  reakce ing. Josefa Miškovského, ředitele Odboru přímých plateb a environmentálních podpor SZIF na zaslaný testovací scénář v rámci testování daného PZ, ve které vysvětluje,  že s ohledem na nedostatečné personální kapacity v jeho odboru nelze počítat se zahájením testování dříve než po 21.4.2024. </w:t>
      </w:r>
    </w:p>
    <w:p w14:paraId="3C88EA75" w14:textId="77777777" w:rsidR="00087466" w:rsidRDefault="002D0031">
      <w:r>
        <w:t>S výše uvedeným souhlasí garant pan Bukovský.</w:t>
      </w:r>
    </w:p>
    <w:p w14:paraId="6B975E45" w14:textId="77777777" w:rsidR="00087466" w:rsidRDefault="00087466">
      <w:pPr>
        <w:spacing w:after="120"/>
        <w:ind w:left="142"/>
        <w:rPr>
          <w:rFonts w:eastAsia="Arial" w:cs="Arial"/>
        </w:rPr>
      </w:pPr>
    </w:p>
    <w:p w14:paraId="2908801E" w14:textId="77777777" w:rsidR="00087466" w:rsidRDefault="002D0031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627CCE6" w14:textId="77777777" w:rsidR="00087466" w:rsidRDefault="002D0031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7FEC70C3" w14:textId="77777777" w:rsidR="00087466" w:rsidRDefault="002D0031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2CAEE78C" w14:textId="77777777" w:rsidR="00087466" w:rsidRDefault="002D0031">
      <w:pPr>
        <w:spacing w:line="259" w:lineRule="auto"/>
        <w:ind w:left="142"/>
      </w:pPr>
      <w:r>
        <w:t>ředitel odboru</w:t>
      </w:r>
      <w:r>
        <w:fldChar w:fldCharType="end"/>
      </w:r>
    </w:p>
    <w:p w14:paraId="4CF59F54" w14:textId="77777777" w:rsidR="00087466" w:rsidRDefault="00087466">
      <w:pPr>
        <w:ind w:left="142"/>
      </w:pPr>
    </w:p>
    <w:p w14:paraId="05EE3F92" w14:textId="77777777" w:rsidR="00087466" w:rsidRDefault="00087466">
      <w:pPr>
        <w:ind w:left="142"/>
      </w:pPr>
    </w:p>
    <w:p w14:paraId="200986A7" w14:textId="77777777" w:rsidR="00087466" w:rsidRDefault="002D0031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287F7A81" w14:textId="0359924D" w:rsidR="00087466" w:rsidRDefault="00D122D9">
      <w:pPr>
        <w:ind w:left="142"/>
        <w:rPr>
          <w:rFonts w:eastAsia="Arial" w:cs="Arial"/>
        </w:rPr>
      </w:pPr>
      <w:r>
        <w:rPr>
          <w:rFonts w:eastAsia="Arial" w:cs="Arial"/>
        </w:rPr>
        <w:t>xxx</w:t>
      </w:r>
    </w:p>
    <w:sectPr w:rsidR="0008746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4F85" w14:textId="77777777" w:rsidR="002D0031" w:rsidRDefault="002D0031">
      <w:r>
        <w:separator/>
      </w:r>
    </w:p>
  </w:endnote>
  <w:endnote w:type="continuationSeparator" w:id="0">
    <w:p w14:paraId="3143E9E2" w14:textId="77777777" w:rsidR="002D0031" w:rsidRDefault="002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B711" w14:textId="77777777" w:rsidR="00087466" w:rsidRDefault="002D003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MZE-30416/2024-12122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FC56E" w14:textId="77777777" w:rsidR="00087466" w:rsidRDefault="002D003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2C460AEB" w14:textId="77777777" w:rsidR="00087466" w:rsidRDefault="002D0031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00  Praha 1 – Nové Město</w:t>
    </w:r>
  </w:p>
  <w:p w14:paraId="161D99D0" w14:textId="77777777" w:rsidR="00087466" w:rsidRDefault="002D003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729B4" w14:textId="77777777" w:rsidR="002D0031" w:rsidRDefault="002D0031">
      <w:r>
        <w:separator/>
      </w:r>
    </w:p>
  </w:footnote>
  <w:footnote w:type="continuationSeparator" w:id="0">
    <w:p w14:paraId="66CF6829" w14:textId="77777777" w:rsidR="002D0031" w:rsidRDefault="002D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E8079" w14:textId="77777777" w:rsidR="00087466" w:rsidRDefault="000874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419E9" w14:textId="77777777" w:rsidR="00087466" w:rsidRDefault="000874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3A252" w14:textId="77777777" w:rsidR="00087466" w:rsidRDefault="000874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7E93"/>
    <w:multiLevelType w:val="multilevel"/>
    <w:tmpl w:val="D73CB6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6B0D4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63ABB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30CD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E9CA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9961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A9412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42869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AA652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CECFE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A165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CD2C8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5B406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DF610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C8ECA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C944C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8801E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19C76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62209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BE64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81877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BCEE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0F48E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55ADA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E9253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93ED4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C2A9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CBE96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E9804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23EAA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BB2E6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EAAA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9D24FF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87685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A68A2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BA024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A3087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DFE0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90850475">
    <w:abstractNumId w:val="0"/>
  </w:num>
  <w:num w:numId="2" w16cid:durableId="1644264921">
    <w:abstractNumId w:val="1"/>
  </w:num>
  <w:num w:numId="3" w16cid:durableId="1303198347">
    <w:abstractNumId w:val="2"/>
  </w:num>
  <w:num w:numId="4" w16cid:durableId="1465198582">
    <w:abstractNumId w:val="3"/>
  </w:num>
  <w:num w:numId="5" w16cid:durableId="943610648">
    <w:abstractNumId w:val="4"/>
  </w:num>
  <w:num w:numId="6" w16cid:durableId="261647369">
    <w:abstractNumId w:val="5"/>
  </w:num>
  <w:num w:numId="7" w16cid:durableId="1800876766">
    <w:abstractNumId w:val="6"/>
  </w:num>
  <w:num w:numId="8" w16cid:durableId="942304373">
    <w:abstractNumId w:val="7"/>
  </w:num>
  <w:num w:numId="9" w16cid:durableId="1515655515">
    <w:abstractNumId w:val="8"/>
  </w:num>
  <w:num w:numId="10" w16cid:durableId="664553893">
    <w:abstractNumId w:val="9"/>
  </w:num>
  <w:num w:numId="11" w16cid:durableId="1715077521">
    <w:abstractNumId w:val="10"/>
  </w:num>
  <w:num w:numId="12" w16cid:durableId="343243162">
    <w:abstractNumId w:val="11"/>
  </w:num>
  <w:num w:numId="13" w16cid:durableId="1382636600">
    <w:abstractNumId w:val="12"/>
  </w:num>
  <w:num w:numId="14" w16cid:durableId="111680448">
    <w:abstractNumId w:val="13"/>
  </w:num>
  <w:num w:numId="15" w16cid:durableId="123819710">
    <w:abstractNumId w:val="14"/>
  </w:num>
  <w:num w:numId="16" w16cid:durableId="173693828">
    <w:abstractNumId w:val="15"/>
  </w:num>
  <w:num w:numId="17" w16cid:durableId="1285429397">
    <w:abstractNumId w:val="16"/>
  </w:num>
  <w:num w:numId="18" w16cid:durableId="162858515">
    <w:abstractNumId w:val="17"/>
  </w:num>
  <w:num w:numId="19" w16cid:durableId="738328745">
    <w:abstractNumId w:val="18"/>
  </w:num>
  <w:num w:numId="20" w16cid:durableId="1975141504">
    <w:abstractNumId w:val="19"/>
  </w:num>
  <w:num w:numId="21" w16cid:durableId="1721515936">
    <w:abstractNumId w:val="20"/>
  </w:num>
  <w:num w:numId="22" w16cid:durableId="2130201885">
    <w:abstractNumId w:val="21"/>
  </w:num>
  <w:num w:numId="23" w16cid:durableId="1167866124">
    <w:abstractNumId w:val="22"/>
  </w:num>
  <w:num w:numId="24" w16cid:durableId="291836788">
    <w:abstractNumId w:val="23"/>
  </w:num>
  <w:num w:numId="25" w16cid:durableId="2068608960">
    <w:abstractNumId w:val="24"/>
  </w:num>
  <w:num w:numId="26" w16cid:durableId="2064676487">
    <w:abstractNumId w:val="25"/>
  </w:num>
  <w:num w:numId="27" w16cid:durableId="1098715676">
    <w:abstractNumId w:val="26"/>
  </w:num>
  <w:num w:numId="28" w16cid:durableId="1212574678">
    <w:abstractNumId w:val="27"/>
  </w:num>
  <w:num w:numId="29" w16cid:durableId="1774125649">
    <w:abstractNumId w:val="28"/>
  </w:num>
  <w:num w:numId="30" w16cid:durableId="729884353">
    <w:abstractNumId w:val="29"/>
  </w:num>
  <w:num w:numId="31" w16cid:durableId="1019281964">
    <w:abstractNumId w:val="30"/>
  </w:num>
  <w:num w:numId="32" w16cid:durableId="1868592609">
    <w:abstractNumId w:val="31"/>
  </w:num>
  <w:num w:numId="33" w16cid:durableId="1107966694">
    <w:abstractNumId w:val="32"/>
  </w:num>
  <w:num w:numId="34" w16cid:durableId="1657537014">
    <w:abstractNumId w:val="33"/>
  </w:num>
  <w:num w:numId="35" w16cid:durableId="2006397305">
    <w:abstractNumId w:val="34"/>
  </w:num>
  <w:num w:numId="36" w16cid:durableId="510603353">
    <w:abstractNumId w:val="35"/>
  </w:num>
  <w:num w:numId="37" w16cid:durableId="1112363334">
    <w:abstractNumId w:val="36"/>
  </w:num>
  <w:num w:numId="38" w16cid:durableId="2177148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688011"/>
    <w:docVar w:name="dms_carovy_kod_cj" w:val="MZE-30416/2024-12122"/>
    <w:docVar w:name="dms_cj" w:val="MZE-30416/2024-12122"/>
    <w:docVar w:name="dms_cj_skn" w:val=" "/>
    <w:docVar w:name="dms_datum" w:val="15. 4. 2024"/>
    <w:docVar w:name="dms_datum_textem" w:val="15. dubna 2024"/>
    <w:docVar w:name="dms_datum_vzniku" w:val="12. 4. 2024 13:43:4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8242/2023-12122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6877 -  PZ_PRAIS_III_2023_No800_LPIS_LPIGEO03_DZESDPNP (Z37182)"/>
    <w:docVar w:name="dms_VNVSpravce" w:val=" "/>
    <w:docVar w:name="dms_zpracoval_jmeno" w:val="David Neužil"/>
    <w:docVar w:name="dms_zpracoval_mail" w:val="David.Neuzil@mze.gov.cz"/>
    <w:docVar w:name="dms_zpracoval_telefon" w:val="221812012"/>
  </w:docVars>
  <w:rsids>
    <w:rsidRoot w:val="00087466"/>
    <w:rsid w:val="00087466"/>
    <w:rsid w:val="002D0031"/>
    <w:rsid w:val="00892C54"/>
    <w:rsid w:val="00D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6A3081"/>
  <w15:docId w15:val="{D1CF41D0-3DC4-4F63-9219-169136E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1210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Krejčí Jana</cp:lastModifiedBy>
  <cp:revision>2</cp:revision>
  <cp:lastPrinted>2015-05-22T08:25:00Z</cp:lastPrinted>
  <dcterms:created xsi:type="dcterms:W3CDTF">2024-05-03T15:24:00Z</dcterms:created>
  <dcterms:modified xsi:type="dcterms:W3CDTF">2024-05-03T15:24:00Z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