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F4E1B" w14:textId="3C7EA428" w:rsidR="00410D5B" w:rsidRPr="00DC22BD" w:rsidRDefault="006C42F2" w:rsidP="00410D5B">
      <w:pPr>
        <w:jc w:val="center"/>
        <w:rPr>
          <w:rFonts w:eastAsia="Times New Roman"/>
          <w:b/>
          <w:bCs/>
          <w:sz w:val="28"/>
          <w:szCs w:val="28"/>
        </w:rPr>
      </w:pPr>
      <w:r w:rsidRPr="00DC22BD">
        <w:rPr>
          <w:rFonts w:eastAsia="Times New Roman"/>
          <w:b/>
          <w:bCs/>
          <w:sz w:val="28"/>
          <w:szCs w:val="28"/>
        </w:rPr>
        <w:t>Dodatek č. 1 ke s</w:t>
      </w:r>
      <w:r w:rsidR="00410D5B" w:rsidRPr="00DC22BD">
        <w:rPr>
          <w:rFonts w:eastAsia="Times New Roman"/>
          <w:b/>
          <w:bCs/>
          <w:sz w:val="28"/>
          <w:szCs w:val="28"/>
        </w:rPr>
        <w:t>mlouv</w:t>
      </w:r>
      <w:r w:rsidR="00670A64" w:rsidRPr="00DC22BD">
        <w:rPr>
          <w:rFonts w:eastAsia="Times New Roman"/>
          <w:b/>
          <w:bCs/>
          <w:sz w:val="28"/>
          <w:szCs w:val="28"/>
        </w:rPr>
        <w:t>ě</w:t>
      </w:r>
      <w:r w:rsidR="00410D5B" w:rsidRPr="00DC22BD">
        <w:rPr>
          <w:rFonts w:eastAsia="Times New Roman"/>
          <w:b/>
          <w:bCs/>
          <w:sz w:val="28"/>
          <w:szCs w:val="28"/>
        </w:rPr>
        <w:t xml:space="preserve"> o dílo SM </w:t>
      </w:r>
      <w:r w:rsidR="00223B21" w:rsidRPr="00DC22BD">
        <w:rPr>
          <w:rFonts w:eastAsia="Times New Roman"/>
          <w:b/>
          <w:bCs/>
          <w:sz w:val="28"/>
          <w:szCs w:val="28"/>
        </w:rPr>
        <w:t>96</w:t>
      </w:r>
      <w:r w:rsidR="00925346" w:rsidRPr="00DC22BD">
        <w:rPr>
          <w:rFonts w:eastAsia="Times New Roman"/>
          <w:b/>
          <w:bCs/>
          <w:sz w:val="28"/>
          <w:szCs w:val="28"/>
        </w:rPr>
        <w:t>0</w:t>
      </w:r>
      <w:r w:rsidR="001A5A54" w:rsidRPr="00DC22BD">
        <w:rPr>
          <w:rFonts w:eastAsia="Times New Roman"/>
          <w:b/>
          <w:bCs/>
          <w:sz w:val="28"/>
          <w:szCs w:val="28"/>
        </w:rPr>
        <w:t>/2023</w:t>
      </w:r>
    </w:p>
    <w:p w14:paraId="6D4C0100" w14:textId="64CFF2EB" w:rsidR="00410D5B" w:rsidRPr="00DC22BD" w:rsidRDefault="00B51284" w:rsidP="00410D5B">
      <w:pPr>
        <w:jc w:val="center"/>
        <w:rPr>
          <w:rFonts w:eastAsia="Times New Roman"/>
          <w:b/>
          <w:bCs/>
          <w:sz w:val="28"/>
          <w:szCs w:val="28"/>
        </w:rPr>
      </w:pPr>
      <w:r w:rsidRPr="00DC22BD">
        <w:rPr>
          <w:rFonts w:eastAsia="Times New Roman"/>
          <w:b/>
          <w:bCs/>
          <w:sz w:val="28"/>
          <w:szCs w:val="28"/>
        </w:rPr>
        <w:t>„PD – instalace FVE na objekt</w:t>
      </w:r>
      <w:r w:rsidR="00223B21" w:rsidRPr="00DC22BD">
        <w:rPr>
          <w:rFonts w:eastAsia="Times New Roman"/>
          <w:b/>
          <w:bCs/>
          <w:sz w:val="28"/>
          <w:szCs w:val="28"/>
        </w:rPr>
        <w:t>u</w:t>
      </w:r>
      <w:r w:rsidRPr="00DC22BD">
        <w:rPr>
          <w:rFonts w:eastAsia="Times New Roman"/>
          <w:b/>
          <w:bCs/>
          <w:sz w:val="28"/>
          <w:szCs w:val="28"/>
        </w:rPr>
        <w:t xml:space="preserve"> čp. </w:t>
      </w:r>
      <w:r w:rsidR="00925346" w:rsidRPr="00DC22BD">
        <w:rPr>
          <w:rFonts w:eastAsia="Times New Roman"/>
          <w:b/>
          <w:bCs/>
          <w:sz w:val="28"/>
          <w:szCs w:val="28"/>
        </w:rPr>
        <w:t>209</w:t>
      </w:r>
      <w:r w:rsidRPr="00DC22BD">
        <w:rPr>
          <w:rFonts w:eastAsia="Times New Roman"/>
          <w:b/>
          <w:bCs/>
          <w:sz w:val="28"/>
          <w:szCs w:val="28"/>
        </w:rPr>
        <w:t>/</w:t>
      </w:r>
      <w:r w:rsidR="00925346" w:rsidRPr="00DC22BD">
        <w:rPr>
          <w:rFonts w:eastAsia="Times New Roman"/>
          <w:b/>
          <w:bCs/>
          <w:sz w:val="28"/>
          <w:szCs w:val="28"/>
        </w:rPr>
        <w:t>I</w:t>
      </w:r>
      <w:r w:rsidRPr="00DC22BD">
        <w:rPr>
          <w:rFonts w:eastAsia="Times New Roman"/>
          <w:b/>
          <w:bCs/>
          <w:sz w:val="28"/>
          <w:szCs w:val="28"/>
        </w:rPr>
        <w:t xml:space="preserve">II, ul. </w:t>
      </w:r>
      <w:r w:rsidR="00925346" w:rsidRPr="00DC22BD">
        <w:rPr>
          <w:rFonts w:eastAsia="Times New Roman"/>
          <w:b/>
          <w:bCs/>
          <w:sz w:val="28"/>
          <w:szCs w:val="28"/>
        </w:rPr>
        <w:t>J</w:t>
      </w:r>
      <w:r w:rsidRPr="00DC22BD">
        <w:rPr>
          <w:rFonts w:eastAsia="Times New Roman"/>
          <w:b/>
          <w:bCs/>
          <w:sz w:val="28"/>
          <w:szCs w:val="28"/>
        </w:rPr>
        <w:t>á</w:t>
      </w:r>
      <w:r w:rsidR="00925346" w:rsidRPr="00DC22BD">
        <w:rPr>
          <w:rFonts w:eastAsia="Times New Roman"/>
          <w:b/>
          <w:bCs/>
          <w:sz w:val="28"/>
          <w:szCs w:val="28"/>
        </w:rPr>
        <w:t>chymova</w:t>
      </w:r>
      <w:r w:rsidRPr="00DC22BD">
        <w:rPr>
          <w:rFonts w:eastAsia="Times New Roman"/>
          <w:b/>
          <w:bCs/>
          <w:sz w:val="28"/>
          <w:szCs w:val="28"/>
        </w:rPr>
        <w:t>,</w:t>
      </w:r>
      <w:r w:rsidR="00DC22BD">
        <w:rPr>
          <w:rFonts w:eastAsia="Times New Roman"/>
          <w:b/>
          <w:bCs/>
          <w:sz w:val="28"/>
          <w:szCs w:val="28"/>
        </w:rPr>
        <w:t xml:space="preserve"> </w:t>
      </w:r>
      <w:r w:rsidRPr="00DC22BD">
        <w:rPr>
          <w:rFonts w:eastAsia="Times New Roman"/>
          <w:b/>
          <w:bCs/>
          <w:sz w:val="28"/>
          <w:szCs w:val="28"/>
        </w:rPr>
        <w:t>Jindřichův Hradec“</w:t>
      </w:r>
    </w:p>
    <w:p w14:paraId="17CF544A" w14:textId="77777777" w:rsidR="00410D5B" w:rsidRPr="00127145" w:rsidRDefault="00410D5B" w:rsidP="00410D5B">
      <w:pPr>
        <w:ind w:left="360"/>
        <w:jc w:val="both"/>
        <w:rPr>
          <w:rFonts w:eastAsia="Times New Roman"/>
        </w:rPr>
      </w:pPr>
    </w:p>
    <w:p w14:paraId="07E154F5" w14:textId="1A1ABE6E" w:rsidR="00410D5B" w:rsidRPr="00127145" w:rsidRDefault="00410D5B" w:rsidP="00127145">
      <w:pPr>
        <w:ind w:left="360"/>
        <w:jc w:val="both"/>
        <w:rPr>
          <w:rFonts w:eastAsia="Times New Roman"/>
        </w:rPr>
      </w:pPr>
      <w:r w:rsidRPr="00127145">
        <w:rPr>
          <w:rFonts w:eastAsia="Times New Roman"/>
        </w:rPr>
        <w:t>uzavřen</w:t>
      </w:r>
      <w:r w:rsidR="006C42F2">
        <w:rPr>
          <w:rFonts w:eastAsia="Times New Roman"/>
        </w:rPr>
        <w:t>ý</w:t>
      </w:r>
      <w:r w:rsidRPr="00127145">
        <w:rPr>
          <w:rFonts w:eastAsia="Times New Roman"/>
        </w:rPr>
        <w:t xml:space="preserve"> níže uvedeného dne, měsíce a roku mezi těmito smluvními stranami:</w:t>
      </w:r>
    </w:p>
    <w:p w14:paraId="2036D70A" w14:textId="77777777" w:rsidR="00410D5B" w:rsidRPr="00127145" w:rsidRDefault="00410D5B" w:rsidP="00410D5B">
      <w:pPr>
        <w:ind w:left="360"/>
        <w:rPr>
          <w:rFonts w:eastAsia="Times New Roman"/>
          <w:b/>
          <w:bCs/>
        </w:rPr>
      </w:pPr>
    </w:p>
    <w:p w14:paraId="72E44F88" w14:textId="222C92AF" w:rsidR="00410D5B" w:rsidRPr="00127145" w:rsidRDefault="00410D5B" w:rsidP="00410D5B">
      <w:pPr>
        <w:ind w:left="360"/>
        <w:rPr>
          <w:rFonts w:eastAsia="Times New Roman"/>
          <w:b/>
          <w:bCs/>
        </w:rPr>
      </w:pPr>
      <w:r w:rsidRPr="00127145">
        <w:rPr>
          <w:rFonts w:eastAsia="Times New Roman"/>
          <w:b/>
          <w:bCs/>
        </w:rPr>
        <w:t>Objednatel:</w:t>
      </w:r>
      <w:r w:rsidRPr="00127145">
        <w:tab/>
      </w:r>
      <w:r w:rsidRPr="00127145">
        <w:rPr>
          <w:rFonts w:eastAsia="Times New Roman"/>
          <w:b/>
          <w:bCs/>
        </w:rPr>
        <w:t>Město Jindřichův Hradec</w:t>
      </w:r>
    </w:p>
    <w:p w14:paraId="3BCBF763" w14:textId="285FC7AB" w:rsidR="00410D5B" w:rsidRPr="00127145" w:rsidRDefault="00410D5B" w:rsidP="00410D5B">
      <w:pPr>
        <w:ind w:left="360"/>
        <w:rPr>
          <w:rFonts w:eastAsia="Times New Roman"/>
        </w:rPr>
      </w:pPr>
      <w:r w:rsidRPr="00127145">
        <w:rPr>
          <w:rFonts w:eastAsia="Times New Roman"/>
        </w:rPr>
        <w:t>zastoupen:</w:t>
      </w:r>
      <w:r w:rsidRPr="00127145">
        <w:tab/>
      </w:r>
      <w:r w:rsidRPr="00127145">
        <w:tab/>
      </w:r>
      <w:r w:rsidR="00781C1A">
        <w:rPr>
          <w:rFonts w:eastAsia="Times New Roman"/>
        </w:rPr>
        <w:t>Mgr.  Ing. Michal</w:t>
      </w:r>
      <w:r w:rsidR="00707D8B">
        <w:rPr>
          <w:rFonts w:eastAsia="Times New Roman"/>
        </w:rPr>
        <w:t>em</w:t>
      </w:r>
      <w:r w:rsidR="00781C1A">
        <w:rPr>
          <w:rFonts w:eastAsia="Times New Roman"/>
        </w:rPr>
        <w:t xml:space="preserve"> Kozár</w:t>
      </w:r>
      <w:r w:rsidR="00707D8B">
        <w:rPr>
          <w:rFonts w:eastAsia="Times New Roman"/>
        </w:rPr>
        <w:t>em</w:t>
      </w:r>
      <w:r w:rsidR="00781C1A">
        <w:rPr>
          <w:rFonts w:eastAsia="Times New Roman"/>
        </w:rPr>
        <w:t>, MBA</w:t>
      </w:r>
    </w:p>
    <w:p w14:paraId="1ADE68DC" w14:textId="77777777" w:rsidR="00410D5B" w:rsidRPr="00127145" w:rsidRDefault="00410D5B" w:rsidP="00410D5B">
      <w:pPr>
        <w:ind w:left="360"/>
        <w:rPr>
          <w:rFonts w:eastAsia="Times New Roman"/>
        </w:rPr>
      </w:pPr>
      <w:r w:rsidRPr="00127145">
        <w:rPr>
          <w:rFonts w:eastAsia="Times New Roman"/>
        </w:rPr>
        <w:t>sídlo:</w:t>
      </w:r>
      <w:r w:rsidRPr="00127145">
        <w:tab/>
      </w:r>
      <w:r w:rsidRPr="00127145">
        <w:tab/>
      </w:r>
      <w:r w:rsidRPr="00127145">
        <w:rPr>
          <w:rFonts w:eastAsia="Times New Roman"/>
        </w:rPr>
        <w:t>Klášterská 135/II, Jindřichův Hradec</w:t>
      </w:r>
    </w:p>
    <w:p w14:paraId="616975DE" w14:textId="770C6AD1" w:rsidR="00410D5B" w:rsidRPr="00127145" w:rsidRDefault="00410D5B" w:rsidP="00410D5B">
      <w:pPr>
        <w:ind w:left="360"/>
        <w:rPr>
          <w:rFonts w:eastAsia="Times New Roman"/>
        </w:rPr>
      </w:pPr>
      <w:r w:rsidRPr="00127145">
        <w:rPr>
          <w:rFonts w:eastAsia="Times New Roman"/>
        </w:rPr>
        <w:t>IČ</w:t>
      </w:r>
      <w:r w:rsidR="003A29BD">
        <w:rPr>
          <w:rFonts w:eastAsia="Times New Roman"/>
        </w:rPr>
        <w:t>O</w:t>
      </w:r>
      <w:r w:rsidRPr="00127145">
        <w:rPr>
          <w:rFonts w:eastAsia="Times New Roman"/>
        </w:rPr>
        <w:t>:</w:t>
      </w:r>
      <w:r w:rsidRPr="00127145">
        <w:tab/>
      </w:r>
      <w:r w:rsidRPr="00127145">
        <w:tab/>
      </w:r>
      <w:r w:rsidRPr="00127145">
        <w:rPr>
          <w:rFonts w:eastAsia="Times New Roman"/>
        </w:rPr>
        <w:t>00246875</w:t>
      </w:r>
    </w:p>
    <w:p w14:paraId="25DBBD76" w14:textId="77777777" w:rsidR="00410D5B" w:rsidRPr="00127145" w:rsidRDefault="00410D5B" w:rsidP="00410D5B">
      <w:pPr>
        <w:ind w:left="360"/>
        <w:rPr>
          <w:rFonts w:eastAsia="Times New Roman"/>
        </w:rPr>
      </w:pPr>
      <w:r w:rsidRPr="00127145">
        <w:rPr>
          <w:rFonts w:eastAsia="Times New Roman"/>
        </w:rPr>
        <w:t>DIČ:</w:t>
      </w:r>
      <w:r w:rsidRPr="00127145">
        <w:tab/>
      </w:r>
      <w:r w:rsidRPr="00127145">
        <w:tab/>
      </w:r>
      <w:r w:rsidRPr="00127145">
        <w:rPr>
          <w:rFonts w:eastAsia="Times New Roman"/>
        </w:rPr>
        <w:t>CZ00246875</w:t>
      </w:r>
    </w:p>
    <w:p w14:paraId="7A001C59" w14:textId="77777777" w:rsidR="00410D5B" w:rsidRPr="00127145" w:rsidRDefault="00410D5B" w:rsidP="00410D5B">
      <w:pPr>
        <w:ind w:left="360"/>
        <w:rPr>
          <w:rFonts w:eastAsia="Times New Roman"/>
        </w:rPr>
      </w:pPr>
      <w:r w:rsidRPr="00127145">
        <w:rPr>
          <w:rFonts w:eastAsia="Times New Roman"/>
        </w:rPr>
        <w:t>email:</w:t>
      </w:r>
      <w:r w:rsidRPr="00127145">
        <w:tab/>
      </w:r>
      <w:r w:rsidRPr="00127145">
        <w:tab/>
      </w:r>
      <w:r w:rsidRPr="00127145">
        <w:rPr>
          <w:rFonts w:eastAsia="Times New Roman"/>
        </w:rPr>
        <w:t>meu@jh.cz</w:t>
      </w:r>
    </w:p>
    <w:p w14:paraId="714C8348" w14:textId="6901A1B3" w:rsidR="00410D5B" w:rsidRPr="00127145" w:rsidRDefault="00410D5B" w:rsidP="00410D5B">
      <w:pPr>
        <w:ind w:left="360"/>
        <w:rPr>
          <w:rFonts w:eastAsia="Times New Roman"/>
        </w:rPr>
      </w:pPr>
      <w:r w:rsidRPr="00127145">
        <w:rPr>
          <w:rFonts w:eastAsia="Times New Roman"/>
        </w:rPr>
        <w:t>bankovní spojení:</w:t>
      </w:r>
      <w:r w:rsidRPr="00127145">
        <w:tab/>
      </w:r>
      <w:r w:rsidRPr="00127145">
        <w:rPr>
          <w:rFonts w:eastAsia="Times New Roman"/>
        </w:rPr>
        <w:t>Česká spořitelna a.s., č.</w:t>
      </w:r>
      <w:r w:rsidR="00C90832">
        <w:rPr>
          <w:rFonts w:eastAsia="Times New Roman"/>
        </w:rPr>
        <w:t xml:space="preserve"> </w:t>
      </w:r>
      <w:r w:rsidRPr="00127145">
        <w:rPr>
          <w:rFonts w:eastAsia="Times New Roman"/>
        </w:rPr>
        <w:t>ú.: 27-0603140379/0800</w:t>
      </w:r>
    </w:p>
    <w:p w14:paraId="45EABA8C" w14:textId="77777777" w:rsidR="00F70C3B" w:rsidRPr="00127145" w:rsidRDefault="00F70C3B" w:rsidP="00F70C3B">
      <w:pPr>
        <w:ind w:left="360"/>
        <w:rPr>
          <w:rFonts w:eastAsia="Times New Roman"/>
        </w:rPr>
      </w:pPr>
      <w:r w:rsidRPr="00127145">
        <w:rPr>
          <w:rFonts w:eastAsia="Times New Roman"/>
        </w:rPr>
        <w:t>osoby oprávněné k jednání:</w:t>
      </w:r>
      <w:r w:rsidRPr="00127145">
        <w:tab/>
      </w:r>
      <w:r w:rsidRPr="00127145">
        <w:tab/>
      </w:r>
    </w:p>
    <w:p w14:paraId="28A88734" w14:textId="3F24A50A" w:rsidR="00F70C3B" w:rsidRDefault="00F70C3B" w:rsidP="00F70C3B">
      <w:pPr>
        <w:ind w:left="360"/>
        <w:rPr>
          <w:rFonts w:eastAsia="Times New Roman"/>
        </w:rPr>
      </w:pPr>
      <w:r w:rsidRPr="00127145">
        <w:rPr>
          <w:rFonts w:eastAsia="Times New Roman"/>
        </w:rPr>
        <w:t>ve věcech smluvních:</w:t>
      </w:r>
      <w:r>
        <w:rPr>
          <w:rFonts w:eastAsia="Times New Roman"/>
        </w:rPr>
        <w:t xml:space="preserve"> </w:t>
      </w:r>
      <w:r w:rsidR="00781C1A">
        <w:rPr>
          <w:rFonts w:eastAsia="Times New Roman"/>
        </w:rPr>
        <w:t xml:space="preserve">Mgr.  Ing. Michal Kozár, MBA, </w:t>
      </w:r>
      <w:r>
        <w:rPr>
          <w:rFonts w:eastAsia="Times New Roman"/>
        </w:rPr>
        <w:t>starosta města</w:t>
      </w:r>
    </w:p>
    <w:p w14:paraId="1F55523A" w14:textId="55BD4E65" w:rsidR="00410D5B" w:rsidRDefault="00F70C3B" w:rsidP="00F70C3B">
      <w:pPr>
        <w:ind w:left="360"/>
        <w:rPr>
          <w:rFonts w:eastAsia="Times New Roman"/>
        </w:rPr>
      </w:pPr>
      <w:r>
        <w:rPr>
          <w:rFonts w:eastAsia="Times New Roman"/>
        </w:rPr>
        <w:t xml:space="preserve">ve věcech technických: </w:t>
      </w:r>
      <w:r w:rsidR="00926809">
        <w:rPr>
          <w:rFonts w:eastAsia="Times New Roman"/>
        </w:rPr>
        <w:t>Ing. Karel Hron, vedoucí odboru rozvoje</w:t>
      </w:r>
    </w:p>
    <w:p w14:paraId="64B1FD22" w14:textId="6F9F3153" w:rsidR="00926809" w:rsidRDefault="00926809" w:rsidP="00F70C3B">
      <w:pPr>
        <w:ind w:left="360"/>
        <w:rPr>
          <w:rFonts w:eastAsia="Times New Roman"/>
        </w:rPr>
      </w:pPr>
      <w:r>
        <w:rPr>
          <w:rFonts w:eastAsia="Times New Roman"/>
        </w:rPr>
        <w:t>ve věcech realizace: P</w:t>
      </w:r>
      <w:r w:rsidR="001010E1">
        <w:rPr>
          <w:rFonts w:eastAsia="Times New Roman"/>
        </w:rPr>
        <w:t>.</w:t>
      </w:r>
      <w:r>
        <w:rPr>
          <w:rFonts w:eastAsia="Times New Roman"/>
        </w:rPr>
        <w:t xml:space="preserve"> S</w:t>
      </w:r>
      <w:r w:rsidR="001010E1">
        <w:rPr>
          <w:rFonts w:eastAsia="Times New Roman"/>
        </w:rPr>
        <w:t>.</w:t>
      </w:r>
      <w:r>
        <w:rPr>
          <w:rFonts w:eastAsia="Times New Roman"/>
        </w:rPr>
        <w:t xml:space="preserve">, oddělení investic </w:t>
      </w:r>
    </w:p>
    <w:p w14:paraId="1F6FF58D" w14:textId="3CF137A5" w:rsidR="00A320B6" w:rsidRPr="00127145" w:rsidRDefault="00A320B6" w:rsidP="00F70C3B">
      <w:pPr>
        <w:ind w:left="360"/>
        <w:rPr>
          <w:rFonts w:eastAsia="Times New Roman"/>
        </w:rPr>
      </w:pPr>
      <w:r>
        <w:rPr>
          <w:rFonts w:eastAsia="Times New Roman"/>
        </w:rPr>
        <w:t xml:space="preserve">                                     P</w:t>
      </w:r>
      <w:r w:rsidR="001010E1">
        <w:rPr>
          <w:rFonts w:eastAsia="Times New Roman"/>
        </w:rPr>
        <w:t>.</w:t>
      </w:r>
      <w:r>
        <w:rPr>
          <w:rFonts w:eastAsia="Times New Roman"/>
        </w:rPr>
        <w:t xml:space="preserve"> H</w:t>
      </w:r>
      <w:r w:rsidR="001010E1">
        <w:rPr>
          <w:rFonts w:eastAsia="Times New Roman"/>
        </w:rPr>
        <w:t>.</w:t>
      </w:r>
      <w:r>
        <w:rPr>
          <w:rFonts w:eastAsia="Times New Roman"/>
        </w:rPr>
        <w:t>, oddělení investic</w:t>
      </w:r>
    </w:p>
    <w:p w14:paraId="32B1F4A3" w14:textId="1067AB3E" w:rsidR="00410D5B" w:rsidRPr="00127145" w:rsidRDefault="00A320B6" w:rsidP="00410D5B">
      <w:pPr>
        <w:ind w:left="36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a</w:t>
      </w:r>
    </w:p>
    <w:p w14:paraId="3925FF19" w14:textId="68095F08" w:rsidR="00410D5B" w:rsidRPr="006437B1" w:rsidRDefault="00410D5B" w:rsidP="00410D5B">
      <w:pPr>
        <w:ind w:left="360"/>
        <w:rPr>
          <w:rFonts w:eastAsia="Times New Roman"/>
          <w:b/>
          <w:bCs/>
        </w:rPr>
      </w:pPr>
      <w:r w:rsidRPr="006437B1">
        <w:rPr>
          <w:rFonts w:eastAsia="Times New Roman"/>
          <w:b/>
          <w:bCs/>
        </w:rPr>
        <w:t>Zhotovitel:</w:t>
      </w:r>
      <w:r w:rsidR="00CD0B73" w:rsidRPr="006437B1">
        <w:rPr>
          <w:rFonts w:eastAsia="Times New Roman"/>
          <w:b/>
          <w:bCs/>
        </w:rPr>
        <w:tab/>
      </w:r>
      <w:r w:rsidRPr="006437B1">
        <w:rPr>
          <w:b/>
          <w:bCs/>
        </w:rPr>
        <w:tab/>
      </w:r>
      <w:r w:rsidR="00CD0B73" w:rsidRPr="006437B1">
        <w:rPr>
          <w:rFonts w:eastAsia="Times New Roman"/>
          <w:b/>
          <w:bCs/>
        </w:rPr>
        <w:t>CZECHIA GROUP s.r.o.</w:t>
      </w:r>
    </w:p>
    <w:p w14:paraId="01B830FC" w14:textId="0B21044F" w:rsidR="00410D5B" w:rsidRPr="00127145" w:rsidRDefault="00410D5B" w:rsidP="00410D5B">
      <w:pPr>
        <w:ind w:left="360"/>
        <w:rPr>
          <w:rFonts w:eastAsia="Times New Roman"/>
        </w:rPr>
      </w:pPr>
      <w:r w:rsidRPr="00CD0B73">
        <w:rPr>
          <w:rFonts w:eastAsia="Times New Roman"/>
        </w:rPr>
        <w:t>zastoupen:</w:t>
      </w:r>
      <w:r w:rsidRPr="00CD0B73">
        <w:tab/>
      </w:r>
      <w:r w:rsidRPr="00CD0B73">
        <w:tab/>
      </w:r>
      <w:r w:rsidR="00CD0B73" w:rsidRPr="00CD0B73">
        <w:rPr>
          <w:rFonts w:eastAsia="Times New Roman"/>
        </w:rPr>
        <w:t>Jiřím Šáchou</w:t>
      </w:r>
    </w:p>
    <w:p w14:paraId="3F5CD46C" w14:textId="4B673C5B" w:rsidR="0084366B" w:rsidRPr="0084366B" w:rsidRDefault="00410D5B" w:rsidP="0084366B">
      <w:pPr>
        <w:ind w:left="360"/>
        <w:rPr>
          <w:rFonts w:eastAsia="Times New Roman"/>
        </w:rPr>
      </w:pPr>
      <w:r w:rsidRPr="00127145">
        <w:rPr>
          <w:rFonts w:eastAsia="Times New Roman"/>
        </w:rPr>
        <w:t>sídlo:</w:t>
      </w:r>
      <w:r w:rsidRPr="00127145">
        <w:tab/>
      </w:r>
      <w:r w:rsidRPr="00127145">
        <w:tab/>
      </w:r>
      <w:r w:rsidR="00CD0B73">
        <w:rPr>
          <w:rFonts w:eastAsia="Times New Roman"/>
        </w:rPr>
        <w:t xml:space="preserve">Politických vězňů 1272/21, Praha 1, 110 00 </w:t>
      </w:r>
    </w:p>
    <w:p w14:paraId="48E855D5" w14:textId="005B96F9" w:rsidR="003A29BD" w:rsidRPr="0084366B" w:rsidRDefault="00410D5B" w:rsidP="003A29BD">
      <w:pPr>
        <w:ind w:left="360"/>
        <w:rPr>
          <w:rFonts w:eastAsia="Times New Roman"/>
        </w:rPr>
      </w:pPr>
      <w:r w:rsidRPr="00127145">
        <w:rPr>
          <w:rFonts w:eastAsia="Times New Roman"/>
        </w:rPr>
        <w:t>IČ</w:t>
      </w:r>
      <w:r w:rsidR="003A29BD">
        <w:rPr>
          <w:rFonts w:eastAsia="Times New Roman"/>
        </w:rPr>
        <w:t>O</w:t>
      </w:r>
      <w:r w:rsidRPr="00127145">
        <w:rPr>
          <w:rFonts w:eastAsia="Times New Roman"/>
        </w:rPr>
        <w:t>:</w:t>
      </w:r>
      <w:r w:rsidRPr="00127145">
        <w:tab/>
      </w:r>
      <w:r w:rsidRPr="00127145">
        <w:tab/>
      </w:r>
      <w:r w:rsidR="00CD0B73">
        <w:rPr>
          <w:rFonts w:eastAsia="Times New Roman"/>
        </w:rPr>
        <w:t>24843121</w:t>
      </w:r>
    </w:p>
    <w:p w14:paraId="4AD26AC0" w14:textId="0D3897D0" w:rsidR="003A29BD" w:rsidRPr="0084366B" w:rsidRDefault="00410D5B" w:rsidP="003A29BD">
      <w:pPr>
        <w:ind w:left="360"/>
        <w:rPr>
          <w:rFonts w:eastAsia="Times New Roman"/>
        </w:rPr>
      </w:pPr>
      <w:r w:rsidRPr="00127145">
        <w:rPr>
          <w:rFonts w:eastAsia="Times New Roman"/>
        </w:rPr>
        <w:t xml:space="preserve">DIČ: </w:t>
      </w:r>
      <w:r w:rsidRPr="00127145">
        <w:tab/>
      </w:r>
      <w:r w:rsidRPr="00127145">
        <w:tab/>
      </w:r>
      <w:r w:rsidR="00B476FA">
        <w:rPr>
          <w:rFonts w:eastAsia="Times New Roman"/>
        </w:rPr>
        <w:t>xxxx</w:t>
      </w:r>
    </w:p>
    <w:p w14:paraId="690E7861" w14:textId="24D178C5" w:rsidR="003A29BD" w:rsidRPr="0084366B" w:rsidRDefault="00410D5B" w:rsidP="003A29BD">
      <w:pPr>
        <w:ind w:left="360"/>
        <w:rPr>
          <w:rFonts w:eastAsia="Times New Roman"/>
        </w:rPr>
      </w:pPr>
      <w:r w:rsidRPr="00127145">
        <w:rPr>
          <w:rFonts w:eastAsia="Times New Roman"/>
        </w:rPr>
        <w:t>bankovní spojení:</w:t>
      </w:r>
      <w:r w:rsidRPr="00127145">
        <w:tab/>
      </w:r>
      <w:r w:rsidR="00B476FA">
        <w:rPr>
          <w:rFonts w:eastAsia="Times New Roman"/>
        </w:rPr>
        <w:t>xxxx</w:t>
      </w:r>
    </w:p>
    <w:p w14:paraId="2A55D218" w14:textId="154165EE" w:rsidR="003A29BD" w:rsidRDefault="00410D5B" w:rsidP="003A29BD">
      <w:pPr>
        <w:ind w:left="360"/>
        <w:rPr>
          <w:rFonts w:eastAsia="Times New Roman"/>
        </w:rPr>
      </w:pPr>
      <w:r w:rsidRPr="00127145">
        <w:rPr>
          <w:rFonts w:eastAsia="Times New Roman"/>
        </w:rPr>
        <w:t>e-mail:</w:t>
      </w:r>
      <w:r w:rsidRPr="00127145">
        <w:tab/>
      </w:r>
      <w:r w:rsidRPr="00127145">
        <w:tab/>
      </w:r>
      <w:hyperlink r:id="rId10" w:history="1">
        <w:r w:rsidR="00B476FA">
          <w:rPr>
            <w:rStyle w:val="Hypertextovodkaz"/>
            <w:rFonts w:eastAsia="Times New Roman"/>
          </w:rPr>
          <w:t>xxxx</w:t>
        </w:r>
      </w:hyperlink>
    </w:p>
    <w:p w14:paraId="7C175A03" w14:textId="7A247FA3" w:rsidR="00674CB8" w:rsidRPr="0084366B" w:rsidRDefault="00410D5B" w:rsidP="00281495">
      <w:pPr>
        <w:ind w:left="360"/>
        <w:jc w:val="both"/>
        <w:rPr>
          <w:rFonts w:eastAsia="Times New Roman"/>
        </w:rPr>
      </w:pPr>
      <w:r w:rsidRPr="00127145">
        <w:rPr>
          <w:rFonts w:eastAsia="Times New Roman"/>
        </w:rPr>
        <w:t xml:space="preserve">Zapsaný v obchodním rejstříku v </w:t>
      </w:r>
      <w:r w:rsidR="0071044E">
        <w:rPr>
          <w:rFonts w:eastAsia="Times New Roman"/>
        </w:rPr>
        <w:t>Praze</w:t>
      </w:r>
      <w:r w:rsidRPr="00127145">
        <w:rPr>
          <w:rFonts w:eastAsia="Times New Roman"/>
        </w:rPr>
        <w:t xml:space="preserve">, </w:t>
      </w:r>
      <w:r w:rsidR="00D109C6">
        <w:rPr>
          <w:rFonts w:eastAsia="Times New Roman"/>
        </w:rPr>
        <w:t>sp. zn</w:t>
      </w:r>
      <w:r w:rsidR="00FF4D55">
        <w:rPr>
          <w:rFonts w:eastAsia="Times New Roman"/>
        </w:rPr>
        <w:t>.</w:t>
      </w:r>
      <w:r w:rsidR="00D109C6">
        <w:rPr>
          <w:rFonts w:eastAsia="Times New Roman"/>
        </w:rPr>
        <w:t xml:space="preserve"> </w:t>
      </w:r>
      <w:r w:rsidR="00737654">
        <w:rPr>
          <w:rFonts w:eastAsia="Times New Roman"/>
        </w:rPr>
        <w:t xml:space="preserve">C 179523 </w:t>
      </w:r>
      <w:r w:rsidR="00FF36BE">
        <w:rPr>
          <w:rFonts w:eastAsia="Times New Roman"/>
        </w:rPr>
        <w:t>vedená u Městského soudu v</w:t>
      </w:r>
      <w:r w:rsidR="002D116B">
        <w:rPr>
          <w:rFonts w:eastAsia="Times New Roman"/>
        </w:rPr>
        <w:t> </w:t>
      </w:r>
      <w:r w:rsidR="00FF36BE">
        <w:rPr>
          <w:rFonts w:eastAsia="Times New Roman"/>
        </w:rPr>
        <w:t>Praze</w:t>
      </w:r>
      <w:r w:rsidR="002D116B">
        <w:rPr>
          <w:rFonts w:eastAsia="Times New Roman"/>
        </w:rPr>
        <w:t>.</w:t>
      </w:r>
    </w:p>
    <w:p w14:paraId="3E7F7325" w14:textId="77777777" w:rsidR="00410D5B" w:rsidRPr="00127145" w:rsidRDefault="00410D5B" w:rsidP="00410D5B">
      <w:pPr>
        <w:ind w:left="360"/>
        <w:rPr>
          <w:rFonts w:eastAsia="Times New Roman"/>
        </w:rPr>
      </w:pPr>
      <w:r w:rsidRPr="00127145">
        <w:rPr>
          <w:rFonts w:eastAsia="Times New Roman"/>
        </w:rPr>
        <w:t>osoby oprávněné k jednání:</w:t>
      </w:r>
      <w:r w:rsidRPr="00127145">
        <w:tab/>
      </w:r>
      <w:r w:rsidRPr="00127145">
        <w:tab/>
      </w:r>
    </w:p>
    <w:p w14:paraId="4C6C42CD" w14:textId="2854C000" w:rsidR="00281495" w:rsidRPr="00281495" w:rsidRDefault="00410D5B" w:rsidP="00281495">
      <w:pPr>
        <w:ind w:left="360"/>
        <w:rPr>
          <w:rFonts w:asciiTheme="minorHAnsi" w:eastAsia="Times New Roman" w:hAnsiTheme="minorHAnsi" w:cstheme="minorHAnsi"/>
        </w:rPr>
      </w:pPr>
      <w:r w:rsidRPr="00281495">
        <w:rPr>
          <w:rFonts w:asciiTheme="minorHAnsi" w:eastAsia="Times New Roman" w:hAnsiTheme="minorHAnsi" w:cstheme="minorHAnsi"/>
        </w:rPr>
        <w:t xml:space="preserve">ve věcech smluvních: </w:t>
      </w:r>
      <w:r w:rsidR="002D116B">
        <w:rPr>
          <w:rFonts w:asciiTheme="minorHAnsi" w:eastAsia="Times New Roman" w:hAnsiTheme="minorHAnsi" w:cstheme="minorHAnsi"/>
        </w:rPr>
        <w:t>Jiří Šácha</w:t>
      </w:r>
      <w:r w:rsidR="00007843">
        <w:rPr>
          <w:rFonts w:asciiTheme="minorHAnsi" w:eastAsia="Times New Roman" w:hAnsiTheme="minorHAnsi" w:cstheme="minorHAnsi"/>
        </w:rPr>
        <w:t>, jednatel společnosti</w:t>
      </w:r>
    </w:p>
    <w:p w14:paraId="25AC7220" w14:textId="041C5FB5" w:rsidR="00281495" w:rsidRPr="0084366B" w:rsidRDefault="00281495" w:rsidP="00281495">
      <w:pPr>
        <w:ind w:left="360"/>
        <w:rPr>
          <w:rFonts w:eastAsia="Times New Roman"/>
        </w:rPr>
      </w:pPr>
      <w:r w:rsidRPr="00281495">
        <w:rPr>
          <w:rFonts w:asciiTheme="minorHAnsi" w:eastAsia="Times New Roman" w:hAnsiTheme="minorHAnsi" w:cstheme="minorHAnsi"/>
        </w:rPr>
        <w:t xml:space="preserve">ve </w:t>
      </w:r>
      <w:r>
        <w:rPr>
          <w:rFonts w:asciiTheme="minorHAnsi" w:eastAsia="Times New Roman" w:hAnsiTheme="minorHAnsi" w:cstheme="minorHAnsi"/>
        </w:rPr>
        <w:t>technických:</w:t>
      </w:r>
      <w:r w:rsidR="00007843">
        <w:rPr>
          <w:rFonts w:asciiTheme="minorHAnsi" w:eastAsia="Times New Roman" w:hAnsiTheme="minorHAnsi" w:cstheme="minorHAnsi"/>
        </w:rPr>
        <w:t xml:space="preserve"> </w:t>
      </w:r>
      <w:r w:rsidR="00F15D3E">
        <w:rPr>
          <w:rFonts w:asciiTheme="minorHAnsi" w:eastAsia="Times New Roman" w:hAnsiTheme="minorHAnsi" w:cstheme="minorHAnsi"/>
        </w:rPr>
        <w:t xml:space="preserve">Ing. </w:t>
      </w:r>
      <w:r w:rsidR="002D116B">
        <w:rPr>
          <w:rFonts w:eastAsia="Times New Roman"/>
        </w:rPr>
        <w:t>Jan Procházka</w:t>
      </w:r>
    </w:p>
    <w:p w14:paraId="106B4859" w14:textId="77777777" w:rsidR="00281495" w:rsidRDefault="00281495" w:rsidP="002F755A">
      <w:pPr>
        <w:ind w:left="708"/>
      </w:pPr>
    </w:p>
    <w:p w14:paraId="0FE13EDF" w14:textId="2A888019" w:rsidR="002F755A" w:rsidRPr="009753D5" w:rsidRDefault="002F755A" w:rsidP="002F755A">
      <w:pPr>
        <w:ind w:left="708"/>
      </w:pPr>
      <w:r>
        <w:t>Společně dále též jako „smluvní strany“ nebo jednotlivě též jako „smluvní strana“.</w:t>
      </w:r>
    </w:p>
    <w:p w14:paraId="2EA03F27" w14:textId="77777777" w:rsidR="007A2108" w:rsidRDefault="007A2108" w:rsidP="00410D5B">
      <w:pPr>
        <w:pStyle w:val="Zkladntext"/>
        <w:widowControl/>
        <w:ind w:left="2880" w:firstLine="720"/>
        <w:jc w:val="both"/>
        <w:rPr>
          <w:rFonts w:ascii="Times New Roman" w:eastAsia="Times New Roman" w:hAnsi="Times New Roman" w:cs="Times New Roman"/>
          <w:color w:val="auto"/>
          <w:lang w:val="cs-CZ"/>
        </w:rPr>
      </w:pPr>
    </w:p>
    <w:p w14:paraId="71B17644" w14:textId="74009013" w:rsidR="006C42F2" w:rsidRPr="00C87D3D" w:rsidRDefault="00681F8C" w:rsidP="007A2108">
      <w:pPr>
        <w:pStyle w:val="Zkladntext"/>
        <w:widowControl/>
        <w:ind w:left="2880" w:firstLine="720"/>
        <w:jc w:val="both"/>
        <w:rPr>
          <w:rFonts w:asciiTheme="minorHAnsi" w:eastAsia="Times New Roman" w:hAnsiTheme="minorHAnsi" w:cstheme="minorHAnsi"/>
          <w:b/>
          <w:bCs/>
          <w:color w:val="auto"/>
          <w:lang w:val="cs-CZ"/>
        </w:rPr>
      </w:pPr>
      <w:r w:rsidRPr="00C87D3D">
        <w:rPr>
          <w:rFonts w:asciiTheme="minorHAnsi" w:eastAsia="Times New Roman" w:hAnsiTheme="minorHAnsi" w:cstheme="minorHAnsi"/>
          <w:b/>
          <w:bCs/>
          <w:color w:val="auto"/>
          <w:lang w:val="cs-CZ"/>
        </w:rPr>
        <w:t>Článek I.</w:t>
      </w:r>
    </w:p>
    <w:p w14:paraId="3FC61EC3" w14:textId="476EFE00" w:rsidR="00C87D3D" w:rsidRDefault="00681F8C" w:rsidP="00C87D3D">
      <w:pPr>
        <w:pStyle w:val="Nadpis3"/>
        <w:numPr>
          <w:ilvl w:val="0"/>
          <w:numId w:val="0"/>
        </w:numPr>
        <w:ind w:left="720"/>
        <w:rPr>
          <w:b/>
          <w:bCs w:val="0"/>
        </w:rPr>
      </w:pPr>
      <w:r w:rsidRPr="00681F8C">
        <w:rPr>
          <w:rFonts w:asciiTheme="minorHAnsi" w:eastAsia="Times New Roman" w:hAnsiTheme="minorHAnsi" w:cstheme="minorHAnsi"/>
        </w:rPr>
        <w:t>Tímto Dodatkem č. 1 se mění níže uvedená ustanovení smlouvy o dílo č. SM/</w:t>
      </w:r>
      <w:r w:rsidR="00C87D3D">
        <w:rPr>
          <w:rFonts w:asciiTheme="minorHAnsi" w:eastAsia="Times New Roman" w:hAnsiTheme="minorHAnsi" w:cstheme="minorHAnsi"/>
        </w:rPr>
        <w:t>96</w:t>
      </w:r>
      <w:r w:rsidR="00CD1B41">
        <w:rPr>
          <w:rFonts w:asciiTheme="minorHAnsi" w:eastAsia="Times New Roman" w:hAnsiTheme="minorHAnsi" w:cstheme="minorHAnsi"/>
        </w:rPr>
        <w:t>0</w:t>
      </w:r>
      <w:r w:rsidR="00C87D3D">
        <w:rPr>
          <w:rFonts w:asciiTheme="minorHAnsi" w:eastAsia="Times New Roman" w:hAnsiTheme="minorHAnsi" w:cstheme="minorHAnsi"/>
        </w:rPr>
        <w:t>/</w:t>
      </w:r>
      <w:r w:rsidRPr="00681F8C">
        <w:rPr>
          <w:rFonts w:asciiTheme="minorHAnsi" w:eastAsia="Times New Roman" w:hAnsiTheme="minorHAnsi" w:cstheme="minorHAnsi"/>
        </w:rPr>
        <w:t>202</w:t>
      </w:r>
      <w:r w:rsidR="00C87D3D">
        <w:rPr>
          <w:rFonts w:asciiTheme="minorHAnsi" w:eastAsia="Times New Roman" w:hAnsiTheme="minorHAnsi" w:cstheme="minorHAnsi"/>
        </w:rPr>
        <w:t>3</w:t>
      </w:r>
      <w:r w:rsidRPr="00681F8C">
        <w:rPr>
          <w:rFonts w:asciiTheme="minorHAnsi" w:eastAsia="Times New Roman" w:hAnsiTheme="minorHAnsi" w:cstheme="minorHAnsi"/>
        </w:rPr>
        <w:t xml:space="preserve"> uzavřené dne 1</w:t>
      </w:r>
      <w:r w:rsidR="00C87D3D">
        <w:rPr>
          <w:rFonts w:asciiTheme="minorHAnsi" w:eastAsia="Times New Roman" w:hAnsiTheme="minorHAnsi" w:cstheme="minorHAnsi"/>
        </w:rPr>
        <w:t>0</w:t>
      </w:r>
      <w:r w:rsidRPr="00681F8C">
        <w:rPr>
          <w:rFonts w:asciiTheme="minorHAnsi" w:eastAsia="Times New Roman" w:hAnsiTheme="minorHAnsi" w:cstheme="minorHAnsi"/>
        </w:rPr>
        <w:t xml:space="preserve">. </w:t>
      </w:r>
      <w:r w:rsidR="00C87D3D">
        <w:rPr>
          <w:rFonts w:asciiTheme="minorHAnsi" w:eastAsia="Times New Roman" w:hAnsiTheme="minorHAnsi" w:cstheme="minorHAnsi"/>
        </w:rPr>
        <w:t>10</w:t>
      </w:r>
      <w:r w:rsidRPr="00681F8C">
        <w:rPr>
          <w:rFonts w:asciiTheme="minorHAnsi" w:eastAsia="Times New Roman" w:hAnsiTheme="minorHAnsi" w:cstheme="minorHAnsi"/>
        </w:rPr>
        <w:t>. 202</w:t>
      </w:r>
      <w:r w:rsidR="00C87D3D">
        <w:rPr>
          <w:rFonts w:asciiTheme="minorHAnsi" w:eastAsia="Times New Roman" w:hAnsiTheme="minorHAnsi" w:cstheme="minorHAnsi"/>
        </w:rPr>
        <w:t>3</w:t>
      </w:r>
      <w:r w:rsidRPr="00681F8C">
        <w:rPr>
          <w:rFonts w:asciiTheme="minorHAnsi" w:eastAsia="Times New Roman" w:hAnsiTheme="minorHAnsi" w:cstheme="minorHAnsi"/>
        </w:rPr>
        <w:t xml:space="preserve"> v platném znění (dále jen smlouva) na provedení díla </w:t>
      </w:r>
      <w:r w:rsidR="00C87D3D" w:rsidRPr="008022DA">
        <w:rPr>
          <w:b/>
          <w:bCs w:val="0"/>
        </w:rPr>
        <w:t>„</w:t>
      </w:r>
      <w:r w:rsidR="00C87D3D" w:rsidRPr="008C3010">
        <w:rPr>
          <w:b/>
          <w:bCs w:val="0"/>
        </w:rPr>
        <w:t>PD – instalace FVE</w:t>
      </w:r>
      <w:r w:rsidR="00C87D3D">
        <w:rPr>
          <w:b/>
          <w:bCs w:val="0"/>
        </w:rPr>
        <w:t xml:space="preserve"> na objektu</w:t>
      </w:r>
      <w:r w:rsidR="00C87D3D" w:rsidRPr="008C3010">
        <w:rPr>
          <w:b/>
          <w:bCs w:val="0"/>
        </w:rPr>
        <w:t xml:space="preserve"> </w:t>
      </w:r>
      <w:r w:rsidR="00C87D3D">
        <w:rPr>
          <w:b/>
          <w:bCs w:val="0"/>
        </w:rPr>
        <w:t xml:space="preserve">čp. </w:t>
      </w:r>
      <w:r w:rsidR="00925346">
        <w:rPr>
          <w:b/>
          <w:bCs w:val="0"/>
        </w:rPr>
        <w:t>209</w:t>
      </w:r>
      <w:r w:rsidR="00C87D3D" w:rsidRPr="008C3010">
        <w:rPr>
          <w:b/>
          <w:bCs w:val="0"/>
        </w:rPr>
        <w:t>/</w:t>
      </w:r>
      <w:r w:rsidR="00925346">
        <w:rPr>
          <w:b/>
          <w:bCs w:val="0"/>
        </w:rPr>
        <w:t>I</w:t>
      </w:r>
      <w:r w:rsidR="00C87D3D" w:rsidRPr="008C3010">
        <w:rPr>
          <w:b/>
          <w:bCs w:val="0"/>
        </w:rPr>
        <w:t xml:space="preserve">II, </w:t>
      </w:r>
      <w:r w:rsidR="00C87D3D">
        <w:rPr>
          <w:b/>
          <w:bCs w:val="0"/>
        </w:rPr>
        <w:t>ul. Já</w:t>
      </w:r>
      <w:r w:rsidR="00925346">
        <w:rPr>
          <w:b/>
          <w:bCs w:val="0"/>
        </w:rPr>
        <w:t>chymova</w:t>
      </w:r>
      <w:r w:rsidR="00C87D3D">
        <w:rPr>
          <w:b/>
          <w:bCs w:val="0"/>
        </w:rPr>
        <w:t xml:space="preserve">, </w:t>
      </w:r>
      <w:r w:rsidR="00C87D3D" w:rsidRPr="008C3010">
        <w:rPr>
          <w:b/>
          <w:bCs w:val="0"/>
        </w:rPr>
        <w:t>Jindřichův Hradec</w:t>
      </w:r>
      <w:r w:rsidR="00C87D3D" w:rsidRPr="008022DA">
        <w:rPr>
          <w:b/>
          <w:bCs w:val="0"/>
        </w:rPr>
        <w:t>“</w:t>
      </w:r>
      <w:r w:rsidR="00C87D3D">
        <w:rPr>
          <w:b/>
          <w:bCs w:val="0"/>
        </w:rPr>
        <w:t>.</w:t>
      </w:r>
    </w:p>
    <w:p w14:paraId="4D50F7DE" w14:textId="2E96E56C" w:rsidR="00681F8C" w:rsidRPr="00681F8C" w:rsidRDefault="00681F8C" w:rsidP="00C87D3D">
      <w:pPr>
        <w:pStyle w:val="Zkladntext"/>
        <w:ind w:left="708"/>
        <w:jc w:val="both"/>
        <w:rPr>
          <w:rFonts w:asciiTheme="minorHAnsi" w:eastAsia="Times New Roman" w:hAnsiTheme="minorHAnsi" w:cstheme="minorHAnsi"/>
          <w:color w:val="auto"/>
          <w:lang w:val="cs-CZ"/>
        </w:rPr>
      </w:pPr>
    </w:p>
    <w:p w14:paraId="3641DEE2" w14:textId="7D709ADE" w:rsidR="00681F8C" w:rsidRDefault="00681F8C" w:rsidP="00C87D3D">
      <w:pPr>
        <w:pStyle w:val="Zkladntext"/>
        <w:ind w:left="708"/>
        <w:jc w:val="both"/>
        <w:rPr>
          <w:rFonts w:asciiTheme="minorHAnsi" w:eastAsia="Times New Roman" w:hAnsiTheme="minorHAnsi" w:cstheme="minorHAnsi"/>
          <w:color w:val="auto"/>
          <w:lang w:val="cs-CZ"/>
        </w:rPr>
      </w:pPr>
      <w:r w:rsidRPr="00681F8C">
        <w:rPr>
          <w:rFonts w:asciiTheme="minorHAnsi" w:eastAsia="Times New Roman" w:hAnsiTheme="minorHAnsi" w:cstheme="minorHAnsi"/>
          <w:color w:val="auto"/>
          <w:lang w:val="cs-CZ"/>
        </w:rPr>
        <w:t xml:space="preserve">Článek 4.1 Smluvní cena ve výši </w:t>
      </w:r>
      <w:r w:rsidR="005C30D7">
        <w:rPr>
          <w:rFonts w:asciiTheme="minorHAnsi" w:eastAsia="Times New Roman" w:hAnsiTheme="minorHAnsi" w:cstheme="minorHAnsi"/>
          <w:color w:val="auto"/>
          <w:lang w:val="cs-CZ"/>
        </w:rPr>
        <w:t>260.000</w:t>
      </w:r>
      <w:r w:rsidRPr="00681F8C">
        <w:rPr>
          <w:rFonts w:asciiTheme="minorHAnsi" w:eastAsia="Times New Roman" w:hAnsiTheme="minorHAnsi" w:cstheme="minorHAnsi"/>
          <w:color w:val="auto"/>
          <w:lang w:val="cs-CZ"/>
        </w:rPr>
        <w:t xml:space="preserve"> Kč bez DPH se tímto Dodatkem č. 1 na základě </w:t>
      </w:r>
      <w:r w:rsidR="005B77D0">
        <w:rPr>
          <w:rFonts w:asciiTheme="minorHAnsi" w:eastAsia="Times New Roman" w:hAnsiTheme="minorHAnsi" w:cstheme="minorHAnsi"/>
          <w:color w:val="auto"/>
          <w:lang w:val="cs-CZ"/>
        </w:rPr>
        <w:t xml:space="preserve">dohody obou smluvních stran snižuje o částku </w:t>
      </w:r>
      <w:r w:rsidR="00F12710">
        <w:rPr>
          <w:rFonts w:asciiTheme="minorHAnsi" w:eastAsia="Times New Roman" w:hAnsiTheme="minorHAnsi" w:cstheme="minorHAnsi"/>
          <w:color w:val="auto"/>
          <w:lang w:val="cs-CZ"/>
        </w:rPr>
        <w:t>2</w:t>
      </w:r>
      <w:r w:rsidR="005B77D0">
        <w:rPr>
          <w:rFonts w:asciiTheme="minorHAnsi" w:eastAsia="Times New Roman" w:hAnsiTheme="minorHAnsi" w:cstheme="minorHAnsi"/>
          <w:color w:val="auto"/>
          <w:lang w:val="cs-CZ"/>
        </w:rPr>
        <w:t xml:space="preserve">6.000 Kč </w:t>
      </w:r>
      <w:r w:rsidR="00334B21">
        <w:rPr>
          <w:rFonts w:asciiTheme="minorHAnsi" w:eastAsia="Times New Roman" w:hAnsiTheme="minorHAnsi" w:cstheme="minorHAnsi"/>
          <w:color w:val="auto"/>
          <w:lang w:val="cs-CZ"/>
        </w:rPr>
        <w:t xml:space="preserve">bez DPH </w:t>
      </w:r>
      <w:r w:rsidR="005B77D0">
        <w:rPr>
          <w:rFonts w:asciiTheme="minorHAnsi" w:eastAsia="Times New Roman" w:hAnsiTheme="minorHAnsi" w:cstheme="minorHAnsi"/>
          <w:color w:val="auto"/>
          <w:lang w:val="cs-CZ"/>
        </w:rPr>
        <w:t>představující položku Inženýrská činnost (stavební povolení</w:t>
      </w:r>
      <w:r w:rsidR="003F699C">
        <w:rPr>
          <w:rFonts w:asciiTheme="minorHAnsi" w:eastAsia="Times New Roman" w:hAnsiTheme="minorHAnsi" w:cstheme="minorHAnsi"/>
          <w:color w:val="auto"/>
          <w:lang w:val="cs-CZ"/>
        </w:rPr>
        <w:t>), neboť navrhnutá FVE o výkonu 49,5 kWp nepodléhá stavebnímu řízení</w:t>
      </w:r>
      <w:r w:rsidR="00AA0D9F">
        <w:rPr>
          <w:rFonts w:asciiTheme="minorHAnsi" w:eastAsia="Times New Roman" w:hAnsiTheme="minorHAnsi" w:cstheme="minorHAnsi"/>
          <w:color w:val="auto"/>
          <w:lang w:val="cs-CZ"/>
        </w:rPr>
        <w:t xml:space="preserve">. </w:t>
      </w:r>
    </w:p>
    <w:p w14:paraId="3EB2317A" w14:textId="77777777" w:rsidR="003E3332" w:rsidRDefault="003E3332" w:rsidP="00C87D3D">
      <w:pPr>
        <w:pStyle w:val="Zkladntext"/>
        <w:ind w:left="708"/>
        <w:jc w:val="both"/>
        <w:rPr>
          <w:rFonts w:asciiTheme="minorHAnsi" w:eastAsia="Times New Roman" w:hAnsiTheme="minorHAnsi" w:cstheme="minorHAnsi"/>
          <w:color w:val="auto"/>
          <w:lang w:val="cs-CZ"/>
        </w:rPr>
      </w:pPr>
    </w:p>
    <w:p w14:paraId="691CA53D" w14:textId="6835E00F" w:rsidR="003E3332" w:rsidRPr="00681F8C" w:rsidRDefault="003E3332" w:rsidP="00C87D3D">
      <w:pPr>
        <w:pStyle w:val="Zkladntext"/>
        <w:ind w:left="708"/>
        <w:jc w:val="both"/>
        <w:rPr>
          <w:rFonts w:asciiTheme="minorHAnsi" w:eastAsia="Times New Roman" w:hAnsiTheme="minorHAnsi" w:cstheme="minorHAnsi"/>
          <w:color w:val="auto"/>
          <w:lang w:val="cs-CZ"/>
        </w:rPr>
      </w:pPr>
      <w:r>
        <w:rPr>
          <w:rFonts w:asciiTheme="minorHAnsi" w:eastAsia="Times New Roman" w:hAnsiTheme="minorHAnsi" w:cstheme="minorHAnsi"/>
          <w:color w:val="auto"/>
          <w:lang w:val="cs-CZ"/>
        </w:rPr>
        <w:t>Po provedené změně bude článek 4.1</w:t>
      </w:r>
      <w:r w:rsidR="008219BA">
        <w:rPr>
          <w:rFonts w:asciiTheme="minorHAnsi" w:eastAsia="Times New Roman" w:hAnsiTheme="minorHAnsi" w:cstheme="minorHAnsi"/>
          <w:color w:val="auto"/>
          <w:lang w:val="cs-CZ"/>
        </w:rPr>
        <w:t>.1</w:t>
      </w:r>
      <w:r>
        <w:rPr>
          <w:rFonts w:asciiTheme="minorHAnsi" w:eastAsia="Times New Roman" w:hAnsiTheme="minorHAnsi" w:cstheme="minorHAnsi"/>
          <w:color w:val="auto"/>
          <w:lang w:val="cs-CZ"/>
        </w:rPr>
        <w:t xml:space="preserve"> znít takto:</w:t>
      </w:r>
    </w:p>
    <w:p w14:paraId="001B09A5" w14:textId="00E52CFF" w:rsidR="005C30D7" w:rsidRPr="00357751" w:rsidRDefault="005C30D7" w:rsidP="002F5702">
      <w:pPr>
        <w:pStyle w:val="Nadpis2"/>
        <w:numPr>
          <w:ilvl w:val="1"/>
          <w:numId w:val="34"/>
        </w:numPr>
      </w:pPr>
      <w:r w:rsidRPr="5E6B426E">
        <w:t>Smluvní cena</w:t>
      </w:r>
    </w:p>
    <w:p w14:paraId="284DB0D8" w14:textId="22CDAED8" w:rsidR="005C30D7" w:rsidRDefault="002F5702" w:rsidP="002F5702">
      <w:pPr>
        <w:pStyle w:val="Nadpis3"/>
        <w:numPr>
          <w:ilvl w:val="0"/>
          <w:numId w:val="0"/>
        </w:numPr>
        <w:ind w:left="720" w:hanging="72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4.1.1 </w:t>
      </w:r>
      <w:r w:rsidR="005C30D7">
        <w:rPr>
          <w:rFonts w:eastAsia="Times New Roman" w:cs="Times New Roman"/>
        </w:rPr>
        <w:t xml:space="preserve">Objednatel </w:t>
      </w:r>
      <w:r w:rsidR="005C30D7" w:rsidRPr="5E6B426E">
        <w:rPr>
          <w:rFonts w:eastAsia="Times New Roman" w:cs="Times New Roman"/>
        </w:rPr>
        <w:t xml:space="preserve">zaplatí </w:t>
      </w:r>
      <w:r w:rsidR="005C30D7">
        <w:rPr>
          <w:rFonts w:eastAsia="Times New Roman" w:cs="Times New Roman"/>
        </w:rPr>
        <w:t>zhotovi</w:t>
      </w:r>
      <w:r w:rsidR="005C30D7" w:rsidRPr="5E6B426E">
        <w:rPr>
          <w:rFonts w:eastAsia="Times New Roman" w:cs="Times New Roman"/>
        </w:rPr>
        <w:t>teli cenu díla ve výši</w:t>
      </w:r>
      <w:r w:rsidR="005C30D7">
        <w:rPr>
          <w:rFonts w:eastAsia="Times New Roman" w:cs="Times New Roman"/>
        </w:rPr>
        <w:t xml:space="preserve">: </w:t>
      </w:r>
      <w:r w:rsidR="005C30D7">
        <w:rPr>
          <w:rFonts w:eastAsia="Times New Roman" w:cs="Times New Roman"/>
          <w:b/>
          <w:bCs w:val="0"/>
        </w:rPr>
        <w:t>2</w:t>
      </w:r>
      <w:r w:rsidR="005E2594">
        <w:rPr>
          <w:rFonts w:eastAsia="Times New Roman" w:cs="Times New Roman"/>
          <w:b/>
          <w:bCs w:val="0"/>
        </w:rPr>
        <w:t>34</w:t>
      </w:r>
      <w:r w:rsidR="005C30D7" w:rsidRPr="00090882">
        <w:rPr>
          <w:rFonts w:eastAsia="Times New Roman" w:cs="Times New Roman"/>
          <w:b/>
          <w:bCs w:val="0"/>
        </w:rPr>
        <w:t>.000, -- Kč bez DPH</w:t>
      </w:r>
      <w:r w:rsidR="005C30D7" w:rsidRPr="5E6B426E">
        <w:rPr>
          <w:rFonts w:eastAsia="Times New Roman" w:cs="Times New Roman"/>
        </w:rPr>
        <w:t xml:space="preserve"> /dále jen Smluvní cena/, která </w:t>
      </w:r>
      <w:r w:rsidR="005C30D7" w:rsidRPr="006A3C5B">
        <w:rPr>
          <w:rFonts w:eastAsia="Times New Roman" w:cs="Times New Roman"/>
        </w:rPr>
        <w:t>je cenou nejvýše přípustnou a nelze jí překročit.</w:t>
      </w:r>
    </w:p>
    <w:p w14:paraId="009D0092" w14:textId="38F25AE7" w:rsidR="005C30D7" w:rsidRPr="00AB5F46" w:rsidRDefault="005C30D7" w:rsidP="005C30D7">
      <w:pPr>
        <w:tabs>
          <w:tab w:val="num" w:pos="426"/>
        </w:tabs>
        <w:spacing w:line="276" w:lineRule="auto"/>
        <w:rPr>
          <w:b/>
          <w:bCs/>
        </w:rPr>
      </w:pPr>
      <w:r>
        <w:tab/>
      </w:r>
      <w:r>
        <w:tab/>
      </w:r>
      <w:r>
        <w:tab/>
      </w:r>
    </w:p>
    <w:p w14:paraId="222BA29A" w14:textId="2464B2F8" w:rsidR="005C30D7" w:rsidRDefault="005C30D7" w:rsidP="005C30D7">
      <w:pPr>
        <w:tabs>
          <w:tab w:val="num" w:pos="426"/>
        </w:tabs>
        <w:spacing w:line="276" w:lineRule="auto"/>
        <w:ind w:left="426" w:hanging="426"/>
      </w:pPr>
      <w:r>
        <w:tab/>
        <w:t>Jednopólové schéma, žádost o připojení</w:t>
      </w:r>
      <w:r w:rsidR="002C0D62">
        <w:t xml:space="preserve"> (čl. 2.2.2.</w:t>
      </w:r>
      <w:r w:rsidR="00E80F36">
        <w:t>2)</w:t>
      </w:r>
      <w:r>
        <w:tab/>
      </w:r>
      <w:r>
        <w:tab/>
        <w:t>30.000</w:t>
      </w:r>
      <w:r>
        <w:rPr>
          <w:rFonts w:eastAsia="Times New Roman"/>
        </w:rPr>
        <w:t>,--</w:t>
      </w:r>
      <w:r w:rsidRPr="00422741">
        <w:t xml:space="preserve"> </w:t>
      </w:r>
      <w:r w:rsidRPr="00E0597F">
        <w:t>Kč</w:t>
      </w:r>
    </w:p>
    <w:p w14:paraId="7F09C54F" w14:textId="3A802587" w:rsidR="005C30D7" w:rsidRDefault="005C30D7" w:rsidP="005C30D7">
      <w:pPr>
        <w:tabs>
          <w:tab w:val="num" w:pos="426"/>
        </w:tabs>
        <w:spacing w:line="276" w:lineRule="auto"/>
        <w:ind w:left="426" w:hanging="426"/>
      </w:pPr>
      <w:r>
        <w:tab/>
      </w:r>
      <w:r w:rsidRPr="008A28D3">
        <w:t xml:space="preserve">Projektová dokumentace pro </w:t>
      </w:r>
      <w:r>
        <w:t>povolení stavby</w:t>
      </w:r>
      <w:r w:rsidR="00C97CB6">
        <w:t xml:space="preserve"> (čl. </w:t>
      </w:r>
      <w:r w:rsidR="002C0D62">
        <w:t>2.2.2.3)</w:t>
      </w:r>
      <w:r w:rsidRPr="000F238C">
        <w:tab/>
      </w:r>
      <w:r w:rsidRPr="000F238C">
        <w:tab/>
      </w:r>
      <w:r>
        <w:t>1</w:t>
      </w:r>
      <w:r w:rsidR="00B74B93">
        <w:t>35</w:t>
      </w:r>
      <w:r w:rsidRPr="000F238C">
        <w:t>.000</w:t>
      </w:r>
      <w:r w:rsidRPr="000F238C">
        <w:rPr>
          <w:rFonts w:eastAsia="Times New Roman"/>
        </w:rPr>
        <w:t>,--</w:t>
      </w:r>
      <w:r w:rsidRPr="000F238C">
        <w:t xml:space="preserve"> Kč </w:t>
      </w:r>
    </w:p>
    <w:p w14:paraId="2C14B9B2" w14:textId="76AA773D" w:rsidR="00562C08" w:rsidRDefault="00562C08" w:rsidP="005C30D7">
      <w:pPr>
        <w:tabs>
          <w:tab w:val="num" w:pos="426"/>
        </w:tabs>
        <w:spacing w:line="276" w:lineRule="auto"/>
        <w:ind w:left="426" w:hanging="426"/>
      </w:pPr>
      <w:r>
        <w:tab/>
        <w:t>Inženýrská činnost – závazná stanoviska</w:t>
      </w:r>
      <w:r>
        <w:tab/>
      </w:r>
      <w:r>
        <w:tab/>
      </w:r>
      <w:r>
        <w:tab/>
      </w:r>
      <w:r>
        <w:tab/>
        <w:t xml:space="preserve">34.000,-- Kč </w:t>
      </w:r>
    </w:p>
    <w:p w14:paraId="139E6490" w14:textId="71E41749" w:rsidR="005C30D7" w:rsidRDefault="005C30D7" w:rsidP="005C30D7">
      <w:pPr>
        <w:tabs>
          <w:tab w:val="num" w:pos="426"/>
        </w:tabs>
        <w:spacing w:line="276" w:lineRule="auto"/>
        <w:ind w:left="426" w:hanging="426"/>
      </w:pPr>
      <w:r>
        <w:tab/>
      </w:r>
      <w:r w:rsidRPr="009E40D3">
        <w:t xml:space="preserve">Projektová dokumentace pro </w:t>
      </w:r>
      <w:r>
        <w:t>výběr zhotovitele vč. rozpočtu</w:t>
      </w:r>
      <w:r>
        <w:tab/>
        <w:t>3</w:t>
      </w:r>
      <w:r w:rsidR="004F1852">
        <w:t>5</w:t>
      </w:r>
      <w:r>
        <w:t>.000</w:t>
      </w:r>
      <w:r>
        <w:rPr>
          <w:rFonts w:eastAsia="Times New Roman"/>
        </w:rPr>
        <w:t>,--</w:t>
      </w:r>
      <w:r w:rsidRPr="00422741">
        <w:t xml:space="preserve"> </w:t>
      </w:r>
      <w:r w:rsidRPr="00E0597F">
        <w:t>Kč</w:t>
      </w:r>
    </w:p>
    <w:p w14:paraId="4C54A341" w14:textId="756A479C" w:rsidR="002C0D62" w:rsidRDefault="002C0D62" w:rsidP="005C30D7">
      <w:pPr>
        <w:tabs>
          <w:tab w:val="num" w:pos="426"/>
        </w:tabs>
        <w:spacing w:line="276" w:lineRule="auto"/>
        <w:ind w:left="426" w:hanging="426"/>
      </w:pPr>
      <w:r>
        <w:t xml:space="preserve">        (čl. 2.2.2.4)</w:t>
      </w:r>
    </w:p>
    <w:p w14:paraId="3E84A1DC" w14:textId="77777777" w:rsidR="005C30D7" w:rsidRPr="009E40D3" w:rsidRDefault="005C30D7" w:rsidP="005C30D7">
      <w:pPr>
        <w:tabs>
          <w:tab w:val="num" w:pos="426"/>
        </w:tabs>
        <w:spacing w:line="276" w:lineRule="auto"/>
        <w:ind w:left="426" w:hanging="426"/>
        <w:rPr>
          <w:u w:val="single"/>
        </w:rPr>
      </w:pPr>
      <w:r w:rsidRPr="009E40D3">
        <w:tab/>
      </w:r>
      <w:r>
        <w:t>-------------------------------------------------------------------------------------------------------------</w:t>
      </w:r>
    </w:p>
    <w:p w14:paraId="01423B95" w14:textId="49FAF09E" w:rsidR="005C30D7" w:rsidRPr="00090882" w:rsidRDefault="005C30D7" w:rsidP="005C30D7">
      <w:pPr>
        <w:tabs>
          <w:tab w:val="num" w:pos="426"/>
        </w:tabs>
        <w:spacing w:line="276" w:lineRule="auto"/>
        <w:ind w:left="426" w:hanging="426"/>
        <w:rPr>
          <w:b/>
          <w:bCs/>
        </w:rPr>
      </w:pPr>
      <w:r w:rsidRPr="00090882">
        <w:rPr>
          <w:b/>
          <w:bCs/>
        </w:rPr>
        <w:tab/>
        <w:t>Smluvní cena celkem</w:t>
      </w:r>
      <w:r w:rsidRPr="00090882">
        <w:rPr>
          <w:b/>
          <w:bCs/>
        </w:rPr>
        <w:tab/>
      </w:r>
      <w:r w:rsidRPr="00090882">
        <w:rPr>
          <w:b/>
          <w:bCs/>
        </w:rPr>
        <w:tab/>
      </w:r>
      <w:r w:rsidRPr="00090882">
        <w:rPr>
          <w:b/>
          <w:bCs/>
        </w:rPr>
        <w:tab/>
      </w:r>
      <w:r w:rsidRPr="00090882">
        <w:rPr>
          <w:b/>
          <w:bCs/>
        </w:rPr>
        <w:tab/>
      </w:r>
      <w:r w:rsidRPr="00090882">
        <w:rPr>
          <w:b/>
          <w:bCs/>
        </w:rPr>
        <w:tab/>
      </w:r>
      <w:r w:rsidRPr="00090882">
        <w:rPr>
          <w:b/>
          <w:bCs/>
        </w:rPr>
        <w:tab/>
      </w:r>
      <w:r>
        <w:rPr>
          <w:b/>
          <w:bCs/>
        </w:rPr>
        <w:t>2</w:t>
      </w:r>
      <w:r w:rsidR="00733A3E">
        <w:rPr>
          <w:b/>
          <w:bCs/>
        </w:rPr>
        <w:t>34</w:t>
      </w:r>
      <w:r w:rsidRPr="00090882">
        <w:rPr>
          <w:b/>
          <w:bCs/>
        </w:rPr>
        <w:t>.000</w:t>
      </w:r>
      <w:r w:rsidRPr="00090882">
        <w:rPr>
          <w:rFonts w:eastAsia="Times New Roman"/>
          <w:b/>
          <w:bCs/>
        </w:rPr>
        <w:t>,--</w:t>
      </w:r>
      <w:r w:rsidRPr="00090882">
        <w:rPr>
          <w:b/>
          <w:bCs/>
        </w:rPr>
        <w:t xml:space="preserve"> Kč</w:t>
      </w:r>
    </w:p>
    <w:p w14:paraId="7DEBAD29" w14:textId="6F66A2DE" w:rsidR="008022DA" w:rsidRDefault="008022DA" w:rsidP="00872439">
      <w:pPr>
        <w:pStyle w:val="Nadpis3"/>
        <w:numPr>
          <w:ilvl w:val="0"/>
          <w:numId w:val="0"/>
        </w:numPr>
        <w:ind w:left="720"/>
      </w:pPr>
    </w:p>
    <w:p w14:paraId="44A2AD6B" w14:textId="77777777" w:rsidR="00DC22BD" w:rsidRDefault="00DC22BD" w:rsidP="00DC22BD">
      <w:pPr>
        <w:widowControl w:val="0"/>
        <w:autoSpaceDE w:val="0"/>
        <w:autoSpaceDN w:val="0"/>
        <w:adjustRightInd w:val="0"/>
        <w:spacing w:before="240" w:after="60"/>
        <w:outlineLvl w:val="1"/>
        <w:rPr>
          <w:rFonts w:asciiTheme="minorHAnsi" w:eastAsia="Times New Roman" w:hAnsiTheme="minorHAnsi" w:cstheme="minorHAnsi"/>
          <w:bCs/>
          <w:iCs/>
          <w:color w:val="000000"/>
          <w:lang w:eastAsia="cs-CZ"/>
        </w:rPr>
      </w:pPr>
      <w:bookmarkStart w:id="0" w:name="_Toc66962448"/>
      <w:bookmarkStart w:id="1" w:name="_Toc97899634"/>
      <w:r>
        <w:rPr>
          <w:rFonts w:asciiTheme="minorHAnsi" w:eastAsia="Times New Roman" w:hAnsiTheme="minorHAnsi" w:cstheme="minorHAnsi"/>
          <w:bCs/>
          <w:iCs/>
          <w:color w:val="000000"/>
          <w:lang w:eastAsia="cs-CZ"/>
        </w:rPr>
        <w:t>Článek 5.1 Časový harmonogram</w:t>
      </w:r>
      <w:bookmarkEnd w:id="0"/>
      <w:bookmarkEnd w:id="1"/>
      <w:r>
        <w:rPr>
          <w:rFonts w:asciiTheme="minorHAnsi" w:eastAsia="Times New Roman" w:hAnsiTheme="minorHAnsi" w:cstheme="minorHAnsi"/>
          <w:bCs/>
          <w:iCs/>
          <w:color w:val="000000"/>
          <w:lang w:eastAsia="cs-CZ"/>
        </w:rPr>
        <w:t xml:space="preserve">, odst. 5.1.1 se dohodou smluvních stran na základě překážek na straně objednatele upravuje takto: </w:t>
      </w:r>
    </w:p>
    <w:p w14:paraId="2FE3B0B2" w14:textId="77777777" w:rsidR="00DC22BD" w:rsidRDefault="00DC22BD" w:rsidP="00DC22BD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line="276" w:lineRule="auto"/>
        <w:ind w:left="708"/>
        <w:contextualSpacing/>
        <w:jc w:val="both"/>
        <w:rPr>
          <w:rFonts w:asciiTheme="minorHAnsi" w:eastAsia="Times New Roman" w:hAnsiTheme="minorHAnsi" w:cstheme="minorHAnsi"/>
          <w:lang w:eastAsia="x-none"/>
        </w:rPr>
      </w:pPr>
      <w:r>
        <w:rPr>
          <w:rFonts w:asciiTheme="minorHAnsi" w:hAnsiTheme="minorHAnsi" w:cstheme="minorHAnsi"/>
        </w:rPr>
        <w:t>projektová dokumentace pro povolení stavby: do 28. 2. 2024.</w:t>
      </w:r>
    </w:p>
    <w:p w14:paraId="4CFE79CD" w14:textId="77777777" w:rsidR="00DC22BD" w:rsidRDefault="00DC22BD" w:rsidP="00DC22BD">
      <w:pPr>
        <w:widowControl w:val="0"/>
        <w:autoSpaceDE w:val="0"/>
        <w:autoSpaceDN w:val="0"/>
        <w:adjustRightInd w:val="0"/>
        <w:ind w:left="708"/>
        <w:jc w:val="both"/>
        <w:rPr>
          <w:rFonts w:asciiTheme="minorHAnsi" w:eastAsia="Times New Roman" w:hAnsiTheme="minorHAnsi" w:cstheme="minorHAnsi"/>
          <w:lang w:eastAsia="x-none"/>
        </w:rPr>
      </w:pPr>
    </w:p>
    <w:p w14:paraId="59937ED8" w14:textId="77777777" w:rsidR="00DC22BD" w:rsidRDefault="00DC22BD" w:rsidP="00DC22BD">
      <w:pPr>
        <w:widowControl w:val="0"/>
        <w:autoSpaceDE w:val="0"/>
        <w:autoSpaceDN w:val="0"/>
        <w:adjustRightInd w:val="0"/>
        <w:ind w:left="708"/>
        <w:jc w:val="both"/>
        <w:rPr>
          <w:rFonts w:asciiTheme="minorHAnsi" w:eastAsia="Times New Roman" w:hAnsiTheme="minorHAnsi" w:cstheme="minorHAnsi"/>
          <w:lang w:eastAsia="x-none"/>
        </w:rPr>
      </w:pPr>
      <w:r>
        <w:rPr>
          <w:rFonts w:asciiTheme="minorHAnsi" w:eastAsia="Times New Roman" w:hAnsiTheme="minorHAnsi" w:cstheme="minorHAnsi"/>
          <w:lang w:eastAsia="x-none"/>
        </w:rPr>
        <w:t>Po provedené změně bude článek 5.1.1 znít takto:</w:t>
      </w:r>
    </w:p>
    <w:p w14:paraId="71AF3A00" w14:textId="77777777" w:rsidR="00DC22BD" w:rsidRPr="00DC22BD" w:rsidRDefault="00DC22BD" w:rsidP="00DC22BD"/>
    <w:p w14:paraId="77AB8884" w14:textId="53033FE2" w:rsidR="008705A4" w:rsidRPr="001312BD" w:rsidRDefault="008705A4" w:rsidP="00BB22BE">
      <w:pPr>
        <w:pStyle w:val="Nadpis2"/>
        <w:numPr>
          <w:ilvl w:val="1"/>
          <w:numId w:val="35"/>
        </w:numPr>
        <w:rPr>
          <w:rFonts w:cs="Times New Roman"/>
        </w:rPr>
      </w:pPr>
      <w:r w:rsidRPr="2217BC5F">
        <w:rPr>
          <w:rFonts w:cs="Times New Roman"/>
        </w:rPr>
        <w:t>Časový harmonogram</w:t>
      </w:r>
    </w:p>
    <w:p w14:paraId="0AA12AFD" w14:textId="7B83A1F2" w:rsidR="008705A4" w:rsidRPr="009E40D3" w:rsidRDefault="00BB22BE" w:rsidP="00BB22BE">
      <w:pPr>
        <w:pStyle w:val="Nadpis3"/>
        <w:numPr>
          <w:ilvl w:val="0"/>
          <w:numId w:val="0"/>
        </w:numPr>
      </w:pPr>
      <w:r>
        <w:rPr>
          <w:rFonts w:eastAsia="Times New Roman" w:cs="Times New Roman"/>
        </w:rPr>
        <w:t xml:space="preserve">5.1.1 </w:t>
      </w:r>
      <w:r w:rsidR="008705A4">
        <w:rPr>
          <w:rFonts w:eastAsia="Times New Roman" w:cs="Times New Roman"/>
        </w:rPr>
        <w:t xml:space="preserve">Zhotovitel </w:t>
      </w:r>
      <w:r w:rsidR="008705A4" w:rsidRPr="009753D5">
        <w:t xml:space="preserve">se zavazuje, že vypracuje a dodá dílo zhotovené v rozsahu a obsahu dle článku </w:t>
      </w:r>
      <w:r w:rsidR="008705A4">
        <w:t>2</w:t>
      </w:r>
      <w:r w:rsidR="008705A4" w:rsidRPr="009753D5">
        <w:t xml:space="preserve">. této </w:t>
      </w:r>
      <w:r w:rsidR="008705A4" w:rsidRPr="009E40D3">
        <w:t>smlouvy v následujících termínech:</w:t>
      </w:r>
    </w:p>
    <w:p w14:paraId="63FAE946" w14:textId="77777777" w:rsidR="008705A4" w:rsidRDefault="008705A4" w:rsidP="008705A4">
      <w:pPr>
        <w:pStyle w:val="Odstavecseseznamem"/>
        <w:numPr>
          <w:ilvl w:val="0"/>
          <w:numId w:val="9"/>
        </w:numPr>
        <w:spacing w:line="240" w:lineRule="atLeast"/>
        <w:jc w:val="both"/>
      </w:pPr>
      <w:r>
        <w:t>Jednopólové schéma včetně zpracování žádosti a komplementace příloh pro připojení k distribuční soustavě: do 4</w:t>
      </w:r>
      <w:r>
        <w:rPr>
          <w:rFonts w:eastAsia="Times New Roman"/>
        </w:rPr>
        <w:t xml:space="preserve"> týdnů od účinnosti smlouvy;</w:t>
      </w:r>
    </w:p>
    <w:p w14:paraId="2BD41991" w14:textId="02992AD1" w:rsidR="008705A4" w:rsidRDefault="008705A4" w:rsidP="008705A4">
      <w:pPr>
        <w:pStyle w:val="Odstavecseseznamem"/>
        <w:numPr>
          <w:ilvl w:val="0"/>
          <w:numId w:val="9"/>
        </w:numPr>
        <w:spacing w:line="240" w:lineRule="atLeast"/>
        <w:jc w:val="both"/>
      </w:pPr>
      <w:r w:rsidRPr="004951C4">
        <w:t xml:space="preserve">projektová dokumentace pro </w:t>
      </w:r>
      <w:r>
        <w:t>povolení stavby:</w:t>
      </w:r>
      <w:r w:rsidRPr="004951C4">
        <w:t xml:space="preserve"> </w:t>
      </w:r>
      <w:r>
        <w:t xml:space="preserve">do </w:t>
      </w:r>
      <w:r w:rsidR="001D0A34">
        <w:t>28. 2. 2024</w:t>
      </w:r>
      <w:r>
        <w:t xml:space="preserve">; </w:t>
      </w:r>
    </w:p>
    <w:p w14:paraId="78FC07FF" w14:textId="701C1A7A" w:rsidR="00A03865" w:rsidRDefault="00A03865" w:rsidP="008705A4">
      <w:pPr>
        <w:pStyle w:val="Odstavecseseznamem"/>
        <w:numPr>
          <w:ilvl w:val="0"/>
          <w:numId w:val="9"/>
        </w:numPr>
        <w:spacing w:line="240" w:lineRule="atLeast"/>
        <w:jc w:val="both"/>
      </w:pPr>
      <w:r>
        <w:t xml:space="preserve">závazná stanoviska: do </w:t>
      </w:r>
      <w:r w:rsidR="00AA4DF3">
        <w:t>8 týdnů od předání dokumentace pro povolení stavby;</w:t>
      </w:r>
      <w:r>
        <w:t xml:space="preserve">  </w:t>
      </w:r>
    </w:p>
    <w:p w14:paraId="02E5A22D" w14:textId="5DAEE202" w:rsidR="008705A4" w:rsidRDefault="008705A4" w:rsidP="008705A4">
      <w:pPr>
        <w:pStyle w:val="Odstavecseseznamem"/>
        <w:numPr>
          <w:ilvl w:val="0"/>
          <w:numId w:val="9"/>
        </w:numPr>
        <w:spacing w:line="240" w:lineRule="atLeast"/>
        <w:jc w:val="both"/>
      </w:pPr>
      <w:r>
        <w:t>p</w:t>
      </w:r>
      <w:r w:rsidRPr="00422741">
        <w:t xml:space="preserve">rojektová dokumentace pro </w:t>
      </w:r>
      <w:r>
        <w:t>výběr zhotovitele</w:t>
      </w:r>
      <w:r w:rsidR="00BF0852">
        <w:t xml:space="preserve"> a provedení stavby</w:t>
      </w:r>
      <w:r w:rsidRPr="00422741">
        <w:t>, vč. výkazu výměr</w:t>
      </w:r>
      <w:r>
        <w:t xml:space="preserve">: do </w:t>
      </w:r>
      <w:r w:rsidR="00BF0852">
        <w:t>8</w:t>
      </w:r>
      <w:r>
        <w:t xml:space="preserve"> </w:t>
      </w:r>
      <w:r>
        <w:rPr>
          <w:rFonts w:eastAsia="Times New Roman"/>
        </w:rPr>
        <w:t xml:space="preserve">týdnů </w:t>
      </w:r>
      <w:r w:rsidRPr="00FE43C1">
        <w:t xml:space="preserve">od </w:t>
      </w:r>
      <w:r w:rsidR="001D0A34">
        <w:t xml:space="preserve">předání </w:t>
      </w:r>
      <w:r w:rsidR="00032598">
        <w:t>dokumentace pro povolení stavby.</w:t>
      </w:r>
    </w:p>
    <w:p w14:paraId="39D01126" w14:textId="77777777" w:rsidR="00843C09" w:rsidRPr="00843C09" w:rsidRDefault="00843C09" w:rsidP="00843C09">
      <w:pPr>
        <w:pStyle w:val="Zkladntext"/>
        <w:jc w:val="both"/>
        <w:rPr>
          <w:rFonts w:asciiTheme="minorHAnsi" w:eastAsia="Times New Roman" w:hAnsiTheme="minorHAnsi" w:cstheme="minorHAnsi"/>
        </w:rPr>
      </w:pPr>
    </w:p>
    <w:p w14:paraId="7E2EA037" w14:textId="77777777" w:rsidR="00843C09" w:rsidRPr="00843C09" w:rsidRDefault="00843C09" w:rsidP="00843C09">
      <w:pPr>
        <w:pStyle w:val="Zkladntext"/>
        <w:jc w:val="center"/>
        <w:rPr>
          <w:rFonts w:asciiTheme="minorHAnsi" w:eastAsia="Times New Roman" w:hAnsiTheme="minorHAnsi" w:cstheme="minorHAnsi"/>
          <w:b/>
          <w:bCs/>
        </w:rPr>
      </w:pPr>
      <w:r w:rsidRPr="00843C09">
        <w:rPr>
          <w:rFonts w:asciiTheme="minorHAnsi" w:eastAsia="Times New Roman" w:hAnsiTheme="minorHAnsi" w:cstheme="minorHAnsi"/>
          <w:b/>
          <w:bCs/>
        </w:rPr>
        <w:t>Článek II.</w:t>
      </w:r>
    </w:p>
    <w:p w14:paraId="5DC54DC6" w14:textId="77777777" w:rsidR="00843C09" w:rsidRPr="00843C09" w:rsidRDefault="00843C09" w:rsidP="00843C09">
      <w:pPr>
        <w:pStyle w:val="Zkladntext"/>
        <w:jc w:val="both"/>
        <w:rPr>
          <w:rFonts w:asciiTheme="minorHAnsi" w:eastAsia="Times New Roman" w:hAnsiTheme="minorHAnsi" w:cstheme="minorHAnsi"/>
        </w:rPr>
      </w:pPr>
      <w:r w:rsidRPr="00843C09">
        <w:rPr>
          <w:rFonts w:asciiTheme="minorHAnsi" w:eastAsia="Times New Roman" w:hAnsiTheme="minorHAnsi" w:cstheme="minorHAnsi"/>
        </w:rPr>
        <w:t xml:space="preserve">        Ostatní ustanovení smlouvy o dílo tímto Dodatkem č. 1 nedotčená zůstávají beze změn.</w:t>
      </w:r>
    </w:p>
    <w:p w14:paraId="75457F11" w14:textId="77777777" w:rsidR="00843C09" w:rsidRPr="00843C09" w:rsidRDefault="00843C09" w:rsidP="00843C09">
      <w:pPr>
        <w:pStyle w:val="Zkladntext"/>
        <w:jc w:val="both"/>
        <w:rPr>
          <w:rFonts w:asciiTheme="minorHAnsi" w:eastAsia="Times New Roman" w:hAnsiTheme="minorHAnsi" w:cstheme="minorHAnsi"/>
        </w:rPr>
      </w:pPr>
    </w:p>
    <w:p w14:paraId="06289CBA" w14:textId="77777777" w:rsidR="00843C09" w:rsidRPr="00843C09" w:rsidRDefault="00843C09" w:rsidP="00843C09">
      <w:pPr>
        <w:pStyle w:val="Zkladntext"/>
        <w:jc w:val="center"/>
        <w:rPr>
          <w:rFonts w:asciiTheme="minorHAnsi" w:eastAsia="Times New Roman" w:hAnsiTheme="minorHAnsi" w:cstheme="minorHAnsi"/>
          <w:b/>
          <w:bCs/>
        </w:rPr>
      </w:pPr>
      <w:r w:rsidRPr="00843C09">
        <w:rPr>
          <w:rFonts w:asciiTheme="minorHAnsi" w:eastAsia="Times New Roman" w:hAnsiTheme="minorHAnsi" w:cstheme="minorHAnsi"/>
          <w:b/>
          <w:bCs/>
        </w:rPr>
        <w:t>Článek III.</w:t>
      </w:r>
    </w:p>
    <w:p w14:paraId="5F112E43" w14:textId="72EA4190" w:rsidR="00843C09" w:rsidRPr="00843C09" w:rsidRDefault="00843C09" w:rsidP="00F84F2C">
      <w:pPr>
        <w:pStyle w:val="Zkladntext"/>
        <w:numPr>
          <w:ilvl w:val="0"/>
          <w:numId w:val="36"/>
        </w:numPr>
        <w:jc w:val="both"/>
        <w:rPr>
          <w:rFonts w:asciiTheme="minorHAnsi" w:eastAsia="Times New Roman" w:hAnsiTheme="minorHAnsi" w:cstheme="minorHAnsi"/>
        </w:rPr>
      </w:pPr>
      <w:r w:rsidRPr="00843C09">
        <w:rPr>
          <w:rFonts w:asciiTheme="minorHAnsi" w:eastAsia="Times New Roman" w:hAnsiTheme="minorHAnsi" w:cstheme="minorHAnsi"/>
        </w:rPr>
        <w:t>Dodatek č. 1 se uzavírá elektronicky.</w:t>
      </w:r>
    </w:p>
    <w:p w14:paraId="7E4241C9" w14:textId="46EBF681" w:rsidR="00843C09" w:rsidRPr="00843C09" w:rsidRDefault="00843C09" w:rsidP="00F84F2C">
      <w:pPr>
        <w:pStyle w:val="Zkladntext"/>
        <w:numPr>
          <w:ilvl w:val="0"/>
          <w:numId w:val="36"/>
        </w:numPr>
        <w:jc w:val="both"/>
        <w:rPr>
          <w:rFonts w:asciiTheme="minorHAnsi" w:eastAsia="Times New Roman" w:hAnsiTheme="minorHAnsi" w:cstheme="minorHAnsi"/>
        </w:rPr>
      </w:pPr>
      <w:r w:rsidRPr="00843C09">
        <w:rPr>
          <w:rFonts w:asciiTheme="minorHAnsi" w:eastAsia="Times New Roman" w:hAnsiTheme="minorHAnsi" w:cstheme="minorHAnsi"/>
        </w:rPr>
        <w:t xml:space="preserve">Zhotovitel souhlasí se zveřejněním tohoto dodatku. Zhotovitel prohlašuje, že tento dodatek, neobsahuje údaje, které tvoří předmět obchodního tajemství podle § 504 zákona č. 89/2012 Sb., občanský zákoník. Zveřejnění tohoto dodatku v Registru smluv dle zákona č. 340/2015 Sb., o zvláštních podmínkách účinnosti některých smluv, uveřejňování těchto smluv a o registru smluv (zákon o registru smluv) zajistí objednatel. </w:t>
      </w:r>
    </w:p>
    <w:p w14:paraId="4EE2A96A" w14:textId="2C17AB89" w:rsidR="00843C09" w:rsidRPr="00843C09" w:rsidRDefault="00843C09" w:rsidP="00F84F2C">
      <w:pPr>
        <w:pStyle w:val="Zkladntext"/>
        <w:numPr>
          <w:ilvl w:val="0"/>
          <w:numId w:val="36"/>
        </w:numPr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  <w:lang w:val="cs-CZ"/>
        </w:rPr>
        <w:t>Z</w:t>
      </w:r>
      <w:r w:rsidR="00F84F2C">
        <w:rPr>
          <w:rFonts w:asciiTheme="minorHAnsi" w:eastAsia="Times New Roman" w:hAnsiTheme="minorHAnsi" w:cstheme="minorHAnsi"/>
          <w:lang w:val="cs-CZ"/>
        </w:rPr>
        <w:t>nění</w:t>
      </w:r>
      <w:r w:rsidRPr="00843C09">
        <w:rPr>
          <w:rFonts w:asciiTheme="minorHAnsi" w:eastAsia="Times New Roman" w:hAnsiTheme="minorHAnsi" w:cstheme="minorHAnsi"/>
        </w:rPr>
        <w:t xml:space="preserve"> tohoto Dodatku č. 1 a jeho uzavření je v souladu s usnesením Rady města Jindřichův Hradec  </w:t>
      </w:r>
    </w:p>
    <w:p w14:paraId="688A28D6" w14:textId="772C43B2" w:rsidR="00843C09" w:rsidRPr="00843C09" w:rsidRDefault="00843C09" w:rsidP="00F84F2C">
      <w:pPr>
        <w:pStyle w:val="Zkladntext"/>
        <w:ind w:firstLine="708"/>
        <w:jc w:val="both"/>
        <w:rPr>
          <w:rFonts w:asciiTheme="minorHAnsi" w:eastAsia="Times New Roman" w:hAnsiTheme="minorHAnsi" w:cstheme="minorHAnsi"/>
        </w:rPr>
      </w:pPr>
      <w:r w:rsidRPr="00843C09">
        <w:rPr>
          <w:rFonts w:asciiTheme="minorHAnsi" w:eastAsia="Times New Roman" w:hAnsiTheme="minorHAnsi" w:cstheme="minorHAnsi"/>
        </w:rPr>
        <w:t xml:space="preserve">č. </w:t>
      </w:r>
      <w:r w:rsidR="00223AD0">
        <w:rPr>
          <w:rFonts w:asciiTheme="minorHAnsi" w:eastAsia="Times New Roman" w:hAnsiTheme="minorHAnsi" w:cstheme="minorHAnsi"/>
          <w:lang w:val="cs-CZ"/>
        </w:rPr>
        <w:t>276</w:t>
      </w:r>
      <w:r w:rsidRPr="00843C09">
        <w:rPr>
          <w:rFonts w:asciiTheme="minorHAnsi" w:eastAsia="Times New Roman" w:hAnsiTheme="minorHAnsi" w:cstheme="minorHAnsi"/>
        </w:rPr>
        <w:t>/</w:t>
      </w:r>
      <w:r w:rsidR="00C2776F">
        <w:rPr>
          <w:rFonts w:asciiTheme="minorHAnsi" w:eastAsia="Times New Roman" w:hAnsiTheme="minorHAnsi" w:cstheme="minorHAnsi"/>
          <w:lang w:val="cs-CZ"/>
        </w:rPr>
        <w:t>10</w:t>
      </w:r>
      <w:r w:rsidR="00F84F2C">
        <w:rPr>
          <w:rFonts w:asciiTheme="minorHAnsi" w:eastAsia="Times New Roman" w:hAnsiTheme="minorHAnsi" w:cstheme="minorHAnsi"/>
          <w:lang w:val="cs-CZ"/>
        </w:rPr>
        <w:t>R</w:t>
      </w:r>
      <w:r w:rsidRPr="00843C09">
        <w:rPr>
          <w:rFonts w:asciiTheme="minorHAnsi" w:eastAsia="Times New Roman" w:hAnsiTheme="minorHAnsi" w:cstheme="minorHAnsi"/>
        </w:rPr>
        <w:t>/202</w:t>
      </w:r>
      <w:r w:rsidR="00F84F2C">
        <w:rPr>
          <w:rFonts w:asciiTheme="minorHAnsi" w:eastAsia="Times New Roman" w:hAnsiTheme="minorHAnsi" w:cstheme="minorHAnsi"/>
          <w:lang w:val="cs-CZ"/>
        </w:rPr>
        <w:t>4</w:t>
      </w:r>
      <w:r w:rsidRPr="00843C09">
        <w:rPr>
          <w:rFonts w:asciiTheme="minorHAnsi" w:eastAsia="Times New Roman" w:hAnsiTheme="minorHAnsi" w:cstheme="minorHAnsi"/>
        </w:rPr>
        <w:t xml:space="preserve"> ze dne </w:t>
      </w:r>
      <w:r w:rsidR="00C2776F">
        <w:rPr>
          <w:rFonts w:asciiTheme="minorHAnsi" w:eastAsia="Times New Roman" w:hAnsiTheme="minorHAnsi" w:cstheme="minorHAnsi"/>
          <w:lang w:val="cs-CZ"/>
        </w:rPr>
        <w:t>3</w:t>
      </w:r>
      <w:r w:rsidRPr="00843C09">
        <w:rPr>
          <w:rFonts w:asciiTheme="minorHAnsi" w:eastAsia="Times New Roman" w:hAnsiTheme="minorHAnsi" w:cstheme="minorHAnsi"/>
        </w:rPr>
        <w:t xml:space="preserve">. </w:t>
      </w:r>
      <w:r w:rsidR="00C2776F">
        <w:rPr>
          <w:rFonts w:asciiTheme="minorHAnsi" w:eastAsia="Times New Roman" w:hAnsiTheme="minorHAnsi" w:cstheme="minorHAnsi"/>
          <w:lang w:val="cs-CZ"/>
        </w:rPr>
        <w:t>4</w:t>
      </w:r>
      <w:r w:rsidRPr="00843C09">
        <w:rPr>
          <w:rFonts w:asciiTheme="minorHAnsi" w:eastAsia="Times New Roman" w:hAnsiTheme="minorHAnsi" w:cstheme="minorHAnsi"/>
        </w:rPr>
        <w:t>. 202</w:t>
      </w:r>
      <w:r w:rsidR="00F84F2C">
        <w:rPr>
          <w:rFonts w:asciiTheme="minorHAnsi" w:eastAsia="Times New Roman" w:hAnsiTheme="minorHAnsi" w:cstheme="minorHAnsi"/>
          <w:lang w:val="cs-CZ"/>
        </w:rPr>
        <w:t>4</w:t>
      </w:r>
      <w:r w:rsidRPr="00843C09">
        <w:rPr>
          <w:rFonts w:asciiTheme="minorHAnsi" w:eastAsia="Times New Roman" w:hAnsiTheme="minorHAnsi" w:cstheme="minorHAnsi"/>
        </w:rPr>
        <w:t>.</w:t>
      </w:r>
    </w:p>
    <w:p w14:paraId="174D9813" w14:textId="77777777" w:rsidR="00843C09" w:rsidRPr="00843C09" w:rsidRDefault="00843C09" w:rsidP="00843C09">
      <w:pPr>
        <w:pStyle w:val="Zkladntext"/>
        <w:jc w:val="both"/>
        <w:rPr>
          <w:rFonts w:ascii="Times New Roman" w:eastAsia="Times New Roman" w:hAnsi="Times New Roman" w:cs="Times New Roman"/>
        </w:rPr>
      </w:pPr>
    </w:p>
    <w:p w14:paraId="781B420F" w14:textId="77777777" w:rsidR="00410D5B" w:rsidRPr="00715CEC" w:rsidRDefault="00410D5B" w:rsidP="00410D5B">
      <w:pPr>
        <w:pStyle w:val="Zkladntext"/>
        <w:widowControl/>
        <w:jc w:val="both"/>
        <w:rPr>
          <w:rFonts w:ascii="Times New Roman" w:eastAsia="Times New Roman" w:hAnsi="Times New Roman" w:cs="Times New Roman"/>
        </w:rPr>
      </w:pPr>
    </w:p>
    <w:p w14:paraId="2CCC2BF3" w14:textId="68C9AD46" w:rsidR="00410D5B" w:rsidRDefault="00410D5B" w:rsidP="00420EDC">
      <w:pPr>
        <w:spacing w:line="360" w:lineRule="auto"/>
        <w:ind w:left="360"/>
        <w:jc w:val="both"/>
        <w:rPr>
          <w:rFonts w:asciiTheme="minorHAnsi" w:eastAsia="Times New Roman" w:hAnsiTheme="minorHAnsi" w:cs="Times New Roman"/>
          <w:sz w:val="20"/>
          <w:szCs w:val="20"/>
        </w:rPr>
      </w:pPr>
      <w:r w:rsidRPr="001931A7">
        <w:rPr>
          <w:rFonts w:asciiTheme="minorHAnsi" w:eastAsia="Times New Roman" w:hAnsiTheme="minorHAnsi" w:cs="Times New Roman"/>
        </w:rPr>
        <w:t>V</w:t>
      </w:r>
      <w:r w:rsidR="008F32FC">
        <w:rPr>
          <w:rFonts w:asciiTheme="minorHAnsi" w:eastAsia="Times New Roman" w:hAnsiTheme="minorHAnsi" w:cs="Times New Roman"/>
        </w:rPr>
        <w:t> </w:t>
      </w:r>
      <w:r w:rsidR="00496801" w:rsidRPr="00496801">
        <w:rPr>
          <w:rFonts w:eastAsia="Times New Roman"/>
        </w:rPr>
        <w:t>Praze</w:t>
      </w:r>
      <w:r w:rsidR="008F32FC">
        <w:rPr>
          <w:rFonts w:eastAsia="Times New Roman"/>
        </w:rPr>
        <w:t>,</w:t>
      </w:r>
      <w:r w:rsidR="00496801" w:rsidRPr="00496801">
        <w:rPr>
          <w:rFonts w:eastAsia="Times New Roman"/>
        </w:rPr>
        <w:t xml:space="preserve"> </w:t>
      </w:r>
      <w:r w:rsidRPr="00496801">
        <w:rPr>
          <w:rFonts w:asciiTheme="minorHAnsi" w:eastAsia="Times New Roman" w:hAnsiTheme="minorHAnsi" w:cs="Times New Roman"/>
        </w:rPr>
        <w:t>dne</w:t>
      </w:r>
      <w:r w:rsidR="00357E51">
        <w:rPr>
          <w:rFonts w:asciiTheme="minorHAnsi" w:eastAsia="Times New Roman" w:hAnsiTheme="minorHAnsi" w:cs="Times New Roman"/>
        </w:rPr>
        <w:t xml:space="preserve"> 30. 4. 2024</w:t>
      </w:r>
      <w:r w:rsidR="008F32FC">
        <w:rPr>
          <w:rFonts w:asciiTheme="minorHAnsi" w:eastAsia="Times New Roman" w:hAnsiTheme="minorHAnsi" w:cs="Times New Roman"/>
        </w:rPr>
        <w:tab/>
      </w:r>
      <w:r w:rsidR="00381B35">
        <w:rPr>
          <w:rFonts w:asciiTheme="minorHAnsi" w:eastAsia="Times New Roman" w:hAnsiTheme="minorHAnsi" w:cs="Times New Roman"/>
          <w:sz w:val="20"/>
          <w:szCs w:val="20"/>
        </w:rPr>
        <w:tab/>
      </w:r>
      <w:r w:rsidR="00381B35">
        <w:rPr>
          <w:rFonts w:asciiTheme="minorHAnsi" w:eastAsia="Times New Roman" w:hAnsiTheme="minorHAnsi" w:cs="Times New Roman"/>
          <w:sz w:val="20"/>
          <w:szCs w:val="20"/>
        </w:rPr>
        <w:tab/>
      </w:r>
      <w:r w:rsidRPr="001931A7">
        <w:rPr>
          <w:rFonts w:asciiTheme="minorHAnsi" w:hAnsiTheme="minorHAnsi"/>
        </w:rPr>
        <w:tab/>
      </w:r>
      <w:r w:rsidRPr="001931A7">
        <w:rPr>
          <w:rFonts w:asciiTheme="minorHAnsi" w:eastAsia="Times New Roman" w:hAnsiTheme="minorHAnsi" w:cs="Times New Roman"/>
        </w:rPr>
        <w:t>V Jindřichově Hradci</w:t>
      </w:r>
      <w:r w:rsidR="008F32FC">
        <w:rPr>
          <w:rFonts w:asciiTheme="minorHAnsi" w:eastAsia="Times New Roman" w:hAnsiTheme="minorHAnsi" w:cs="Times New Roman"/>
        </w:rPr>
        <w:t>,</w:t>
      </w:r>
      <w:r w:rsidRPr="001931A7">
        <w:rPr>
          <w:rFonts w:asciiTheme="minorHAnsi" w:eastAsia="Times New Roman" w:hAnsiTheme="minorHAnsi" w:cs="Times New Roman"/>
        </w:rPr>
        <w:t xml:space="preserve"> dne</w:t>
      </w:r>
      <w:r w:rsidR="008F32FC">
        <w:rPr>
          <w:rFonts w:asciiTheme="minorHAnsi" w:eastAsia="Times New Roman" w:hAnsiTheme="minorHAnsi" w:cs="Times New Roman"/>
        </w:rPr>
        <w:t xml:space="preserve"> </w:t>
      </w:r>
      <w:r w:rsidR="00357E51">
        <w:rPr>
          <w:rFonts w:asciiTheme="minorHAnsi" w:eastAsia="Times New Roman" w:hAnsiTheme="minorHAnsi" w:cs="Times New Roman"/>
        </w:rPr>
        <w:t>9. 4. 2024</w:t>
      </w:r>
    </w:p>
    <w:p w14:paraId="6F33C420" w14:textId="77777777" w:rsidR="00381B35" w:rsidRDefault="00381B35" w:rsidP="00420EDC">
      <w:pPr>
        <w:spacing w:line="360" w:lineRule="auto"/>
        <w:ind w:left="360"/>
        <w:jc w:val="both"/>
        <w:rPr>
          <w:rFonts w:asciiTheme="minorHAnsi" w:eastAsia="Times New Roman" w:hAnsiTheme="minorHAnsi" w:cs="Times New Roman"/>
        </w:rPr>
      </w:pPr>
    </w:p>
    <w:p w14:paraId="2E4651B4" w14:textId="77777777" w:rsidR="007A1222" w:rsidRDefault="007A1222" w:rsidP="00420EDC">
      <w:pPr>
        <w:spacing w:line="360" w:lineRule="auto"/>
        <w:ind w:left="360"/>
        <w:jc w:val="both"/>
        <w:rPr>
          <w:rFonts w:asciiTheme="minorHAnsi" w:eastAsia="Times New Roman" w:hAnsiTheme="minorHAnsi" w:cs="Times New Roman"/>
        </w:rPr>
      </w:pPr>
    </w:p>
    <w:p w14:paraId="0CF3AADD" w14:textId="77777777" w:rsidR="007A1222" w:rsidRDefault="007A1222" w:rsidP="00420EDC">
      <w:pPr>
        <w:spacing w:line="360" w:lineRule="auto"/>
        <w:ind w:left="360"/>
        <w:jc w:val="both"/>
        <w:rPr>
          <w:rFonts w:asciiTheme="minorHAnsi" w:eastAsia="Times New Roman" w:hAnsiTheme="minorHAnsi" w:cs="Times New Roman"/>
        </w:rPr>
      </w:pPr>
    </w:p>
    <w:p w14:paraId="5746A363" w14:textId="77777777" w:rsidR="00381B35" w:rsidRPr="001931A7" w:rsidRDefault="00381B35" w:rsidP="00420EDC">
      <w:pPr>
        <w:spacing w:line="360" w:lineRule="auto"/>
        <w:ind w:left="360"/>
        <w:jc w:val="both"/>
        <w:rPr>
          <w:rFonts w:asciiTheme="minorHAnsi" w:eastAsia="Times New Roman" w:hAnsiTheme="minorHAnsi" w:cs="Times New Roman"/>
        </w:rPr>
      </w:pPr>
    </w:p>
    <w:p w14:paraId="2FBEC512" w14:textId="127558DB" w:rsidR="00410D5B" w:rsidRPr="001931A7" w:rsidRDefault="00410D5B" w:rsidP="00410D5B">
      <w:pPr>
        <w:spacing w:line="360" w:lineRule="auto"/>
        <w:ind w:left="360"/>
        <w:rPr>
          <w:rFonts w:asciiTheme="minorHAnsi" w:eastAsia="Times New Roman" w:hAnsiTheme="minorHAnsi" w:cs="Times New Roman"/>
        </w:rPr>
      </w:pPr>
      <w:r w:rsidRPr="0083697C">
        <w:rPr>
          <w:rFonts w:asciiTheme="minorHAnsi" w:eastAsia="Times New Roman" w:hAnsiTheme="minorHAnsi" w:cs="Times New Roman"/>
        </w:rPr>
        <w:t>...........................................................</w:t>
      </w:r>
      <w:r w:rsidRPr="001931A7">
        <w:rPr>
          <w:rFonts w:asciiTheme="minorHAnsi" w:hAnsiTheme="minorHAnsi"/>
        </w:rPr>
        <w:tab/>
      </w:r>
      <w:r w:rsidRPr="001931A7">
        <w:rPr>
          <w:rFonts w:asciiTheme="minorHAnsi" w:hAnsiTheme="minorHAnsi"/>
        </w:rPr>
        <w:tab/>
      </w:r>
      <w:r w:rsidR="00420EDC">
        <w:rPr>
          <w:rFonts w:asciiTheme="minorHAnsi" w:hAnsiTheme="minorHAnsi"/>
        </w:rPr>
        <w:tab/>
      </w:r>
      <w:r w:rsidRPr="001931A7">
        <w:rPr>
          <w:rFonts w:asciiTheme="minorHAnsi" w:eastAsia="Times New Roman" w:hAnsiTheme="minorHAnsi" w:cs="Times New Roman"/>
        </w:rPr>
        <w:t>................................................................</w:t>
      </w:r>
    </w:p>
    <w:p w14:paraId="449B1B6E" w14:textId="65FAEA7D" w:rsidR="00410D5B" w:rsidRPr="001931A7" w:rsidRDefault="00410D5B" w:rsidP="00410D5B">
      <w:pPr>
        <w:spacing w:line="360" w:lineRule="auto"/>
        <w:ind w:left="360"/>
        <w:rPr>
          <w:rFonts w:asciiTheme="minorHAnsi" w:eastAsia="Times New Roman" w:hAnsiTheme="minorHAnsi" w:cs="Times New Roman"/>
        </w:rPr>
      </w:pPr>
      <w:r w:rsidRPr="001931A7">
        <w:rPr>
          <w:rFonts w:asciiTheme="minorHAnsi" w:eastAsia="Times New Roman" w:hAnsiTheme="minorHAnsi" w:cs="Times New Roman"/>
        </w:rPr>
        <w:t>za zhotovitele:</w:t>
      </w:r>
      <w:r w:rsidR="0083697C">
        <w:rPr>
          <w:rFonts w:asciiTheme="minorHAnsi" w:eastAsia="Times New Roman" w:hAnsiTheme="minorHAnsi" w:cs="Times New Roman"/>
        </w:rPr>
        <w:t xml:space="preserve"> </w:t>
      </w:r>
      <w:r w:rsidR="00496801">
        <w:rPr>
          <w:rFonts w:eastAsia="Times New Roman"/>
        </w:rPr>
        <w:t>Jiří Šácha</w:t>
      </w:r>
      <w:r w:rsidR="00496801">
        <w:rPr>
          <w:rFonts w:eastAsia="Times New Roman"/>
        </w:rPr>
        <w:tab/>
      </w:r>
      <w:r w:rsidR="00496801">
        <w:rPr>
          <w:rFonts w:eastAsia="Times New Roman"/>
        </w:rPr>
        <w:tab/>
      </w:r>
      <w:r w:rsidRPr="001931A7">
        <w:rPr>
          <w:rFonts w:asciiTheme="minorHAnsi" w:hAnsiTheme="minorHAnsi"/>
        </w:rPr>
        <w:tab/>
      </w:r>
      <w:r w:rsidRPr="001931A7">
        <w:rPr>
          <w:rFonts w:asciiTheme="minorHAnsi" w:hAnsiTheme="minorHAnsi"/>
        </w:rPr>
        <w:tab/>
      </w:r>
      <w:r w:rsidR="00420EDC">
        <w:rPr>
          <w:rFonts w:asciiTheme="minorHAnsi" w:hAnsiTheme="minorHAnsi"/>
        </w:rPr>
        <w:tab/>
      </w:r>
      <w:r w:rsidRPr="001931A7">
        <w:rPr>
          <w:rFonts w:asciiTheme="minorHAnsi" w:eastAsia="Times New Roman" w:hAnsiTheme="minorHAnsi" w:cs="Times New Roman"/>
        </w:rPr>
        <w:t>za objednatele:</w:t>
      </w:r>
    </w:p>
    <w:p w14:paraId="000B484D" w14:textId="553D7700" w:rsidR="0095225A" w:rsidRDefault="00420EDC" w:rsidP="00E80F36">
      <w:pPr>
        <w:ind w:left="4956"/>
        <w:jc w:val="both"/>
      </w:pPr>
      <w:r>
        <w:rPr>
          <w:rFonts w:asciiTheme="minorHAnsi" w:eastAsia="Times New Roman" w:hAnsiTheme="minorHAnsi" w:cs="Times New Roman"/>
          <w:b/>
          <w:bCs/>
        </w:rPr>
        <w:tab/>
      </w:r>
      <w:r w:rsidR="00781C1A">
        <w:rPr>
          <w:rFonts w:eastAsia="Times New Roman"/>
        </w:rPr>
        <w:t>Mgr.  Ing. Michal Kozár, MBA</w:t>
      </w:r>
      <w:r w:rsidR="00410D5B" w:rsidRPr="001931A7">
        <w:rPr>
          <w:rFonts w:asciiTheme="minorHAnsi" w:eastAsia="Times New Roman" w:hAnsiTheme="minorHAnsi" w:cs="Times New Roman"/>
          <w:b/>
          <w:bCs/>
        </w:rPr>
        <w:t xml:space="preserve">, </w:t>
      </w:r>
      <w:r w:rsidR="00410D5B" w:rsidRPr="001931A7">
        <w:rPr>
          <w:rFonts w:asciiTheme="minorHAnsi" w:eastAsia="Times New Roman" w:hAnsiTheme="minorHAnsi" w:cs="Times New Roman"/>
        </w:rPr>
        <w:t>starosta města</w:t>
      </w:r>
    </w:p>
    <w:sectPr w:rsidR="0095225A" w:rsidSect="00437695">
      <w:footerReference w:type="even" r:id="rId11"/>
      <w:footerReference w:type="default" r:id="rId12"/>
      <w:pgSz w:w="11906" w:h="16838"/>
      <w:pgMar w:top="709" w:right="851" w:bottom="567" w:left="113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FD733" w14:textId="77777777" w:rsidR="00437695" w:rsidRDefault="00437695">
      <w:r>
        <w:separator/>
      </w:r>
    </w:p>
  </w:endnote>
  <w:endnote w:type="continuationSeparator" w:id="0">
    <w:p w14:paraId="3EE7E042" w14:textId="77777777" w:rsidR="00437695" w:rsidRDefault="00437695">
      <w:r>
        <w:continuationSeparator/>
      </w:r>
    </w:p>
  </w:endnote>
  <w:endnote w:type="continuationNotice" w:id="1">
    <w:p w14:paraId="0398D2E2" w14:textId="77777777" w:rsidR="00437695" w:rsidRDefault="004376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8EABE" w14:textId="77777777" w:rsidR="007D2395" w:rsidRDefault="007D239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0923D1D" w14:textId="77777777" w:rsidR="007D2395" w:rsidRDefault="007D2395">
    <w:pPr>
      <w:pStyle w:val="Zpat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2380F" w14:textId="77777777" w:rsidR="007D2395" w:rsidRDefault="007D239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  <w:rFonts w:ascii="Arial" w:hAnsi="Arial"/>
        <w:sz w:val="16"/>
      </w:rPr>
      <w:fldChar w:fldCharType="begin"/>
    </w:r>
    <w:r>
      <w:rPr>
        <w:rStyle w:val="slostrnky"/>
        <w:rFonts w:ascii="Arial" w:hAnsi="Arial"/>
        <w:sz w:val="16"/>
      </w:rPr>
      <w:instrText xml:space="preserve">PAGE  </w:instrText>
    </w:r>
    <w:r>
      <w:rPr>
        <w:rStyle w:val="slostrnky"/>
        <w:rFonts w:ascii="Arial" w:hAnsi="Arial"/>
        <w:sz w:val="16"/>
      </w:rPr>
      <w:fldChar w:fldCharType="separate"/>
    </w:r>
    <w:r>
      <w:rPr>
        <w:rStyle w:val="slostrnky"/>
        <w:rFonts w:ascii="Arial" w:hAnsi="Arial"/>
        <w:noProof/>
        <w:sz w:val="16"/>
      </w:rPr>
      <w:t>10</w:t>
    </w:r>
    <w:r>
      <w:rPr>
        <w:rStyle w:val="slostrnky"/>
        <w:rFonts w:ascii="Arial" w:hAnsi="Arial"/>
        <w:sz w:val="16"/>
      </w:rPr>
      <w:fldChar w:fldCharType="end"/>
    </w:r>
  </w:p>
  <w:p w14:paraId="03FD3BA5" w14:textId="77777777" w:rsidR="007D2395" w:rsidRDefault="007D2395">
    <w:pPr>
      <w:pStyle w:val="Zpat"/>
      <w:framePr w:wrap="around" w:vAnchor="text" w:hAnchor="margin" w:y="1"/>
      <w:rPr>
        <w:rStyle w:val="slostrnky"/>
        <w:rFonts w:ascii="Arial" w:hAnsi="Arial"/>
        <w:sz w:val="18"/>
      </w:rPr>
    </w:pPr>
  </w:p>
  <w:p w14:paraId="24E5D227" w14:textId="77777777" w:rsidR="007D2395" w:rsidRDefault="007D2395" w:rsidP="00410D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5110F" w14:textId="77777777" w:rsidR="00437695" w:rsidRDefault="00437695">
      <w:r>
        <w:separator/>
      </w:r>
    </w:p>
  </w:footnote>
  <w:footnote w:type="continuationSeparator" w:id="0">
    <w:p w14:paraId="1694FF6D" w14:textId="77777777" w:rsidR="00437695" w:rsidRDefault="00437695">
      <w:r>
        <w:continuationSeparator/>
      </w:r>
    </w:p>
  </w:footnote>
  <w:footnote w:type="continuationNotice" w:id="1">
    <w:p w14:paraId="4341E345" w14:textId="77777777" w:rsidR="00437695" w:rsidRDefault="0043769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F0775"/>
    <w:multiLevelType w:val="hybridMultilevel"/>
    <w:tmpl w:val="73502B32"/>
    <w:lvl w:ilvl="0" w:tplc="19EA87DE">
      <w:start w:val="45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9035CB6"/>
    <w:multiLevelType w:val="hybridMultilevel"/>
    <w:tmpl w:val="E26E3992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0C386B10"/>
    <w:multiLevelType w:val="hybridMultilevel"/>
    <w:tmpl w:val="2B5A7632"/>
    <w:lvl w:ilvl="0" w:tplc="0405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" w15:restartNumberingAfterBreak="0">
    <w:nsid w:val="0E63223A"/>
    <w:multiLevelType w:val="hybridMultilevel"/>
    <w:tmpl w:val="026C3518"/>
    <w:lvl w:ilvl="0" w:tplc="FF54075E">
      <w:numFmt w:val="bullet"/>
      <w:lvlText w:val="-"/>
      <w:lvlJc w:val="left"/>
      <w:pPr>
        <w:ind w:left="115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1AB55AD0"/>
    <w:multiLevelType w:val="multilevel"/>
    <w:tmpl w:val="36AE2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color w:val="FF0000"/>
      </w:rPr>
    </w:lvl>
  </w:abstractNum>
  <w:abstractNum w:abstractNumId="5" w15:restartNumberingAfterBreak="0">
    <w:nsid w:val="20BF74F8"/>
    <w:multiLevelType w:val="hybridMultilevel"/>
    <w:tmpl w:val="5DDA0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09011A"/>
    <w:multiLevelType w:val="multilevel"/>
    <w:tmpl w:val="FB52194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69F5B2D"/>
    <w:multiLevelType w:val="multilevel"/>
    <w:tmpl w:val="C8609B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3"/>
      <w:numFmt w:val="decimal"/>
      <w:lvlText w:val="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29C574D"/>
    <w:multiLevelType w:val="hybridMultilevel"/>
    <w:tmpl w:val="4B50A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B909F4"/>
    <w:multiLevelType w:val="hybridMultilevel"/>
    <w:tmpl w:val="258497E0"/>
    <w:lvl w:ilvl="0" w:tplc="04050017">
      <w:start w:val="1"/>
      <w:numFmt w:val="lowerLetter"/>
      <w:lvlText w:val="%1)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 w15:restartNumberingAfterBreak="0">
    <w:nsid w:val="3A2E3011"/>
    <w:multiLevelType w:val="hybridMultilevel"/>
    <w:tmpl w:val="30DE05E2"/>
    <w:lvl w:ilvl="0" w:tplc="04050017">
      <w:start w:val="1"/>
      <w:numFmt w:val="lowerLetter"/>
      <w:lvlText w:val="%1)"/>
      <w:lvlJc w:val="left"/>
      <w:pPr>
        <w:ind w:left="1872" w:hanging="360"/>
      </w:pPr>
    </w:lvl>
    <w:lvl w:ilvl="1" w:tplc="04050019" w:tentative="1">
      <w:start w:val="1"/>
      <w:numFmt w:val="lowerLetter"/>
      <w:lvlText w:val="%2."/>
      <w:lvlJc w:val="left"/>
      <w:pPr>
        <w:ind w:left="2592" w:hanging="360"/>
      </w:pPr>
    </w:lvl>
    <w:lvl w:ilvl="2" w:tplc="0405001B" w:tentative="1">
      <w:start w:val="1"/>
      <w:numFmt w:val="lowerRoman"/>
      <w:lvlText w:val="%3."/>
      <w:lvlJc w:val="right"/>
      <w:pPr>
        <w:ind w:left="3312" w:hanging="180"/>
      </w:pPr>
    </w:lvl>
    <w:lvl w:ilvl="3" w:tplc="0405000F" w:tentative="1">
      <w:start w:val="1"/>
      <w:numFmt w:val="decimal"/>
      <w:lvlText w:val="%4."/>
      <w:lvlJc w:val="left"/>
      <w:pPr>
        <w:ind w:left="4032" w:hanging="360"/>
      </w:pPr>
    </w:lvl>
    <w:lvl w:ilvl="4" w:tplc="04050019" w:tentative="1">
      <w:start w:val="1"/>
      <w:numFmt w:val="lowerLetter"/>
      <w:lvlText w:val="%5."/>
      <w:lvlJc w:val="left"/>
      <w:pPr>
        <w:ind w:left="4752" w:hanging="360"/>
      </w:pPr>
    </w:lvl>
    <w:lvl w:ilvl="5" w:tplc="0405001B" w:tentative="1">
      <w:start w:val="1"/>
      <w:numFmt w:val="lowerRoman"/>
      <w:lvlText w:val="%6."/>
      <w:lvlJc w:val="right"/>
      <w:pPr>
        <w:ind w:left="5472" w:hanging="180"/>
      </w:pPr>
    </w:lvl>
    <w:lvl w:ilvl="6" w:tplc="0405000F" w:tentative="1">
      <w:start w:val="1"/>
      <w:numFmt w:val="decimal"/>
      <w:lvlText w:val="%7."/>
      <w:lvlJc w:val="left"/>
      <w:pPr>
        <w:ind w:left="6192" w:hanging="360"/>
      </w:pPr>
    </w:lvl>
    <w:lvl w:ilvl="7" w:tplc="04050019" w:tentative="1">
      <w:start w:val="1"/>
      <w:numFmt w:val="lowerLetter"/>
      <w:lvlText w:val="%8."/>
      <w:lvlJc w:val="left"/>
      <w:pPr>
        <w:ind w:left="6912" w:hanging="360"/>
      </w:pPr>
    </w:lvl>
    <w:lvl w:ilvl="8" w:tplc="0405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1" w15:restartNumberingAfterBreak="0">
    <w:nsid w:val="3B544667"/>
    <w:multiLevelType w:val="multilevel"/>
    <w:tmpl w:val="2D8A5A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B781B7B"/>
    <w:multiLevelType w:val="hybridMultilevel"/>
    <w:tmpl w:val="76004D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9A7E72"/>
    <w:multiLevelType w:val="hybridMultilevel"/>
    <w:tmpl w:val="76004D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D84C54"/>
    <w:multiLevelType w:val="multilevel"/>
    <w:tmpl w:val="B0A6654A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</w:rPr>
    </w:lvl>
    <w:lvl w:ilvl="1">
      <w:start w:val="4"/>
      <w:numFmt w:val="decimal"/>
      <w:pStyle w:val="Nadpis2"/>
      <w:lvlText w:val="%1.%2"/>
      <w:lvlJc w:val="left"/>
      <w:pPr>
        <w:ind w:left="576" w:hanging="576"/>
      </w:pPr>
      <w:rPr>
        <w:rFonts w:hint="default"/>
        <w:sz w:val="24"/>
        <w:szCs w:val="24"/>
        <w:specVanish w:val="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  <w:b w:val="0"/>
        <w:bCs w:val="0"/>
        <w:color w:val="auto"/>
      </w:rPr>
    </w:lvl>
    <w:lvl w:ilvl="3">
      <w:start w:val="1"/>
      <w:numFmt w:val="decimal"/>
      <w:pStyle w:val="Nadpis4"/>
      <w:lvlText w:val="%1.%2.%3.%4"/>
      <w:lvlJc w:val="left"/>
      <w:pPr>
        <w:ind w:left="2423" w:hanging="864"/>
      </w:pPr>
      <w:rPr>
        <w:rFonts w:hint="default"/>
        <w:b w:val="0"/>
        <w:bCs w:val="0"/>
        <w:color w:val="auto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414944A4"/>
    <w:multiLevelType w:val="multilevel"/>
    <w:tmpl w:val="9F7E2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color w:val="auto"/>
      </w:rPr>
    </w:lvl>
  </w:abstractNum>
  <w:abstractNum w:abstractNumId="16" w15:restartNumberingAfterBreak="0">
    <w:nsid w:val="459B1ADE"/>
    <w:multiLevelType w:val="multilevel"/>
    <w:tmpl w:val="B2829BA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Restart w:val="0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2%1.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32D3C74"/>
    <w:multiLevelType w:val="hybridMultilevel"/>
    <w:tmpl w:val="1E6ECC88"/>
    <w:lvl w:ilvl="0" w:tplc="58C63A54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36753A1"/>
    <w:multiLevelType w:val="hybridMultilevel"/>
    <w:tmpl w:val="31BC5C9E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42D19F7"/>
    <w:multiLevelType w:val="hybridMultilevel"/>
    <w:tmpl w:val="9E5A917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548540E9"/>
    <w:multiLevelType w:val="hybridMultilevel"/>
    <w:tmpl w:val="021AEE5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C1787D"/>
    <w:multiLevelType w:val="hybridMultilevel"/>
    <w:tmpl w:val="54D0274E"/>
    <w:lvl w:ilvl="0" w:tplc="832E00F2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679E7246">
      <w:start w:val="1"/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22" w15:restartNumberingAfterBreak="0">
    <w:nsid w:val="5A036F2D"/>
    <w:multiLevelType w:val="hybridMultilevel"/>
    <w:tmpl w:val="C98481A6"/>
    <w:lvl w:ilvl="0" w:tplc="4B2898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4A7A62"/>
    <w:multiLevelType w:val="multilevel"/>
    <w:tmpl w:val="C906871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607772E2"/>
    <w:multiLevelType w:val="hybridMultilevel"/>
    <w:tmpl w:val="2864C712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5" w15:restartNumberingAfterBreak="0">
    <w:nsid w:val="612F076F"/>
    <w:multiLevelType w:val="hybridMultilevel"/>
    <w:tmpl w:val="DD825AF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7CA7612"/>
    <w:multiLevelType w:val="hybridMultilevel"/>
    <w:tmpl w:val="1A685698"/>
    <w:lvl w:ilvl="0" w:tplc="040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C553C1F"/>
    <w:multiLevelType w:val="hybridMultilevel"/>
    <w:tmpl w:val="4B926F3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8" w15:restartNumberingAfterBreak="0">
    <w:nsid w:val="6F4B5D6A"/>
    <w:multiLevelType w:val="multilevel"/>
    <w:tmpl w:val="A02E74E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2624"/>
        </w:tabs>
        <w:ind w:left="2624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  <w:bCs w:val="0"/>
      </w:rPr>
    </w:lvl>
    <w:lvl w:ilvl="3">
      <w:start w:val="1"/>
      <w:numFmt w:val="lowerRoman"/>
      <w:lvlText w:val="(%4)"/>
      <w:lvlJc w:val="left"/>
      <w:pPr>
        <w:tabs>
          <w:tab w:val="num" w:pos="1419"/>
        </w:tabs>
        <w:ind w:left="1419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7A171BFD"/>
    <w:multiLevelType w:val="hybridMultilevel"/>
    <w:tmpl w:val="BCDA824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A4B6B38"/>
    <w:multiLevelType w:val="hybridMultilevel"/>
    <w:tmpl w:val="008EC4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285F55"/>
    <w:multiLevelType w:val="hybridMultilevel"/>
    <w:tmpl w:val="D1B482D2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2" w15:restartNumberingAfterBreak="0">
    <w:nsid w:val="7C3712BB"/>
    <w:multiLevelType w:val="multilevel"/>
    <w:tmpl w:val="15B2BC00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3" w15:restartNumberingAfterBreak="0">
    <w:nsid w:val="7C6C1D56"/>
    <w:multiLevelType w:val="hybridMultilevel"/>
    <w:tmpl w:val="96A85962"/>
    <w:lvl w:ilvl="0" w:tplc="72CC71F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53286B"/>
    <w:multiLevelType w:val="hybridMultilevel"/>
    <w:tmpl w:val="21EE2B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9F7383"/>
    <w:multiLevelType w:val="multilevel"/>
    <w:tmpl w:val="1B04D8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94950218">
    <w:abstractNumId w:val="14"/>
  </w:num>
  <w:num w:numId="2" w16cid:durableId="607587281">
    <w:abstractNumId w:val="19"/>
  </w:num>
  <w:num w:numId="3" w16cid:durableId="1026758610">
    <w:abstractNumId w:val="27"/>
  </w:num>
  <w:num w:numId="4" w16cid:durableId="1296566028">
    <w:abstractNumId w:val="9"/>
  </w:num>
  <w:num w:numId="5" w16cid:durableId="560022042">
    <w:abstractNumId w:val="24"/>
  </w:num>
  <w:num w:numId="6" w16cid:durableId="1013413357">
    <w:abstractNumId w:val="1"/>
  </w:num>
  <w:num w:numId="7" w16cid:durableId="638799645">
    <w:abstractNumId w:val="3"/>
  </w:num>
  <w:num w:numId="8" w16cid:durableId="1427309254">
    <w:abstractNumId w:val="21"/>
  </w:num>
  <w:num w:numId="9" w16cid:durableId="2130708807">
    <w:abstractNumId w:val="31"/>
  </w:num>
  <w:num w:numId="10" w16cid:durableId="71241454">
    <w:abstractNumId w:val="35"/>
  </w:num>
  <w:num w:numId="11" w16cid:durableId="1439057555">
    <w:abstractNumId w:val="4"/>
  </w:num>
  <w:num w:numId="12" w16cid:durableId="1857230020">
    <w:abstractNumId w:val="0"/>
  </w:num>
  <w:num w:numId="13" w16cid:durableId="27992795">
    <w:abstractNumId w:val="2"/>
  </w:num>
  <w:num w:numId="14" w16cid:durableId="1083722899">
    <w:abstractNumId w:val="20"/>
  </w:num>
  <w:num w:numId="15" w16cid:durableId="1225219501">
    <w:abstractNumId w:val="16"/>
  </w:num>
  <w:num w:numId="16" w16cid:durableId="1731687901">
    <w:abstractNumId w:val="7"/>
  </w:num>
  <w:num w:numId="17" w16cid:durableId="478764637">
    <w:abstractNumId w:val="15"/>
  </w:num>
  <w:num w:numId="18" w16cid:durableId="235944484">
    <w:abstractNumId w:val="22"/>
  </w:num>
  <w:num w:numId="19" w16cid:durableId="840315049">
    <w:abstractNumId w:val="8"/>
  </w:num>
  <w:num w:numId="20" w16cid:durableId="322660082">
    <w:abstractNumId w:val="28"/>
  </w:num>
  <w:num w:numId="21" w16cid:durableId="581571530">
    <w:abstractNumId w:val="33"/>
  </w:num>
  <w:num w:numId="22" w16cid:durableId="74233667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34618624">
    <w:abstractNumId w:val="30"/>
  </w:num>
  <w:num w:numId="24" w16cid:durableId="1829130248">
    <w:abstractNumId w:val="32"/>
  </w:num>
  <w:num w:numId="25" w16cid:durableId="273174694">
    <w:abstractNumId w:val="13"/>
  </w:num>
  <w:num w:numId="26" w16cid:durableId="1078939153">
    <w:abstractNumId w:val="29"/>
  </w:num>
  <w:num w:numId="27" w16cid:durableId="916399703">
    <w:abstractNumId w:val="25"/>
  </w:num>
  <w:num w:numId="28" w16cid:durableId="365063273">
    <w:abstractNumId w:val="18"/>
  </w:num>
  <w:num w:numId="29" w16cid:durableId="1431707264">
    <w:abstractNumId w:val="26"/>
  </w:num>
  <w:num w:numId="30" w16cid:durableId="1838226986">
    <w:abstractNumId w:val="12"/>
  </w:num>
  <w:num w:numId="31" w16cid:durableId="1065759928">
    <w:abstractNumId w:val="10"/>
  </w:num>
  <w:num w:numId="32" w16cid:durableId="916017564">
    <w:abstractNumId w:val="5"/>
  </w:num>
  <w:num w:numId="33" w16cid:durableId="1025524655">
    <w:abstractNumId w:val="11"/>
  </w:num>
  <w:num w:numId="34" w16cid:durableId="1851795636">
    <w:abstractNumId w:val="23"/>
  </w:num>
  <w:num w:numId="35" w16cid:durableId="1786533919">
    <w:abstractNumId w:val="6"/>
  </w:num>
  <w:num w:numId="36" w16cid:durableId="782461792">
    <w:abstractNumId w:val="34"/>
  </w:num>
  <w:num w:numId="37" w16cid:durableId="1501388710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D5B"/>
    <w:rsid w:val="0000074C"/>
    <w:rsid w:val="00004A64"/>
    <w:rsid w:val="00007843"/>
    <w:rsid w:val="000108CE"/>
    <w:rsid w:val="00012F8C"/>
    <w:rsid w:val="00013AA1"/>
    <w:rsid w:val="00014EEF"/>
    <w:rsid w:val="0001572C"/>
    <w:rsid w:val="000207DE"/>
    <w:rsid w:val="00021612"/>
    <w:rsid w:val="00021CE5"/>
    <w:rsid w:val="0002251D"/>
    <w:rsid w:val="0002351A"/>
    <w:rsid w:val="000259BE"/>
    <w:rsid w:val="00025A57"/>
    <w:rsid w:val="00026F2F"/>
    <w:rsid w:val="000276C6"/>
    <w:rsid w:val="0003069B"/>
    <w:rsid w:val="00032598"/>
    <w:rsid w:val="00033C4F"/>
    <w:rsid w:val="00033EC1"/>
    <w:rsid w:val="00035FC2"/>
    <w:rsid w:val="00036039"/>
    <w:rsid w:val="0003606B"/>
    <w:rsid w:val="0004283E"/>
    <w:rsid w:val="00044178"/>
    <w:rsid w:val="00045550"/>
    <w:rsid w:val="000464BC"/>
    <w:rsid w:val="00046AB2"/>
    <w:rsid w:val="00052356"/>
    <w:rsid w:val="00055001"/>
    <w:rsid w:val="0005697D"/>
    <w:rsid w:val="000577B5"/>
    <w:rsid w:val="00060BA8"/>
    <w:rsid w:val="00070EE6"/>
    <w:rsid w:val="00076DCF"/>
    <w:rsid w:val="00081479"/>
    <w:rsid w:val="00081B7D"/>
    <w:rsid w:val="00081DDF"/>
    <w:rsid w:val="0008616E"/>
    <w:rsid w:val="000870A3"/>
    <w:rsid w:val="000877D3"/>
    <w:rsid w:val="000879FC"/>
    <w:rsid w:val="000905F7"/>
    <w:rsid w:val="00090882"/>
    <w:rsid w:val="00090A43"/>
    <w:rsid w:val="000914D7"/>
    <w:rsid w:val="00092569"/>
    <w:rsid w:val="000962B9"/>
    <w:rsid w:val="000A1812"/>
    <w:rsid w:val="000A2981"/>
    <w:rsid w:val="000A3775"/>
    <w:rsid w:val="000A582C"/>
    <w:rsid w:val="000A784E"/>
    <w:rsid w:val="000A7AFA"/>
    <w:rsid w:val="000B08BE"/>
    <w:rsid w:val="000B0E5D"/>
    <w:rsid w:val="000B179D"/>
    <w:rsid w:val="000B7340"/>
    <w:rsid w:val="000C07E4"/>
    <w:rsid w:val="000C0921"/>
    <w:rsid w:val="000C1AE2"/>
    <w:rsid w:val="000C20B2"/>
    <w:rsid w:val="000C280E"/>
    <w:rsid w:val="000C55AC"/>
    <w:rsid w:val="000C57D4"/>
    <w:rsid w:val="000D2D98"/>
    <w:rsid w:val="000D3920"/>
    <w:rsid w:val="000D3C22"/>
    <w:rsid w:val="000D7D15"/>
    <w:rsid w:val="000E11CE"/>
    <w:rsid w:val="000E352C"/>
    <w:rsid w:val="000E38D2"/>
    <w:rsid w:val="000E5521"/>
    <w:rsid w:val="000E75DA"/>
    <w:rsid w:val="000F10B8"/>
    <w:rsid w:val="000F18E7"/>
    <w:rsid w:val="000F238C"/>
    <w:rsid w:val="000F4816"/>
    <w:rsid w:val="000F4F39"/>
    <w:rsid w:val="000F51E2"/>
    <w:rsid w:val="000F5FE7"/>
    <w:rsid w:val="000F6BB5"/>
    <w:rsid w:val="00100056"/>
    <w:rsid w:val="001010E1"/>
    <w:rsid w:val="00102932"/>
    <w:rsid w:val="00102A60"/>
    <w:rsid w:val="00103674"/>
    <w:rsid w:val="00104766"/>
    <w:rsid w:val="001064C1"/>
    <w:rsid w:val="001068CE"/>
    <w:rsid w:val="001079AE"/>
    <w:rsid w:val="00110D8D"/>
    <w:rsid w:val="0011127A"/>
    <w:rsid w:val="001134B6"/>
    <w:rsid w:val="00120BE5"/>
    <w:rsid w:val="001232B7"/>
    <w:rsid w:val="00124F0E"/>
    <w:rsid w:val="00127145"/>
    <w:rsid w:val="00133868"/>
    <w:rsid w:val="001360CC"/>
    <w:rsid w:val="00137947"/>
    <w:rsid w:val="00146C86"/>
    <w:rsid w:val="00150601"/>
    <w:rsid w:val="00153956"/>
    <w:rsid w:val="00153D16"/>
    <w:rsid w:val="0015469E"/>
    <w:rsid w:val="001571C1"/>
    <w:rsid w:val="00161FCA"/>
    <w:rsid w:val="001622E1"/>
    <w:rsid w:val="001643C9"/>
    <w:rsid w:val="00167A25"/>
    <w:rsid w:val="00170F4E"/>
    <w:rsid w:val="00171867"/>
    <w:rsid w:val="001806C1"/>
    <w:rsid w:val="00180F80"/>
    <w:rsid w:val="00181DDE"/>
    <w:rsid w:val="0018200D"/>
    <w:rsid w:val="001825CF"/>
    <w:rsid w:val="00182CC9"/>
    <w:rsid w:val="00183436"/>
    <w:rsid w:val="0018361F"/>
    <w:rsid w:val="00184F13"/>
    <w:rsid w:val="001931A7"/>
    <w:rsid w:val="00193AF5"/>
    <w:rsid w:val="00194A9F"/>
    <w:rsid w:val="001A0BF1"/>
    <w:rsid w:val="001A4EEC"/>
    <w:rsid w:val="001A525E"/>
    <w:rsid w:val="001A5A54"/>
    <w:rsid w:val="001B3176"/>
    <w:rsid w:val="001B3B85"/>
    <w:rsid w:val="001B3DEB"/>
    <w:rsid w:val="001B63D2"/>
    <w:rsid w:val="001B72CC"/>
    <w:rsid w:val="001C0E04"/>
    <w:rsid w:val="001C1B54"/>
    <w:rsid w:val="001C3181"/>
    <w:rsid w:val="001C35F9"/>
    <w:rsid w:val="001C365E"/>
    <w:rsid w:val="001D0A34"/>
    <w:rsid w:val="001D3DDA"/>
    <w:rsid w:val="001D4788"/>
    <w:rsid w:val="001D5241"/>
    <w:rsid w:val="001E0669"/>
    <w:rsid w:val="001E0C12"/>
    <w:rsid w:val="001E23E7"/>
    <w:rsid w:val="001E2D54"/>
    <w:rsid w:val="001E318E"/>
    <w:rsid w:val="001E571C"/>
    <w:rsid w:val="001E76BD"/>
    <w:rsid w:val="001F0BE4"/>
    <w:rsid w:val="001F2B15"/>
    <w:rsid w:val="001F37C4"/>
    <w:rsid w:val="001F58F4"/>
    <w:rsid w:val="00202F61"/>
    <w:rsid w:val="00205C9A"/>
    <w:rsid w:val="0020672C"/>
    <w:rsid w:val="00210248"/>
    <w:rsid w:val="00210DEA"/>
    <w:rsid w:val="002110E3"/>
    <w:rsid w:val="0021164E"/>
    <w:rsid w:val="00213A9D"/>
    <w:rsid w:val="00215F96"/>
    <w:rsid w:val="002167F2"/>
    <w:rsid w:val="00217660"/>
    <w:rsid w:val="002216B4"/>
    <w:rsid w:val="00222DC5"/>
    <w:rsid w:val="00223AD0"/>
    <w:rsid w:val="00223B21"/>
    <w:rsid w:val="002247C5"/>
    <w:rsid w:val="00225F6C"/>
    <w:rsid w:val="00226DCE"/>
    <w:rsid w:val="00227433"/>
    <w:rsid w:val="00230096"/>
    <w:rsid w:val="00232063"/>
    <w:rsid w:val="002337F2"/>
    <w:rsid w:val="002339D3"/>
    <w:rsid w:val="00233F4F"/>
    <w:rsid w:val="00233FE5"/>
    <w:rsid w:val="002356AF"/>
    <w:rsid w:val="0023676C"/>
    <w:rsid w:val="00237E54"/>
    <w:rsid w:val="0024084D"/>
    <w:rsid w:val="00241B4C"/>
    <w:rsid w:val="00242EA0"/>
    <w:rsid w:val="00243D63"/>
    <w:rsid w:val="00247381"/>
    <w:rsid w:val="00247851"/>
    <w:rsid w:val="00251DCC"/>
    <w:rsid w:val="0025202B"/>
    <w:rsid w:val="00257A6A"/>
    <w:rsid w:val="00261A1C"/>
    <w:rsid w:val="00264665"/>
    <w:rsid w:val="00266042"/>
    <w:rsid w:val="002757CE"/>
    <w:rsid w:val="00275A9E"/>
    <w:rsid w:val="002763F8"/>
    <w:rsid w:val="00276DF9"/>
    <w:rsid w:val="00277098"/>
    <w:rsid w:val="00280FE9"/>
    <w:rsid w:val="00281495"/>
    <w:rsid w:val="002820CE"/>
    <w:rsid w:val="00282CD9"/>
    <w:rsid w:val="0028374A"/>
    <w:rsid w:val="00286F76"/>
    <w:rsid w:val="00287876"/>
    <w:rsid w:val="00292FB1"/>
    <w:rsid w:val="00293C80"/>
    <w:rsid w:val="00294C7C"/>
    <w:rsid w:val="002A0270"/>
    <w:rsid w:val="002A28B7"/>
    <w:rsid w:val="002A5AC7"/>
    <w:rsid w:val="002B0938"/>
    <w:rsid w:val="002B249B"/>
    <w:rsid w:val="002B2F1F"/>
    <w:rsid w:val="002B58CB"/>
    <w:rsid w:val="002B58DE"/>
    <w:rsid w:val="002C0D62"/>
    <w:rsid w:val="002C2E54"/>
    <w:rsid w:val="002C4D63"/>
    <w:rsid w:val="002C4DB4"/>
    <w:rsid w:val="002C50E9"/>
    <w:rsid w:val="002C5433"/>
    <w:rsid w:val="002C6089"/>
    <w:rsid w:val="002C62F0"/>
    <w:rsid w:val="002C63BC"/>
    <w:rsid w:val="002C724F"/>
    <w:rsid w:val="002C7851"/>
    <w:rsid w:val="002C7E06"/>
    <w:rsid w:val="002D025D"/>
    <w:rsid w:val="002D0E2D"/>
    <w:rsid w:val="002D116B"/>
    <w:rsid w:val="002D4990"/>
    <w:rsid w:val="002D589B"/>
    <w:rsid w:val="002E0693"/>
    <w:rsid w:val="002E0A33"/>
    <w:rsid w:val="002E2804"/>
    <w:rsid w:val="002E4174"/>
    <w:rsid w:val="002F32D9"/>
    <w:rsid w:val="002F39F7"/>
    <w:rsid w:val="002F5702"/>
    <w:rsid w:val="002F661D"/>
    <w:rsid w:val="002F755A"/>
    <w:rsid w:val="003004B9"/>
    <w:rsid w:val="00303066"/>
    <w:rsid w:val="00304ABB"/>
    <w:rsid w:val="00304DC8"/>
    <w:rsid w:val="003106ED"/>
    <w:rsid w:val="00315FEE"/>
    <w:rsid w:val="0031613F"/>
    <w:rsid w:val="003161C3"/>
    <w:rsid w:val="00317A33"/>
    <w:rsid w:val="003219C5"/>
    <w:rsid w:val="00325458"/>
    <w:rsid w:val="003256D3"/>
    <w:rsid w:val="0033280E"/>
    <w:rsid w:val="00333953"/>
    <w:rsid w:val="00334B21"/>
    <w:rsid w:val="00336510"/>
    <w:rsid w:val="00337A6C"/>
    <w:rsid w:val="00340696"/>
    <w:rsid w:val="003448C0"/>
    <w:rsid w:val="00346314"/>
    <w:rsid w:val="003469A5"/>
    <w:rsid w:val="00350091"/>
    <w:rsid w:val="00352478"/>
    <w:rsid w:val="00352647"/>
    <w:rsid w:val="003537FC"/>
    <w:rsid w:val="00354ABA"/>
    <w:rsid w:val="0035546F"/>
    <w:rsid w:val="003568CA"/>
    <w:rsid w:val="00357E51"/>
    <w:rsid w:val="0036093F"/>
    <w:rsid w:val="00361568"/>
    <w:rsid w:val="0036349A"/>
    <w:rsid w:val="00363544"/>
    <w:rsid w:val="0036643F"/>
    <w:rsid w:val="0036769F"/>
    <w:rsid w:val="0037333F"/>
    <w:rsid w:val="00374A7D"/>
    <w:rsid w:val="00374DD5"/>
    <w:rsid w:val="0037570D"/>
    <w:rsid w:val="00381B35"/>
    <w:rsid w:val="00382ACE"/>
    <w:rsid w:val="003838D3"/>
    <w:rsid w:val="00383ECD"/>
    <w:rsid w:val="00384915"/>
    <w:rsid w:val="00386249"/>
    <w:rsid w:val="003878C0"/>
    <w:rsid w:val="003907B6"/>
    <w:rsid w:val="0039266F"/>
    <w:rsid w:val="00393F32"/>
    <w:rsid w:val="003955D0"/>
    <w:rsid w:val="003969B5"/>
    <w:rsid w:val="003A29BD"/>
    <w:rsid w:val="003A413B"/>
    <w:rsid w:val="003A4ECF"/>
    <w:rsid w:val="003A6086"/>
    <w:rsid w:val="003A6B89"/>
    <w:rsid w:val="003B1E4F"/>
    <w:rsid w:val="003B2174"/>
    <w:rsid w:val="003B3105"/>
    <w:rsid w:val="003B3E41"/>
    <w:rsid w:val="003B41C6"/>
    <w:rsid w:val="003B74E0"/>
    <w:rsid w:val="003B798D"/>
    <w:rsid w:val="003C1BFE"/>
    <w:rsid w:val="003C224D"/>
    <w:rsid w:val="003C30DE"/>
    <w:rsid w:val="003C380D"/>
    <w:rsid w:val="003C6E66"/>
    <w:rsid w:val="003D03E4"/>
    <w:rsid w:val="003D1B91"/>
    <w:rsid w:val="003D53F9"/>
    <w:rsid w:val="003D704A"/>
    <w:rsid w:val="003E05CC"/>
    <w:rsid w:val="003E1046"/>
    <w:rsid w:val="003E1CB2"/>
    <w:rsid w:val="003E2CC5"/>
    <w:rsid w:val="003E3332"/>
    <w:rsid w:val="003E3DA1"/>
    <w:rsid w:val="003E4B99"/>
    <w:rsid w:val="003E6B22"/>
    <w:rsid w:val="003E7834"/>
    <w:rsid w:val="003F18BA"/>
    <w:rsid w:val="003F2FA9"/>
    <w:rsid w:val="003F4875"/>
    <w:rsid w:val="003F59BF"/>
    <w:rsid w:val="003F64A9"/>
    <w:rsid w:val="003F699C"/>
    <w:rsid w:val="00400DD1"/>
    <w:rsid w:val="004020A1"/>
    <w:rsid w:val="00410D5B"/>
    <w:rsid w:val="004170F7"/>
    <w:rsid w:val="00420399"/>
    <w:rsid w:val="00420965"/>
    <w:rsid w:val="00420EDC"/>
    <w:rsid w:val="00421268"/>
    <w:rsid w:val="00426D67"/>
    <w:rsid w:val="00430DCA"/>
    <w:rsid w:val="00435B06"/>
    <w:rsid w:val="00437695"/>
    <w:rsid w:val="00437FB1"/>
    <w:rsid w:val="00441226"/>
    <w:rsid w:val="004414D8"/>
    <w:rsid w:val="00441682"/>
    <w:rsid w:val="00444A7F"/>
    <w:rsid w:val="00446015"/>
    <w:rsid w:val="00452A16"/>
    <w:rsid w:val="00452F95"/>
    <w:rsid w:val="00453FB2"/>
    <w:rsid w:val="004552EB"/>
    <w:rsid w:val="00457003"/>
    <w:rsid w:val="0045702E"/>
    <w:rsid w:val="00457761"/>
    <w:rsid w:val="00457FB9"/>
    <w:rsid w:val="00466599"/>
    <w:rsid w:val="004666F9"/>
    <w:rsid w:val="00466FC7"/>
    <w:rsid w:val="00467749"/>
    <w:rsid w:val="0047017D"/>
    <w:rsid w:val="0047180E"/>
    <w:rsid w:val="004725BC"/>
    <w:rsid w:val="00472623"/>
    <w:rsid w:val="00473F39"/>
    <w:rsid w:val="00476BB7"/>
    <w:rsid w:val="00477101"/>
    <w:rsid w:val="004771A5"/>
    <w:rsid w:val="0047759C"/>
    <w:rsid w:val="00480190"/>
    <w:rsid w:val="004808AA"/>
    <w:rsid w:val="00481E66"/>
    <w:rsid w:val="00482019"/>
    <w:rsid w:val="00482E44"/>
    <w:rsid w:val="004832F9"/>
    <w:rsid w:val="00484236"/>
    <w:rsid w:val="00485DE2"/>
    <w:rsid w:val="00487E13"/>
    <w:rsid w:val="00491522"/>
    <w:rsid w:val="00491D3B"/>
    <w:rsid w:val="004929C0"/>
    <w:rsid w:val="00493380"/>
    <w:rsid w:val="00493DED"/>
    <w:rsid w:val="004948B7"/>
    <w:rsid w:val="004951C4"/>
    <w:rsid w:val="00496801"/>
    <w:rsid w:val="00496831"/>
    <w:rsid w:val="004A1417"/>
    <w:rsid w:val="004A18D7"/>
    <w:rsid w:val="004A2FFA"/>
    <w:rsid w:val="004A3020"/>
    <w:rsid w:val="004A3BD2"/>
    <w:rsid w:val="004A4967"/>
    <w:rsid w:val="004A570B"/>
    <w:rsid w:val="004A5A81"/>
    <w:rsid w:val="004A6BE4"/>
    <w:rsid w:val="004B010D"/>
    <w:rsid w:val="004B01E6"/>
    <w:rsid w:val="004B06ED"/>
    <w:rsid w:val="004B3AC4"/>
    <w:rsid w:val="004B7CA0"/>
    <w:rsid w:val="004C2674"/>
    <w:rsid w:val="004D14A9"/>
    <w:rsid w:val="004D2B32"/>
    <w:rsid w:val="004D731D"/>
    <w:rsid w:val="004D7F5C"/>
    <w:rsid w:val="004E0865"/>
    <w:rsid w:val="004E0A82"/>
    <w:rsid w:val="004E1F17"/>
    <w:rsid w:val="004E23FE"/>
    <w:rsid w:val="004E3343"/>
    <w:rsid w:val="004E370C"/>
    <w:rsid w:val="004E5CED"/>
    <w:rsid w:val="004E68EB"/>
    <w:rsid w:val="004E6B30"/>
    <w:rsid w:val="004F1852"/>
    <w:rsid w:val="004F31AC"/>
    <w:rsid w:val="004F4834"/>
    <w:rsid w:val="004F6179"/>
    <w:rsid w:val="005004A1"/>
    <w:rsid w:val="005019F0"/>
    <w:rsid w:val="00502F31"/>
    <w:rsid w:val="005037F1"/>
    <w:rsid w:val="0050663C"/>
    <w:rsid w:val="0051233C"/>
    <w:rsid w:val="0051392A"/>
    <w:rsid w:val="00517D1C"/>
    <w:rsid w:val="00521879"/>
    <w:rsid w:val="00522D02"/>
    <w:rsid w:val="00523460"/>
    <w:rsid w:val="00526C53"/>
    <w:rsid w:val="00527653"/>
    <w:rsid w:val="00530362"/>
    <w:rsid w:val="0053085C"/>
    <w:rsid w:val="00531E4B"/>
    <w:rsid w:val="00541C81"/>
    <w:rsid w:val="00542EC3"/>
    <w:rsid w:val="00543847"/>
    <w:rsid w:val="005439D6"/>
    <w:rsid w:val="005439E7"/>
    <w:rsid w:val="00545B15"/>
    <w:rsid w:val="00545F44"/>
    <w:rsid w:val="00551012"/>
    <w:rsid w:val="00551275"/>
    <w:rsid w:val="0055562C"/>
    <w:rsid w:val="00555C0D"/>
    <w:rsid w:val="00556DDF"/>
    <w:rsid w:val="00562C08"/>
    <w:rsid w:val="00570B09"/>
    <w:rsid w:val="00570C5D"/>
    <w:rsid w:val="0057723E"/>
    <w:rsid w:val="00577D07"/>
    <w:rsid w:val="00581145"/>
    <w:rsid w:val="005843C5"/>
    <w:rsid w:val="005854E2"/>
    <w:rsid w:val="005855C5"/>
    <w:rsid w:val="005857BA"/>
    <w:rsid w:val="005859D4"/>
    <w:rsid w:val="0059046B"/>
    <w:rsid w:val="00595720"/>
    <w:rsid w:val="00595D31"/>
    <w:rsid w:val="005965FA"/>
    <w:rsid w:val="00597EC1"/>
    <w:rsid w:val="005A1F1E"/>
    <w:rsid w:val="005A7C47"/>
    <w:rsid w:val="005B00DF"/>
    <w:rsid w:val="005B0657"/>
    <w:rsid w:val="005B0FCB"/>
    <w:rsid w:val="005B77D0"/>
    <w:rsid w:val="005C0667"/>
    <w:rsid w:val="005C10FF"/>
    <w:rsid w:val="005C2430"/>
    <w:rsid w:val="005C2734"/>
    <w:rsid w:val="005C30D7"/>
    <w:rsid w:val="005C3599"/>
    <w:rsid w:val="005C65C0"/>
    <w:rsid w:val="005C6F42"/>
    <w:rsid w:val="005D1834"/>
    <w:rsid w:val="005D44B8"/>
    <w:rsid w:val="005D4709"/>
    <w:rsid w:val="005D4A25"/>
    <w:rsid w:val="005D7D11"/>
    <w:rsid w:val="005D7EB6"/>
    <w:rsid w:val="005E0C33"/>
    <w:rsid w:val="005E2594"/>
    <w:rsid w:val="005E318D"/>
    <w:rsid w:val="005E4DE4"/>
    <w:rsid w:val="005E6087"/>
    <w:rsid w:val="005E704F"/>
    <w:rsid w:val="005F07D6"/>
    <w:rsid w:val="005F45EE"/>
    <w:rsid w:val="005F6310"/>
    <w:rsid w:val="00602AC7"/>
    <w:rsid w:val="00602B5B"/>
    <w:rsid w:val="00603A97"/>
    <w:rsid w:val="00606896"/>
    <w:rsid w:val="00613304"/>
    <w:rsid w:val="0061667C"/>
    <w:rsid w:val="00621C67"/>
    <w:rsid w:val="00625AA7"/>
    <w:rsid w:val="006264E5"/>
    <w:rsid w:val="0063644B"/>
    <w:rsid w:val="00636699"/>
    <w:rsid w:val="00640BE2"/>
    <w:rsid w:val="006423E8"/>
    <w:rsid w:val="006437B1"/>
    <w:rsid w:val="00645031"/>
    <w:rsid w:val="00647081"/>
    <w:rsid w:val="00647173"/>
    <w:rsid w:val="00650164"/>
    <w:rsid w:val="0065043F"/>
    <w:rsid w:val="00651287"/>
    <w:rsid w:val="00651F85"/>
    <w:rsid w:val="00653763"/>
    <w:rsid w:val="00653C89"/>
    <w:rsid w:val="00653FD3"/>
    <w:rsid w:val="00654A59"/>
    <w:rsid w:val="00656B17"/>
    <w:rsid w:val="00656CFB"/>
    <w:rsid w:val="00662083"/>
    <w:rsid w:val="0066263A"/>
    <w:rsid w:val="00662AD6"/>
    <w:rsid w:val="00663955"/>
    <w:rsid w:val="00666090"/>
    <w:rsid w:val="00670A64"/>
    <w:rsid w:val="006728FB"/>
    <w:rsid w:val="00673B07"/>
    <w:rsid w:val="00673F96"/>
    <w:rsid w:val="006746D4"/>
    <w:rsid w:val="00674CB8"/>
    <w:rsid w:val="006757F9"/>
    <w:rsid w:val="00676C74"/>
    <w:rsid w:val="00681F8C"/>
    <w:rsid w:val="00685212"/>
    <w:rsid w:val="00686CCD"/>
    <w:rsid w:val="00686E51"/>
    <w:rsid w:val="00691320"/>
    <w:rsid w:val="006913FB"/>
    <w:rsid w:val="006950FA"/>
    <w:rsid w:val="00697AE8"/>
    <w:rsid w:val="006A0573"/>
    <w:rsid w:val="006A2B11"/>
    <w:rsid w:val="006A3C5B"/>
    <w:rsid w:val="006A6894"/>
    <w:rsid w:val="006A6C3C"/>
    <w:rsid w:val="006A7F68"/>
    <w:rsid w:val="006B0A1C"/>
    <w:rsid w:val="006B2737"/>
    <w:rsid w:val="006B43DB"/>
    <w:rsid w:val="006B580E"/>
    <w:rsid w:val="006C0C6A"/>
    <w:rsid w:val="006C1F8B"/>
    <w:rsid w:val="006C358B"/>
    <w:rsid w:val="006C42F2"/>
    <w:rsid w:val="006C45D1"/>
    <w:rsid w:val="006C46AE"/>
    <w:rsid w:val="006C4820"/>
    <w:rsid w:val="006C552C"/>
    <w:rsid w:val="006C5BFB"/>
    <w:rsid w:val="006C5FD2"/>
    <w:rsid w:val="006D1D2A"/>
    <w:rsid w:val="006D203B"/>
    <w:rsid w:val="006D4BB2"/>
    <w:rsid w:val="006E152C"/>
    <w:rsid w:val="006E1979"/>
    <w:rsid w:val="006E27A5"/>
    <w:rsid w:val="006E5CB2"/>
    <w:rsid w:val="006E65E1"/>
    <w:rsid w:val="006E69E8"/>
    <w:rsid w:val="006E6BD6"/>
    <w:rsid w:val="006E6D4B"/>
    <w:rsid w:val="006E7408"/>
    <w:rsid w:val="006F7919"/>
    <w:rsid w:val="0070468E"/>
    <w:rsid w:val="00705169"/>
    <w:rsid w:val="00705B17"/>
    <w:rsid w:val="00705B25"/>
    <w:rsid w:val="00706724"/>
    <w:rsid w:val="00707D8B"/>
    <w:rsid w:val="0071044E"/>
    <w:rsid w:val="00710933"/>
    <w:rsid w:val="007125BA"/>
    <w:rsid w:val="0071294C"/>
    <w:rsid w:val="0072155F"/>
    <w:rsid w:val="00722102"/>
    <w:rsid w:val="007222ED"/>
    <w:rsid w:val="007225AD"/>
    <w:rsid w:val="00724C62"/>
    <w:rsid w:val="00725BFF"/>
    <w:rsid w:val="0072739A"/>
    <w:rsid w:val="0072761D"/>
    <w:rsid w:val="00730E63"/>
    <w:rsid w:val="00733A3E"/>
    <w:rsid w:val="00733FF5"/>
    <w:rsid w:val="00737649"/>
    <w:rsid w:val="00737654"/>
    <w:rsid w:val="00741920"/>
    <w:rsid w:val="00743F2E"/>
    <w:rsid w:val="00745AA9"/>
    <w:rsid w:val="00746B45"/>
    <w:rsid w:val="00750F02"/>
    <w:rsid w:val="00753797"/>
    <w:rsid w:val="00754851"/>
    <w:rsid w:val="007558AE"/>
    <w:rsid w:val="00756BB2"/>
    <w:rsid w:val="00760317"/>
    <w:rsid w:val="00760D07"/>
    <w:rsid w:val="007619EC"/>
    <w:rsid w:val="00762DB4"/>
    <w:rsid w:val="0076331D"/>
    <w:rsid w:val="007634CB"/>
    <w:rsid w:val="00765FCA"/>
    <w:rsid w:val="00771880"/>
    <w:rsid w:val="00774F61"/>
    <w:rsid w:val="007754AF"/>
    <w:rsid w:val="00781C06"/>
    <w:rsid w:val="00781C1A"/>
    <w:rsid w:val="00783F99"/>
    <w:rsid w:val="007871D2"/>
    <w:rsid w:val="00792F8C"/>
    <w:rsid w:val="00793DAA"/>
    <w:rsid w:val="007A1222"/>
    <w:rsid w:val="007A2108"/>
    <w:rsid w:val="007B0187"/>
    <w:rsid w:val="007B018A"/>
    <w:rsid w:val="007B1D50"/>
    <w:rsid w:val="007B328E"/>
    <w:rsid w:val="007B5E0D"/>
    <w:rsid w:val="007B6D84"/>
    <w:rsid w:val="007C1418"/>
    <w:rsid w:val="007C36E2"/>
    <w:rsid w:val="007D1616"/>
    <w:rsid w:val="007D1D37"/>
    <w:rsid w:val="007D2395"/>
    <w:rsid w:val="007D3ECE"/>
    <w:rsid w:val="007D685B"/>
    <w:rsid w:val="007E1F71"/>
    <w:rsid w:val="007E2C38"/>
    <w:rsid w:val="007E6A9E"/>
    <w:rsid w:val="007F3C37"/>
    <w:rsid w:val="007F3FC3"/>
    <w:rsid w:val="007F68EE"/>
    <w:rsid w:val="008022DA"/>
    <w:rsid w:val="00802E34"/>
    <w:rsid w:val="00804712"/>
    <w:rsid w:val="0081164C"/>
    <w:rsid w:val="008119A9"/>
    <w:rsid w:val="00811A36"/>
    <w:rsid w:val="00815938"/>
    <w:rsid w:val="00820C7C"/>
    <w:rsid w:val="008219BA"/>
    <w:rsid w:val="00821F7A"/>
    <w:rsid w:val="00824EA5"/>
    <w:rsid w:val="00833E2F"/>
    <w:rsid w:val="0083697C"/>
    <w:rsid w:val="008377AC"/>
    <w:rsid w:val="008413C2"/>
    <w:rsid w:val="00841B27"/>
    <w:rsid w:val="00842B6B"/>
    <w:rsid w:val="00843526"/>
    <w:rsid w:val="008435DA"/>
    <w:rsid w:val="0084366B"/>
    <w:rsid w:val="00843C09"/>
    <w:rsid w:val="00846B3E"/>
    <w:rsid w:val="00847973"/>
    <w:rsid w:val="00851A7D"/>
    <w:rsid w:val="00853603"/>
    <w:rsid w:val="008543E6"/>
    <w:rsid w:val="0085497C"/>
    <w:rsid w:val="00854AE4"/>
    <w:rsid w:val="00856F1F"/>
    <w:rsid w:val="008574B9"/>
    <w:rsid w:val="0085780F"/>
    <w:rsid w:val="00862F8D"/>
    <w:rsid w:val="008654D5"/>
    <w:rsid w:val="00865753"/>
    <w:rsid w:val="00866E10"/>
    <w:rsid w:val="008705A4"/>
    <w:rsid w:val="008705B7"/>
    <w:rsid w:val="0087113E"/>
    <w:rsid w:val="00872439"/>
    <w:rsid w:val="0087391B"/>
    <w:rsid w:val="00883097"/>
    <w:rsid w:val="0088743E"/>
    <w:rsid w:val="00893017"/>
    <w:rsid w:val="008940CF"/>
    <w:rsid w:val="00894AE6"/>
    <w:rsid w:val="008A28D3"/>
    <w:rsid w:val="008A2C16"/>
    <w:rsid w:val="008A3248"/>
    <w:rsid w:val="008A5CFF"/>
    <w:rsid w:val="008A5E20"/>
    <w:rsid w:val="008A6682"/>
    <w:rsid w:val="008B1F00"/>
    <w:rsid w:val="008B2436"/>
    <w:rsid w:val="008B7FF3"/>
    <w:rsid w:val="008C3010"/>
    <w:rsid w:val="008C4930"/>
    <w:rsid w:val="008C4F7D"/>
    <w:rsid w:val="008D319F"/>
    <w:rsid w:val="008D39D2"/>
    <w:rsid w:val="008D58B9"/>
    <w:rsid w:val="008D70E4"/>
    <w:rsid w:val="008D7BF3"/>
    <w:rsid w:val="008E0A5D"/>
    <w:rsid w:val="008E50B8"/>
    <w:rsid w:val="008E616E"/>
    <w:rsid w:val="008E6636"/>
    <w:rsid w:val="008F32FC"/>
    <w:rsid w:val="008F588E"/>
    <w:rsid w:val="00901871"/>
    <w:rsid w:val="00901F62"/>
    <w:rsid w:val="00904CD7"/>
    <w:rsid w:val="009055F1"/>
    <w:rsid w:val="00906AFC"/>
    <w:rsid w:val="009072FD"/>
    <w:rsid w:val="00912687"/>
    <w:rsid w:val="009149E4"/>
    <w:rsid w:val="00915627"/>
    <w:rsid w:val="0091772C"/>
    <w:rsid w:val="00917A31"/>
    <w:rsid w:val="00922596"/>
    <w:rsid w:val="00923988"/>
    <w:rsid w:val="00924128"/>
    <w:rsid w:val="00924C4C"/>
    <w:rsid w:val="00925346"/>
    <w:rsid w:val="00926809"/>
    <w:rsid w:val="0092D4B7"/>
    <w:rsid w:val="00930362"/>
    <w:rsid w:val="0093046C"/>
    <w:rsid w:val="00931B7F"/>
    <w:rsid w:val="009321C8"/>
    <w:rsid w:val="009352AC"/>
    <w:rsid w:val="00936E18"/>
    <w:rsid w:val="0094046D"/>
    <w:rsid w:val="00940A1B"/>
    <w:rsid w:val="0094528B"/>
    <w:rsid w:val="00945AD9"/>
    <w:rsid w:val="00946768"/>
    <w:rsid w:val="00947D20"/>
    <w:rsid w:val="009506B4"/>
    <w:rsid w:val="00950CBC"/>
    <w:rsid w:val="0095225A"/>
    <w:rsid w:val="009523E7"/>
    <w:rsid w:val="00953421"/>
    <w:rsid w:val="00953BAF"/>
    <w:rsid w:val="00954E13"/>
    <w:rsid w:val="009606D6"/>
    <w:rsid w:val="00963009"/>
    <w:rsid w:val="00966094"/>
    <w:rsid w:val="00971064"/>
    <w:rsid w:val="009765B8"/>
    <w:rsid w:val="00977469"/>
    <w:rsid w:val="00977F0F"/>
    <w:rsid w:val="009838C0"/>
    <w:rsid w:val="00986932"/>
    <w:rsid w:val="00987589"/>
    <w:rsid w:val="009879F8"/>
    <w:rsid w:val="0099373E"/>
    <w:rsid w:val="009945A4"/>
    <w:rsid w:val="00996980"/>
    <w:rsid w:val="009A03E0"/>
    <w:rsid w:val="009A1306"/>
    <w:rsid w:val="009A1FA6"/>
    <w:rsid w:val="009A3D4B"/>
    <w:rsid w:val="009A71D5"/>
    <w:rsid w:val="009A736D"/>
    <w:rsid w:val="009A78E9"/>
    <w:rsid w:val="009C0DC3"/>
    <w:rsid w:val="009C4486"/>
    <w:rsid w:val="009C61BE"/>
    <w:rsid w:val="009D3F9D"/>
    <w:rsid w:val="009D59E1"/>
    <w:rsid w:val="009E00AB"/>
    <w:rsid w:val="009E0862"/>
    <w:rsid w:val="009E6349"/>
    <w:rsid w:val="009E6A7A"/>
    <w:rsid w:val="009F2EF8"/>
    <w:rsid w:val="009F611F"/>
    <w:rsid w:val="00A01BD2"/>
    <w:rsid w:val="00A03865"/>
    <w:rsid w:val="00A05CE7"/>
    <w:rsid w:val="00A05D44"/>
    <w:rsid w:val="00A061E8"/>
    <w:rsid w:val="00A125B3"/>
    <w:rsid w:val="00A1279F"/>
    <w:rsid w:val="00A138CD"/>
    <w:rsid w:val="00A14345"/>
    <w:rsid w:val="00A1629B"/>
    <w:rsid w:val="00A1669E"/>
    <w:rsid w:val="00A2013C"/>
    <w:rsid w:val="00A20D86"/>
    <w:rsid w:val="00A211EF"/>
    <w:rsid w:val="00A213AD"/>
    <w:rsid w:val="00A23B6C"/>
    <w:rsid w:val="00A23F99"/>
    <w:rsid w:val="00A259DA"/>
    <w:rsid w:val="00A320B6"/>
    <w:rsid w:val="00A3375B"/>
    <w:rsid w:val="00A339CB"/>
    <w:rsid w:val="00A347EB"/>
    <w:rsid w:val="00A3525F"/>
    <w:rsid w:val="00A36A3E"/>
    <w:rsid w:val="00A37562"/>
    <w:rsid w:val="00A4133D"/>
    <w:rsid w:val="00A440F1"/>
    <w:rsid w:val="00A44888"/>
    <w:rsid w:val="00A47250"/>
    <w:rsid w:val="00A47B5A"/>
    <w:rsid w:val="00A50AD7"/>
    <w:rsid w:val="00A51B9E"/>
    <w:rsid w:val="00A524CE"/>
    <w:rsid w:val="00A524D4"/>
    <w:rsid w:val="00A527EF"/>
    <w:rsid w:val="00A559D5"/>
    <w:rsid w:val="00A563E6"/>
    <w:rsid w:val="00A61685"/>
    <w:rsid w:val="00A63C30"/>
    <w:rsid w:val="00A65C66"/>
    <w:rsid w:val="00A665FC"/>
    <w:rsid w:val="00A77C13"/>
    <w:rsid w:val="00A832B6"/>
    <w:rsid w:val="00A8428F"/>
    <w:rsid w:val="00A901CE"/>
    <w:rsid w:val="00A92F7E"/>
    <w:rsid w:val="00A95B6E"/>
    <w:rsid w:val="00A95DE7"/>
    <w:rsid w:val="00A95F6C"/>
    <w:rsid w:val="00A976F3"/>
    <w:rsid w:val="00AA0D9F"/>
    <w:rsid w:val="00AA1FBF"/>
    <w:rsid w:val="00AA32F7"/>
    <w:rsid w:val="00AA393C"/>
    <w:rsid w:val="00AA4DF3"/>
    <w:rsid w:val="00AA5790"/>
    <w:rsid w:val="00AA78F7"/>
    <w:rsid w:val="00AB1EB1"/>
    <w:rsid w:val="00AB5F46"/>
    <w:rsid w:val="00AB64A4"/>
    <w:rsid w:val="00AC0AFD"/>
    <w:rsid w:val="00AC1352"/>
    <w:rsid w:val="00AC14A0"/>
    <w:rsid w:val="00AC2175"/>
    <w:rsid w:val="00AC78B5"/>
    <w:rsid w:val="00AD2106"/>
    <w:rsid w:val="00AD3C72"/>
    <w:rsid w:val="00AD3D43"/>
    <w:rsid w:val="00AD5793"/>
    <w:rsid w:val="00AE111D"/>
    <w:rsid w:val="00AE1429"/>
    <w:rsid w:val="00AE1A19"/>
    <w:rsid w:val="00AE1B57"/>
    <w:rsid w:val="00AE5190"/>
    <w:rsid w:val="00AE5988"/>
    <w:rsid w:val="00AF1026"/>
    <w:rsid w:val="00AF1D1B"/>
    <w:rsid w:val="00AF1EFC"/>
    <w:rsid w:val="00B008EA"/>
    <w:rsid w:val="00B02996"/>
    <w:rsid w:val="00B03DF5"/>
    <w:rsid w:val="00B124F7"/>
    <w:rsid w:val="00B12604"/>
    <w:rsid w:val="00B1330B"/>
    <w:rsid w:val="00B14769"/>
    <w:rsid w:val="00B148CF"/>
    <w:rsid w:val="00B15966"/>
    <w:rsid w:val="00B161E8"/>
    <w:rsid w:val="00B23325"/>
    <w:rsid w:val="00B24089"/>
    <w:rsid w:val="00B26F42"/>
    <w:rsid w:val="00B30045"/>
    <w:rsid w:val="00B31653"/>
    <w:rsid w:val="00B33CC9"/>
    <w:rsid w:val="00B40506"/>
    <w:rsid w:val="00B44264"/>
    <w:rsid w:val="00B44B11"/>
    <w:rsid w:val="00B467A9"/>
    <w:rsid w:val="00B47668"/>
    <w:rsid w:val="00B476FA"/>
    <w:rsid w:val="00B5070D"/>
    <w:rsid w:val="00B51284"/>
    <w:rsid w:val="00B52286"/>
    <w:rsid w:val="00B52B37"/>
    <w:rsid w:val="00B55931"/>
    <w:rsid w:val="00B56743"/>
    <w:rsid w:val="00B57356"/>
    <w:rsid w:val="00B62E59"/>
    <w:rsid w:val="00B664A2"/>
    <w:rsid w:val="00B66C9D"/>
    <w:rsid w:val="00B70130"/>
    <w:rsid w:val="00B70FFA"/>
    <w:rsid w:val="00B729A5"/>
    <w:rsid w:val="00B72FAE"/>
    <w:rsid w:val="00B745BC"/>
    <w:rsid w:val="00B74B93"/>
    <w:rsid w:val="00B74EF8"/>
    <w:rsid w:val="00B800B6"/>
    <w:rsid w:val="00B800FD"/>
    <w:rsid w:val="00B83CDA"/>
    <w:rsid w:val="00B83EE6"/>
    <w:rsid w:val="00B85567"/>
    <w:rsid w:val="00B87BB1"/>
    <w:rsid w:val="00B90CB8"/>
    <w:rsid w:val="00B91DBA"/>
    <w:rsid w:val="00B9413C"/>
    <w:rsid w:val="00B9470E"/>
    <w:rsid w:val="00B96BE0"/>
    <w:rsid w:val="00BA1CAD"/>
    <w:rsid w:val="00BA5EFF"/>
    <w:rsid w:val="00BA5F09"/>
    <w:rsid w:val="00BA6CA3"/>
    <w:rsid w:val="00BB22BE"/>
    <w:rsid w:val="00BB2B4A"/>
    <w:rsid w:val="00BB4D51"/>
    <w:rsid w:val="00BB649B"/>
    <w:rsid w:val="00BB659E"/>
    <w:rsid w:val="00BB6825"/>
    <w:rsid w:val="00BC03AB"/>
    <w:rsid w:val="00BC401E"/>
    <w:rsid w:val="00BC52A0"/>
    <w:rsid w:val="00BD0D5C"/>
    <w:rsid w:val="00BD3E4E"/>
    <w:rsid w:val="00BD5CB3"/>
    <w:rsid w:val="00BE1210"/>
    <w:rsid w:val="00BE6E1E"/>
    <w:rsid w:val="00BF0852"/>
    <w:rsid w:val="00BF1179"/>
    <w:rsid w:val="00BF4DE8"/>
    <w:rsid w:val="00BF6717"/>
    <w:rsid w:val="00BF67FE"/>
    <w:rsid w:val="00BF7816"/>
    <w:rsid w:val="00C01D25"/>
    <w:rsid w:val="00C02078"/>
    <w:rsid w:val="00C02B09"/>
    <w:rsid w:val="00C03434"/>
    <w:rsid w:val="00C068F9"/>
    <w:rsid w:val="00C06F25"/>
    <w:rsid w:val="00C10104"/>
    <w:rsid w:val="00C12410"/>
    <w:rsid w:val="00C1374F"/>
    <w:rsid w:val="00C161FF"/>
    <w:rsid w:val="00C166DB"/>
    <w:rsid w:val="00C16B08"/>
    <w:rsid w:val="00C16ED5"/>
    <w:rsid w:val="00C21B0D"/>
    <w:rsid w:val="00C2776F"/>
    <w:rsid w:val="00C35678"/>
    <w:rsid w:val="00C35A69"/>
    <w:rsid w:val="00C40B57"/>
    <w:rsid w:val="00C413B3"/>
    <w:rsid w:val="00C459D5"/>
    <w:rsid w:val="00C528A1"/>
    <w:rsid w:val="00C52F1C"/>
    <w:rsid w:val="00C53550"/>
    <w:rsid w:val="00C5771D"/>
    <w:rsid w:val="00C63B9B"/>
    <w:rsid w:val="00C712BF"/>
    <w:rsid w:val="00C73267"/>
    <w:rsid w:val="00C7429B"/>
    <w:rsid w:val="00C744AD"/>
    <w:rsid w:val="00C779B2"/>
    <w:rsid w:val="00C80306"/>
    <w:rsid w:val="00C804DD"/>
    <w:rsid w:val="00C82C07"/>
    <w:rsid w:val="00C869FA"/>
    <w:rsid w:val="00C87501"/>
    <w:rsid w:val="00C87D3D"/>
    <w:rsid w:val="00C90832"/>
    <w:rsid w:val="00C90BF6"/>
    <w:rsid w:val="00C9235A"/>
    <w:rsid w:val="00C925F1"/>
    <w:rsid w:val="00C92CC0"/>
    <w:rsid w:val="00C938A1"/>
    <w:rsid w:val="00C94397"/>
    <w:rsid w:val="00C9644C"/>
    <w:rsid w:val="00C97CB6"/>
    <w:rsid w:val="00CA3C48"/>
    <w:rsid w:val="00CA4A8C"/>
    <w:rsid w:val="00CA7168"/>
    <w:rsid w:val="00CB00ED"/>
    <w:rsid w:val="00CB01A7"/>
    <w:rsid w:val="00CB0F03"/>
    <w:rsid w:val="00CB1468"/>
    <w:rsid w:val="00CB268C"/>
    <w:rsid w:val="00CB362F"/>
    <w:rsid w:val="00CB673B"/>
    <w:rsid w:val="00CB6A63"/>
    <w:rsid w:val="00CB74C5"/>
    <w:rsid w:val="00CC044D"/>
    <w:rsid w:val="00CC49F9"/>
    <w:rsid w:val="00CD0B73"/>
    <w:rsid w:val="00CD1A1E"/>
    <w:rsid w:val="00CD1B41"/>
    <w:rsid w:val="00CD2C00"/>
    <w:rsid w:val="00CD4C8B"/>
    <w:rsid w:val="00CE7F81"/>
    <w:rsid w:val="00CF0110"/>
    <w:rsid w:val="00CF2134"/>
    <w:rsid w:val="00CF3EB9"/>
    <w:rsid w:val="00CF56DD"/>
    <w:rsid w:val="00CF6E5C"/>
    <w:rsid w:val="00CF76AC"/>
    <w:rsid w:val="00D00B99"/>
    <w:rsid w:val="00D0295A"/>
    <w:rsid w:val="00D034D6"/>
    <w:rsid w:val="00D0655D"/>
    <w:rsid w:val="00D0656B"/>
    <w:rsid w:val="00D06978"/>
    <w:rsid w:val="00D06F70"/>
    <w:rsid w:val="00D07166"/>
    <w:rsid w:val="00D07D2B"/>
    <w:rsid w:val="00D109C6"/>
    <w:rsid w:val="00D10EFB"/>
    <w:rsid w:val="00D11093"/>
    <w:rsid w:val="00D11BB6"/>
    <w:rsid w:val="00D133AD"/>
    <w:rsid w:val="00D13FEB"/>
    <w:rsid w:val="00D141BF"/>
    <w:rsid w:val="00D1455B"/>
    <w:rsid w:val="00D16D79"/>
    <w:rsid w:val="00D2354E"/>
    <w:rsid w:val="00D2511B"/>
    <w:rsid w:val="00D252D8"/>
    <w:rsid w:val="00D26999"/>
    <w:rsid w:val="00D30BC9"/>
    <w:rsid w:val="00D33A44"/>
    <w:rsid w:val="00D3424D"/>
    <w:rsid w:val="00D34584"/>
    <w:rsid w:val="00D35011"/>
    <w:rsid w:val="00D357CC"/>
    <w:rsid w:val="00D4030B"/>
    <w:rsid w:val="00D40477"/>
    <w:rsid w:val="00D4168F"/>
    <w:rsid w:val="00D41AAF"/>
    <w:rsid w:val="00D42A35"/>
    <w:rsid w:val="00D42D3F"/>
    <w:rsid w:val="00D44B86"/>
    <w:rsid w:val="00D44F27"/>
    <w:rsid w:val="00D4540E"/>
    <w:rsid w:val="00D56338"/>
    <w:rsid w:val="00D67D30"/>
    <w:rsid w:val="00D7135B"/>
    <w:rsid w:val="00D720D4"/>
    <w:rsid w:val="00D72316"/>
    <w:rsid w:val="00D72A84"/>
    <w:rsid w:val="00D72E51"/>
    <w:rsid w:val="00D7450D"/>
    <w:rsid w:val="00D74C63"/>
    <w:rsid w:val="00D74E10"/>
    <w:rsid w:val="00D80818"/>
    <w:rsid w:val="00D83E7A"/>
    <w:rsid w:val="00D8436E"/>
    <w:rsid w:val="00D87863"/>
    <w:rsid w:val="00D901C4"/>
    <w:rsid w:val="00D94646"/>
    <w:rsid w:val="00D96716"/>
    <w:rsid w:val="00DA22CE"/>
    <w:rsid w:val="00DA7147"/>
    <w:rsid w:val="00DB0050"/>
    <w:rsid w:val="00DB0DAA"/>
    <w:rsid w:val="00DB1A57"/>
    <w:rsid w:val="00DB27F4"/>
    <w:rsid w:val="00DB310F"/>
    <w:rsid w:val="00DB4126"/>
    <w:rsid w:val="00DB57B0"/>
    <w:rsid w:val="00DB7A3C"/>
    <w:rsid w:val="00DC010B"/>
    <w:rsid w:val="00DC1597"/>
    <w:rsid w:val="00DC22BD"/>
    <w:rsid w:val="00DC3599"/>
    <w:rsid w:val="00DC6778"/>
    <w:rsid w:val="00DD2564"/>
    <w:rsid w:val="00DD5151"/>
    <w:rsid w:val="00DD71CE"/>
    <w:rsid w:val="00DE0E83"/>
    <w:rsid w:val="00DE753B"/>
    <w:rsid w:val="00DF03A1"/>
    <w:rsid w:val="00DF080D"/>
    <w:rsid w:val="00DF282E"/>
    <w:rsid w:val="00DF2B4F"/>
    <w:rsid w:val="00DF2F68"/>
    <w:rsid w:val="00DF4BBE"/>
    <w:rsid w:val="00DF709D"/>
    <w:rsid w:val="00DF7563"/>
    <w:rsid w:val="00E00648"/>
    <w:rsid w:val="00E01F1E"/>
    <w:rsid w:val="00E023F5"/>
    <w:rsid w:val="00E0597F"/>
    <w:rsid w:val="00E06029"/>
    <w:rsid w:val="00E07605"/>
    <w:rsid w:val="00E14549"/>
    <w:rsid w:val="00E16575"/>
    <w:rsid w:val="00E166E1"/>
    <w:rsid w:val="00E16B09"/>
    <w:rsid w:val="00E21082"/>
    <w:rsid w:val="00E226E3"/>
    <w:rsid w:val="00E235E0"/>
    <w:rsid w:val="00E25645"/>
    <w:rsid w:val="00E25BF7"/>
    <w:rsid w:val="00E30383"/>
    <w:rsid w:val="00E32DA8"/>
    <w:rsid w:val="00E40476"/>
    <w:rsid w:val="00E4087A"/>
    <w:rsid w:val="00E40B4B"/>
    <w:rsid w:val="00E41359"/>
    <w:rsid w:val="00E42A2B"/>
    <w:rsid w:val="00E51BD6"/>
    <w:rsid w:val="00E52C80"/>
    <w:rsid w:val="00E572E4"/>
    <w:rsid w:val="00E60136"/>
    <w:rsid w:val="00E60E44"/>
    <w:rsid w:val="00E61C1C"/>
    <w:rsid w:val="00E64E67"/>
    <w:rsid w:val="00E659AF"/>
    <w:rsid w:val="00E66966"/>
    <w:rsid w:val="00E75ACD"/>
    <w:rsid w:val="00E762E6"/>
    <w:rsid w:val="00E80F36"/>
    <w:rsid w:val="00E81551"/>
    <w:rsid w:val="00E820C8"/>
    <w:rsid w:val="00E82792"/>
    <w:rsid w:val="00E829D1"/>
    <w:rsid w:val="00E835DF"/>
    <w:rsid w:val="00E930E1"/>
    <w:rsid w:val="00E954FD"/>
    <w:rsid w:val="00E956F6"/>
    <w:rsid w:val="00E9574B"/>
    <w:rsid w:val="00E961E3"/>
    <w:rsid w:val="00EA2FFD"/>
    <w:rsid w:val="00EA4090"/>
    <w:rsid w:val="00EA5E4F"/>
    <w:rsid w:val="00EA5F0B"/>
    <w:rsid w:val="00EA6701"/>
    <w:rsid w:val="00EB009D"/>
    <w:rsid w:val="00EB3F69"/>
    <w:rsid w:val="00EBE7BE"/>
    <w:rsid w:val="00EC32CF"/>
    <w:rsid w:val="00EC5F22"/>
    <w:rsid w:val="00EC65F7"/>
    <w:rsid w:val="00EC73E3"/>
    <w:rsid w:val="00ED15A6"/>
    <w:rsid w:val="00ED1A6B"/>
    <w:rsid w:val="00ED230F"/>
    <w:rsid w:val="00ED4638"/>
    <w:rsid w:val="00ED621F"/>
    <w:rsid w:val="00ED75B0"/>
    <w:rsid w:val="00EE15AA"/>
    <w:rsid w:val="00EE5647"/>
    <w:rsid w:val="00EE59F7"/>
    <w:rsid w:val="00EF0CB3"/>
    <w:rsid w:val="00EF61BA"/>
    <w:rsid w:val="00EF7029"/>
    <w:rsid w:val="00EF71F9"/>
    <w:rsid w:val="00EF7706"/>
    <w:rsid w:val="00EF7E29"/>
    <w:rsid w:val="00F01657"/>
    <w:rsid w:val="00F10F78"/>
    <w:rsid w:val="00F12710"/>
    <w:rsid w:val="00F13431"/>
    <w:rsid w:val="00F15D3E"/>
    <w:rsid w:val="00F17188"/>
    <w:rsid w:val="00F174F5"/>
    <w:rsid w:val="00F17FCA"/>
    <w:rsid w:val="00F227FF"/>
    <w:rsid w:val="00F22D21"/>
    <w:rsid w:val="00F22EAD"/>
    <w:rsid w:val="00F23F0E"/>
    <w:rsid w:val="00F26DE4"/>
    <w:rsid w:val="00F2743E"/>
    <w:rsid w:val="00F27791"/>
    <w:rsid w:val="00F324A9"/>
    <w:rsid w:val="00F331DF"/>
    <w:rsid w:val="00F36171"/>
    <w:rsid w:val="00F36CFD"/>
    <w:rsid w:val="00F40CF2"/>
    <w:rsid w:val="00F4198C"/>
    <w:rsid w:val="00F4286D"/>
    <w:rsid w:val="00F43595"/>
    <w:rsid w:val="00F44EB6"/>
    <w:rsid w:val="00F45C17"/>
    <w:rsid w:val="00F509F1"/>
    <w:rsid w:val="00F51689"/>
    <w:rsid w:val="00F53D59"/>
    <w:rsid w:val="00F558E5"/>
    <w:rsid w:val="00F574B8"/>
    <w:rsid w:val="00F62FFC"/>
    <w:rsid w:val="00F6377C"/>
    <w:rsid w:val="00F65355"/>
    <w:rsid w:val="00F703E0"/>
    <w:rsid w:val="00F70ADD"/>
    <w:rsid w:val="00F70C3B"/>
    <w:rsid w:val="00F71DFF"/>
    <w:rsid w:val="00F77443"/>
    <w:rsid w:val="00F81619"/>
    <w:rsid w:val="00F84F2C"/>
    <w:rsid w:val="00F92A22"/>
    <w:rsid w:val="00F94838"/>
    <w:rsid w:val="00F948E3"/>
    <w:rsid w:val="00F94D9D"/>
    <w:rsid w:val="00F951B0"/>
    <w:rsid w:val="00F96A1C"/>
    <w:rsid w:val="00F96BFD"/>
    <w:rsid w:val="00F96DD5"/>
    <w:rsid w:val="00FA03E2"/>
    <w:rsid w:val="00FA0ACC"/>
    <w:rsid w:val="00FA0B98"/>
    <w:rsid w:val="00FA17BF"/>
    <w:rsid w:val="00FA4ADC"/>
    <w:rsid w:val="00FA611F"/>
    <w:rsid w:val="00FA6500"/>
    <w:rsid w:val="00FA7E78"/>
    <w:rsid w:val="00FB2BED"/>
    <w:rsid w:val="00FB385C"/>
    <w:rsid w:val="00FC39C5"/>
    <w:rsid w:val="00FC6D5C"/>
    <w:rsid w:val="00FD6F38"/>
    <w:rsid w:val="00FE20A2"/>
    <w:rsid w:val="00FE4020"/>
    <w:rsid w:val="00FE424C"/>
    <w:rsid w:val="00FE43C1"/>
    <w:rsid w:val="00FE7B5C"/>
    <w:rsid w:val="00FF36BE"/>
    <w:rsid w:val="00FF3A5C"/>
    <w:rsid w:val="00FF4D55"/>
    <w:rsid w:val="00FF722A"/>
    <w:rsid w:val="027FEBA6"/>
    <w:rsid w:val="03877229"/>
    <w:rsid w:val="075C7A10"/>
    <w:rsid w:val="08032AB9"/>
    <w:rsid w:val="09C07EFD"/>
    <w:rsid w:val="0BB7E957"/>
    <w:rsid w:val="0BD1B6FA"/>
    <w:rsid w:val="0BD9C168"/>
    <w:rsid w:val="0C531475"/>
    <w:rsid w:val="0E2048AB"/>
    <w:rsid w:val="1031E42A"/>
    <w:rsid w:val="115E864A"/>
    <w:rsid w:val="127D937E"/>
    <w:rsid w:val="131961E6"/>
    <w:rsid w:val="138EEF7E"/>
    <w:rsid w:val="13EC7C72"/>
    <w:rsid w:val="14D90719"/>
    <w:rsid w:val="177EF103"/>
    <w:rsid w:val="18D4F9DC"/>
    <w:rsid w:val="19FABF19"/>
    <w:rsid w:val="1C27D463"/>
    <w:rsid w:val="1DB988F1"/>
    <w:rsid w:val="1DF62FF4"/>
    <w:rsid w:val="1E9E70A2"/>
    <w:rsid w:val="2029BF34"/>
    <w:rsid w:val="215526C1"/>
    <w:rsid w:val="250742F4"/>
    <w:rsid w:val="2530E59A"/>
    <w:rsid w:val="2645DB3B"/>
    <w:rsid w:val="26A904A5"/>
    <w:rsid w:val="2BF39C52"/>
    <w:rsid w:val="304FAE0E"/>
    <w:rsid w:val="30EE2E4D"/>
    <w:rsid w:val="32BD2D11"/>
    <w:rsid w:val="348F3FAB"/>
    <w:rsid w:val="3761B269"/>
    <w:rsid w:val="3776A00D"/>
    <w:rsid w:val="3776B45E"/>
    <w:rsid w:val="38D782AA"/>
    <w:rsid w:val="39701895"/>
    <w:rsid w:val="3B8DC65B"/>
    <w:rsid w:val="3BDF9300"/>
    <w:rsid w:val="3BEC62C0"/>
    <w:rsid w:val="3C7BE93E"/>
    <w:rsid w:val="3EDF653F"/>
    <w:rsid w:val="3F89CB75"/>
    <w:rsid w:val="40B82AD3"/>
    <w:rsid w:val="40E7A963"/>
    <w:rsid w:val="41EAAEEF"/>
    <w:rsid w:val="423A9074"/>
    <w:rsid w:val="424774B4"/>
    <w:rsid w:val="42E43014"/>
    <w:rsid w:val="438899CB"/>
    <w:rsid w:val="43E34515"/>
    <w:rsid w:val="47AB59D2"/>
    <w:rsid w:val="48610FBE"/>
    <w:rsid w:val="4F68B7EE"/>
    <w:rsid w:val="4FA46C3F"/>
    <w:rsid w:val="5055BFBF"/>
    <w:rsid w:val="50859661"/>
    <w:rsid w:val="511F0996"/>
    <w:rsid w:val="5146040E"/>
    <w:rsid w:val="51E1AFE5"/>
    <w:rsid w:val="51F19020"/>
    <w:rsid w:val="53EE8576"/>
    <w:rsid w:val="5566A38D"/>
    <w:rsid w:val="57346301"/>
    <w:rsid w:val="59E592FC"/>
    <w:rsid w:val="5A3588D5"/>
    <w:rsid w:val="5C824F95"/>
    <w:rsid w:val="5D56C30D"/>
    <w:rsid w:val="5E6BC269"/>
    <w:rsid w:val="600F2D77"/>
    <w:rsid w:val="63D56B91"/>
    <w:rsid w:val="6410777A"/>
    <w:rsid w:val="65952966"/>
    <w:rsid w:val="66F7BA3B"/>
    <w:rsid w:val="67393D72"/>
    <w:rsid w:val="681B9508"/>
    <w:rsid w:val="694BD6C2"/>
    <w:rsid w:val="6CEDA4FC"/>
    <w:rsid w:val="6D5DD89C"/>
    <w:rsid w:val="70F70A4E"/>
    <w:rsid w:val="71CC03A7"/>
    <w:rsid w:val="7264DA0F"/>
    <w:rsid w:val="739BE36F"/>
    <w:rsid w:val="73E415E1"/>
    <w:rsid w:val="75106FDB"/>
    <w:rsid w:val="75ABB9BD"/>
    <w:rsid w:val="771BB6A3"/>
    <w:rsid w:val="7962D5A7"/>
    <w:rsid w:val="7A5D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9BD86"/>
  <w15:chartTrackingRefBased/>
  <w15:docId w15:val="{0C2378EF-4DDE-41BF-9A26-129C4A620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0D5B"/>
    <w:pPr>
      <w:spacing w:after="0" w:line="240" w:lineRule="auto"/>
    </w:pPr>
    <w:rPr>
      <w:rFonts w:ascii="Calibri" w:eastAsia="Calibri" w:hAnsi="Calibri" w:cs="Calibri"/>
    </w:rPr>
  </w:style>
  <w:style w:type="paragraph" w:styleId="Nadpis1">
    <w:name w:val="heading 1"/>
    <w:aliases w:val="_Nadpis 1,Hoofdstukkop,Section Heading,H1,h1,Základní kapitola,Článek,No numbers,Heading 1 Char,ARTICLE Style,Article Heading,Framew.1,F10 - Nadpis 1,- I,II,III,- I1,II1,III1,Styl Marka,Styl Marka1,Styl Marka2,Styl Marka3,Styl Marka4,Clause,1"/>
    <w:basedOn w:val="Nadpis"/>
    <w:link w:val="Nadpis1Char"/>
    <w:uiPriority w:val="9"/>
    <w:qFormat/>
    <w:rsid w:val="00127145"/>
    <w:pPr>
      <w:keepNext/>
      <w:numPr>
        <w:numId w:val="1"/>
      </w:numPr>
      <w:jc w:val="left"/>
      <w:outlineLvl w:val="0"/>
    </w:pPr>
    <w:rPr>
      <w:rFonts w:ascii="Calibri" w:hAnsi="Calibri"/>
      <w:bCs w:val="0"/>
      <w:sz w:val="28"/>
    </w:rPr>
  </w:style>
  <w:style w:type="paragraph" w:styleId="Nadpis2">
    <w:name w:val="heading 2"/>
    <w:basedOn w:val="Nadpis"/>
    <w:link w:val="Nadpis2Char"/>
    <w:uiPriority w:val="9"/>
    <w:qFormat/>
    <w:rsid w:val="00127145"/>
    <w:pPr>
      <w:numPr>
        <w:ilvl w:val="1"/>
        <w:numId w:val="1"/>
      </w:numPr>
      <w:spacing w:before="240" w:after="60"/>
      <w:jc w:val="left"/>
      <w:outlineLvl w:val="1"/>
    </w:pPr>
    <w:rPr>
      <w:rFonts w:ascii="Calibri" w:hAnsi="Calibri"/>
      <w:bCs w:val="0"/>
      <w:iCs/>
      <w:sz w:val="24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127145"/>
    <w:pPr>
      <w:keepNext/>
      <w:keepLines/>
      <w:numPr>
        <w:ilvl w:val="2"/>
        <w:numId w:val="1"/>
      </w:numPr>
      <w:spacing w:line="240" w:lineRule="atLeast"/>
      <w:jc w:val="both"/>
      <w:outlineLvl w:val="2"/>
    </w:pPr>
    <w:rPr>
      <w:bCs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rsid w:val="006264E5"/>
    <w:pPr>
      <w:keepNext/>
      <w:numPr>
        <w:ilvl w:val="3"/>
        <w:numId w:val="1"/>
      </w:numPr>
      <w:spacing w:before="240" w:after="6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link w:val="Nadpis5Char"/>
    <w:uiPriority w:val="9"/>
    <w:qFormat/>
    <w:rsid w:val="00410D5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qFormat/>
    <w:rsid w:val="00410D5B"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uiPriority w:val="9"/>
    <w:qFormat/>
    <w:rsid w:val="00410D5B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qFormat/>
    <w:rsid w:val="00410D5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qFormat/>
    <w:rsid w:val="00410D5B"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,Heading 1 Char Char,ARTICLE Style Char,Article Heading Char,Framew.1 Char,F10 - Nadpis 1 Char,- I Char,II Char,1 Char"/>
    <w:basedOn w:val="Standardnpsmoodstavce"/>
    <w:link w:val="Nadpis1"/>
    <w:rsid w:val="00127145"/>
    <w:rPr>
      <w:rFonts w:ascii="Calibri" w:eastAsia="Times New Roman" w:hAnsi="Calibri" w:cs="Arial"/>
      <w:b/>
      <w:color w:val="000000"/>
      <w:sz w:val="28"/>
      <w:szCs w:val="36"/>
      <w:lang w:eastAsia="cs-CZ"/>
    </w:rPr>
  </w:style>
  <w:style w:type="character" w:customStyle="1" w:styleId="Nadpis2Char">
    <w:name w:val="Nadpis 2 Char"/>
    <w:basedOn w:val="Standardnpsmoodstavce"/>
    <w:link w:val="Nadpis2"/>
    <w:rsid w:val="00127145"/>
    <w:rPr>
      <w:rFonts w:ascii="Calibri" w:eastAsia="Times New Roman" w:hAnsi="Calibri" w:cs="Arial"/>
      <w:b/>
      <w:iCs/>
      <w:color w:val="000000"/>
      <w:sz w:val="24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127145"/>
    <w:rPr>
      <w:rFonts w:ascii="Calibri" w:eastAsia="Calibri" w:hAnsi="Calibri" w:cs="Calibri"/>
      <w:bCs/>
      <w:szCs w:val="26"/>
    </w:rPr>
  </w:style>
  <w:style w:type="character" w:customStyle="1" w:styleId="Nadpis4Char">
    <w:name w:val="Nadpis 4 Char"/>
    <w:basedOn w:val="Standardnpsmoodstavce"/>
    <w:link w:val="Nadpis4"/>
    <w:rsid w:val="006264E5"/>
    <w:rPr>
      <w:rFonts w:ascii="Calibri" w:eastAsia="Calibri" w:hAnsi="Calibri" w:cs="Calibri"/>
      <w:bCs/>
      <w:szCs w:val="28"/>
    </w:rPr>
  </w:style>
  <w:style w:type="character" w:customStyle="1" w:styleId="Nadpis5Char">
    <w:name w:val="Nadpis 5 Char"/>
    <w:basedOn w:val="Standardnpsmoodstavce"/>
    <w:link w:val="Nadpis5"/>
    <w:rsid w:val="00410D5B"/>
    <w:rPr>
      <w:rFonts w:ascii="Calibri" w:eastAsia="Calibri" w:hAnsi="Calibri" w:cs="Calibr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rsid w:val="00410D5B"/>
    <w:rPr>
      <w:rFonts w:ascii="Calibri" w:eastAsia="Calibri" w:hAnsi="Calibri" w:cs="Calibri"/>
      <w:b/>
      <w:bCs/>
    </w:rPr>
  </w:style>
  <w:style w:type="character" w:customStyle="1" w:styleId="Nadpis7Char">
    <w:name w:val="Nadpis 7 Char"/>
    <w:basedOn w:val="Standardnpsmoodstavce"/>
    <w:link w:val="Nadpis7"/>
    <w:rsid w:val="00410D5B"/>
    <w:rPr>
      <w:rFonts w:ascii="Calibri" w:eastAsia="Calibri" w:hAnsi="Calibri" w:cs="Calibri"/>
    </w:rPr>
  </w:style>
  <w:style w:type="character" w:customStyle="1" w:styleId="Nadpis8Char">
    <w:name w:val="Nadpis 8 Char"/>
    <w:basedOn w:val="Standardnpsmoodstavce"/>
    <w:link w:val="Nadpis8"/>
    <w:rsid w:val="00410D5B"/>
    <w:rPr>
      <w:rFonts w:ascii="Calibri" w:eastAsia="Calibri" w:hAnsi="Calibri" w:cs="Calibri"/>
      <w:i/>
      <w:iCs/>
    </w:rPr>
  </w:style>
  <w:style w:type="character" w:customStyle="1" w:styleId="Nadpis9Char">
    <w:name w:val="Nadpis 9 Char"/>
    <w:basedOn w:val="Standardnpsmoodstavce"/>
    <w:link w:val="Nadpis9"/>
    <w:rsid w:val="00410D5B"/>
    <w:rPr>
      <w:rFonts w:ascii="Arial" w:eastAsia="Calibri" w:hAnsi="Arial" w:cs="Arial"/>
    </w:rPr>
  </w:style>
  <w:style w:type="paragraph" w:styleId="Zkladntext">
    <w:name w:val="Body Text"/>
    <w:basedOn w:val="Normln"/>
    <w:link w:val="ZkladntextChar"/>
    <w:rsid w:val="00410D5B"/>
    <w:pPr>
      <w:widowControl w:val="0"/>
      <w:autoSpaceDE w:val="0"/>
      <w:autoSpaceDN w:val="0"/>
      <w:adjustRightInd w:val="0"/>
    </w:pPr>
    <w:rPr>
      <w:color w:val="00000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410D5B"/>
    <w:rPr>
      <w:rFonts w:ascii="Calibri" w:eastAsia="Calibri" w:hAnsi="Calibri" w:cs="Calibri"/>
      <w:color w:val="000000"/>
      <w:lang w:val="x-none" w:eastAsia="x-none"/>
    </w:rPr>
  </w:style>
  <w:style w:type="paragraph" w:customStyle="1" w:styleId="dka">
    <w:name w:val="Řádka"/>
    <w:rsid w:val="00410D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Znaka">
    <w:name w:val="Značka"/>
    <w:rsid w:val="00410D5B"/>
    <w:pPr>
      <w:widowControl w:val="0"/>
      <w:autoSpaceDE w:val="0"/>
      <w:autoSpaceDN w:val="0"/>
      <w:adjustRightInd w:val="0"/>
      <w:spacing w:after="0" w:line="240" w:lineRule="auto"/>
      <w:ind w:left="288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Znaka1">
    <w:name w:val="Značka 1"/>
    <w:rsid w:val="00410D5B"/>
    <w:pPr>
      <w:widowControl w:val="0"/>
      <w:autoSpaceDE w:val="0"/>
      <w:autoSpaceDN w:val="0"/>
      <w:adjustRightInd w:val="0"/>
      <w:spacing w:after="0" w:line="240" w:lineRule="auto"/>
      <w:ind w:left="576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sloseznamu">
    <w:name w:val="Číslo seznamu"/>
    <w:rsid w:val="00410D5B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Podnadpis">
    <w:name w:val="Subtitle"/>
    <w:link w:val="PodnadpisChar"/>
    <w:rsid w:val="00410D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410D5B"/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cs-CZ"/>
    </w:rPr>
  </w:style>
  <w:style w:type="paragraph" w:customStyle="1" w:styleId="Nadpis">
    <w:name w:val="Nadpis"/>
    <w:link w:val="NadpisChar"/>
    <w:rsid w:val="00410D5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bCs/>
      <w:color w:val="000000"/>
      <w:sz w:val="36"/>
      <w:szCs w:val="36"/>
      <w:lang w:eastAsia="cs-CZ"/>
    </w:rPr>
  </w:style>
  <w:style w:type="paragraph" w:styleId="Zhlav">
    <w:name w:val="header"/>
    <w:basedOn w:val="Normln"/>
    <w:link w:val="ZhlavChar"/>
    <w:rsid w:val="00410D5B"/>
    <w:pPr>
      <w:widowControl w:val="0"/>
      <w:autoSpaceDE w:val="0"/>
      <w:autoSpaceDN w:val="0"/>
      <w:adjustRightInd w:val="0"/>
    </w:pPr>
    <w:rPr>
      <w:color w:val="000000"/>
    </w:rPr>
  </w:style>
  <w:style w:type="character" w:customStyle="1" w:styleId="ZhlavChar">
    <w:name w:val="Záhlaví Char"/>
    <w:basedOn w:val="Standardnpsmoodstavce"/>
    <w:link w:val="Zhlav"/>
    <w:rsid w:val="00410D5B"/>
    <w:rPr>
      <w:rFonts w:ascii="Calibri" w:eastAsia="Calibri" w:hAnsi="Calibri" w:cs="Calibri"/>
      <w:color w:val="000000"/>
    </w:rPr>
  </w:style>
  <w:style w:type="paragraph" w:customStyle="1" w:styleId="Pata">
    <w:name w:val="Pata"/>
    <w:rsid w:val="00410D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pat">
    <w:name w:val="footer"/>
    <w:basedOn w:val="Normln"/>
    <w:link w:val="ZpatChar"/>
    <w:rsid w:val="00410D5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10D5B"/>
    <w:rPr>
      <w:rFonts w:ascii="Calibri" w:eastAsia="Calibri" w:hAnsi="Calibri" w:cs="Calibri"/>
    </w:rPr>
  </w:style>
  <w:style w:type="character" w:styleId="slostrnky">
    <w:name w:val="page number"/>
    <w:basedOn w:val="Standardnpsmoodstavce"/>
    <w:rsid w:val="00410D5B"/>
  </w:style>
  <w:style w:type="paragraph" w:styleId="Zkladntextodsazen">
    <w:name w:val="Body Text Indent"/>
    <w:basedOn w:val="Normln"/>
    <w:link w:val="ZkladntextodsazenChar"/>
    <w:rsid w:val="00410D5B"/>
    <w:pPr>
      <w:ind w:left="1440" w:hanging="720"/>
      <w:jc w:val="both"/>
    </w:pPr>
    <w:rPr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410D5B"/>
    <w:rPr>
      <w:rFonts w:ascii="Calibri" w:eastAsia="Calibri" w:hAnsi="Calibri" w:cs="Calibri"/>
      <w:lang w:val="x-none" w:eastAsia="x-none"/>
    </w:rPr>
  </w:style>
  <w:style w:type="paragraph" w:styleId="Zkladntextodsazen2">
    <w:name w:val="Body Text Indent 2"/>
    <w:basedOn w:val="Normln"/>
    <w:link w:val="Zkladntextodsazen2Char"/>
    <w:rsid w:val="00410D5B"/>
    <w:pPr>
      <w:ind w:firstLine="720"/>
      <w:jc w:val="both"/>
    </w:pPr>
    <w:rPr>
      <w:rFonts w:ascii="Arial" w:hAnsi="Arial"/>
      <w:sz w:val="2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410D5B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semiHidden/>
    <w:rsid w:val="00410D5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410D5B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10D5B"/>
    <w:pPr>
      <w:spacing w:after="200" w:line="276" w:lineRule="auto"/>
      <w:ind w:left="720"/>
      <w:contextualSpacing/>
    </w:pPr>
  </w:style>
  <w:style w:type="character" w:styleId="Hypertextovodkaz">
    <w:name w:val="Hyperlink"/>
    <w:uiPriority w:val="99"/>
    <w:unhideWhenUsed/>
    <w:rsid w:val="00410D5B"/>
    <w:rPr>
      <w:color w:val="0000FF"/>
      <w:u w:val="single"/>
    </w:rPr>
  </w:style>
  <w:style w:type="table" w:styleId="Mkatabulky">
    <w:name w:val="Table Grid"/>
    <w:basedOn w:val="Normlntabulka"/>
    <w:uiPriority w:val="59"/>
    <w:rsid w:val="00410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10D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NadpisChar">
    <w:name w:val="Nadpis Char"/>
    <w:link w:val="Nadpis"/>
    <w:rsid w:val="00410D5B"/>
    <w:rPr>
      <w:rFonts w:ascii="Arial" w:eastAsia="Times New Roman" w:hAnsi="Arial" w:cs="Arial"/>
      <w:b/>
      <w:bCs/>
      <w:color w:val="000000"/>
      <w:sz w:val="36"/>
      <w:szCs w:val="36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410D5B"/>
    <w:pPr>
      <w:keepLines/>
      <w:widowControl/>
      <w:numPr>
        <w:numId w:val="0"/>
      </w:numPr>
      <w:autoSpaceDE/>
      <w:autoSpaceDN/>
      <w:adjustRightInd/>
      <w:spacing w:before="240" w:line="259" w:lineRule="auto"/>
      <w:outlineLvl w:val="9"/>
    </w:pPr>
    <w:rPr>
      <w:rFonts w:ascii="Calibri Light" w:hAnsi="Calibri Light" w:cs="Times New Roman"/>
      <w:b w:val="0"/>
      <w:color w:val="2F5496"/>
      <w:sz w:val="32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410D5B"/>
  </w:style>
  <w:style w:type="paragraph" w:styleId="Obsah2">
    <w:name w:val="toc 2"/>
    <w:basedOn w:val="Normln"/>
    <w:next w:val="Normln"/>
    <w:autoRedefine/>
    <w:uiPriority w:val="39"/>
    <w:unhideWhenUsed/>
    <w:rsid w:val="00410D5B"/>
    <w:pPr>
      <w:ind w:left="240"/>
    </w:pPr>
  </w:style>
  <w:style w:type="paragraph" w:styleId="Obsah3">
    <w:name w:val="toc 3"/>
    <w:basedOn w:val="Normln"/>
    <w:next w:val="Normln"/>
    <w:autoRedefine/>
    <w:uiPriority w:val="39"/>
    <w:unhideWhenUsed/>
    <w:rsid w:val="00410D5B"/>
    <w:pPr>
      <w:ind w:left="480"/>
    </w:pPr>
  </w:style>
  <w:style w:type="character" w:styleId="Nevyeenzmnka">
    <w:name w:val="Unresolved Mention"/>
    <w:uiPriority w:val="99"/>
    <w:semiHidden/>
    <w:unhideWhenUsed/>
    <w:rsid w:val="00410D5B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10D5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10D5B"/>
    <w:rPr>
      <w:rFonts w:ascii="Calibri" w:eastAsia="Calibri" w:hAnsi="Calibri" w:cs="Calibri"/>
      <w:sz w:val="20"/>
      <w:szCs w:val="20"/>
    </w:rPr>
  </w:style>
  <w:style w:type="character" w:styleId="Znakapoznpodarou">
    <w:name w:val="footnote reference"/>
    <w:uiPriority w:val="99"/>
    <w:semiHidden/>
    <w:unhideWhenUsed/>
    <w:rsid w:val="00410D5B"/>
    <w:rPr>
      <w:vertAlign w:val="superscript"/>
    </w:rPr>
  </w:style>
  <w:style w:type="character" w:styleId="Sledovanodkaz">
    <w:name w:val="FollowedHyperlink"/>
    <w:uiPriority w:val="99"/>
    <w:semiHidden/>
    <w:unhideWhenUsed/>
    <w:rsid w:val="00410D5B"/>
    <w:rPr>
      <w:color w:val="954F72"/>
      <w:u w:val="single"/>
    </w:rPr>
  </w:style>
  <w:style w:type="character" w:styleId="Odkaznakoment">
    <w:name w:val="annotation reference"/>
    <w:uiPriority w:val="99"/>
    <w:semiHidden/>
    <w:unhideWhenUsed/>
    <w:rsid w:val="00410D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10D5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10D5B"/>
    <w:rPr>
      <w:rFonts w:ascii="Calibri" w:eastAsia="Calibri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0D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0D5B"/>
    <w:rPr>
      <w:rFonts w:ascii="Calibri" w:eastAsia="Calibri" w:hAnsi="Calibri" w:cs="Calibri"/>
      <w:b/>
      <w:bCs/>
      <w:sz w:val="20"/>
      <w:szCs w:val="20"/>
    </w:rPr>
  </w:style>
  <w:style w:type="paragraph" w:customStyle="1" w:styleId="paragraph">
    <w:name w:val="paragraph"/>
    <w:basedOn w:val="Normln"/>
    <w:rsid w:val="00A339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A339CB"/>
  </w:style>
  <w:style w:type="character" w:customStyle="1" w:styleId="eop">
    <w:name w:val="eop"/>
    <w:basedOn w:val="Standardnpsmoodstavce"/>
    <w:rsid w:val="00A339CB"/>
  </w:style>
  <w:style w:type="paragraph" w:customStyle="1" w:styleId="Clanek11">
    <w:name w:val="Clanek 1.1"/>
    <w:basedOn w:val="Nadpis2"/>
    <w:link w:val="Clanek11Char"/>
    <w:qFormat/>
    <w:rsid w:val="0061667C"/>
    <w:pPr>
      <w:numPr>
        <w:ilvl w:val="0"/>
        <w:numId w:val="0"/>
      </w:numPr>
      <w:tabs>
        <w:tab w:val="num" w:pos="2624"/>
      </w:tabs>
      <w:autoSpaceDE/>
      <w:autoSpaceDN/>
      <w:adjustRightInd/>
      <w:spacing w:before="120" w:after="120"/>
      <w:ind w:left="2624" w:hanging="567"/>
      <w:jc w:val="both"/>
    </w:pPr>
    <w:rPr>
      <w:rFonts w:ascii="Times New Roman" w:eastAsia="SimSun" w:hAnsi="Times New Roman"/>
      <w:b w:val="0"/>
      <w:bCs/>
      <w:color w:val="auto"/>
      <w:sz w:val="22"/>
      <w:lang w:eastAsia="en-US"/>
    </w:rPr>
  </w:style>
  <w:style w:type="paragraph" w:customStyle="1" w:styleId="Claneka">
    <w:name w:val="Clanek (a)"/>
    <w:basedOn w:val="Normln"/>
    <w:qFormat/>
    <w:rsid w:val="0061667C"/>
    <w:pPr>
      <w:keepLines/>
      <w:widowControl w:val="0"/>
      <w:tabs>
        <w:tab w:val="num" w:pos="992"/>
      </w:tabs>
      <w:spacing w:before="120" w:after="120"/>
      <w:ind w:left="992" w:hanging="425"/>
      <w:jc w:val="both"/>
    </w:pPr>
    <w:rPr>
      <w:rFonts w:ascii="Times New Roman" w:eastAsia="SimSun" w:hAnsi="Times New Roman" w:cs="Times New Roman"/>
      <w:szCs w:val="24"/>
    </w:rPr>
  </w:style>
  <w:style w:type="paragraph" w:customStyle="1" w:styleId="Claneki">
    <w:name w:val="Clanek (i)"/>
    <w:basedOn w:val="Normln"/>
    <w:qFormat/>
    <w:rsid w:val="0061667C"/>
    <w:pPr>
      <w:keepNext/>
      <w:tabs>
        <w:tab w:val="num" w:pos="1419"/>
      </w:tabs>
      <w:spacing w:before="120" w:after="120"/>
      <w:ind w:left="1419" w:hanging="426"/>
      <w:jc w:val="both"/>
    </w:pPr>
    <w:rPr>
      <w:rFonts w:ascii="Times New Roman" w:eastAsia="SimSun" w:hAnsi="Times New Roman" w:cs="Times New Roman"/>
      <w:color w:val="000000"/>
      <w:szCs w:val="24"/>
    </w:rPr>
  </w:style>
  <w:style w:type="character" w:customStyle="1" w:styleId="Clanek11Char">
    <w:name w:val="Clanek 1.1 Char"/>
    <w:link w:val="Clanek11"/>
    <w:rsid w:val="0061667C"/>
    <w:rPr>
      <w:rFonts w:ascii="Times New Roman" w:eastAsia="SimSun" w:hAnsi="Times New Roman" w:cs="Arial"/>
      <w:bCs/>
      <w:iCs/>
      <w:szCs w:val="28"/>
    </w:rPr>
  </w:style>
  <w:style w:type="paragraph" w:customStyle="1" w:styleId="Text11">
    <w:name w:val="Text 1.1"/>
    <w:basedOn w:val="Normln"/>
    <w:qFormat/>
    <w:rsid w:val="0021164E"/>
    <w:pPr>
      <w:keepNext/>
      <w:spacing w:before="120" w:after="120"/>
      <w:ind w:left="561"/>
      <w:jc w:val="both"/>
    </w:pPr>
    <w:rPr>
      <w:rFonts w:ascii="Times New Roman" w:eastAsia="SimSu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2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2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2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7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customXml" Target="../customXml/item4.xml"/><Relationship Id="rId10" Type="http://schemas.openxmlformats.org/officeDocument/2006/relationships/hyperlink" Target="mailto:jiri.sacha@czechiagroup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eb851ab158795f2d08025c1acda6a146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f1875c44bd6fb9a77f78268a724f303c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8A42B48-C5A2-41EA-A24C-A484ADC926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EEE857-761E-4DE1-8B8A-8C1DE564FC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94dd0-9337-497f-86bf-5de45be28419"/>
    <ds:schemaRef ds:uri="57469c58-0611-4724-adbb-ef080b35b8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1678F1-35D4-41CD-BDA1-E2421C3D6D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52C0C6-64A6-4402-8C43-D07E6FAD01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614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Links>
    <vt:vector size="312" baseType="variant">
      <vt:variant>
        <vt:i4>1966137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_Toc92094143</vt:lpwstr>
      </vt:variant>
      <vt:variant>
        <vt:i4>2031673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_Toc92094142</vt:lpwstr>
      </vt:variant>
      <vt:variant>
        <vt:i4>1835065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_Toc92094141</vt:lpwstr>
      </vt:variant>
      <vt:variant>
        <vt:i4>1900601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_Toc92094140</vt:lpwstr>
      </vt:variant>
      <vt:variant>
        <vt:i4>1310782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_Toc92094139</vt:lpwstr>
      </vt:variant>
      <vt:variant>
        <vt:i4>1376318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_Toc92094138</vt:lpwstr>
      </vt:variant>
      <vt:variant>
        <vt:i4>1703998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_Toc92094137</vt:lpwstr>
      </vt:variant>
      <vt:variant>
        <vt:i4>1769534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_Toc92094136</vt:lpwstr>
      </vt:variant>
      <vt:variant>
        <vt:i4>1572926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_Toc92094135</vt:lpwstr>
      </vt:variant>
      <vt:variant>
        <vt:i4>1638462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_Toc92094134</vt:lpwstr>
      </vt:variant>
      <vt:variant>
        <vt:i4>1966142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_Toc92094133</vt:lpwstr>
      </vt:variant>
      <vt:variant>
        <vt:i4>2031678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_Toc92094132</vt:lpwstr>
      </vt:variant>
      <vt:variant>
        <vt:i4>1835070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_Toc92094131</vt:lpwstr>
      </vt:variant>
      <vt:variant>
        <vt:i4>1900606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_Toc92094130</vt:lpwstr>
      </vt:variant>
      <vt:variant>
        <vt:i4>1310783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_Toc92094129</vt:lpwstr>
      </vt:variant>
      <vt:variant>
        <vt:i4>1376319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_Toc92094128</vt:lpwstr>
      </vt:variant>
      <vt:variant>
        <vt:i4>1703999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_Toc92094127</vt:lpwstr>
      </vt:variant>
      <vt:variant>
        <vt:i4>1769535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_Toc92094126</vt:lpwstr>
      </vt:variant>
      <vt:variant>
        <vt:i4>1572927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_Toc92094125</vt:lpwstr>
      </vt:variant>
      <vt:variant>
        <vt:i4>1638463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_Toc92094124</vt:lpwstr>
      </vt:variant>
      <vt:variant>
        <vt:i4>1966143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_Toc92094123</vt:lpwstr>
      </vt:variant>
      <vt:variant>
        <vt:i4>2031679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_Toc92094122</vt:lpwstr>
      </vt:variant>
      <vt:variant>
        <vt:i4>1835071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_Toc92094121</vt:lpwstr>
      </vt:variant>
      <vt:variant>
        <vt:i4>1900607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_Toc92094120</vt:lpwstr>
      </vt:variant>
      <vt:variant>
        <vt:i4>1310780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_Toc92094119</vt:lpwstr>
      </vt:variant>
      <vt:variant>
        <vt:i4>1376316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_Toc92094118</vt:lpwstr>
      </vt:variant>
      <vt:variant>
        <vt:i4>1703996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_Toc92094117</vt:lpwstr>
      </vt:variant>
      <vt:variant>
        <vt:i4>1769532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_Toc92094116</vt:lpwstr>
      </vt:variant>
      <vt:variant>
        <vt:i4>1572924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_Toc92094115</vt:lpwstr>
      </vt:variant>
      <vt:variant>
        <vt:i4>1638460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_Toc92094114</vt:lpwstr>
      </vt:variant>
      <vt:variant>
        <vt:i4>1966140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_Toc92094113</vt:lpwstr>
      </vt:variant>
      <vt:variant>
        <vt:i4>2031676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_Toc92094112</vt:lpwstr>
      </vt:variant>
      <vt:variant>
        <vt:i4>1835068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_Toc92094111</vt:lpwstr>
      </vt:variant>
      <vt:variant>
        <vt:i4>1900604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_Toc92094110</vt:lpwstr>
      </vt:variant>
      <vt:variant>
        <vt:i4>1310781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_Toc92094109</vt:lpwstr>
      </vt:variant>
      <vt:variant>
        <vt:i4>1376317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_Toc92094108</vt:lpwstr>
      </vt:variant>
      <vt:variant>
        <vt:i4>1703997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_Toc92094107</vt:lpwstr>
      </vt:variant>
      <vt:variant>
        <vt:i4>1769533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_Toc92094106</vt:lpwstr>
      </vt:variant>
      <vt:variant>
        <vt:i4>1572925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_Toc92094105</vt:lpwstr>
      </vt:variant>
      <vt:variant>
        <vt:i4>1638461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_Toc92094104</vt:lpwstr>
      </vt:variant>
      <vt:variant>
        <vt:i4>1966141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_Toc92094103</vt:lpwstr>
      </vt:variant>
      <vt:variant>
        <vt:i4>2031677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_Toc92094102</vt:lpwstr>
      </vt:variant>
      <vt:variant>
        <vt:i4>1835069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_Toc92094101</vt:lpwstr>
      </vt:variant>
      <vt:variant>
        <vt:i4>1900605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_Toc92094100</vt:lpwstr>
      </vt:variant>
      <vt:variant>
        <vt:i4>1376308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_Toc92094099</vt:lpwstr>
      </vt:variant>
      <vt:variant>
        <vt:i4>1310772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_Toc92094098</vt:lpwstr>
      </vt:variant>
      <vt:variant>
        <vt:i4>1769524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_Toc92094097</vt:lpwstr>
      </vt:variant>
      <vt:variant>
        <vt:i4>1703988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_Toc92094096</vt:lpwstr>
      </vt:variant>
      <vt:variant>
        <vt:i4>1638452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_Toc92094095</vt:lpwstr>
      </vt:variant>
      <vt:variant>
        <vt:i4>1572916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_Toc92094094</vt:lpwstr>
      </vt:variant>
      <vt:variant>
        <vt:i4>2031668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_Toc92094093</vt:lpwstr>
      </vt:variant>
      <vt:variant>
        <vt:i4>6815748</vt:i4>
      </vt:variant>
      <vt:variant>
        <vt:i4>0</vt:i4>
      </vt:variant>
      <vt:variant>
        <vt:i4>0</vt:i4>
      </vt:variant>
      <vt:variant>
        <vt:i4>5</vt:i4>
      </vt:variant>
      <vt:variant>
        <vt:lpwstr>http://www.stavebnistandardy.cz/doc/ceny/thu_2021.html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Pechová, Martina</dc:creator>
  <cp:keywords/>
  <dc:description/>
  <cp:lastModifiedBy>Nápravník, Ivan</cp:lastModifiedBy>
  <cp:revision>24</cp:revision>
  <cp:lastPrinted>2023-10-05T16:04:00Z</cp:lastPrinted>
  <dcterms:created xsi:type="dcterms:W3CDTF">2024-02-28T14:56:00Z</dcterms:created>
  <dcterms:modified xsi:type="dcterms:W3CDTF">2024-05-03T10:05:00Z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0x0101009F7F0A6BDAA781488D0CFE68BB6B82A1</vt:lpwstr>
  </property>
</Properties>
</file>