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D013" w14:textId="3DAD1156" w:rsidR="00A54991" w:rsidRPr="00EB5AEF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893E02">
        <w:rPr>
          <w:rFonts w:ascii="Tahoma" w:hAnsi="Tahoma" w:cs="Tahoma"/>
          <w:sz w:val="24"/>
          <w:szCs w:val="24"/>
        </w:rPr>
        <w:t xml:space="preserve"> O DÍLO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</w:t>
      </w:r>
      <w:r w:rsidR="007542E7">
        <w:rPr>
          <w:rFonts w:ascii="Tahoma" w:hAnsi="Tahoma" w:cs="Tahoma"/>
          <w:sz w:val="24"/>
          <w:szCs w:val="24"/>
        </w:rPr>
        <w:t>a výkon autorského dozoru</w:t>
      </w:r>
    </w:p>
    <w:p w14:paraId="569305BD" w14:textId="692A4CDE" w:rsidR="00346EAC" w:rsidRPr="00BD4A83" w:rsidRDefault="00346EAC" w:rsidP="0092741B">
      <w:pPr>
        <w:spacing w:before="120"/>
        <w:ind w:left="1134" w:hanging="1134"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43D09F3C" w:rsidR="00A54991" w:rsidRPr="0092741B" w:rsidRDefault="002A036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2741B">
        <w:rPr>
          <w:rFonts w:ascii="Tahoma" w:hAnsi="Tahoma" w:cs="Tahoma"/>
          <w:b/>
          <w:sz w:val="22"/>
          <w:szCs w:val="22"/>
        </w:rPr>
        <w:t>Název příspěvkové organizace</w:t>
      </w:r>
    </w:p>
    <w:p w14:paraId="4626E830" w14:textId="69843B87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s</w:t>
      </w:r>
      <w:r w:rsidR="00A54991" w:rsidRPr="0092741B">
        <w:rPr>
          <w:rFonts w:ascii="Tahoma" w:hAnsi="Tahoma" w:cs="Tahoma"/>
          <w:sz w:val="22"/>
          <w:szCs w:val="22"/>
        </w:rPr>
        <w:t>e sídlem:</w:t>
      </w:r>
      <w:r w:rsidR="0092741B" w:rsidRPr="0092741B">
        <w:rPr>
          <w:rFonts w:ascii="Tahoma" w:hAnsi="Tahoma" w:cs="Tahoma"/>
          <w:sz w:val="22"/>
          <w:szCs w:val="22"/>
        </w:rPr>
        <w:t xml:space="preserve"> Základní škola Ostrava-Slezská Ostrava, Na </w:t>
      </w:r>
      <w:proofErr w:type="spellStart"/>
      <w:r w:rsidR="0092741B" w:rsidRPr="0092741B">
        <w:rPr>
          <w:rFonts w:ascii="Tahoma" w:hAnsi="Tahoma" w:cs="Tahoma"/>
          <w:sz w:val="22"/>
          <w:szCs w:val="22"/>
        </w:rPr>
        <w:t>Vizině</w:t>
      </w:r>
      <w:proofErr w:type="spellEnd"/>
      <w:r w:rsidR="0092741B" w:rsidRPr="0092741B">
        <w:rPr>
          <w:rFonts w:ascii="Tahoma" w:hAnsi="Tahoma" w:cs="Tahoma"/>
          <w:sz w:val="22"/>
          <w:szCs w:val="22"/>
        </w:rPr>
        <w:t xml:space="preserve"> 28, příspěvková organizace</w:t>
      </w:r>
    </w:p>
    <w:p w14:paraId="678346D2" w14:textId="4E1941BE" w:rsidR="002A036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z</w:t>
      </w:r>
      <w:r w:rsidR="00A54991" w:rsidRPr="0092741B">
        <w:rPr>
          <w:rFonts w:ascii="Tahoma" w:hAnsi="Tahoma" w:cs="Tahoma"/>
          <w:sz w:val="22"/>
          <w:szCs w:val="22"/>
        </w:rPr>
        <w:t>astoupen</w:t>
      </w:r>
      <w:r w:rsidR="00E70B5E" w:rsidRPr="0092741B">
        <w:rPr>
          <w:rFonts w:ascii="Tahoma" w:hAnsi="Tahoma" w:cs="Tahoma"/>
          <w:sz w:val="22"/>
          <w:szCs w:val="22"/>
        </w:rPr>
        <w:t>a</w:t>
      </w:r>
      <w:r w:rsidR="00A54991" w:rsidRPr="0092741B">
        <w:rPr>
          <w:rFonts w:ascii="Tahoma" w:hAnsi="Tahoma" w:cs="Tahoma"/>
          <w:sz w:val="22"/>
          <w:szCs w:val="22"/>
        </w:rPr>
        <w:t>:</w:t>
      </w:r>
      <w:r w:rsidR="0092741B" w:rsidRPr="0092741B">
        <w:rPr>
          <w:rFonts w:ascii="Tahoma" w:hAnsi="Tahoma" w:cs="Tahoma"/>
          <w:sz w:val="22"/>
          <w:szCs w:val="22"/>
        </w:rPr>
        <w:t xml:space="preserve"> Mgr. Ludmilou Kainarovou</w:t>
      </w:r>
    </w:p>
    <w:p w14:paraId="4E8E16B8" w14:textId="424F6F5E" w:rsidR="00A54991" w:rsidRPr="0092741B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IČ</w:t>
      </w:r>
      <w:r w:rsidR="00CB7AE0" w:rsidRPr="0092741B">
        <w:rPr>
          <w:rFonts w:ascii="Tahoma" w:hAnsi="Tahoma" w:cs="Tahoma"/>
          <w:sz w:val="22"/>
          <w:szCs w:val="22"/>
        </w:rPr>
        <w:t>O</w:t>
      </w:r>
      <w:r w:rsidRPr="0092741B">
        <w:rPr>
          <w:rFonts w:ascii="Tahoma" w:hAnsi="Tahoma" w:cs="Tahoma"/>
          <w:sz w:val="22"/>
          <w:szCs w:val="22"/>
        </w:rPr>
        <w:t>:</w:t>
      </w:r>
      <w:r w:rsidR="0092741B" w:rsidRPr="0092741B">
        <w:rPr>
          <w:rFonts w:ascii="Tahoma" w:hAnsi="Tahoma" w:cs="Tahoma"/>
          <w:sz w:val="22"/>
          <w:szCs w:val="22"/>
        </w:rPr>
        <w:t xml:space="preserve"> 71172050</w:t>
      </w:r>
      <w:r w:rsidRPr="0092741B">
        <w:rPr>
          <w:rFonts w:ascii="Tahoma" w:hAnsi="Tahoma" w:cs="Tahoma"/>
          <w:sz w:val="22"/>
          <w:szCs w:val="22"/>
        </w:rPr>
        <w:tab/>
      </w:r>
    </w:p>
    <w:p w14:paraId="3C0A62D1" w14:textId="02DB5AAF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DIČ:</w:t>
      </w:r>
      <w:r w:rsidRPr="0092741B">
        <w:rPr>
          <w:rFonts w:ascii="Tahoma" w:hAnsi="Tahoma" w:cs="Tahoma"/>
          <w:sz w:val="22"/>
          <w:szCs w:val="22"/>
        </w:rPr>
        <w:tab/>
      </w:r>
    </w:p>
    <w:p w14:paraId="757DBAD3" w14:textId="41D650B9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b</w:t>
      </w:r>
      <w:r w:rsidR="00A54991" w:rsidRPr="0092741B">
        <w:rPr>
          <w:rFonts w:ascii="Tahoma" w:hAnsi="Tahoma" w:cs="Tahoma"/>
          <w:sz w:val="22"/>
          <w:szCs w:val="22"/>
        </w:rPr>
        <w:t xml:space="preserve">ankovní spojení: </w:t>
      </w:r>
      <w:r w:rsidR="0092741B" w:rsidRPr="0092741B">
        <w:rPr>
          <w:rFonts w:ascii="Tahoma" w:hAnsi="Tahoma" w:cs="Tahoma"/>
          <w:sz w:val="22"/>
          <w:szCs w:val="22"/>
        </w:rPr>
        <w:t>ČSOB Ostrava</w:t>
      </w:r>
      <w:r w:rsidR="00A54991" w:rsidRPr="0092741B">
        <w:rPr>
          <w:rFonts w:ascii="Tahoma" w:hAnsi="Tahoma" w:cs="Tahoma"/>
          <w:sz w:val="22"/>
          <w:szCs w:val="22"/>
        </w:rPr>
        <w:tab/>
      </w:r>
    </w:p>
    <w:p w14:paraId="4E6752FE" w14:textId="62591699" w:rsidR="002A036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č</w:t>
      </w:r>
      <w:r w:rsidR="00A54991" w:rsidRPr="0092741B">
        <w:rPr>
          <w:rFonts w:ascii="Tahoma" w:hAnsi="Tahoma" w:cs="Tahoma"/>
          <w:sz w:val="22"/>
          <w:szCs w:val="22"/>
        </w:rPr>
        <w:t>íslo účtu:</w:t>
      </w:r>
      <w:r w:rsidR="0092741B" w:rsidRPr="0092741B">
        <w:rPr>
          <w:rFonts w:ascii="Tahoma" w:hAnsi="Tahoma" w:cs="Tahoma"/>
          <w:sz w:val="22"/>
          <w:szCs w:val="22"/>
        </w:rPr>
        <w:t xml:space="preserve"> 186126444/0300</w:t>
      </w:r>
    </w:p>
    <w:p w14:paraId="18D16789" w14:textId="21DBFA86" w:rsidR="002A0361" w:rsidRPr="0092741B" w:rsidRDefault="0092741B" w:rsidP="002A036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 xml:space="preserve">Mgr. Ludmila </w:t>
      </w:r>
      <w:proofErr w:type="spellStart"/>
      <w:r w:rsidRPr="0092741B">
        <w:rPr>
          <w:rFonts w:ascii="Tahoma" w:hAnsi="Tahoma" w:cs="Tahoma"/>
          <w:sz w:val="22"/>
          <w:szCs w:val="22"/>
        </w:rPr>
        <w:t>Kainarová</w:t>
      </w:r>
      <w:proofErr w:type="spellEnd"/>
      <w:r w:rsidR="002A0361" w:rsidRPr="0092741B">
        <w:rPr>
          <w:rFonts w:ascii="Tahoma" w:hAnsi="Tahoma" w:cs="Tahoma"/>
          <w:sz w:val="22"/>
          <w:szCs w:val="22"/>
        </w:rPr>
        <w:t>:</w:t>
      </w:r>
    </w:p>
    <w:p w14:paraId="7B563F48" w14:textId="4CCA2ECD" w:rsidR="0092741B" w:rsidRPr="0092741B" w:rsidRDefault="002A0361" w:rsidP="0092741B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tel.: </w:t>
      </w:r>
      <w:r w:rsidR="0092741B" w:rsidRPr="0092741B">
        <w:rPr>
          <w:rFonts w:ascii="Tahoma" w:hAnsi="Tahoma" w:cs="Tahoma"/>
          <w:sz w:val="22"/>
          <w:szCs w:val="22"/>
        </w:rPr>
        <w:t>555 558 699</w:t>
      </w:r>
      <w:r w:rsidRPr="0092741B">
        <w:rPr>
          <w:rFonts w:ascii="Tahoma" w:hAnsi="Tahoma" w:cs="Tahoma"/>
          <w:sz w:val="22"/>
          <w:szCs w:val="22"/>
        </w:rPr>
        <w:t>, e</w:t>
      </w:r>
      <w:r w:rsidRPr="0092741B">
        <w:rPr>
          <w:rFonts w:ascii="Tahoma" w:hAnsi="Tahoma" w:cs="Tahoma"/>
          <w:sz w:val="22"/>
          <w:szCs w:val="22"/>
        </w:rPr>
        <w:noBreakHyphen/>
        <w:t>mail: </w:t>
      </w:r>
      <w:hyperlink r:id="rId11" w:history="1">
        <w:r w:rsidR="00B36CCC" w:rsidRPr="00B743F1">
          <w:rPr>
            <w:rStyle w:val="Hypertextovodkaz"/>
            <w:rFonts w:ascii="Tahoma" w:hAnsi="Tahoma" w:cs="Tahoma"/>
            <w:sz w:val="22"/>
            <w:szCs w:val="22"/>
          </w:rPr>
          <w:t>reditelka@</w:t>
        </w:r>
      </w:hyperlink>
      <w:r w:rsidR="00B36CCC">
        <w:rPr>
          <w:rStyle w:val="Hypertextovodkaz"/>
          <w:rFonts w:ascii="Tahoma" w:hAnsi="Tahoma" w:cs="Tahoma"/>
          <w:sz w:val="22"/>
          <w:szCs w:val="22"/>
        </w:rPr>
        <w:t>zsvizina.com</w:t>
      </w:r>
    </w:p>
    <w:p w14:paraId="33297AE7" w14:textId="4F9ED57F" w:rsidR="00A54991" w:rsidRPr="00421A3C" w:rsidRDefault="00A5499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</w:p>
    <w:p w14:paraId="6285299A" w14:textId="2E3C88E4" w:rsidR="00421A3C" w:rsidRPr="00421A3C" w:rsidRDefault="00421A3C" w:rsidP="00421A3C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</w:t>
      </w:r>
      <w:r w:rsidRPr="00421A3C">
        <w:rPr>
          <w:rFonts w:ascii="Tahoma" w:hAnsi="Tahoma" w:cs="Tahoma"/>
          <w:b/>
          <w:bCs/>
        </w:rPr>
        <w:t>KAPEGO projekt s.r.o.</w:t>
      </w:r>
    </w:p>
    <w:p w14:paraId="2999F52E" w14:textId="635C6180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se sídlem: 28. října 1142/168, 70900 Ostrava- Mariánské Hory</w:t>
      </w:r>
      <w:r w:rsidRPr="00421A3C">
        <w:rPr>
          <w:rFonts w:ascii="Tahoma" w:hAnsi="Tahoma" w:cs="Tahoma"/>
        </w:rPr>
        <w:tab/>
      </w:r>
    </w:p>
    <w:p w14:paraId="69F3B8AA" w14:textId="77777777" w:rsidR="00B36CC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zastoupena: Marcel Chobot, jednatel společnosti</w:t>
      </w:r>
    </w:p>
    <w:p w14:paraId="125F9F55" w14:textId="2929C0FF" w:rsidR="00421A3C" w:rsidRPr="00421A3C" w:rsidRDefault="00B36CCC" w:rsidP="00B36CCC">
      <w:pPr>
        <w:tabs>
          <w:tab w:val="num" w:pos="2977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21A3C" w:rsidRPr="00421A3C">
        <w:rPr>
          <w:rFonts w:ascii="Tahoma" w:hAnsi="Tahoma" w:cs="Tahoma"/>
        </w:rPr>
        <w:t xml:space="preserve"> 725 528 887, info@kapegopro.cz</w:t>
      </w:r>
    </w:p>
    <w:p w14:paraId="79704D80" w14:textId="256744BB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IČO: 293 95 933</w:t>
      </w:r>
      <w:r w:rsidRPr="00421A3C">
        <w:rPr>
          <w:rFonts w:ascii="Tahoma" w:hAnsi="Tahoma" w:cs="Tahoma"/>
        </w:rPr>
        <w:tab/>
      </w:r>
    </w:p>
    <w:p w14:paraId="645A2E98" w14:textId="05C47954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DIČ: CZ29395933</w:t>
      </w:r>
      <w:r w:rsidRPr="00421A3C">
        <w:rPr>
          <w:rFonts w:ascii="Tahoma" w:hAnsi="Tahoma" w:cs="Tahoma"/>
        </w:rPr>
        <w:tab/>
      </w:r>
    </w:p>
    <w:p w14:paraId="72BA6A3D" w14:textId="5D6F3241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bankovní spojení: KB Ostrava</w:t>
      </w:r>
      <w:r w:rsidRPr="00421A3C">
        <w:rPr>
          <w:rFonts w:ascii="Tahoma" w:hAnsi="Tahoma" w:cs="Tahoma"/>
        </w:rPr>
        <w:tab/>
      </w:r>
    </w:p>
    <w:p w14:paraId="748A8B03" w14:textId="0DE7BDEF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číslo účtu: 107-1649430237/0100</w:t>
      </w:r>
    </w:p>
    <w:p w14:paraId="3F857E3E" w14:textId="0E6E36E5" w:rsidR="00421A3C" w:rsidRDefault="00421A3C" w:rsidP="00421A3C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 xml:space="preserve">Zapsána v obchodním rejstříku vedeném u Krajského soudu v Ostravě, oddíl C, </w:t>
      </w:r>
      <w:r>
        <w:rPr>
          <w:rFonts w:ascii="Tahoma" w:hAnsi="Tahoma" w:cs="Tahoma"/>
        </w:rPr>
        <w:t xml:space="preserve"> </w:t>
      </w:r>
    </w:p>
    <w:p w14:paraId="0203DED1" w14:textId="353CA417" w:rsidR="00421A3C" w:rsidRPr="00421A3C" w:rsidRDefault="00421A3C" w:rsidP="00421A3C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 xml:space="preserve">vložka 38720, </w:t>
      </w:r>
    </w:p>
    <w:p w14:paraId="69879A9E" w14:textId="726FE955" w:rsidR="00421A3C" w:rsidRPr="00421A3C" w:rsidRDefault="00421A3C" w:rsidP="00421A3C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(dále jen v části A, B a D „zhotovitel“ a v části C „příkazník“)</w:t>
      </w:r>
    </w:p>
    <w:p w14:paraId="1B713EDB" w14:textId="77777777" w:rsidR="00421A3C" w:rsidRPr="00080BAF" w:rsidRDefault="00421A3C" w:rsidP="00421A3C">
      <w:pPr>
        <w:spacing w:before="240"/>
        <w:ind w:left="357"/>
        <w:jc w:val="both"/>
        <w:rPr>
          <w:rFonts w:ascii="Tahoma" w:hAnsi="Tahoma" w:cs="Tahoma"/>
          <w:sz w:val="22"/>
          <w:szCs w:val="22"/>
        </w:rPr>
      </w:pP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3FFD6626" w:rsidR="000E1EDA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3B047D95" w:rsidR="00806319" w:rsidRPr="0093010F" w:rsidRDefault="00806319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</w:t>
      </w:r>
      <w:r w:rsidR="0093010F" w:rsidRPr="00DD7FD8">
        <w:rPr>
          <w:rFonts w:ascii="Tahoma" w:hAnsi="Tahoma" w:cs="Tahoma"/>
          <w:b/>
          <w:sz w:val="22"/>
          <w:szCs w:val="22"/>
        </w:rPr>
        <w:t>„</w:t>
      </w:r>
      <w:r w:rsidR="00DD7FD8" w:rsidRPr="00DD7FD8">
        <w:rPr>
          <w:rFonts w:ascii="Tahoma" w:hAnsi="Tahoma" w:cs="Tahoma"/>
          <w:b/>
          <w:sz w:val="22"/>
          <w:szCs w:val="22"/>
        </w:rPr>
        <w:t xml:space="preserve">Rekonstrukce </w:t>
      </w:r>
      <w:r w:rsidR="008D305C">
        <w:rPr>
          <w:rFonts w:ascii="Tahoma" w:hAnsi="Tahoma" w:cs="Tahoma"/>
          <w:b/>
          <w:sz w:val="22"/>
          <w:szCs w:val="22"/>
        </w:rPr>
        <w:t>e</w:t>
      </w:r>
      <w:r w:rsidR="00720A48">
        <w:rPr>
          <w:rFonts w:ascii="Tahoma" w:hAnsi="Tahoma" w:cs="Tahoma"/>
          <w:b/>
          <w:sz w:val="22"/>
          <w:szCs w:val="22"/>
        </w:rPr>
        <w:t>lektroinstalace</w:t>
      </w:r>
      <w:r w:rsidR="00DD7FD8" w:rsidRPr="00DD7FD8">
        <w:rPr>
          <w:rFonts w:ascii="Tahoma" w:hAnsi="Tahoma" w:cs="Tahoma"/>
          <w:b/>
          <w:sz w:val="22"/>
          <w:szCs w:val="22"/>
        </w:rPr>
        <w:t>“</w:t>
      </w:r>
      <w:r w:rsidR="00DD7FD8">
        <w:rPr>
          <w:rFonts w:ascii="Tahoma" w:hAnsi="Tahoma" w:cs="Tahoma"/>
          <w:sz w:val="22"/>
          <w:szCs w:val="22"/>
        </w:rPr>
        <w:t xml:space="preserve"> d</w:t>
      </w:r>
      <w:r w:rsidR="0093010F" w:rsidRPr="009268AA">
        <w:rPr>
          <w:rFonts w:ascii="Tahoma" w:hAnsi="Tahoma" w:cs="Tahoma"/>
          <w:sz w:val="22"/>
          <w:szCs w:val="22"/>
        </w:rPr>
        <w:t>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597F589F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projektovou dokumentaci </w:t>
      </w:r>
      <w:r w:rsidR="0092741B">
        <w:rPr>
          <w:rFonts w:ascii="Tahoma" w:hAnsi="Tahoma" w:cs="Tahoma"/>
          <w:sz w:val="22"/>
          <w:szCs w:val="22"/>
        </w:rPr>
        <w:t xml:space="preserve">na rekonstrukci </w:t>
      </w:r>
      <w:r w:rsidR="00B2634D">
        <w:rPr>
          <w:rFonts w:ascii="Tahoma" w:hAnsi="Tahoma" w:cs="Tahoma"/>
          <w:sz w:val="22"/>
          <w:szCs w:val="22"/>
        </w:rPr>
        <w:t xml:space="preserve">sociálních zařízení </w:t>
      </w:r>
      <w:r w:rsidR="0092741B">
        <w:rPr>
          <w:rFonts w:ascii="Tahoma" w:hAnsi="Tahoma" w:cs="Tahoma"/>
          <w:sz w:val="22"/>
          <w:szCs w:val="22"/>
        </w:rPr>
        <w:t xml:space="preserve">v Základní škole Ostrava-Slezská Ostrava, Na </w:t>
      </w:r>
      <w:proofErr w:type="spellStart"/>
      <w:r w:rsidR="0092741B">
        <w:rPr>
          <w:rFonts w:ascii="Tahoma" w:hAnsi="Tahoma" w:cs="Tahoma"/>
          <w:sz w:val="22"/>
          <w:szCs w:val="22"/>
        </w:rPr>
        <w:t>Vizině</w:t>
      </w:r>
      <w:proofErr w:type="spellEnd"/>
      <w:r w:rsidR="0092741B">
        <w:rPr>
          <w:rFonts w:ascii="Tahoma" w:hAnsi="Tahoma" w:cs="Tahoma"/>
          <w:sz w:val="22"/>
          <w:szCs w:val="22"/>
        </w:rPr>
        <w:t xml:space="preserve"> 28, příspěvkové Organizace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17E9F565" w:rsidR="00C95E11" w:rsidRDefault="00C95E11" w:rsidP="00D82066">
      <w:pPr>
        <w:pStyle w:val="Smlouva-eslo"/>
        <w:keepNext/>
        <w:widowControl/>
        <w:numPr>
          <w:ilvl w:val="1"/>
          <w:numId w:val="10"/>
        </w:numPr>
        <w:tabs>
          <w:tab w:val="clear" w:pos="1000"/>
          <w:tab w:val="left" w:pos="993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Zaměření</w:t>
      </w:r>
      <w:r w:rsidR="006C521B">
        <w:rPr>
          <w:rFonts w:ascii="Tahoma" w:hAnsi="Tahoma" w:cs="Tahoma"/>
          <w:b/>
          <w:bCs/>
          <w:sz w:val="22"/>
          <w:szCs w:val="22"/>
        </w:rPr>
        <w:t xml:space="preserve"> a průzkumy</w:t>
      </w:r>
    </w:p>
    <w:p w14:paraId="0ACDC15F" w14:textId="06A09890" w:rsidR="003756E0" w:rsidRPr="00FA3759" w:rsidRDefault="0046450B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7D5C8D">
        <w:rPr>
          <w:rFonts w:ascii="Tahoma" w:hAnsi="Tahoma" w:cs="Tahoma"/>
          <w:sz w:val="22"/>
          <w:szCs w:val="22"/>
        </w:rPr>
        <w:t xml:space="preserve">Předmětem této části díla </w:t>
      </w:r>
      <w:r w:rsidR="00DD7FD8" w:rsidRPr="007D5C8D">
        <w:rPr>
          <w:rFonts w:ascii="Tahoma" w:hAnsi="Tahoma" w:cs="Tahoma"/>
          <w:sz w:val="22"/>
          <w:szCs w:val="22"/>
        </w:rPr>
        <w:t xml:space="preserve">rekonstrukce </w:t>
      </w:r>
      <w:r w:rsidR="00874F5B">
        <w:rPr>
          <w:rFonts w:ascii="Tahoma" w:hAnsi="Tahoma" w:cs="Tahoma"/>
          <w:sz w:val="22"/>
          <w:szCs w:val="22"/>
        </w:rPr>
        <w:t>elektroinstalace</w:t>
      </w:r>
      <w:bookmarkStart w:id="0" w:name="_GoBack"/>
      <w:bookmarkEnd w:id="0"/>
      <w:r w:rsidR="00DD7FD8" w:rsidRPr="007D5C8D">
        <w:rPr>
          <w:rFonts w:ascii="Tahoma" w:hAnsi="Tahoma" w:cs="Tahoma"/>
          <w:sz w:val="22"/>
          <w:szCs w:val="22"/>
        </w:rPr>
        <w:t xml:space="preserve"> v budově základní školy, Na </w:t>
      </w:r>
      <w:proofErr w:type="spellStart"/>
      <w:r w:rsidR="00DD7FD8" w:rsidRPr="007D5C8D">
        <w:rPr>
          <w:rFonts w:ascii="Tahoma" w:hAnsi="Tahoma" w:cs="Tahoma"/>
          <w:sz w:val="22"/>
          <w:szCs w:val="22"/>
        </w:rPr>
        <w:t>Vizině</w:t>
      </w:r>
      <w:proofErr w:type="spellEnd"/>
      <w:r w:rsidR="00DD7FD8" w:rsidRPr="007D5C8D">
        <w:rPr>
          <w:rFonts w:ascii="Tahoma" w:hAnsi="Tahoma" w:cs="Tahoma"/>
          <w:sz w:val="22"/>
          <w:szCs w:val="22"/>
        </w:rPr>
        <w:t xml:space="preserve"> 28, Slezská Ostrava.</w:t>
      </w:r>
      <w:r w:rsidR="00733FC3" w:rsidRPr="007D5C8D">
        <w:rPr>
          <w:rFonts w:ascii="Tahoma" w:hAnsi="Tahoma" w:cs="Tahoma"/>
          <w:sz w:val="22"/>
          <w:szCs w:val="22"/>
        </w:rPr>
        <w:t xml:space="preserve"> </w:t>
      </w:r>
      <w:r w:rsidRPr="007D5C8D">
        <w:rPr>
          <w:rFonts w:ascii="Tahoma" w:hAnsi="Tahoma" w:cs="Tahoma"/>
          <w:sz w:val="22"/>
          <w:szCs w:val="22"/>
        </w:rPr>
        <w:t xml:space="preserve">Zdokumentován </w:t>
      </w:r>
      <w:r w:rsidRPr="00FA3759">
        <w:rPr>
          <w:rFonts w:ascii="Tahoma" w:hAnsi="Tahoma" w:cs="Tahoma"/>
          <w:sz w:val="22"/>
          <w:szCs w:val="22"/>
        </w:rPr>
        <w:t xml:space="preserve">bude skutečný stav k datu </w:t>
      </w:r>
      <w:r w:rsidR="00291009" w:rsidRPr="00FA3759">
        <w:rPr>
          <w:rFonts w:ascii="Tahoma" w:hAnsi="Tahoma" w:cs="Tahoma"/>
          <w:sz w:val="22"/>
          <w:szCs w:val="22"/>
        </w:rPr>
        <w:t>provedení této části díla</w:t>
      </w:r>
      <w:r w:rsidRPr="00FA3759">
        <w:rPr>
          <w:rFonts w:ascii="Tahoma" w:hAnsi="Tahoma" w:cs="Tahoma"/>
          <w:sz w:val="22"/>
          <w:szCs w:val="22"/>
        </w:rPr>
        <w:t>.</w:t>
      </w:r>
      <w:r w:rsidRPr="00FA3759">
        <w:rPr>
          <w:b/>
        </w:rPr>
        <w:t xml:space="preserve"> </w:t>
      </w:r>
      <w:r w:rsidR="00F10467" w:rsidRPr="00FA3759">
        <w:rPr>
          <w:rFonts w:ascii="Tahoma" w:hAnsi="Tahoma" w:cs="Tahoma"/>
          <w:sz w:val="22"/>
          <w:szCs w:val="22"/>
        </w:rPr>
        <w:t>Součástí zaměření bude podrobná fotodokumentace stávajícího stavu</w:t>
      </w:r>
      <w:r w:rsidRPr="00FA3759">
        <w:rPr>
          <w:rFonts w:ascii="Tahoma" w:hAnsi="Tahoma" w:cs="Tahoma"/>
          <w:sz w:val="22"/>
          <w:szCs w:val="22"/>
        </w:rPr>
        <w:t>.</w:t>
      </w:r>
      <w:r w:rsidR="00754373" w:rsidRPr="00FA3759">
        <w:rPr>
          <w:rFonts w:ascii="Tahoma" w:hAnsi="Tahoma" w:cs="Tahoma"/>
          <w:sz w:val="22"/>
          <w:szCs w:val="22"/>
        </w:rPr>
        <w:t xml:space="preserve"> </w:t>
      </w:r>
      <w:r w:rsidR="003756E0" w:rsidRPr="00FA3759">
        <w:rPr>
          <w:rFonts w:ascii="Tahoma" w:hAnsi="Tahoma" w:cs="Tahoma"/>
          <w:sz w:val="22"/>
          <w:szCs w:val="22"/>
        </w:rPr>
        <w:t xml:space="preserve">Zhotovitel bere na vědomí, že </w:t>
      </w:r>
      <w:r w:rsidR="00FA3759">
        <w:rPr>
          <w:rFonts w:ascii="Tahoma" w:hAnsi="Tahoma" w:cs="Tahoma"/>
          <w:sz w:val="22"/>
          <w:szCs w:val="22"/>
        </w:rPr>
        <w:t xml:space="preserve">současná </w:t>
      </w:r>
      <w:r w:rsidR="003756E0" w:rsidRPr="00FA3759">
        <w:rPr>
          <w:rFonts w:ascii="Tahoma" w:hAnsi="Tahoma" w:cs="Tahoma"/>
          <w:sz w:val="22"/>
          <w:szCs w:val="22"/>
        </w:rPr>
        <w:t>dokumentace stávajícího stavu</w:t>
      </w:r>
      <w:r w:rsidR="00FA3759">
        <w:rPr>
          <w:rFonts w:ascii="Tahoma" w:hAnsi="Tahoma" w:cs="Tahoma"/>
          <w:sz w:val="22"/>
          <w:szCs w:val="22"/>
        </w:rPr>
        <w:t>, kterou má objednatel k</w:t>
      </w:r>
      <w:r w:rsidR="00835733">
        <w:rPr>
          <w:rFonts w:ascii="Tahoma" w:hAnsi="Tahoma" w:cs="Tahoma"/>
          <w:sz w:val="22"/>
          <w:szCs w:val="22"/>
        </w:rPr>
        <w:t> </w:t>
      </w:r>
      <w:r w:rsidR="00FA3759">
        <w:rPr>
          <w:rFonts w:ascii="Tahoma" w:hAnsi="Tahoma" w:cs="Tahoma"/>
          <w:sz w:val="22"/>
          <w:szCs w:val="22"/>
        </w:rPr>
        <w:t>dispozici</w:t>
      </w:r>
      <w:r w:rsidR="00835733">
        <w:rPr>
          <w:rFonts w:ascii="Tahoma" w:hAnsi="Tahoma" w:cs="Tahoma"/>
          <w:sz w:val="22"/>
          <w:szCs w:val="22"/>
        </w:rPr>
        <w:t>,</w:t>
      </w:r>
      <w:r w:rsidR="003756E0" w:rsidRPr="00FA3759">
        <w:rPr>
          <w:rFonts w:ascii="Tahoma" w:hAnsi="Tahoma" w:cs="Tahoma"/>
          <w:sz w:val="22"/>
          <w:szCs w:val="22"/>
        </w:rPr>
        <w:t xml:space="preserve"> nemusí odpovídat jejímu skutečnému aktuálnímu stavu a zhotovitel je povinen tento stav prověřit a případně tuto dokumentaci doplnit v rozsahu nezbytně nutném pro zpracování díla.</w:t>
      </w:r>
    </w:p>
    <w:p w14:paraId="3883BC4C" w14:textId="77777777" w:rsidR="00C55F89" w:rsidRDefault="00644C3A" w:rsidP="007D5C8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B050A1">
        <w:rPr>
          <w:rFonts w:ascii="Tahoma" w:hAnsi="Tahoma" w:cs="Tahoma"/>
          <w:sz w:val="22"/>
          <w:szCs w:val="22"/>
        </w:rPr>
        <w:t>Předmětem této části díla budou</w:t>
      </w:r>
      <w:r w:rsidR="00291009" w:rsidRPr="00B050A1">
        <w:rPr>
          <w:rFonts w:ascii="Tahoma" w:hAnsi="Tahoma" w:cs="Tahoma"/>
          <w:sz w:val="22"/>
          <w:szCs w:val="22"/>
        </w:rPr>
        <w:t xml:space="preserve"> dále</w:t>
      </w:r>
      <w:r w:rsidRPr="00B050A1">
        <w:rPr>
          <w:rFonts w:ascii="Tahoma" w:hAnsi="Tahoma" w:cs="Tahoma"/>
          <w:sz w:val="22"/>
          <w:szCs w:val="22"/>
        </w:rPr>
        <w:t xml:space="preserve"> veškeré průzkumy potřebné pro zpracování projektové dokumentace.</w:t>
      </w:r>
    </w:p>
    <w:p w14:paraId="3F3E9E92" w14:textId="04ADE71E" w:rsidR="00644C3A" w:rsidRPr="00080BAF" w:rsidRDefault="00C55F89" w:rsidP="00C55F89">
      <w:pPr>
        <w:pStyle w:val="Smlouva-eslo"/>
        <w:widowControl/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E062E9">
        <w:rPr>
          <w:rFonts w:ascii="Tahoma" w:hAnsi="Tahoma" w:cs="Tahoma"/>
          <w:b/>
          <w:sz w:val="22"/>
          <w:szCs w:val="22"/>
        </w:rPr>
        <w:t>2.</w:t>
      </w:r>
      <w:r w:rsidR="00E062E9" w:rsidRPr="00E062E9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="00644C3A" w:rsidRPr="00B050A1">
        <w:rPr>
          <w:rFonts w:ascii="Tahoma" w:hAnsi="Tahoma" w:cs="Tahoma"/>
          <w:sz w:val="22"/>
          <w:szCs w:val="22"/>
        </w:rPr>
        <w:t xml:space="preserve"> </w:t>
      </w:r>
      <w:r w:rsidR="00A54991"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="00A54991"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E062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317ED3">
        <w:rPr>
          <w:rFonts w:ascii="Tahoma" w:hAnsi="Tahoma" w:cs="Tahoma"/>
          <w:b/>
          <w:bCs/>
          <w:sz w:val="22"/>
          <w:szCs w:val="22"/>
        </w:rPr>
        <w:t>prov</w:t>
      </w:r>
      <w:r w:rsidR="0092741B">
        <w:rPr>
          <w:rFonts w:ascii="Tahoma" w:hAnsi="Tahoma" w:cs="Tahoma"/>
          <w:b/>
          <w:bCs/>
          <w:sz w:val="22"/>
          <w:szCs w:val="22"/>
        </w:rPr>
        <w:t xml:space="preserve">edení </w:t>
      </w:r>
      <w:r w:rsidR="007D5C8D">
        <w:rPr>
          <w:rFonts w:ascii="Tahoma" w:hAnsi="Tahoma" w:cs="Tahoma"/>
          <w:b/>
          <w:bCs/>
          <w:sz w:val="22"/>
          <w:szCs w:val="22"/>
        </w:rPr>
        <w:t xml:space="preserve">rekonstrukce </w:t>
      </w:r>
      <w:r w:rsidR="00E062E9">
        <w:rPr>
          <w:rFonts w:ascii="Tahoma" w:hAnsi="Tahoma" w:cs="Tahoma"/>
          <w:b/>
          <w:bCs/>
          <w:sz w:val="22"/>
          <w:szCs w:val="22"/>
        </w:rPr>
        <w:t>elektroinstalace v ZŠ.</w:t>
      </w:r>
    </w:p>
    <w:p w14:paraId="72909F50" w14:textId="6613BC2B" w:rsidR="000F3C73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</w:t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>a od okamžiku nabytí účinnosti zákona č. 283/2021 Sb., stavební zákon, ve znění pozdějších předpisů, stanovené tímto zákonem (zákon č. 183/2006 Sb. a zákon č. 283/2021 Sb. se dále jednotně označují jen jako „stavební zákon“)</w:t>
      </w:r>
      <w:r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AD317B">
        <w:rPr>
          <w:rFonts w:ascii="Tahoma" w:hAnsi="Tahoma" w:cs="Tahoma"/>
          <w:sz w:val="22"/>
          <w:szCs w:val="22"/>
        </w:rPr>
        <w:t>a</w:t>
      </w:r>
      <w:r w:rsidR="000F3C73" w:rsidRPr="00AD317B">
        <w:rPr>
          <w:rFonts w:ascii="Tahoma" w:hAnsi="Tahoma" w:cs="Tahoma"/>
          <w:sz w:val="22"/>
          <w:szCs w:val="22"/>
        </w:rPr>
        <w:t xml:space="preserve"> jeho</w:t>
      </w:r>
      <w:r w:rsidR="00644C3A"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6A508CC1" w14:textId="77777777" w:rsidR="00C55F89" w:rsidRDefault="006C55CD" w:rsidP="006C55C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</w:rPr>
      </w:pPr>
      <w:bookmarkStart w:id="1" w:name="_Hlk124428707"/>
      <w:r>
        <w:rPr>
          <w:rFonts w:ascii="Tahoma" w:hAnsi="Tahoma" w:cs="Tahoma"/>
          <w:b/>
          <w:bCs/>
          <w:sz w:val="22"/>
          <w:szCs w:val="22"/>
        </w:rPr>
        <w:t>V rámci této části díla zhotovitel zajistí rovněž</w:t>
      </w:r>
      <w:r w:rsidR="00C55F89">
        <w:rPr>
          <w:rFonts w:ascii="Tahoma" w:hAnsi="Tahoma" w:cs="Tahoma"/>
          <w:b/>
          <w:bCs/>
          <w:sz w:val="22"/>
          <w:szCs w:val="22"/>
        </w:rPr>
        <w:t>:</w:t>
      </w:r>
    </w:p>
    <w:p w14:paraId="54A26397" w14:textId="1D8DD5D2" w:rsidR="00304D90" w:rsidRDefault="00CB0BD8" w:rsidP="00E53D0F">
      <w:pPr>
        <w:pStyle w:val="Smlouva-eslo"/>
        <w:widowControl/>
        <w:spacing w:before="60" w:line="240" w:lineRule="auto"/>
        <w:ind w:left="851" w:hanging="42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a) písemné </w:t>
      </w:r>
      <w:r w:rsidR="006C55CD" w:rsidRPr="006C55CD">
        <w:rPr>
          <w:rFonts w:ascii="Tahoma" w:hAnsi="Tahoma" w:cs="Tahoma"/>
          <w:b/>
          <w:bCs/>
          <w:sz w:val="22"/>
          <w:szCs w:val="22"/>
        </w:rPr>
        <w:t xml:space="preserve">stanovisko stavebního úřadu, zda stavební záměr vyžaduje či nevyžaduje </w:t>
      </w:r>
      <w:r w:rsidR="00C53F2B">
        <w:rPr>
          <w:rFonts w:ascii="Tahoma" w:hAnsi="Tahoma" w:cs="Tahoma"/>
          <w:b/>
          <w:bCs/>
          <w:sz w:val="22"/>
          <w:szCs w:val="22"/>
        </w:rPr>
        <w:t xml:space="preserve">příslušné </w:t>
      </w:r>
      <w:r w:rsidR="006C55CD" w:rsidRPr="006C55CD">
        <w:rPr>
          <w:rFonts w:ascii="Tahoma" w:hAnsi="Tahoma" w:cs="Tahoma"/>
          <w:b/>
          <w:bCs/>
          <w:sz w:val="22"/>
          <w:szCs w:val="22"/>
        </w:rPr>
        <w:t>povolení pro proveden</w:t>
      </w:r>
      <w:r w:rsidR="00E53D0F">
        <w:rPr>
          <w:rFonts w:ascii="Tahoma" w:hAnsi="Tahoma" w:cs="Tahoma"/>
          <w:b/>
          <w:bCs/>
          <w:sz w:val="22"/>
          <w:szCs w:val="22"/>
        </w:rPr>
        <w:t xml:space="preserve">í </w:t>
      </w:r>
      <w:r w:rsidR="006C55CD" w:rsidRPr="006C55CD">
        <w:rPr>
          <w:rFonts w:ascii="Tahoma" w:hAnsi="Tahoma" w:cs="Tahoma"/>
          <w:b/>
          <w:bCs/>
          <w:sz w:val="22"/>
          <w:szCs w:val="22"/>
        </w:rPr>
        <w:t>předmětných prací.</w:t>
      </w:r>
      <w:r w:rsidR="00DB2467">
        <w:rPr>
          <w:rFonts w:ascii="Tahoma" w:hAnsi="Tahoma" w:cs="Tahoma"/>
          <w:b/>
          <w:bCs/>
          <w:sz w:val="22"/>
          <w:szCs w:val="22"/>
        </w:rPr>
        <w:t xml:space="preserve"> V případě</w:t>
      </w:r>
      <w:r w:rsidR="00DB2467" w:rsidRPr="00DB2467">
        <w:rPr>
          <w:rFonts w:ascii="Tahoma" w:hAnsi="Tahoma" w:cs="Tahoma"/>
          <w:b/>
          <w:bCs/>
          <w:sz w:val="22"/>
          <w:szCs w:val="22"/>
        </w:rPr>
        <w:t>, že si zhotovitel, jakožto odborná osoba vyhodnotí, že stavba dle této smlouvy nebude vyžadovat jakékoliv povolení stavebního úřadu, bude součástí projektové dokumentace písemné sdělení zhotovitele o této skutečnosti včetně zdůvodnění.</w:t>
      </w:r>
    </w:p>
    <w:p w14:paraId="42BF00ED" w14:textId="0C995B4F" w:rsidR="00304D90" w:rsidRDefault="00304D90" w:rsidP="00304D90">
      <w:pPr>
        <w:pStyle w:val="Smlouva-eslo"/>
        <w:widowControl/>
        <w:spacing w:before="60" w:line="240" w:lineRule="auto"/>
        <w:ind w:left="1356"/>
        <w:rPr>
          <w:rFonts w:ascii="Tahoma" w:hAnsi="Tahoma" w:cs="Tahoma"/>
          <w:b/>
          <w:bCs/>
          <w:sz w:val="22"/>
          <w:szCs w:val="22"/>
        </w:rPr>
      </w:pPr>
    </w:p>
    <w:p w14:paraId="353F3A2F" w14:textId="6DE4FD2C" w:rsidR="00304D90" w:rsidRDefault="00304D90" w:rsidP="00CB0BD8">
      <w:pPr>
        <w:pStyle w:val="Smlouva-eslo"/>
        <w:widowControl/>
        <w:spacing w:before="60" w:line="240" w:lineRule="auto"/>
        <w:ind w:left="851" w:firstLine="86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677B68" w:rsidRPr="00304D90">
        <w:rPr>
          <w:rFonts w:ascii="Tahoma" w:hAnsi="Tahoma" w:cs="Tahoma"/>
          <w:b/>
          <w:bCs/>
          <w:sz w:val="22"/>
          <w:szCs w:val="22"/>
        </w:rPr>
        <w:t xml:space="preserve">ísemné stanovisko Moravskoslezského datového centra, příspěvkové organizace (dále jen „MSDC“), zda zpracovaná projektová dokumentace za část slaboproud, splňuje požadavky </w:t>
      </w:r>
      <w:r w:rsidRPr="00304D90">
        <w:rPr>
          <w:rFonts w:ascii="Tahoma" w:hAnsi="Tahoma" w:cs="Tahoma"/>
          <w:b/>
          <w:bCs/>
          <w:sz w:val="22"/>
          <w:szCs w:val="22"/>
        </w:rPr>
        <w:t>Standard konektivity škol a školských zařízení MSK. Úplností a správností předaných kompletních podkladů zpracované projektové dokumentace za část slaboproud bude zástupcem MSDC potvrzeno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04D90"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-</w:t>
      </w:r>
      <w:r w:rsidRPr="00304D90">
        <w:rPr>
          <w:rFonts w:ascii="Tahoma" w:hAnsi="Tahoma" w:cs="Tahoma"/>
          <w:b/>
          <w:bCs/>
          <w:sz w:val="22"/>
          <w:szCs w:val="22"/>
        </w:rPr>
        <w:t>mailem zaslaným zhotoviteli a v kopii objednateli.</w:t>
      </w:r>
    </w:p>
    <w:p w14:paraId="3316A036" w14:textId="77777777" w:rsidR="00421A3C" w:rsidRDefault="00421A3C" w:rsidP="00421A3C">
      <w:pPr>
        <w:pStyle w:val="Smlouva-eslo"/>
        <w:widowControl/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0E12337F" w14:textId="6BB77CA0" w:rsidR="00421A3C" w:rsidRDefault="00421A3C" w:rsidP="00421A3C">
      <w:pPr>
        <w:pStyle w:val="Smlouva-eslo"/>
        <w:widowControl/>
        <w:spacing w:before="60" w:line="240" w:lineRule="auto"/>
        <w:ind w:left="851"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D8206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gramStart"/>
      <w:r w:rsidR="00CB0BD8">
        <w:rPr>
          <w:rFonts w:ascii="Tahoma" w:hAnsi="Tahoma" w:cs="Tahoma"/>
          <w:b/>
          <w:bCs/>
          <w:sz w:val="22"/>
          <w:szCs w:val="22"/>
        </w:rPr>
        <w:t>b)</w:t>
      </w:r>
      <w:bookmarkEnd w:id="1"/>
      <w:r w:rsidR="00292531">
        <w:rPr>
          <w:rFonts w:ascii="Tahoma" w:hAnsi="Tahoma" w:cs="Tahoma"/>
          <w:sz w:val="22"/>
          <w:szCs w:val="22"/>
        </w:rPr>
        <w:t xml:space="preserve"> </w:t>
      </w:r>
      <w:r w:rsidR="00CD27BB">
        <w:rPr>
          <w:rFonts w:ascii="Tahoma" w:hAnsi="Tahoma" w:cs="Tahoma"/>
          <w:sz w:val="22"/>
          <w:szCs w:val="22"/>
        </w:rPr>
        <w:t xml:space="preserve"> </w:t>
      </w:r>
      <w:r w:rsidR="00644C3A" w:rsidRPr="00E0485A">
        <w:rPr>
          <w:rFonts w:ascii="Tahoma" w:hAnsi="Tahoma" w:cs="Tahoma"/>
          <w:sz w:val="22"/>
          <w:szCs w:val="22"/>
        </w:rPr>
        <w:t>Projektová</w:t>
      </w:r>
      <w:proofErr w:type="gramEnd"/>
      <w:r w:rsidR="00F05F11">
        <w:rPr>
          <w:rFonts w:ascii="Tahoma" w:hAnsi="Tahoma" w:cs="Tahoma"/>
          <w:sz w:val="22"/>
          <w:szCs w:val="22"/>
        </w:rPr>
        <w:t xml:space="preserve"> </w:t>
      </w:r>
      <w:r w:rsidR="00644C3A" w:rsidRPr="00E0485A">
        <w:rPr>
          <w:rFonts w:ascii="Tahoma" w:hAnsi="Tahoma" w:cs="Tahoma"/>
          <w:sz w:val="22"/>
          <w:szCs w:val="22"/>
        </w:rPr>
        <w:t xml:space="preserve"> dokumentace bude zpracována do podrobností nezbytných pro zpracování </w:t>
      </w:r>
      <w:r>
        <w:rPr>
          <w:rFonts w:ascii="Tahoma" w:hAnsi="Tahoma" w:cs="Tahoma"/>
          <w:sz w:val="22"/>
          <w:szCs w:val="22"/>
        </w:rPr>
        <w:t xml:space="preserve">    </w:t>
      </w:r>
    </w:p>
    <w:p w14:paraId="5F99F8E4" w14:textId="25A8FAF8" w:rsidR="00644C3A" w:rsidRPr="00E0485A" w:rsidRDefault="00D82066" w:rsidP="00D82066">
      <w:pPr>
        <w:pStyle w:val="Smlouva-eslo"/>
        <w:widowControl/>
        <w:spacing w:before="60" w:line="240" w:lineRule="auto"/>
        <w:ind w:left="851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21A3C">
        <w:rPr>
          <w:rFonts w:ascii="Tahoma" w:hAnsi="Tahoma" w:cs="Tahoma"/>
          <w:sz w:val="22"/>
          <w:szCs w:val="22"/>
        </w:rPr>
        <w:t xml:space="preserve"> </w:t>
      </w:r>
      <w:r w:rsidR="00644C3A" w:rsidRPr="00E0485A">
        <w:rPr>
          <w:rFonts w:ascii="Tahoma" w:hAnsi="Tahoma" w:cs="Tahoma"/>
          <w:sz w:val="22"/>
          <w:szCs w:val="22"/>
        </w:rPr>
        <w:t>nabídky pro realizaci stavby dle § 89 až § 95 zák</w:t>
      </w:r>
      <w:r w:rsidR="00421A3C">
        <w:rPr>
          <w:rFonts w:ascii="Tahoma" w:hAnsi="Tahoma" w:cs="Tahoma"/>
          <w:sz w:val="22"/>
          <w:szCs w:val="22"/>
        </w:rPr>
        <w:t>ona č. 134/2016 Sb., o </w:t>
      </w:r>
      <w:r w:rsidR="00CD27BB">
        <w:rPr>
          <w:rFonts w:ascii="Tahoma" w:hAnsi="Tahoma" w:cs="Tahoma"/>
          <w:sz w:val="22"/>
          <w:szCs w:val="22"/>
        </w:rPr>
        <w:t xml:space="preserve"> </w:t>
      </w:r>
      <w:r w:rsidR="00421A3C">
        <w:rPr>
          <w:rFonts w:ascii="Tahoma" w:hAnsi="Tahoma" w:cs="Tahoma"/>
          <w:sz w:val="22"/>
          <w:szCs w:val="22"/>
        </w:rPr>
        <w:t>zad</w:t>
      </w:r>
      <w:r w:rsidR="00CD27BB">
        <w:rPr>
          <w:rFonts w:ascii="Tahoma" w:hAnsi="Tahoma" w:cs="Tahoma"/>
          <w:sz w:val="22"/>
          <w:szCs w:val="22"/>
        </w:rPr>
        <w:t>á</w:t>
      </w:r>
      <w:r w:rsidR="00421A3C">
        <w:rPr>
          <w:rFonts w:ascii="Tahoma" w:hAnsi="Tahoma" w:cs="Tahoma"/>
          <w:sz w:val="22"/>
          <w:szCs w:val="22"/>
        </w:rPr>
        <w:t>ván</w:t>
      </w:r>
      <w:r w:rsidR="00CD27BB">
        <w:rPr>
          <w:rFonts w:ascii="Tahoma" w:hAnsi="Tahoma" w:cs="Tahoma"/>
          <w:sz w:val="22"/>
          <w:szCs w:val="22"/>
        </w:rPr>
        <w:t>í</w:t>
      </w:r>
      <w:r>
        <w:rPr>
          <w:rFonts w:ascii="Tahoma" w:hAnsi="Tahoma" w:cs="Tahoma"/>
          <w:sz w:val="22"/>
          <w:szCs w:val="22"/>
        </w:rPr>
        <w:t xml:space="preserve"> </w:t>
      </w:r>
      <w:r w:rsidR="00644C3A" w:rsidRPr="00E0485A">
        <w:rPr>
          <w:rFonts w:ascii="Tahoma" w:hAnsi="Tahoma" w:cs="Tahoma"/>
          <w:sz w:val="22"/>
          <w:szCs w:val="22"/>
        </w:rPr>
        <w:t>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="00644C3A"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="00644C3A"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="00644C3A" w:rsidRPr="00E0485A">
        <w:rPr>
          <w:rFonts w:ascii="Tahoma" w:hAnsi="Tahoma" w:cs="Tahoma"/>
          <w:sz w:val="22"/>
          <w:szCs w:val="22"/>
        </w:rPr>
        <w:t>“).</w:t>
      </w:r>
    </w:p>
    <w:p w14:paraId="5E1D23EB" w14:textId="3850F1AE" w:rsidR="0081052A" w:rsidRDefault="00D82066" w:rsidP="00D82066">
      <w:pPr>
        <w:pStyle w:val="Smlouva-eslo"/>
        <w:widowControl/>
        <w:spacing w:before="60" w:line="240" w:lineRule="auto"/>
        <w:ind w:left="851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644C3A" w:rsidRPr="00E0485A">
        <w:rPr>
          <w:rFonts w:ascii="Tahoma" w:hAnsi="Tahoma" w:cs="Tahoma"/>
          <w:sz w:val="22"/>
          <w:szCs w:val="22"/>
        </w:rPr>
        <w:t>Projektová dokumentace bude obsahovat</w:t>
      </w:r>
      <w:r w:rsidR="00421A3C">
        <w:rPr>
          <w:rFonts w:ascii="Tahoma" w:hAnsi="Tahoma" w:cs="Tahoma"/>
          <w:sz w:val="22"/>
          <w:szCs w:val="22"/>
        </w:rPr>
        <w:t xml:space="preserve"> dokumentaci stavebních objektů</w:t>
      </w:r>
      <w:r w:rsidR="00421A3C">
        <w:rPr>
          <w:rFonts w:ascii="Tahoma" w:hAnsi="Tahoma" w:cs="Tahoma"/>
          <w:sz w:val="22"/>
          <w:szCs w:val="22"/>
        </w:rPr>
        <w:tab/>
      </w:r>
      <w:r w:rsidR="00644C3A" w:rsidRPr="00E0485A">
        <w:rPr>
          <w:rFonts w:ascii="Tahoma" w:hAnsi="Tahoma" w:cs="Tahoma"/>
          <w:sz w:val="22"/>
          <w:szCs w:val="22"/>
        </w:rPr>
        <w:t>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1209A134" w:rsidR="00E24CEE" w:rsidRPr="00FE2669" w:rsidRDefault="00292531" w:rsidP="00292531">
      <w:pPr>
        <w:pStyle w:val="Smlouva-eslo"/>
        <w:widowControl/>
        <w:spacing w:before="60" w:line="240" w:lineRule="auto"/>
        <w:ind w:left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6A5A36"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="006A5A36"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="006A5A36"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="006A5A36"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 w:rsidR="006A5A36">
        <w:rPr>
          <w:rFonts w:ascii="Tahoma" w:hAnsi="Tahoma" w:cs="Tahoma"/>
          <w:sz w:val="22"/>
          <w:szCs w:val="22"/>
        </w:rPr>
        <w:t xml:space="preserve">. </w:t>
      </w:r>
      <w:r w:rsidR="006A5A36" w:rsidRPr="00185080">
        <w:rPr>
          <w:rFonts w:ascii="Tahoma" w:hAnsi="Tahoma" w:cs="Tahoma"/>
          <w:sz w:val="22"/>
          <w:szCs w:val="22"/>
        </w:rPr>
        <w:t xml:space="preserve">Jedno vyhotovení </w:t>
      </w:r>
      <w:r w:rsidR="006A5A36">
        <w:rPr>
          <w:rFonts w:ascii="Tahoma" w:hAnsi="Tahoma" w:cs="Tahoma"/>
          <w:sz w:val="22"/>
          <w:szCs w:val="22"/>
        </w:rPr>
        <w:t>dokumentace bude</w:t>
      </w:r>
      <w:r w:rsidR="006A5A36"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="006A5A36"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541F6E68" w:rsidR="00644C3A" w:rsidRDefault="00292531" w:rsidP="00292531">
      <w:pPr>
        <w:pStyle w:val="Smlouva-eslo"/>
        <w:widowControl/>
        <w:spacing w:before="60" w:line="240" w:lineRule="auto"/>
        <w:ind w:left="851" w:firstLine="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644C3A"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3AD1A38E" w14:textId="54FFE0A9" w:rsidR="00F96A4A" w:rsidRPr="00370C8F" w:rsidRDefault="00C970BE" w:rsidP="00292531">
      <w:pPr>
        <w:pStyle w:val="Smlouva-eslo"/>
        <w:widowControl/>
        <w:spacing w:before="60" w:line="240" w:lineRule="auto"/>
        <w:ind w:left="851"/>
        <w:rPr>
          <w:rFonts w:ascii="Tahoma" w:hAnsi="Tahoma" w:cs="Tahoma"/>
          <w:sz w:val="22"/>
          <w:szCs w:val="22"/>
          <w:u w:val="single"/>
        </w:rPr>
      </w:pPr>
      <w:bookmarkStart w:id="2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  <w:r w:rsidR="00F96A4A">
        <w:rPr>
          <w:rFonts w:ascii="Tahoma" w:hAnsi="Tahoma" w:cs="Tahoma"/>
          <w:sz w:val="22"/>
          <w:szCs w:val="22"/>
        </w:rPr>
        <w:t xml:space="preserve"> </w:t>
      </w:r>
      <w:r w:rsidR="00F96A4A" w:rsidRPr="00AB39E7">
        <w:rPr>
          <w:rFonts w:ascii="Tahoma" w:hAnsi="Tahoma" w:cs="Tahoma"/>
          <w:b/>
          <w:bCs/>
          <w:sz w:val="22"/>
          <w:szCs w:val="22"/>
          <w:u w:val="single"/>
        </w:rPr>
        <w:t>Rekonstrukce elektroinstalace bude probíhat s ohledem na provoz školy</w:t>
      </w:r>
      <w:r w:rsidR="00F05F11">
        <w:rPr>
          <w:rFonts w:ascii="Tahoma" w:hAnsi="Tahoma" w:cs="Tahoma"/>
          <w:b/>
          <w:bCs/>
          <w:sz w:val="22"/>
          <w:szCs w:val="22"/>
          <w:u w:val="single"/>
        </w:rPr>
        <w:t>,</w:t>
      </w:r>
      <w:r w:rsidR="00F96A4A" w:rsidRPr="00AB39E7">
        <w:rPr>
          <w:rFonts w:ascii="Tahoma" w:hAnsi="Tahoma" w:cs="Tahoma"/>
          <w:b/>
          <w:bCs/>
          <w:sz w:val="22"/>
          <w:szCs w:val="22"/>
          <w:u w:val="single"/>
        </w:rPr>
        <w:t xml:space="preserve"> tzn. především o letních prázdninách.</w:t>
      </w:r>
    </w:p>
    <w:p w14:paraId="6C91AAD9" w14:textId="177C40D3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</w:p>
    <w:bookmarkEnd w:id="2"/>
    <w:p w14:paraId="1CBDE936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782A7170" w:rsidR="00A54991" w:rsidRPr="00775F19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</w:t>
      </w:r>
      <w:bookmarkStart w:id="3" w:name="_Hlk150498336"/>
      <w:r w:rsidR="008F1160">
        <w:rPr>
          <w:rFonts w:ascii="Tahoma" w:hAnsi="Tahoma" w:cs="Tahoma"/>
          <w:sz w:val="22"/>
          <w:szCs w:val="22"/>
        </w:rPr>
        <w:t xml:space="preserve">elektronicky </w:t>
      </w:r>
      <w:r w:rsidRPr="00775F19">
        <w:rPr>
          <w:rFonts w:ascii="Tahoma" w:hAnsi="Tahoma" w:cs="Tahoma"/>
          <w:sz w:val="22"/>
          <w:szCs w:val="22"/>
        </w:rPr>
        <w:t>na</w:t>
      </w:r>
      <w:r w:rsidR="009E6235">
        <w:rPr>
          <w:rFonts w:ascii="Tahoma" w:hAnsi="Tahoma" w:cs="Tahoma"/>
          <w:sz w:val="22"/>
          <w:szCs w:val="22"/>
        </w:rPr>
        <w:t> </w:t>
      </w:r>
      <w:bookmarkStart w:id="4" w:name="_Hlk150437360"/>
      <w:r w:rsidR="009B1D5A">
        <w:rPr>
          <w:rFonts w:ascii="Tahoma" w:hAnsi="Tahoma" w:cs="Tahoma"/>
          <w:sz w:val="22"/>
          <w:szCs w:val="22"/>
        </w:rPr>
        <w:t xml:space="preserve">přenosném datovém </w:t>
      </w:r>
      <w:r w:rsidR="009E6235">
        <w:rPr>
          <w:rFonts w:ascii="Tahoma" w:hAnsi="Tahoma" w:cs="Tahoma"/>
          <w:sz w:val="22"/>
          <w:szCs w:val="22"/>
        </w:rPr>
        <w:t>nosiči</w:t>
      </w:r>
      <w:bookmarkEnd w:id="4"/>
      <w:r w:rsidR="009E6235">
        <w:rPr>
          <w:rFonts w:ascii="Tahoma" w:hAnsi="Tahoma" w:cs="Tahoma"/>
          <w:snapToGrid w:val="0"/>
          <w:sz w:val="22"/>
          <w:szCs w:val="22"/>
        </w:rPr>
        <w:t xml:space="preserve"> </w:t>
      </w:r>
      <w:bookmarkEnd w:id="3"/>
      <w:r w:rsidRPr="00775F19">
        <w:rPr>
          <w:rFonts w:ascii="Tahoma" w:hAnsi="Tahoma" w:cs="Tahoma"/>
          <w:sz w:val="22"/>
          <w:szCs w:val="22"/>
        </w:rPr>
        <w:t>ve formátu pro texty *.doc</w:t>
      </w:r>
      <w:r w:rsidR="0015700E">
        <w:rPr>
          <w:rFonts w:ascii="Tahoma" w:hAnsi="Tahoma" w:cs="Tahoma"/>
          <w:sz w:val="22"/>
          <w:szCs w:val="22"/>
        </w:rPr>
        <w:t>/</w:t>
      </w:r>
      <w:bookmarkStart w:id="5" w:name="_Hlk150510430"/>
      <w:proofErr w:type="spellStart"/>
      <w:r w:rsidR="0015700E">
        <w:rPr>
          <w:rFonts w:ascii="Tahoma" w:hAnsi="Tahoma" w:cs="Tahoma"/>
          <w:sz w:val="22"/>
          <w:szCs w:val="22"/>
        </w:rPr>
        <w:t>docx</w:t>
      </w:r>
      <w:bookmarkEnd w:id="5"/>
      <w:proofErr w:type="spellEnd"/>
      <w:r w:rsidR="0007465C">
        <w:rPr>
          <w:rFonts w:ascii="Tahoma" w:hAnsi="Tahoma" w:cs="Tahoma"/>
          <w:sz w:val="22"/>
          <w:szCs w:val="22"/>
        </w:rPr>
        <w:t xml:space="preserve"> </w:t>
      </w:r>
      <w:r w:rsidRPr="00775F19">
        <w:rPr>
          <w:rFonts w:ascii="Tahoma" w:hAnsi="Tahoma" w:cs="Tahoma"/>
          <w:sz w:val="22"/>
          <w:szCs w:val="22"/>
        </w:rPr>
        <w:t>(*.</w:t>
      </w:r>
      <w:proofErr w:type="spellStart"/>
      <w:r w:rsidRPr="00775F19">
        <w:rPr>
          <w:rFonts w:ascii="Tahoma" w:hAnsi="Tahoma" w:cs="Tahoma"/>
          <w:sz w:val="22"/>
          <w:szCs w:val="22"/>
        </w:rPr>
        <w:t>rtf</w:t>
      </w:r>
      <w:proofErr w:type="spellEnd"/>
      <w:r w:rsidRPr="00775F19">
        <w:rPr>
          <w:rFonts w:ascii="Tahoma" w:hAnsi="Tahoma" w:cs="Tahoma"/>
          <w:sz w:val="22"/>
          <w:szCs w:val="22"/>
        </w:rPr>
        <w:t>), pro tabulky *.</w:t>
      </w:r>
      <w:proofErr w:type="spellStart"/>
      <w:r w:rsidRPr="00775F19">
        <w:rPr>
          <w:rFonts w:ascii="Tahoma" w:hAnsi="Tahoma" w:cs="Tahoma"/>
          <w:sz w:val="22"/>
          <w:szCs w:val="22"/>
        </w:rPr>
        <w:t>xls</w:t>
      </w:r>
      <w:proofErr w:type="spellEnd"/>
      <w:r w:rsidR="00022804">
        <w:rPr>
          <w:rFonts w:ascii="Tahoma" w:hAnsi="Tahoma" w:cs="Tahoma"/>
          <w:sz w:val="22"/>
          <w:szCs w:val="22"/>
        </w:rPr>
        <w:t>/</w:t>
      </w:r>
      <w:proofErr w:type="spellStart"/>
      <w:r w:rsidR="00022804">
        <w:rPr>
          <w:rFonts w:ascii="Tahoma" w:hAnsi="Tahoma" w:cs="Tahoma"/>
          <w:sz w:val="22"/>
          <w:szCs w:val="22"/>
        </w:rPr>
        <w:t>xlsx</w:t>
      </w:r>
      <w:proofErr w:type="spellEnd"/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</w:t>
      </w:r>
      <w:proofErr w:type="spellStart"/>
      <w:r w:rsidRPr="00775F19">
        <w:rPr>
          <w:rFonts w:ascii="Tahoma" w:hAnsi="Tahoma" w:cs="Tahoma"/>
          <w:sz w:val="22"/>
          <w:szCs w:val="22"/>
        </w:rPr>
        <w:t>pdf</w:t>
      </w:r>
      <w:proofErr w:type="spellEnd"/>
      <w:r w:rsidRPr="00775F19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775F19">
        <w:rPr>
          <w:rFonts w:ascii="Tahoma" w:hAnsi="Tahoma" w:cs="Tahoma"/>
          <w:sz w:val="22"/>
          <w:szCs w:val="22"/>
        </w:rPr>
        <w:t>dwg</w:t>
      </w:r>
      <w:proofErr w:type="spellEnd"/>
      <w:r w:rsidRPr="00775F19">
        <w:rPr>
          <w:rFonts w:ascii="Tahoma" w:hAnsi="Tahoma" w:cs="Tahoma"/>
          <w:sz w:val="22"/>
          <w:szCs w:val="22"/>
        </w:rPr>
        <w:t>,</w:t>
      </w:r>
    </w:p>
    <w:p w14:paraId="4E781055" w14:textId="2FEF0EC2" w:rsidR="00644C3A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 xml:space="preserve">vyhotoveních a 2x </w:t>
      </w:r>
      <w:r w:rsidR="00293783">
        <w:rPr>
          <w:rFonts w:ascii="Tahoma" w:hAnsi="Tahoma" w:cs="Tahoma"/>
          <w:sz w:val="22"/>
          <w:szCs w:val="22"/>
        </w:rPr>
        <w:t xml:space="preserve">elektronicky </w:t>
      </w:r>
      <w:r w:rsidR="00293783" w:rsidRPr="00775F19">
        <w:rPr>
          <w:rFonts w:ascii="Tahoma" w:hAnsi="Tahoma" w:cs="Tahoma"/>
          <w:sz w:val="22"/>
          <w:szCs w:val="22"/>
        </w:rPr>
        <w:t>na</w:t>
      </w:r>
      <w:r w:rsidR="00293783">
        <w:rPr>
          <w:rFonts w:ascii="Tahoma" w:hAnsi="Tahoma" w:cs="Tahoma"/>
          <w:sz w:val="22"/>
          <w:szCs w:val="22"/>
        </w:rPr>
        <w:t> přenosném datovém</w:t>
      </w:r>
      <w:r w:rsidR="008A768D">
        <w:rPr>
          <w:rFonts w:ascii="Tahoma" w:hAnsi="Tahoma" w:cs="Tahoma"/>
          <w:sz w:val="22"/>
          <w:szCs w:val="22"/>
        </w:rPr>
        <w:t xml:space="preserve"> nosiči</w:t>
      </w:r>
      <w:r w:rsidR="00DC6A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ve formátu pro texty *.doc</w:t>
      </w:r>
      <w:r w:rsidR="00F701ED">
        <w:rPr>
          <w:rFonts w:ascii="Tahoma" w:hAnsi="Tahoma" w:cs="Tahoma"/>
          <w:sz w:val="22"/>
          <w:szCs w:val="22"/>
        </w:rPr>
        <w:t>/</w:t>
      </w:r>
      <w:proofErr w:type="spellStart"/>
      <w:r w:rsidR="00F701ED">
        <w:rPr>
          <w:rFonts w:ascii="Tahoma" w:hAnsi="Tahoma" w:cs="Tahoma"/>
          <w:sz w:val="22"/>
          <w:szCs w:val="22"/>
        </w:rPr>
        <w:t>docx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="00081825">
        <w:rPr>
          <w:rFonts w:ascii="Tahoma" w:hAnsi="Tahoma" w:cs="Tahoma"/>
          <w:sz w:val="22"/>
          <w:szCs w:val="22"/>
        </w:rPr>
        <w:t>/</w:t>
      </w:r>
      <w:proofErr w:type="spellStart"/>
      <w:r w:rsidR="00081825">
        <w:rPr>
          <w:rFonts w:ascii="Tahoma" w:hAnsi="Tahoma" w:cs="Tahoma"/>
          <w:sz w:val="22"/>
          <w:szCs w:val="22"/>
        </w:rPr>
        <w:t>xls</w:t>
      </w:r>
      <w:r w:rsidR="00F07EC2">
        <w:rPr>
          <w:rFonts w:ascii="Tahoma" w:hAnsi="Tahoma" w:cs="Tahoma"/>
          <w:sz w:val="22"/>
          <w:szCs w:val="22"/>
        </w:rPr>
        <w:t>x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</w:t>
      </w:r>
      <w:r w:rsidR="00DB7F97">
        <w:rPr>
          <w:rFonts w:ascii="Tahoma" w:hAnsi="Tahoma" w:cs="Tahoma"/>
          <w:sz w:val="22"/>
          <w:szCs w:val="22"/>
        </w:rPr>
        <w:t>en nosič</w:t>
      </w:r>
      <w:r w:rsidR="00FE4A8F" w:rsidRPr="00644C3A">
        <w:rPr>
          <w:rFonts w:ascii="Tahoma" w:hAnsi="Tahoma" w:cs="Tahoma"/>
          <w:sz w:val="22"/>
          <w:szCs w:val="22"/>
        </w:rPr>
        <w:t xml:space="preserve"> nebude obsahovat rozpočty, tato skutečnost bude na </w:t>
      </w:r>
      <w:r w:rsidR="00917416">
        <w:rPr>
          <w:rFonts w:ascii="Tahoma" w:hAnsi="Tahoma" w:cs="Tahoma"/>
          <w:sz w:val="22"/>
          <w:szCs w:val="22"/>
        </w:rPr>
        <w:t>nosiči</w:t>
      </w:r>
      <w:r w:rsidR="00FE4A8F" w:rsidRPr="00644C3A">
        <w:rPr>
          <w:rFonts w:ascii="Tahoma" w:hAnsi="Tahoma" w:cs="Tahoma"/>
          <w:sz w:val="22"/>
          <w:szCs w:val="22"/>
        </w:rPr>
        <w:t xml:space="preserve"> zřetelně označena).</w:t>
      </w:r>
    </w:p>
    <w:p w14:paraId="718BD240" w14:textId="496AA8EB" w:rsidR="003E2B3F" w:rsidRPr="00E27F6F" w:rsidRDefault="00293783" w:rsidP="00E27F6F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Typ datového</w:t>
      </w:r>
      <w:r w:rsidR="00A55BE2">
        <w:rPr>
          <w:rFonts w:ascii="Tahoma" w:hAnsi="Tahoma" w:cs="Tahoma"/>
          <w:snapToGrid w:val="0"/>
          <w:sz w:val="22"/>
          <w:szCs w:val="22"/>
        </w:rPr>
        <w:t xml:space="preserve"> nosiče si smluvní strany dohodnou před předáním díla (např. CD, USB </w:t>
      </w:r>
      <w:proofErr w:type="spellStart"/>
      <w:r w:rsidR="00A55BE2">
        <w:rPr>
          <w:rFonts w:ascii="Tahoma" w:hAnsi="Tahoma" w:cs="Tahoma"/>
          <w:snapToGrid w:val="0"/>
          <w:sz w:val="22"/>
          <w:szCs w:val="22"/>
        </w:rPr>
        <w:t>flash</w:t>
      </w:r>
      <w:proofErr w:type="spellEnd"/>
      <w:r w:rsidR="00A55BE2">
        <w:rPr>
          <w:rFonts w:ascii="Tahoma" w:hAnsi="Tahoma" w:cs="Tahoma"/>
          <w:snapToGrid w:val="0"/>
          <w:sz w:val="22"/>
          <w:szCs w:val="22"/>
        </w:rPr>
        <w:t xml:space="preserve"> disk).</w:t>
      </w:r>
    </w:p>
    <w:p w14:paraId="2FC9D4A0" w14:textId="77777777" w:rsidR="00644C3A" w:rsidRPr="00080BAF" w:rsidRDefault="00644C3A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1A006D5" w14:textId="77777777" w:rsidR="00644C3A" w:rsidRPr="00080BAF" w:rsidRDefault="54FC16BD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5BA7C35A" w14:textId="5E4AF176" w:rsidR="00DC40A7" w:rsidRPr="00DC40A7" w:rsidRDefault="126431BA" w:rsidP="00677B68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>) zaměření, průzkumy a</w:t>
      </w:r>
      <w:r w:rsidR="1DA2D405" w:rsidRPr="20E3AF27">
        <w:rPr>
          <w:rFonts w:ascii="Tahoma" w:hAnsi="Tahoma" w:cs="Tahoma"/>
          <w:sz w:val="22"/>
          <w:szCs w:val="22"/>
        </w:rPr>
        <w:t> </w:t>
      </w:r>
      <w:r w:rsidRPr="20E3AF27">
        <w:rPr>
          <w:rFonts w:ascii="Tahoma" w:hAnsi="Tahoma" w:cs="Tahoma"/>
          <w:sz w:val="22"/>
          <w:szCs w:val="22"/>
        </w:rPr>
        <w:t>projektovou dokumentaci</w:t>
      </w:r>
      <w:r w:rsidR="219698FD" w:rsidRPr="20E3AF27">
        <w:rPr>
          <w:rFonts w:ascii="Tahoma" w:hAnsi="Tahoma" w:cs="Tahoma"/>
          <w:sz w:val="22"/>
          <w:szCs w:val="22"/>
        </w:rPr>
        <w:t xml:space="preserve"> dle čl. III odst. 2 této smlouvy</w:t>
      </w:r>
      <w:r w:rsidRPr="20E3AF27">
        <w:rPr>
          <w:rFonts w:ascii="Tahoma" w:hAnsi="Tahoma" w:cs="Tahoma"/>
          <w:sz w:val="22"/>
          <w:szCs w:val="22"/>
        </w:rPr>
        <w:t xml:space="preserve"> </w:t>
      </w:r>
      <w:r w:rsidR="007B4FB1">
        <w:rPr>
          <w:rFonts w:ascii="Tahoma" w:hAnsi="Tahoma" w:cs="Tahoma"/>
          <w:b/>
          <w:bCs/>
          <w:sz w:val="22"/>
          <w:szCs w:val="22"/>
        </w:rPr>
        <w:t>do 3</w:t>
      </w:r>
      <w:r w:rsidR="003E2699">
        <w:rPr>
          <w:rFonts w:ascii="Tahoma" w:hAnsi="Tahoma" w:cs="Tahoma"/>
          <w:b/>
          <w:bCs/>
          <w:sz w:val="22"/>
          <w:szCs w:val="22"/>
        </w:rPr>
        <w:t>1</w:t>
      </w:r>
      <w:r w:rsidR="007B4FB1">
        <w:rPr>
          <w:rFonts w:ascii="Tahoma" w:hAnsi="Tahoma" w:cs="Tahoma"/>
          <w:b/>
          <w:bCs/>
          <w:sz w:val="22"/>
          <w:szCs w:val="22"/>
        </w:rPr>
        <w:t>.</w:t>
      </w:r>
      <w:r w:rsidR="00DC40A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71F0B">
        <w:rPr>
          <w:rFonts w:ascii="Tahoma" w:hAnsi="Tahoma" w:cs="Tahoma"/>
          <w:b/>
          <w:bCs/>
          <w:sz w:val="22"/>
          <w:szCs w:val="22"/>
        </w:rPr>
        <w:t>8</w:t>
      </w:r>
      <w:r w:rsidR="007B4FB1">
        <w:rPr>
          <w:rFonts w:ascii="Tahoma" w:hAnsi="Tahoma" w:cs="Tahoma"/>
          <w:b/>
          <w:bCs/>
          <w:sz w:val="22"/>
          <w:szCs w:val="22"/>
        </w:rPr>
        <w:t>.</w:t>
      </w:r>
      <w:r w:rsidR="00DC40A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B4FB1">
        <w:rPr>
          <w:rFonts w:ascii="Tahoma" w:hAnsi="Tahoma" w:cs="Tahoma"/>
          <w:b/>
          <w:bCs/>
          <w:sz w:val="22"/>
          <w:szCs w:val="22"/>
        </w:rPr>
        <w:t>2024</w:t>
      </w:r>
      <w:r w:rsidR="00371F0B">
        <w:rPr>
          <w:rFonts w:ascii="Tahoma" w:hAnsi="Tahoma" w:cs="Tahoma"/>
          <w:b/>
          <w:bCs/>
          <w:sz w:val="22"/>
          <w:szCs w:val="22"/>
        </w:rPr>
        <w:t>.</w:t>
      </w:r>
    </w:p>
    <w:p w14:paraId="4345086A" w14:textId="0C057C7C" w:rsidR="00A54991" w:rsidRDefault="00A54991" w:rsidP="001D4D0E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55156A" w:rsidRPr="008E5C60">
        <w:rPr>
          <w:rFonts w:ascii="Tahoma" w:hAnsi="Tahoma" w:cs="Tahoma"/>
          <w:sz w:val="22"/>
          <w:szCs w:val="22"/>
        </w:rPr>
        <w:t>sídlo objednatele</w:t>
      </w:r>
      <w:r w:rsidR="0024100D" w:rsidRPr="008E5C60">
        <w:rPr>
          <w:rFonts w:ascii="Tahoma" w:hAnsi="Tahoma" w:cs="Tahoma"/>
          <w:sz w:val="22"/>
          <w:szCs w:val="22"/>
        </w:rPr>
        <w:t>.</w:t>
      </w:r>
    </w:p>
    <w:p w14:paraId="46493716" w14:textId="46A71A2C" w:rsidR="00DC40A7" w:rsidRDefault="00DC40A7" w:rsidP="00677B6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50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bezprostředně po zahájení prací na díle dle čl. III této smlouvy oznámit tuto skutečnost MSDC, a to e-mailem na adresu: info@msdc.cz.</w:t>
      </w:r>
    </w:p>
    <w:p w14:paraId="4A6096B6" w14:textId="6A1AFE38" w:rsidR="00A54991" w:rsidRDefault="00DC40A7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A54991" w:rsidRPr="007B4FB1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A54991"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="00A54991"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4E829870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0FE72C0B" w:rsidR="00BE2CB8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7D5C8D">
        <w:rPr>
          <w:rFonts w:ascii="Tahoma" w:hAnsi="Tahoma" w:cs="Tahoma"/>
          <w:sz w:val="22"/>
          <w:szCs w:val="22"/>
        </w:rPr>
        <w:t xml:space="preserve">5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4C3182E7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</w:t>
      </w:r>
      <w:r w:rsidR="00421A3C" w:rsidRPr="00421A3C">
        <w:rPr>
          <w:rFonts w:ascii="Tahoma" w:hAnsi="Tahoma" w:cs="Tahoma"/>
          <w:b/>
          <w:sz w:val="22"/>
          <w:szCs w:val="22"/>
        </w:rPr>
        <w:t>info@kapegopro.cz</w:t>
      </w:r>
      <w:r w:rsidR="00421A3C">
        <w:rPr>
          <w:rFonts w:ascii="Tahoma" w:hAnsi="Tahoma" w:cs="Tahoma"/>
          <w:b/>
          <w:sz w:val="22"/>
          <w:szCs w:val="22"/>
        </w:rPr>
        <w:t>.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toto vysvětlení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musí bezodkladně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poskytnout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>objednatel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1EB1CBBF" w14:textId="0F89385D" w:rsidR="001D4D0E" w:rsidRPr="001D4D0E" w:rsidRDefault="004B6DA5" w:rsidP="004519BF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D4D0E">
        <w:rPr>
          <w:rFonts w:ascii="Tahoma" w:hAnsi="Tahoma" w:cs="Tahoma"/>
          <w:sz w:val="22"/>
          <w:szCs w:val="22"/>
        </w:rPr>
        <w:t>postupovat při provádění díla s odbornou péčí</w:t>
      </w:r>
      <w:r w:rsidR="001D4D0E">
        <w:rPr>
          <w:rFonts w:ascii="Tahoma" w:hAnsi="Tahoma" w:cs="Tahoma"/>
          <w:sz w:val="22"/>
          <w:szCs w:val="22"/>
        </w:rPr>
        <w:t xml:space="preserve"> a </w:t>
      </w:r>
      <w:r w:rsidR="001D4D0E" w:rsidRPr="001D4D0E">
        <w:rPr>
          <w:rFonts w:ascii="Tahoma" w:hAnsi="Tahoma" w:cs="Tahoma"/>
          <w:sz w:val="22"/>
          <w:szCs w:val="22"/>
        </w:rPr>
        <w:t>zapracovat do PD požadavky MSDC na slaboproudé rozvody v souladu se Standardem konektivity škol a školských zařízení, průběžně komunikovat d MSDC ohledně zpracování těchto požadavků.</w:t>
      </w:r>
    </w:p>
    <w:p w14:paraId="5062BC52" w14:textId="77777777" w:rsidR="001D4D0E" w:rsidRDefault="001D4D0E" w:rsidP="001D4D0E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/>
        <w:rPr>
          <w:rFonts w:ascii="Tahoma" w:hAnsi="Tahoma" w:cs="Tahoma"/>
          <w:sz w:val="22"/>
          <w:szCs w:val="22"/>
        </w:rPr>
      </w:pPr>
    </w:p>
    <w:p w14:paraId="33845EF3" w14:textId="77777777" w:rsidR="00136222" w:rsidRDefault="00136222" w:rsidP="005414CA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/>
        <w:rPr>
          <w:rFonts w:ascii="Tahoma" w:hAnsi="Tahoma" w:cs="Tahoma"/>
          <w:sz w:val="22"/>
          <w:szCs w:val="22"/>
        </w:rPr>
      </w:pPr>
    </w:p>
    <w:p w14:paraId="5C382852" w14:textId="40CF4024" w:rsidR="00974006" w:rsidRPr="00070179" w:rsidRDefault="00974006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</w:t>
      </w:r>
      <w:proofErr w:type="spellStart"/>
      <w:r w:rsidRPr="00080BAF">
        <w:rPr>
          <w:rFonts w:ascii="Tahoma" w:hAnsi="Tahoma" w:cs="Tahoma"/>
          <w:sz w:val="22"/>
          <w:szCs w:val="22"/>
        </w:rPr>
        <w:t>napojovací</w:t>
      </w:r>
      <w:proofErr w:type="spellEnd"/>
      <w:r w:rsidRPr="00080BAF">
        <w:rPr>
          <w:rFonts w:ascii="Tahoma" w:hAnsi="Tahoma" w:cs="Tahoma"/>
          <w:sz w:val="22"/>
          <w:szCs w:val="22"/>
        </w:rPr>
        <w:t xml:space="preserve">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848F263" w14:textId="0867E0DB" w:rsidR="000978B9" w:rsidRPr="000978B9" w:rsidRDefault="000978B9" w:rsidP="007C158D">
      <w:pPr>
        <w:pStyle w:val="OdstavecSmlouvy"/>
        <w:keepNext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6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4C1A340F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421A3C">
        <w:rPr>
          <w:rFonts w:ascii="Tahoma" w:hAnsi="Tahoma" w:cs="Tahoma"/>
          <w:sz w:val="22"/>
          <w:szCs w:val="22"/>
        </w:rPr>
        <w:t>640.000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0E332DB4" w:rsidR="000978B9" w:rsidRDefault="00421A3C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  <w:t>134.400</w:t>
      </w:r>
      <w:r w:rsidR="00C2739E">
        <w:rPr>
          <w:rFonts w:ascii="Tahoma" w:hAnsi="Tahoma" w:cs="Tahoma"/>
          <w:sz w:val="22"/>
          <w:szCs w:val="22"/>
        </w:rPr>
        <w:t> </w:t>
      </w:r>
      <w:r w:rsidR="000978B9">
        <w:rPr>
          <w:rFonts w:ascii="Tahoma" w:hAnsi="Tahoma" w:cs="Tahoma"/>
          <w:sz w:val="22"/>
          <w:szCs w:val="22"/>
        </w:rPr>
        <w:t>Kč</w:t>
      </w:r>
    </w:p>
    <w:p w14:paraId="5EC42B90" w14:textId="7C878232" w:rsidR="000978B9" w:rsidRDefault="000978B9" w:rsidP="00677B68">
      <w:pPr>
        <w:pStyle w:val="Zkladntextodsazen2"/>
        <w:tabs>
          <w:tab w:val="left" w:pos="3225"/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421A3C">
        <w:rPr>
          <w:rFonts w:ascii="Tahoma" w:hAnsi="Tahoma" w:cs="Tahoma"/>
          <w:sz w:val="22"/>
          <w:szCs w:val="22"/>
        </w:rPr>
        <w:tab/>
      </w:r>
      <w:r w:rsidR="00421A3C" w:rsidRPr="00421A3C">
        <w:rPr>
          <w:rFonts w:ascii="Tahoma" w:hAnsi="Tahoma" w:cs="Tahoma"/>
          <w:b/>
          <w:sz w:val="22"/>
          <w:szCs w:val="22"/>
        </w:rPr>
        <w:t>774.400</w:t>
      </w:r>
      <w:r w:rsidR="00677B68">
        <w:rPr>
          <w:rFonts w:ascii="Tahoma" w:hAnsi="Tahoma" w:cs="Tahoma"/>
          <w:sz w:val="22"/>
          <w:szCs w:val="22"/>
        </w:rPr>
        <w:t xml:space="preserve"> </w:t>
      </w:r>
      <w:r w:rsidR="00677B6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bookmarkEnd w:id="6"/>
    <w:p w14:paraId="66ACE04F" w14:textId="04B5F9E7" w:rsidR="000978B9" w:rsidRPr="00080BAF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7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7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6593990D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9EA2129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</w:t>
      </w:r>
      <w:r w:rsidR="007D5C8D">
        <w:rPr>
          <w:rFonts w:ascii="Tahoma" w:hAnsi="Tahoma" w:cs="Tahoma"/>
          <w:sz w:val="22"/>
          <w:szCs w:val="22"/>
        </w:rPr>
        <w:t xml:space="preserve">pro rekonstrukci </w:t>
      </w:r>
      <w:r w:rsidR="00720A48">
        <w:rPr>
          <w:rFonts w:ascii="Tahoma" w:hAnsi="Tahoma" w:cs="Tahoma"/>
          <w:sz w:val="22"/>
          <w:szCs w:val="22"/>
        </w:rPr>
        <w:t>elektroinstalace v bud</w:t>
      </w:r>
      <w:r w:rsidR="007D5C8D">
        <w:rPr>
          <w:rFonts w:ascii="Tahoma" w:hAnsi="Tahoma" w:cs="Tahoma"/>
          <w:sz w:val="22"/>
          <w:szCs w:val="22"/>
        </w:rPr>
        <w:t xml:space="preserve">ově </w:t>
      </w:r>
      <w:r w:rsidR="00720A48">
        <w:rPr>
          <w:rFonts w:ascii="Tahoma" w:hAnsi="Tahoma" w:cs="Tahoma"/>
          <w:sz w:val="22"/>
          <w:szCs w:val="22"/>
        </w:rPr>
        <w:t>ZŠ</w:t>
      </w:r>
      <w:r w:rsidR="007D5C8D">
        <w:rPr>
          <w:rFonts w:ascii="Tahoma" w:hAnsi="Tahoma" w:cs="Tahoma"/>
          <w:sz w:val="22"/>
          <w:szCs w:val="22"/>
        </w:rPr>
        <w:t>“,</w:t>
      </w:r>
    </w:p>
    <w:p w14:paraId="416D7A2B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8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B848A1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E7E14D7" w14:textId="77777777" w:rsidR="00757031" w:rsidRPr="0076606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5F2471D" w14:textId="77777777" w:rsidR="00757031" w:rsidRPr="0076606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8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</w:t>
      </w:r>
      <w:r w:rsidR="0BCAC390" w:rsidRPr="20E3AF27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20E3AF27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080BAF" w:rsidRDefault="00336A49" w:rsidP="007C15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FE60CBD" w14:textId="55EF0ACD" w:rsidR="004E734A" w:rsidRPr="006C7AEF" w:rsidRDefault="004E734A" w:rsidP="004E734A">
      <w:pPr>
        <w:pStyle w:val="NzevlnkuSmlouvy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</w:p>
    <w:p w14:paraId="430DFC37" w14:textId="77777777" w:rsidR="00A54991" w:rsidRPr="00080BAF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9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24217BA1" w14:textId="6F792CAC" w:rsidR="00A54991" w:rsidRPr="00080BAF" w:rsidRDefault="00421A3C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20.000</w:t>
      </w:r>
      <w:r w:rsidR="00336A49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Kč</w:t>
      </w:r>
    </w:p>
    <w:p w14:paraId="33908909" w14:textId="1A42B3DB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421A3C">
        <w:rPr>
          <w:rFonts w:ascii="Tahoma" w:hAnsi="Tahoma" w:cs="Tahoma"/>
          <w:sz w:val="22"/>
          <w:szCs w:val="22"/>
        </w:rPr>
        <w:t xml:space="preserve">    4.000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F64CCF3" w14:textId="3733BA69" w:rsidR="00765A7F" w:rsidRPr="00421A3C" w:rsidRDefault="00A54991" w:rsidP="004E734A">
      <w:pPr>
        <w:pStyle w:val="Zkladntextodsazen2"/>
        <w:tabs>
          <w:tab w:val="left" w:pos="3402"/>
        </w:tabs>
        <w:ind w:left="714" w:firstLine="0"/>
        <w:rPr>
          <w:b/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421A3C" w:rsidRPr="00421A3C">
        <w:rPr>
          <w:rFonts w:ascii="Tahoma" w:hAnsi="Tahoma" w:cs="Tahoma"/>
          <w:b/>
          <w:sz w:val="22"/>
          <w:szCs w:val="22"/>
        </w:rPr>
        <w:t xml:space="preserve">  24.000</w:t>
      </w:r>
      <w:r w:rsidR="00336A49" w:rsidRPr="00421A3C">
        <w:rPr>
          <w:rFonts w:ascii="Tahoma" w:hAnsi="Tahoma" w:cs="Tahoma"/>
          <w:b/>
          <w:sz w:val="22"/>
          <w:szCs w:val="22"/>
        </w:rPr>
        <w:t> </w:t>
      </w:r>
      <w:r w:rsidRPr="00421A3C">
        <w:rPr>
          <w:rFonts w:ascii="Tahoma" w:hAnsi="Tahoma" w:cs="Tahoma"/>
          <w:b/>
          <w:bCs/>
          <w:sz w:val="22"/>
          <w:szCs w:val="22"/>
        </w:rPr>
        <w:t>Kč</w:t>
      </w:r>
    </w:p>
    <w:bookmarkEnd w:id="9"/>
    <w:p w14:paraId="4E8FE10E" w14:textId="77777777" w:rsidR="00421A3C" w:rsidRDefault="00421A3C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A54991"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nutně nebo účelně vynaložené </w:t>
      </w:r>
      <w:r>
        <w:rPr>
          <w:rFonts w:ascii="Tahoma" w:hAnsi="Tahoma" w:cs="Tahoma"/>
          <w:sz w:val="22"/>
          <w:szCs w:val="22"/>
        </w:rPr>
        <w:t xml:space="preserve">     </w:t>
      </w:r>
    </w:p>
    <w:p w14:paraId="708C3CF3" w14:textId="2CA4D6AE" w:rsidR="00A54991" w:rsidRPr="00080BAF" w:rsidRDefault="00421A3C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A54991" w:rsidRPr="00080BAF">
        <w:rPr>
          <w:rFonts w:ascii="Tahoma" w:hAnsi="Tahoma" w:cs="Tahoma"/>
          <w:sz w:val="22"/>
          <w:szCs w:val="22"/>
        </w:rPr>
        <w:t>při</w:t>
      </w:r>
      <w:r w:rsidR="00336A49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="00A54991"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6ECAE157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0C7D9646" w:rsidR="00F2650D" w:rsidRPr="00C2739E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026D94">
        <w:rPr>
          <w:rFonts w:ascii="Tahoma" w:hAnsi="Tahoma" w:cs="Tahoma"/>
          <w:sz w:val="22"/>
          <w:szCs w:val="22"/>
        </w:rPr>
        <w:t xml:space="preserve"> </w:t>
      </w:r>
      <w:r w:rsidR="00766067">
        <w:rPr>
          <w:rFonts w:ascii="Tahoma" w:hAnsi="Tahoma" w:cs="Tahoma"/>
          <w:sz w:val="22"/>
          <w:szCs w:val="22"/>
        </w:rPr>
        <w:t>„Rekonstrukce</w:t>
      </w:r>
      <w:r w:rsidR="008E5C60">
        <w:rPr>
          <w:rFonts w:ascii="Tahoma" w:hAnsi="Tahoma" w:cs="Tahoma"/>
          <w:sz w:val="22"/>
          <w:szCs w:val="22"/>
        </w:rPr>
        <w:t xml:space="preserve"> elektroinstalace </w:t>
      </w:r>
      <w:r w:rsidR="00766067">
        <w:rPr>
          <w:rFonts w:ascii="Tahoma" w:hAnsi="Tahoma" w:cs="Tahoma"/>
          <w:sz w:val="22"/>
          <w:szCs w:val="22"/>
        </w:rPr>
        <w:t>v budově základní školy.</w:t>
      </w:r>
    </w:p>
    <w:p w14:paraId="0295F86E" w14:textId="7C7D3F2C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 w:rsidR="00F2650D"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40E883E7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40E883E7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40E883E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>
        <w:rPr>
          <w:rFonts w:ascii="Tahoma" w:hAnsi="Tahoma" w:cs="Tahoma"/>
          <w:sz w:val="22"/>
          <w:szCs w:val="22"/>
        </w:rPr>
        <w:t>Nová</w:t>
      </w:r>
      <w:r w:rsidR="40E883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40E883E7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20E3AF27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</w:t>
      </w:r>
      <w:r w:rsidRPr="00766067">
        <w:rPr>
          <w:rFonts w:ascii="Tahoma" w:hAnsi="Tahoma" w:cs="Tahoma"/>
          <w:sz w:val="22"/>
          <w:szCs w:val="22"/>
        </w:rPr>
        <w:t>zveřejněn v aplikaci „Registr DPH“ jako nespolehlivý plátce, nebo</w:t>
      </w:r>
    </w:p>
    <w:p w14:paraId="204F7D72" w14:textId="59705E47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řízení, nebo</w:t>
      </w:r>
    </w:p>
    <w:p w14:paraId="248C51F6" w14:textId="6F9CE593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bankovní účet příkazníka určený k úhradě plnění uvedený na faktuře nebude správcem daně zveřejněn v aplikaci „Registr DPH“.</w:t>
      </w:r>
    </w:p>
    <w:p w14:paraId="36311226" w14:textId="701BF6F7" w:rsidR="00AA2C16" w:rsidRDefault="00AA2C16" w:rsidP="00AA2C16">
      <w:pPr>
        <w:pStyle w:val="Odstavecseseznamem"/>
        <w:spacing w:before="60"/>
        <w:ind w:left="360" w:firstLine="349"/>
        <w:rPr>
          <w:rFonts w:ascii="Tahoma" w:hAnsi="Tahoma" w:cs="Tahoma"/>
          <w:i/>
          <w:iCs/>
          <w:color w:val="FF0000"/>
        </w:rPr>
      </w:pPr>
    </w:p>
    <w:p w14:paraId="3918BB9C" w14:textId="14C1F2B0" w:rsidR="00F2650D" w:rsidRPr="00C2739E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XVIII.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223A8732" w:rsidR="00237164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766067">
        <w:rPr>
          <w:rFonts w:ascii="Tahoma" w:hAnsi="Tahoma" w:cs="Tahoma"/>
          <w:sz w:val="22"/>
          <w:szCs w:val="22"/>
        </w:rPr>
        <w:t>500 tis.</w:t>
      </w:r>
      <w:r w:rsidRPr="00766067">
        <w:rPr>
          <w:rFonts w:ascii="Tahoma" w:hAnsi="Tahoma" w:cs="Tahoma"/>
          <w:sz w:val="22"/>
          <w:szCs w:val="22"/>
        </w:rPr>
        <w:t xml:space="preserve"> </w:t>
      </w:r>
      <w:r w:rsidRPr="002529F9">
        <w:rPr>
          <w:rFonts w:ascii="Tahoma" w:hAnsi="Tahoma" w:cs="Tahoma"/>
          <w:sz w:val="22"/>
          <w:szCs w:val="22"/>
        </w:rPr>
        <w:t xml:space="preserve">Kč, s maximální spoluúčastí max. </w:t>
      </w:r>
      <w:r w:rsidR="00297EC5" w:rsidRPr="00766067">
        <w:rPr>
          <w:rFonts w:ascii="Tahoma" w:hAnsi="Tahoma" w:cs="Tahoma"/>
          <w:sz w:val="22"/>
          <w:szCs w:val="22"/>
        </w:rPr>
        <w:t>5</w:t>
      </w:r>
      <w:r w:rsidRPr="00766067">
        <w:rPr>
          <w:rFonts w:ascii="Tahoma" w:hAnsi="Tahoma" w:cs="Tahoma"/>
          <w:sz w:val="22"/>
          <w:szCs w:val="22"/>
        </w:rPr>
        <w:t>0 tis</w:t>
      </w:r>
      <w:r w:rsidRPr="00322CF2">
        <w:rPr>
          <w:rFonts w:ascii="Tahoma" w:hAnsi="Tahoma" w:cs="Tahoma"/>
          <w:color w:val="FF00FF"/>
          <w:sz w:val="22"/>
          <w:szCs w:val="22"/>
        </w:rPr>
        <w:t xml:space="preserve">. </w:t>
      </w:r>
      <w:r w:rsidRPr="002529F9">
        <w:rPr>
          <w:rFonts w:ascii="Tahoma" w:hAnsi="Tahoma" w:cs="Tahoma"/>
          <w:sz w:val="22"/>
          <w:szCs w:val="22"/>
        </w:rPr>
        <w:t>Kč</w:t>
      </w:r>
      <w:r w:rsidR="007F3B78">
        <w:rPr>
          <w:rFonts w:ascii="Tahoma" w:hAnsi="Tahoma" w:cs="Tahoma"/>
          <w:sz w:val="22"/>
          <w:szCs w:val="22"/>
        </w:rPr>
        <w:t>.</w:t>
      </w:r>
    </w:p>
    <w:p w14:paraId="2868F2F2" w14:textId="6A7D7148" w:rsidR="00237164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>
        <w:rPr>
          <w:rFonts w:ascii="Tahoma" w:hAnsi="Tahoma" w:cs="Tahoma"/>
          <w:sz w:val="22"/>
          <w:szCs w:val="22"/>
        </w:rPr>
        <w:t xml:space="preserve"> výzvy 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</w:t>
      </w:r>
      <w:proofErr w:type="spellStart"/>
      <w:r w:rsidRPr="001E6648">
        <w:rPr>
          <w:rFonts w:ascii="Tahoma" w:hAnsi="Tahoma" w:cs="Tahoma"/>
          <w:sz w:val="22"/>
          <w:szCs w:val="22"/>
        </w:rPr>
        <w:t>sublimity</w:t>
      </w:r>
      <w:proofErr w:type="spellEnd"/>
      <w:r w:rsidRPr="001E6648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0C01DB6F" w14:textId="02439746" w:rsidR="00677B68" w:rsidRDefault="00677B68" w:rsidP="007C5A02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XIX.</w:t>
      </w:r>
    </w:p>
    <w:p w14:paraId="4CD91C56" w14:textId="013C93E1" w:rsidR="007C5A02" w:rsidRDefault="007C5A02" w:rsidP="007C5A02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79A0353B" w14:textId="65878FBA" w:rsidR="002A1EE7" w:rsidRPr="00AB39E7" w:rsidRDefault="002A1EE7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 w:rsidRPr="00AB39E7">
        <w:rPr>
          <w:rFonts w:ascii="Tahoma" w:hAnsi="Tahoma" w:cs="Tahoma"/>
          <w:sz w:val="22"/>
          <w:szCs w:val="22"/>
        </w:rPr>
        <w:t>Zhot</w:t>
      </w:r>
      <w:r w:rsidRPr="00202CD1">
        <w:rPr>
          <w:rFonts w:ascii="Tahoma" w:hAnsi="Tahoma" w:cs="Tahoma"/>
          <w:sz w:val="22"/>
          <w:szCs w:val="22"/>
        </w:rPr>
        <w:t>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</w:t>
      </w:r>
      <w:r>
        <w:rPr>
          <w:rFonts w:ascii="Tahoma" w:hAnsi="Tahoma" w:cs="Tahoma"/>
          <w:sz w:val="22"/>
          <w:szCs w:val="22"/>
        </w:rPr>
        <w:t>.</w:t>
      </w:r>
    </w:p>
    <w:p w14:paraId="6D65A57D" w14:textId="77777777" w:rsidR="000B27F0" w:rsidRPr="00080BAF" w:rsidRDefault="000B27F0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202CD1">
        <w:rPr>
          <w:rFonts w:ascii="Tahoma" w:hAnsi="Tahoma" w:cs="Tahoma"/>
          <w:sz w:val="22"/>
          <w:szCs w:val="22"/>
        </w:rPr>
        <w:t>ude-li kterékoliv z nařízení v budoucnu nahrazeno jinou legislativou obdobného významu, uvedená povinnost se uplatní obdobně.</w:t>
      </w:r>
    </w:p>
    <w:p w14:paraId="0ED5BE98" w14:textId="77777777" w:rsidR="00882F73" w:rsidRPr="00AB39E7" w:rsidRDefault="00882F73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 w:rsidRPr="00AB39E7">
        <w:rPr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712D81DF" w14:textId="77777777" w:rsidR="00720AF1" w:rsidRPr="00080BAF" w:rsidRDefault="00720AF1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2998C862" w14:textId="77777777" w:rsidR="00D00190" w:rsidRPr="00080BAF" w:rsidRDefault="00D00190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této smlouvy, je zhotovitel povinen zaplatit objednateli smluvní pokutu ve výši 50.000 Kč, a to za každý jednotlivý případ porušení.</w:t>
      </w:r>
    </w:p>
    <w:p w14:paraId="2FC74D67" w14:textId="677F597E" w:rsidR="007C5A02" w:rsidRPr="007B4FB1" w:rsidRDefault="00D00190" w:rsidP="00316510">
      <w:pPr>
        <w:pStyle w:val="slolnkuSmlouvy"/>
        <w:spacing w:before="360"/>
        <w:rPr>
          <w:rFonts w:ascii="Tahoma" w:hAnsi="Tahoma" w:cs="Tahoma"/>
          <w:color w:val="000000" w:themeColor="text1"/>
          <w:sz w:val="22"/>
          <w:szCs w:val="22"/>
        </w:rPr>
      </w:pPr>
      <w:r w:rsidRPr="007B4FB1">
        <w:rPr>
          <w:rFonts w:ascii="Tahoma" w:hAnsi="Tahoma" w:cs="Tahoma"/>
          <w:color w:val="000000" w:themeColor="text1"/>
          <w:sz w:val="22"/>
          <w:szCs w:val="22"/>
        </w:rPr>
        <w:t>XX.</w:t>
      </w:r>
    </w:p>
    <w:p w14:paraId="30096A93" w14:textId="30BF23A5" w:rsidR="00580B03" w:rsidRPr="00080BAF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54223811" w14:textId="29463B03" w:rsidR="00580B03" w:rsidRPr="00080BAF" w:rsidRDefault="45EB66C1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3FCDCB21" w14:textId="72453A99" w:rsidR="00580B03" w:rsidRPr="00080BAF" w:rsidRDefault="000A4E0E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45EB66C1" w:rsidRPr="20E3AF27">
        <w:rPr>
          <w:rFonts w:ascii="Tahoma" w:hAnsi="Tahoma" w:cs="Tahoma"/>
          <w:sz w:val="22"/>
          <w:szCs w:val="22"/>
        </w:rPr>
        <w:t>ato smlouva</w:t>
      </w:r>
      <w:r>
        <w:rPr>
          <w:rFonts w:ascii="Tahoma" w:hAnsi="Tahoma" w:cs="Tahoma"/>
          <w:sz w:val="22"/>
          <w:szCs w:val="22"/>
        </w:rPr>
        <w:t xml:space="preserve"> uzavřena v listinné podobě,</w:t>
      </w:r>
      <w:r w:rsidR="45EB66C1" w:rsidRPr="20E3AF27">
        <w:rPr>
          <w:rFonts w:ascii="Tahoma" w:hAnsi="Tahoma" w:cs="Tahoma"/>
          <w:sz w:val="22"/>
          <w:szCs w:val="22"/>
        </w:rPr>
        <w:t xml:space="preserve"> je vyhotovena ve </w:t>
      </w:r>
      <w:r w:rsidR="650E4929" w:rsidRPr="00DE11B0">
        <w:rPr>
          <w:rFonts w:ascii="Tahoma" w:hAnsi="Tahoma" w:cs="Tahoma"/>
          <w:sz w:val="22"/>
          <w:szCs w:val="22"/>
        </w:rPr>
        <w:t>třech</w:t>
      </w:r>
      <w:r w:rsidR="45EB66C1" w:rsidRPr="00DE11B0">
        <w:rPr>
          <w:rFonts w:ascii="Tahoma" w:hAnsi="Tahoma" w:cs="Tahoma"/>
          <w:sz w:val="22"/>
          <w:szCs w:val="22"/>
        </w:rPr>
        <w:t xml:space="preserve"> </w:t>
      </w:r>
      <w:r w:rsidR="45EB66C1" w:rsidRPr="20E3AF27">
        <w:rPr>
          <w:rFonts w:ascii="Tahoma" w:hAnsi="Tahoma" w:cs="Tahoma"/>
          <w:sz w:val="22"/>
          <w:szCs w:val="22"/>
        </w:rPr>
        <w:t xml:space="preserve">stejnopisech s platností originálu podepsaných oprávněnými zástupci smluvních stran, přičemž objednatel obdrží </w:t>
      </w:r>
      <w:r w:rsidR="650E4929" w:rsidRPr="00DE11B0">
        <w:rPr>
          <w:rFonts w:ascii="Tahoma" w:hAnsi="Tahoma" w:cs="Tahoma"/>
          <w:sz w:val="22"/>
          <w:szCs w:val="22"/>
        </w:rPr>
        <w:t>dvě</w:t>
      </w:r>
      <w:r w:rsidR="45EB66C1" w:rsidRPr="00DE11B0">
        <w:rPr>
          <w:rFonts w:ascii="Tahoma" w:hAnsi="Tahoma" w:cs="Tahoma"/>
          <w:sz w:val="22"/>
          <w:szCs w:val="22"/>
        </w:rPr>
        <w:t xml:space="preserve"> </w:t>
      </w:r>
      <w:r w:rsidR="45EB66C1" w:rsidRPr="20E3AF27">
        <w:rPr>
          <w:rFonts w:ascii="Tahoma" w:hAnsi="Tahoma" w:cs="Tahoma"/>
          <w:sz w:val="22"/>
          <w:szCs w:val="22"/>
        </w:rPr>
        <w:t xml:space="preserve">a zhotovitel </w:t>
      </w:r>
      <w:r w:rsidR="45EB66C1" w:rsidRPr="00DE11B0">
        <w:rPr>
          <w:rFonts w:ascii="Tahoma" w:hAnsi="Tahoma" w:cs="Tahoma"/>
          <w:sz w:val="22"/>
          <w:szCs w:val="22"/>
        </w:rPr>
        <w:t xml:space="preserve">jedno </w:t>
      </w:r>
      <w:r w:rsidR="45EB66C1" w:rsidRPr="20E3AF27">
        <w:rPr>
          <w:rFonts w:ascii="Tahoma" w:hAnsi="Tahoma" w:cs="Tahoma"/>
          <w:sz w:val="22"/>
          <w:szCs w:val="22"/>
        </w:rPr>
        <w:t>vyhotovení.</w:t>
      </w:r>
      <w:r>
        <w:rPr>
          <w:rFonts w:ascii="Tahoma" w:hAnsi="Tahoma" w:cs="Tahoma"/>
          <w:sz w:val="22"/>
          <w:szCs w:val="22"/>
        </w:rPr>
        <w:t xml:space="preserve"> </w:t>
      </w:r>
      <w:r w:rsidRPr="000A4E0E">
        <w:rPr>
          <w:rFonts w:ascii="Tahoma" w:hAnsi="Tahoma" w:cs="Tahoma"/>
          <w:sz w:val="22"/>
          <w:szCs w:val="22"/>
        </w:rPr>
        <w:t>Je-li tato smlouva uzavřena elektronicky, obdrží obě smluvní strany její elektronický originál opatřený elektronickými podpisy.</w:t>
      </w:r>
    </w:p>
    <w:p w14:paraId="54F67A7E" w14:textId="4ACCA355" w:rsidR="00580B03" w:rsidRDefault="45EB66C1" w:rsidP="007C158D">
      <w:pPr>
        <w:pStyle w:val="Smlouva-slo"/>
        <w:keepNext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Smluvní strany shodně prohlašují, že si smlouvu před jejím podpisem přečetly a že se dohodly o celém jejím obsahu, což stvrzují svými podpisy.</w:t>
      </w:r>
    </w:p>
    <w:p w14:paraId="27A2D0B8" w14:textId="3A137669" w:rsidR="00421A3C" w:rsidRDefault="00421A3C" w:rsidP="00421A3C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17B26F31" w14:textId="77777777" w:rsidR="00543EBA" w:rsidRDefault="00543EBA" w:rsidP="00421A3C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928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5"/>
        <w:gridCol w:w="3543"/>
      </w:tblGrid>
      <w:tr w:rsidR="00A54991" w:rsidRPr="00080BAF" w14:paraId="569A034F" w14:textId="77777777" w:rsidTr="00DE11B0">
        <w:tc>
          <w:tcPr>
            <w:tcW w:w="3756" w:type="dxa"/>
          </w:tcPr>
          <w:p w14:paraId="75C9BF3B" w14:textId="58E2E84E" w:rsidR="00A54991" w:rsidRPr="00080BAF" w:rsidRDefault="00CD27BB" w:rsidP="00421A3C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1A3C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dne </w:t>
            </w:r>
            <w:r w:rsidR="00421A3C">
              <w:rPr>
                <w:rFonts w:ascii="Tahoma" w:hAnsi="Tahoma" w:cs="Tahoma"/>
                <w:sz w:val="22"/>
                <w:szCs w:val="22"/>
              </w:rPr>
              <w:t>22.</w:t>
            </w:r>
            <w:r w:rsidR="00862C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1A3C">
              <w:rPr>
                <w:rFonts w:ascii="Tahoma" w:hAnsi="Tahoma" w:cs="Tahoma"/>
                <w:sz w:val="22"/>
                <w:szCs w:val="22"/>
              </w:rPr>
              <w:t>3.</w:t>
            </w:r>
            <w:r w:rsidR="00862C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1A3C">
              <w:rPr>
                <w:rFonts w:ascii="Tahoma" w:hAnsi="Tahoma" w:cs="Tahoma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14:paraId="57BA291A" w14:textId="77777777" w:rsidR="00A54991" w:rsidRPr="00080BAF" w:rsidRDefault="00A54991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FC30BC" w14:textId="5EE9DB6D" w:rsidR="00A54991" w:rsidRDefault="00A54991" w:rsidP="00421A3C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421A3C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862CF4">
              <w:rPr>
                <w:rFonts w:ascii="Tahoma" w:hAnsi="Tahoma" w:cs="Tahoma"/>
                <w:sz w:val="22"/>
                <w:szCs w:val="22"/>
              </w:rPr>
              <w:t>22. 3. 2024</w:t>
            </w:r>
          </w:p>
          <w:p w14:paraId="1BC7AF3A" w14:textId="3360647F" w:rsidR="00543EBA" w:rsidRPr="00080BAF" w:rsidRDefault="00543EBA" w:rsidP="00421A3C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2ECA90AB" w14:textId="77777777" w:rsidTr="00DE11B0">
        <w:trPr>
          <w:trHeight w:val="158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6D7DD33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00DE11B0">
        <w:trPr>
          <w:trHeight w:val="1678"/>
        </w:trPr>
        <w:tc>
          <w:tcPr>
            <w:tcW w:w="3756" w:type="dxa"/>
            <w:tcBorders>
              <w:top w:val="single" w:sz="4" w:space="0" w:color="auto"/>
            </w:tcBorders>
          </w:tcPr>
          <w:p w14:paraId="2C1CCDDC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79ABAA70" w14:textId="651567C3" w:rsidR="00075C70" w:rsidRPr="00075C70" w:rsidRDefault="00075C70" w:rsidP="20E3AF27">
            <w:pPr>
              <w:spacing w:before="120"/>
              <w:ind w:left="999" w:hanging="992"/>
              <w:jc w:val="both"/>
              <w:rPr>
                <w:rFonts w:ascii="Tahoma" w:eastAsia="Calibri" w:hAnsi="Tahoma" w:cs="Tahoma"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7A7F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82E9B8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3BFA94D" w14:textId="78F081E5" w:rsidR="00A54991" w:rsidRPr="00080BAF" w:rsidRDefault="00A54991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F2059F" w14:textId="48FAC250" w:rsidR="00A54991" w:rsidRPr="00122CAD" w:rsidRDefault="00A54991" w:rsidP="008E5C60">
      <w:pPr>
        <w:spacing w:before="120"/>
        <w:ind w:left="999" w:hanging="992"/>
        <w:jc w:val="both"/>
        <w:rPr>
          <w:rFonts w:ascii="Tahoma" w:eastAsia="Calibri" w:hAnsi="Tahoma" w:cs="Tahoma"/>
          <w:i/>
          <w:iCs/>
          <w:color w:val="FF0000"/>
          <w:sz w:val="22"/>
          <w:szCs w:val="22"/>
          <w:lang w:eastAsia="en-US"/>
        </w:rPr>
      </w:pPr>
    </w:p>
    <w:sectPr w:rsidR="00A54991" w:rsidRPr="00122CAD" w:rsidSect="00D55702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6D779E" w16cex:dateUtc="2023-12-11T09:34:00Z"/>
  <w16cex:commentExtensible w16cex:durableId="0108591D" w16cex:dateUtc="2023-12-11T09:37:00Z"/>
  <w16cex:commentExtensible w16cex:durableId="71B97953" w16cex:dateUtc="2023-12-11T09:38:00Z"/>
  <w16cex:commentExtensible w16cex:durableId="38AD13D5" w16cex:dateUtc="2023-12-11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77D26" w16cid:durableId="2C6D779E"/>
  <w16cid:commentId w16cid:paraId="4D5382D2" w16cid:durableId="0108591D"/>
  <w16cid:commentId w16cid:paraId="76CF55B9" w16cid:durableId="71B97953"/>
  <w16cid:commentId w16cid:paraId="1CCC1300" w16cid:durableId="38AD1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A2F6" w14:textId="77777777" w:rsidR="005F142F" w:rsidRDefault="005F142F">
      <w:r>
        <w:separator/>
      </w:r>
    </w:p>
  </w:endnote>
  <w:endnote w:type="continuationSeparator" w:id="0">
    <w:p w14:paraId="00EED79E" w14:textId="77777777" w:rsidR="005F142F" w:rsidRDefault="005F142F">
      <w:r>
        <w:continuationSeparator/>
      </w:r>
    </w:p>
  </w:endnote>
  <w:endnote w:type="continuationNotice" w:id="1">
    <w:p w14:paraId="55B65FC1" w14:textId="77777777" w:rsidR="005F142F" w:rsidRDefault="005F1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0734" w14:textId="17C4DA84" w:rsidR="00B27D1D" w:rsidRPr="00B27D1D" w:rsidRDefault="00B27D1D">
    <w:pPr>
      <w:pStyle w:val="Zpat"/>
      <w:rPr>
        <w:sz w:val="20"/>
        <w:szCs w:val="20"/>
      </w:rPr>
    </w:pPr>
    <w:r w:rsidRPr="00B27D1D">
      <w:rPr>
        <w:sz w:val="20"/>
        <w:szCs w:val="20"/>
      </w:rPr>
      <w:t>PD stavby “Rekonstrukce elektroinstalace“</w:t>
    </w:r>
  </w:p>
  <w:p w14:paraId="1606F4F6" w14:textId="166CECED" w:rsidR="006B465B" w:rsidRPr="00C16FF0" w:rsidRDefault="006B465B">
    <w:pPr>
      <w:pStyle w:val="Zpat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B80" w14:textId="1BF929B1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23DEC80A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6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" o:allowincell="f" filled="f" stroked="f" strokeweight=".5pt">
              <v:textbox inset="20pt,0,,0">
                <w:txbxContent>
                  <w:p w14:paraId="5EDFA3DC" w14:textId="23DEC80A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66548">
      <w:t>Veřejná zakázka PD stavby „Rekonstrukce elektroinstalace“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3836" w14:textId="77777777" w:rsidR="005F142F" w:rsidRDefault="005F142F">
      <w:r>
        <w:separator/>
      </w:r>
    </w:p>
  </w:footnote>
  <w:footnote w:type="continuationSeparator" w:id="0">
    <w:p w14:paraId="45CE3E79" w14:textId="77777777" w:rsidR="005F142F" w:rsidRDefault="005F142F">
      <w:r>
        <w:continuationSeparator/>
      </w:r>
    </w:p>
  </w:footnote>
  <w:footnote w:type="continuationNotice" w:id="1">
    <w:p w14:paraId="634C41D0" w14:textId="77777777" w:rsidR="005F142F" w:rsidRDefault="005F1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0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5C334F17"/>
    <w:multiLevelType w:val="hybridMultilevel"/>
    <w:tmpl w:val="CABAEEB4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4028"/>
    <w:multiLevelType w:val="hybridMultilevel"/>
    <w:tmpl w:val="9498FCEA"/>
    <w:lvl w:ilvl="0" w:tplc="511ABCC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36294E"/>
    <w:multiLevelType w:val="multilevel"/>
    <w:tmpl w:val="2B4A3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i w:val="0"/>
        <w:strike w:val="0"/>
        <w:color w:val="auto"/>
      </w:rPr>
    </w:lvl>
    <w:lvl w:ilvl="1">
      <w:start w:val="3"/>
      <w:numFmt w:val="decimal"/>
      <w:lvlText w:val="%2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33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E4CCE"/>
    <w:multiLevelType w:val="hybridMultilevel"/>
    <w:tmpl w:val="7CAC49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0"/>
  </w:num>
  <w:num w:numId="10">
    <w:abstractNumId w:val="20"/>
  </w:num>
  <w:num w:numId="11">
    <w:abstractNumId w:val="37"/>
  </w:num>
  <w:num w:numId="12">
    <w:abstractNumId w:val="23"/>
  </w:num>
  <w:num w:numId="13">
    <w:abstractNumId w:val="9"/>
  </w:num>
  <w:num w:numId="14">
    <w:abstractNumId w:val="22"/>
  </w:num>
  <w:num w:numId="15">
    <w:abstractNumId w:val="15"/>
  </w:num>
  <w:num w:numId="16">
    <w:abstractNumId w:val="0"/>
  </w:num>
  <w:num w:numId="17">
    <w:abstractNumId w:val="12"/>
  </w:num>
  <w:num w:numId="18">
    <w:abstractNumId w:val="29"/>
  </w:num>
  <w:num w:numId="19">
    <w:abstractNumId w:val="6"/>
  </w:num>
  <w:num w:numId="20">
    <w:abstractNumId w:val="19"/>
  </w:num>
  <w:num w:numId="21">
    <w:abstractNumId w:val="13"/>
  </w:num>
  <w:num w:numId="22">
    <w:abstractNumId w:val="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1"/>
  </w:num>
  <w:num w:numId="27">
    <w:abstractNumId w:val="3"/>
  </w:num>
  <w:num w:numId="28">
    <w:abstractNumId w:val="18"/>
  </w:num>
  <w:num w:numId="29">
    <w:abstractNumId w:val="34"/>
  </w:num>
  <w:num w:numId="30">
    <w:abstractNumId w:val="8"/>
  </w:num>
  <w:num w:numId="31">
    <w:abstractNumId w:val="31"/>
  </w:num>
  <w:num w:numId="32">
    <w:abstractNumId w:val="4"/>
  </w:num>
  <w:num w:numId="33">
    <w:abstractNumId w:val="7"/>
  </w:num>
  <w:num w:numId="34">
    <w:abstractNumId w:val="17"/>
  </w:num>
  <w:num w:numId="35">
    <w:abstractNumId w:val="33"/>
  </w:num>
  <w:num w:numId="36">
    <w:abstractNumId w:val="14"/>
  </w:num>
  <w:num w:numId="37">
    <w:abstractNumId w:val="5"/>
  </w:num>
  <w:num w:numId="38">
    <w:abstractNumId w:val="35"/>
  </w:num>
  <w:num w:numId="39">
    <w:abstractNumId w:val="27"/>
  </w:num>
  <w:num w:numId="40">
    <w:abstractNumId w:val="26"/>
  </w:num>
  <w:num w:numId="41">
    <w:abstractNumId w:val="28"/>
  </w:num>
  <w:num w:numId="42">
    <w:abstractNumId w:val="21"/>
  </w:num>
  <w:num w:numId="43">
    <w:abstractNumId w:val="25"/>
  </w:num>
  <w:num w:numId="44">
    <w:abstractNumId w:val="16"/>
  </w:num>
  <w:num w:numId="45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229A"/>
    <w:rsid w:val="00093539"/>
    <w:rsid w:val="000978B9"/>
    <w:rsid w:val="000A11E7"/>
    <w:rsid w:val="000A4E0E"/>
    <w:rsid w:val="000A59FF"/>
    <w:rsid w:val="000A5AF9"/>
    <w:rsid w:val="000A6B74"/>
    <w:rsid w:val="000B13DA"/>
    <w:rsid w:val="000B27F0"/>
    <w:rsid w:val="000B2ED9"/>
    <w:rsid w:val="000B4B85"/>
    <w:rsid w:val="000C0A38"/>
    <w:rsid w:val="000C1F60"/>
    <w:rsid w:val="000C3B97"/>
    <w:rsid w:val="000D2A2C"/>
    <w:rsid w:val="000D39BB"/>
    <w:rsid w:val="000D40A7"/>
    <w:rsid w:val="000D6B01"/>
    <w:rsid w:val="000E1EDA"/>
    <w:rsid w:val="000E2228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36222"/>
    <w:rsid w:val="001408BB"/>
    <w:rsid w:val="00141C2E"/>
    <w:rsid w:val="0014374F"/>
    <w:rsid w:val="00144DAC"/>
    <w:rsid w:val="00146555"/>
    <w:rsid w:val="00152CDE"/>
    <w:rsid w:val="001555D5"/>
    <w:rsid w:val="00156838"/>
    <w:rsid w:val="0015700E"/>
    <w:rsid w:val="001576D0"/>
    <w:rsid w:val="00165909"/>
    <w:rsid w:val="001662C9"/>
    <w:rsid w:val="00166D17"/>
    <w:rsid w:val="00167912"/>
    <w:rsid w:val="0017068A"/>
    <w:rsid w:val="001801B9"/>
    <w:rsid w:val="0018247F"/>
    <w:rsid w:val="00190E4C"/>
    <w:rsid w:val="0019192D"/>
    <w:rsid w:val="00192F18"/>
    <w:rsid w:val="00194340"/>
    <w:rsid w:val="001A5A36"/>
    <w:rsid w:val="001A67BE"/>
    <w:rsid w:val="001B0BEF"/>
    <w:rsid w:val="001B3FF5"/>
    <w:rsid w:val="001C4013"/>
    <w:rsid w:val="001C4CE2"/>
    <w:rsid w:val="001C529B"/>
    <w:rsid w:val="001D0151"/>
    <w:rsid w:val="001D0964"/>
    <w:rsid w:val="001D2A75"/>
    <w:rsid w:val="001D4598"/>
    <w:rsid w:val="001D4D0E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5F2"/>
    <w:rsid w:val="0025006B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531"/>
    <w:rsid w:val="0029297E"/>
    <w:rsid w:val="00293783"/>
    <w:rsid w:val="00293F67"/>
    <w:rsid w:val="0029411A"/>
    <w:rsid w:val="00297EC5"/>
    <w:rsid w:val="00297F60"/>
    <w:rsid w:val="002A0361"/>
    <w:rsid w:val="002A1EE7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4D90"/>
    <w:rsid w:val="00306D7F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1F0B"/>
    <w:rsid w:val="003756E0"/>
    <w:rsid w:val="00377155"/>
    <w:rsid w:val="00380FAC"/>
    <w:rsid w:val="0038117E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5B7"/>
    <w:rsid w:val="003A6BC7"/>
    <w:rsid w:val="003B2D62"/>
    <w:rsid w:val="003C255F"/>
    <w:rsid w:val="003C57ED"/>
    <w:rsid w:val="003C776E"/>
    <w:rsid w:val="003D0BD5"/>
    <w:rsid w:val="003D1E86"/>
    <w:rsid w:val="003E2699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1A3C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C79B9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5831"/>
    <w:rsid w:val="004F7B37"/>
    <w:rsid w:val="00501020"/>
    <w:rsid w:val="005050DB"/>
    <w:rsid w:val="00510A69"/>
    <w:rsid w:val="0051493A"/>
    <w:rsid w:val="00514E1E"/>
    <w:rsid w:val="0052318C"/>
    <w:rsid w:val="00524C05"/>
    <w:rsid w:val="00526FBF"/>
    <w:rsid w:val="00527247"/>
    <w:rsid w:val="00535EDC"/>
    <w:rsid w:val="005366C4"/>
    <w:rsid w:val="00537A4C"/>
    <w:rsid w:val="00541239"/>
    <w:rsid w:val="005414CA"/>
    <w:rsid w:val="00543EBA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8DE"/>
    <w:rsid w:val="00583ED1"/>
    <w:rsid w:val="00586E84"/>
    <w:rsid w:val="005931FC"/>
    <w:rsid w:val="00594DBB"/>
    <w:rsid w:val="005974E1"/>
    <w:rsid w:val="005A2C6E"/>
    <w:rsid w:val="005A3ECA"/>
    <w:rsid w:val="005A5803"/>
    <w:rsid w:val="005A7225"/>
    <w:rsid w:val="005B0044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142F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0AD4"/>
    <w:rsid w:val="00642C9B"/>
    <w:rsid w:val="00644C3A"/>
    <w:rsid w:val="006510C7"/>
    <w:rsid w:val="00651D4F"/>
    <w:rsid w:val="0065238D"/>
    <w:rsid w:val="00656C88"/>
    <w:rsid w:val="00663A87"/>
    <w:rsid w:val="00667311"/>
    <w:rsid w:val="00673B9A"/>
    <w:rsid w:val="00677B68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0F2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A48"/>
    <w:rsid w:val="00720AF1"/>
    <w:rsid w:val="00720C0F"/>
    <w:rsid w:val="00720FD5"/>
    <w:rsid w:val="0072299F"/>
    <w:rsid w:val="007229DC"/>
    <w:rsid w:val="00722FDA"/>
    <w:rsid w:val="0072663F"/>
    <w:rsid w:val="0073358E"/>
    <w:rsid w:val="00733B13"/>
    <w:rsid w:val="00733FC3"/>
    <w:rsid w:val="00735629"/>
    <w:rsid w:val="00735DB1"/>
    <w:rsid w:val="0073724A"/>
    <w:rsid w:val="0073781E"/>
    <w:rsid w:val="007427FE"/>
    <w:rsid w:val="00745C69"/>
    <w:rsid w:val="007542E7"/>
    <w:rsid w:val="00754373"/>
    <w:rsid w:val="00757031"/>
    <w:rsid w:val="007577F8"/>
    <w:rsid w:val="007614B1"/>
    <w:rsid w:val="007630E1"/>
    <w:rsid w:val="0076576B"/>
    <w:rsid w:val="00765A7F"/>
    <w:rsid w:val="00765E41"/>
    <w:rsid w:val="00766067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86793"/>
    <w:rsid w:val="00795F58"/>
    <w:rsid w:val="00797774"/>
    <w:rsid w:val="007A003A"/>
    <w:rsid w:val="007A4787"/>
    <w:rsid w:val="007A6685"/>
    <w:rsid w:val="007B202F"/>
    <w:rsid w:val="007B4FB1"/>
    <w:rsid w:val="007B4FEE"/>
    <w:rsid w:val="007B6401"/>
    <w:rsid w:val="007B65F6"/>
    <w:rsid w:val="007B7556"/>
    <w:rsid w:val="007B776F"/>
    <w:rsid w:val="007C158D"/>
    <w:rsid w:val="007C5A02"/>
    <w:rsid w:val="007D086E"/>
    <w:rsid w:val="007D2EC2"/>
    <w:rsid w:val="007D5C8D"/>
    <w:rsid w:val="007E743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1D7D"/>
    <w:rsid w:val="00835733"/>
    <w:rsid w:val="00837C7E"/>
    <w:rsid w:val="0084171C"/>
    <w:rsid w:val="00843C42"/>
    <w:rsid w:val="00844D24"/>
    <w:rsid w:val="00850A6A"/>
    <w:rsid w:val="008521F5"/>
    <w:rsid w:val="0085316B"/>
    <w:rsid w:val="00857D8A"/>
    <w:rsid w:val="00857E0D"/>
    <w:rsid w:val="00862CF4"/>
    <w:rsid w:val="00862F3B"/>
    <w:rsid w:val="00865D5F"/>
    <w:rsid w:val="00866101"/>
    <w:rsid w:val="0086735B"/>
    <w:rsid w:val="00872392"/>
    <w:rsid w:val="00873B03"/>
    <w:rsid w:val="00874F5B"/>
    <w:rsid w:val="00875CE6"/>
    <w:rsid w:val="00882F73"/>
    <w:rsid w:val="00882FF6"/>
    <w:rsid w:val="008839F5"/>
    <w:rsid w:val="008846C9"/>
    <w:rsid w:val="00885144"/>
    <w:rsid w:val="00893E02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305C"/>
    <w:rsid w:val="008D7374"/>
    <w:rsid w:val="008E1DE5"/>
    <w:rsid w:val="008E4625"/>
    <w:rsid w:val="008E4C7E"/>
    <w:rsid w:val="008E5C60"/>
    <w:rsid w:val="008F1053"/>
    <w:rsid w:val="008F1160"/>
    <w:rsid w:val="008F1D20"/>
    <w:rsid w:val="008F5108"/>
    <w:rsid w:val="008F5E2C"/>
    <w:rsid w:val="00907B34"/>
    <w:rsid w:val="00907E0A"/>
    <w:rsid w:val="00917416"/>
    <w:rsid w:val="0092741B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3B64"/>
    <w:rsid w:val="009D5BA0"/>
    <w:rsid w:val="009E19B0"/>
    <w:rsid w:val="009E1AC5"/>
    <w:rsid w:val="009E1DF5"/>
    <w:rsid w:val="009E2A02"/>
    <w:rsid w:val="009E6235"/>
    <w:rsid w:val="00A04787"/>
    <w:rsid w:val="00A06CA7"/>
    <w:rsid w:val="00A07147"/>
    <w:rsid w:val="00A13D5E"/>
    <w:rsid w:val="00A14D04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9C7"/>
    <w:rsid w:val="00A8016A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11EEE"/>
    <w:rsid w:val="00B136DA"/>
    <w:rsid w:val="00B144BB"/>
    <w:rsid w:val="00B23006"/>
    <w:rsid w:val="00B25458"/>
    <w:rsid w:val="00B2634D"/>
    <w:rsid w:val="00B27330"/>
    <w:rsid w:val="00B27D1D"/>
    <w:rsid w:val="00B30F85"/>
    <w:rsid w:val="00B31BFF"/>
    <w:rsid w:val="00B3272A"/>
    <w:rsid w:val="00B33167"/>
    <w:rsid w:val="00B3409F"/>
    <w:rsid w:val="00B367AA"/>
    <w:rsid w:val="00B36CCC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4E24"/>
    <w:rsid w:val="00BC195D"/>
    <w:rsid w:val="00BC3BF1"/>
    <w:rsid w:val="00BC4DAC"/>
    <w:rsid w:val="00BC56E2"/>
    <w:rsid w:val="00BC7EB7"/>
    <w:rsid w:val="00BD2164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53F2B"/>
    <w:rsid w:val="00C55F89"/>
    <w:rsid w:val="00C6305D"/>
    <w:rsid w:val="00C64723"/>
    <w:rsid w:val="00C66241"/>
    <w:rsid w:val="00C74A0F"/>
    <w:rsid w:val="00C83927"/>
    <w:rsid w:val="00C95E11"/>
    <w:rsid w:val="00C970BE"/>
    <w:rsid w:val="00C97FC3"/>
    <w:rsid w:val="00CA130F"/>
    <w:rsid w:val="00CA5CE3"/>
    <w:rsid w:val="00CB0BD8"/>
    <w:rsid w:val="00CB77D1"/>
    <w:rsid w:val="00CB7AE0"/>
    <w:rsid w:val="00CB7E9D"/>
    <w:rsid w:val="00CC16DE"/>
    <w:rsid w:val="00CC1E1A"/>
    <w:rsid w:val="00CD27BB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0190"/>
    <w:rsid w:val="00D04278"/>
    <w:rsid w:val="00D043BC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9DA"/>
    <w:rsid w:val="00D6236A"/>
    <w:rsid w:val="00D64C11"/>
    <w:rsid w:val="00D66548"/>
    <w:rsid w:val="00D6782D"/>
    <w:rsid w:val="00D70043"/>
    <w:rsid w:val="00D7238C"/>
    <w:rsid w:val="00D82066"/>
    <w:rsid w:val="00D84C0E"/>
    <w:rsid w:val="00D84DEE"/>
    <w:rsid w:val="00D87147"/>
    <w:rsid w:val="00D87C25"/>
    <w:rsid w:val="00D91CF8"/>
    <w:rsid w:val="00D952DB"/>
    <w:rsid w:val="00D9558C"/>
    <w:rsid w:val="00DA0134"/>
    <w:rsid w:val="00DA1CE2"/>
    <w:rsid w:val="00DA3541"/>
    <w:rsid w:val="00DA7179"/>
    <w:rsid w:val="00DB233E"/>
    <w:rsid w:val="00DB2467"/>
    <w:rsid w:val="00DB39EE"/>
    <w:rsid w:val="00DB5CAC"/>
    <w:rsid w:val="00DB68B6"/>
    <w:rsid w:val="00DB7F97"/>
    <w:rsid w:val="00DC0365"/>
    <w:rsid w:val="00DC2E08"/>
    <w:rsid w:val="00DC40A7"/>
    <w:rsid w:val="00DC6A31"/>
    <w:rsid w:val="00DC712D"/>
    <w:rsid w:val="00DD0D9E"/>
    <w:rsid w:val="00DD0F04"/>
    <w:rsid w:val="00DD0FE6"/>
    <w:rsid w:val="00DD1818"/>
    <w:rsid w:val="00DD7FD8"/>
    <w:rsid w:val="00DE11B0"/>
    <w:rsid w:val="00DE3FBF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062E9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415C2"/>
    <w:rsid w:val="00E51D92"/>
    <w:rsid w:val="00E52210"/>
    <w:rsid w:val="00E52AD5"/>
    <w:rsid w:val="00E53D0F"/>
    <w:rsid w:val="00E5524E"/>
    <w:rsid w:val="00E607BA"/>
    <w:rsid w:val="00E64AB7"/>
    <w:rsid w:val="00E702FB"/>
    <w:rsid w:val="00E70B5E"/>
    <w:rsid w:val="00E71D05"/>
    <w:rsid w:val="00E72460"/>
    <w:rsid w:val="00E74A69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1BC8"/>
    <w:rsid w:val="00EF2906"/>
    <w:rsid w:val="00EF5256"/>
    <w:rsid w:val="00EF5CDC"/>
    <w:rsid w:val="00EF6383"/>
    <w:rsid w:val="00EF642D"/>
    <w:rsid w:val="00F0062D"/>
    <w:rsid w:val="00F02954"/>
    <w:rsid w:val="00F05F11"/>
    <w:rsid w:val="00F0613E"/>
    <w:rsid w:val="00F07EC2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6999"/>
    <w:rsid w:val="00F701ED"/>
    <w:rsid w:val="00F742DA"/>
    <w:rsid w:val="00F74B8D"/>
    <w:rsid w:val="00F76497"/>
    <w:rsid w:val="00F767F6"/>
    <w:rsid w:val="00F8163D"/>
    <w:rsid w:val="00F828F2"/>
    <w:rsid w:val="00F96A4A"/>
    <w:rsid w:val="00FA3759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73262-93fa-4902-9abc-0950e41a00d2">
      <UserInfo>
        <DisplayName/>
        <AccountId xsi:nil="true"/>
        <AccountType/>
      </UserInfo>
    </SharedWithUsers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4" ma:contentTypeDescription="Vytvoří nový dokument" ma:contentTypeScope="" ma:versionID="eb266546ea8988789c923beafc68bbdf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836fe76640dd25c674a3b2d5b83f3e26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68019-71ab-4f25-8913-5e7070a0e25e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7766-7228-4B22-8870-98B0E0C52D37}">
  <ds:schemaRefs>
    <ds:schemaRef ds:uri="7aa1e5a2-d1d6-4a77-838d-8ee67b6b7fc1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47273262-93fa-4902-9abc-0950e41a00d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5FF3B7-B484-4B99-9E73-A599C369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134DD-B40B-4FB9-8CAD-0F06980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5576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Justina Kamená</cp:lastModifiedBy>
  <cp:revision>9</cp:revision>
  <cp:lastPrinted>2024-03-22T08:27:00Z</cp:lastPrinted>
  <dcterms:created xsi:type="dcterms:W3CDTF">2024-03-18T08:43:00Z</dcterms:created>
  <dcterms:modified xsi:type="dcterms:W3CDTF">2024-03-22T10:17:00Z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