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EC0C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="Tahoma"/>
          <w:sz w:val="34"/>
          <w:szCs w:val="34"/>
        </w:rPr>
      </w:pPr>
      <w:bookmarkStart w:id="0" w:name="_GoBack"/>
      <w:bookmarkEnd w:id="0"/>
      <w:r w:rsidRPr="00901FA9">
        <w:rPr>
          <w:rFonts w:asciiTheme="minorHAnsi" w:hAnsiTheme="minorHAnsi" w:cs="Tahoma"/>
          <w:b/>
          <w:sz w:val="34"/>
          <w:szCs w:val="34"/>
          <w:u w:val="single"/>
        </w:rPr>
        <w:t>Výpočet sankce SLA</w:t>
      </w:r>
      <w:r w:rsidRPr="00901FA9">
        <w:rPr>
          <w:rFonts w:asciiTheme="minorHAnsi" w:hAnsiTheme="minorHAnsi" w:cs="Tahoma"/>
          <w:sz w:val="34"/>
          <w:szCs w:val="34"/>
        </w:rPr>
        <w:t xml:space="preserve"> </w:t>
      </w:r>
    </w:p>
    <w:p w14:paraId="092B6965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617703DB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055"/>
        <w:gridCol w:w="2746"/>
      </w:tblGrid>
      <w:tr w:rsidR="00827D71" w:rsidRPr="00901FA9" w14:paraId="1547409C" w14:textId="77777777" w:rsidTr="006E6205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BE34B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Třída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B7BF3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Dostupnost (%)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F12F6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Nedostupnost za měsíc *</w:t>
            </w:r>
          </w:p>
        </w:tc>
      </w:tr>
      <w:tr w:rsidR="00827D71" w:rsidRPr="00901FA9" w14:paraId="2ED62304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660F5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2915C" w14:textId="77777777" w:rsidR="00827D71" w:rsidRPr="00901FA9" w:rsidRDefault="00827D71" w:rsidP="006E6205">
            <w:pPr>
              <w:pStyle w:val="Bezmezer"/>
              <w:tabs>
                <w:tab w:val="left" w:pos="2835"/>
                <w:tab w:val="left" w:pos="5529"/>
              </w:tabs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90,00%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F6804" w14:textId="77777777" w:rsidR="00827D71" w:rsidRPr="00901FA9" w:rsidRDefault="00827D71" w:rsidP="006E6205">
            <w:pPr>
              <w:pStyle w:val="Bezmezer"/>
              <w:tabs>
                <w:tab w:val="left" w:pos="2835"/>
                <w:tab w:val="left" w:pos="5529"/>
              </w:tabs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72,00 hodin </w:t>
            </w:r>
          </w:p>
        </w:tc>
      </w:tr>
      <w:tr w:rsidR="00827D71" w:rsidRPr="00901FA9" w14:paraId="42655060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27D1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6752F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95,00%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A7A5E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36,00 hodin </w:t>
            </w:r>
          </w:p>
        </w:tc>
      </w:tr>
      <w:tr w:rsidR="00827D71" w:rsidRPr="00901FA9" w14:paraId="014D801A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93FC0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F9087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97,00%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85478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21,60 hodin </w:t>
            </w:r>
          </w:p>
        </w:tc>
      </w:tr>
      <w:tr w:rsidR="00827D71" w:rsidRPr="00901FA9" w14:paraId="7E0DA212" w14:textId="77777777" w:rsidTr="0083417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380657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IV.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158077B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98,00%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923D0CA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14,40 hodin</w:t>
            </w:r>
          </w:p>
        </w:tc>
      </w:tr>
      <w:tr w:rsidR="00827D71" w:rsidRPr="00901FA9" w14:paraId="19B95DBF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F7609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02DE2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CFF42" w14:textId="77777777" w:rsidR="00827D71" w:rsidRPr="00901FA9" w:rsidRDefault="00245D5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827D71"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7,20 hodin </w:t>
            </w:r>
          </w:p>
        </w:tc>
      </w:tr>
      <w:tr w:rsidR="00827D71" w:rsidRPr="00901FA9" w14:paraId="417DF233" w14:textId="77777777" w:rsidTr="007314C1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E28E6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3E875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99,50%</w:t>
            </w:r>
            <w:proofErr w:type="gramEnd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98F5F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 3,60 hodin </w:t>
            </w:r>
          </w:p>
        </w:tc>
      </w:tr>
      <w:tr w:rsidR="00827D71" w:rsidRPr="00901FA9" w14:paraId="1619323C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15B55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98652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99,80%</w:t>
            </w:r>
            <w:proofErr w:type="gramEnd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2EBB5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86,23 minut </w:t>
            </w:r>
          </w:p>
        </w:tc>
      </w:tr>
      <w:tr w:rsidR="00827D71" w:rsidRPr="00901FA9" w14:paraId="3AFC0DDE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8D31B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VIII.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78C32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99,90%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A4EC1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43,20 minut </w:t>
            </w:r>
          </w:p>
        </w:tc>
      </w:tr>
      <w:tr w:rsidR="00827D71" w:rsidRPr="00901FA9" w14:paraId="31CB0367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CC99F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IX.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FE001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99,95%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18153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21,56 minut </w:t>
            </w:r>
          </w:p>
        </w:tc>
      </w:tr>
      <w:tr w:rsidR="00827D71" w:rsidRPr="00901FA9" w14:paraId="0566C814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E4D60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X.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B41BD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99,99%</w:t>
            </w:r>
            <w:proofErr w:type="gramEnd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5DA5B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 4,32 minuty </w:t>
            </w:r>
          </w:p>
        </w:tc>
      </w:tr>
    </w:tbl>
    <w:p w14:paraId="531653D9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1A9B8899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 w:rsidRPr="00901FA9">
        <w:rPr>
          <w:rFonts w:asciiTheme="minorHAnsi" w:hAnsiTheme="minorHAnsi" w:cstheme="minorHAnsi"/>
          <w:sz w:val="23"/>
          <w:szCs w:val="23"/>
        </w:rPr>
        <w:t xml:space="preserve">Sleva z měsíční platby nedodržení dané třídy </w:t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="00834172" w:rsidRPr="00901FA9">
        <w:rPr>
          <w:rFonts w:asciiTheme="minorHAnsi" w:hAnsiTheme="minorHAnsi" w:cstheme="minorHAnsi"/>
          <w:sz w:val="23"/>
          <w:szCs w:val="23"/>
        </w:rPr>
        <w:t>½ měsíčního paušálu</w:t>
      </w:r>
      <w:r w:rsidR="001449AD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Pr="00901FA9">
        <w:rPr>
          <w:rFonts w:asciiTheme="minorHAnsi" w:hAnsiTheme="minorHAnsi" w:cstheme="minorHAnsi"/>
          <w:sz w:val="23"/>
          <w:szCs w:val="23"/>
        </w:rPr>
        <w:t>bez DPH</w:t>
      </w:r>
      <w:r w:rsidR="00834172" w:rsidRPr="00901FA9">
        <w:rPr>
          <w:rFonts w:asciiTheme="minorHAnsi" w:hAnsiTheme="minorHAnsi" w:cstheme="minorHAnsi"/>
          <w:sz w:val="23"/>
          <w:szCs w:val="23"/>
        </w:rPr>
        <w:t xml:space="preserve"> *</w:t>
      </w:r>
    </w:p>
    <w:p w14:paraId="5BD4041C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6FAE9EA7" w14:textId="77777777" w:rsidR="00827D71" w:rsidRPr="00901FA9" w:rsidRDefault="007F2435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 w:rsidRPr="00901FA9">
        <w:rPr>
          <w:rFonts w:asciiTheme="minorHAnsi" w:hAnsiTheme="minorHAnsi" w:cstheme="minorHAnsi"/>
          <w:sz w:val="23"/>
          <w:szCs w:val="23"/>
        </w:rPr>
        <w:t xml:space="preserve">Max Sleva </w:t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Pr="00901FA9">
        <w:rPr>
          <w:rFonts w:asciiTheme="minorHAnsi" w:hAnsiTheme="minorHAnsi" w:cstheme="minorHAnsi"/>
          <w:sz w:val="23"/>
          <w:szCs w:val="23"/>
        </w:rPr>
        <w:tab/>
      </w:r>
      <w:r w:rsidR="00834172" w:rsidRPr="00901FA9">
        <w:rPr>
          <w:rFonts w:asciiTheme="minorHAnsi" w:hAnsiTheme="minorHAnsi" w:cstheme="minorHAnsi"/>
          <w:sz w:val="23"/>
          <w:szCs w:val="23"/>
        </w:rPr>
        <w:t>1 měsíční paušál</w:t>
      </w:r>
      <w:r w:rsidR="001449AD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827D71" w:rsidRPr="00901FA9">
        <w:rPr>
          <w:rFonts w:asciiTheme="minorHAnsi" w:hAnsiTheme="minorHAnsi" w:cstheme="minorHAnsi"/>
          <w:sz w:val="23"/>
          <w:szCs w:val="23"/>
        </w:rPr>
        <w:t>bez DPH</w:t>
      </w:r>
      <w:r w:rsidR="00834172" w:rsidRPr="00901FA9">
        <w:rPr>
          <w:rFonts w:asciiTheme="minorHAnsi" w:hAnsiTheme="minorHAnsi" w:cstheme="minorHAnsi"/>
          <w:sz w:val="23"/>
          <w:szCs w:val="23"/>
        </w:rPr>
        <w:t xml:space="preserve"> *</w:t>
      </w:r>
    </w:p>
    <w:p w14:paraId="19096FDF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1A157397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i/>
          <w:sz w:val="23"/>
          <w:szCs w:val="23"/>
        </w:rPr>
      </w:pPr>
      <w:r w:rsidRPr="00901FA9">
        <w:rPr>
          <w:rFonts w:asciiTheme="minorHAnsi" w:hAnsiTheme="minorHAnsi" w:cstheme="minorHAnsi"/>
          <w:i/>
          <w:sz w:val="23"/>
          <w:szCs w:val="23"/>
        </w:rPr>
        <w:t xml:space="preserve">* Pro měsíční výpočty se používá </w:t>
      </w:r>
      <w:proofErr w:type="gramStart"/>
      <w:r w:rsidRPr="00901FA9">
        <w:rPr>
          <w:rFonts w:asciiTheme="minorHAnsi" w:hAnsiTheme="minorHAnsi" w:cstheme="minorHAnsi"/>
          <w:i/>
          <w:sz w:val="23"/>
          <w:szCs w:val="23"/>
        </w:rPr>
        <w:t>30-ti denní</w:t>
      </w:r>
      <w:proofErr w:type="gramEnd"/>
      <w:r w:rsidRPr="00901FA9">
        <w:rPr>
          <w:rFonts w:asciiTheme="minorHAnsi" w:hAnsiTheme="minorHAnsi" w:cstheme="minorHAnsi"/>
          <w:i/>
          <w:sz w:val="23"/>
          <w:szCs w:val="23"/>
        </w:rPr>
        <w:t xml:space="preserve"> měsíc</w:t>
      </w:r>
      <w:r w:rsidR="00834172" w:rsidRPr="00901FA9">
        <w:rPr>
          <w:rFonts w:asciiTheme="minorHAnsi" w:hAnsiTheme="minorHAnsi" w:cstheme="minorHAnsi"/>
          <w:i/>
          <w:sz w:val="23"/>
          <w:szCs w:val="23"/>
        </w:rPr>
        <w:t>.</w:t>
      </w:r>
    </w:p>
    <w:p w14:paraId="44001676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526A85F5" w14:textId="3A82CB16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 w:rsidRPr="00901FA9">
        <w:rPr>
          <w:rFonts w:asciiTheme="minorHAnsi" w:hAnsiTheme="minorHAnsi" w:cstheme="minorHAnsi"/>
          <w:sz w:val="23"/>
          <w:szCs w:val="23"/>
        </w:rPr>
        <w:t>Zákazník má nárok na slev</w:t>
      </w:r>
      <w:r w:rsidR="00834172" w:rsidRPr="00901FA9">
        <w:rPr>
          <w:rFonts w:asciiTheme="minorHAnsi" w:hAnsiTheme="minorHAnsi" w:cstheme="minorHAnsi"/>
          <w:sz w:val="23"/>
          <w:szCs w:val="23"/>
        </w:rPr>
        <w:t>u při nedodržení dané třídy SLA dle tabulky,</w:t>
      </w:r>
      <w:r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834172" w:rsidRPr="00901FA9">
        <w:rPr>
          <w:rFonts w:asciiTheme="minorHAnsi" w:hAnsiTheme="minorHAnsi" w:cstheme="minorHAnsi"/>
          <w:sz w:val="23"/>
          <w:szCs w:val="23"/>
        </w:rPr>
        <w:t>n</w:t>
      </w:r>
      <w:r w:rsidRPr="00901FA9">
        <w:rPr>
          <w:rFonts w:asciiTheme="minorHAnsi" w:hAnsiTheme="minorHAnsi" w:cstheme="minorHAnsi"/>
          <w:sz w:val="23"/>
          <w:szCs w:val="23"/>
        </w:rPr>
        <w:t xml:space="preserve">ejvýše však do výše </w:t>
      </w:r>
      <w:r w:rsidR="00834172" w:rsidRPr="00901FA9">
        <w:rPr>
          <w:rFonts w:asciiTheme="minorHAnsi" w:hAnsiTheme="minorHAnsi" w:cstheme="minorHAnsi"/>
          <w:sz w:val="23"/>
          <w:szCs w:val="23"/>
        </w:rPr>
        <w:t xml:space="preserve">1 </w:t>
      </w:r>
      <w:r w:rsidRPr="00901FA9">
        <w:rPr>
          <w:rFonts w:asciiTheme="minorHAnsi" w:hAnsiTheme="minorHAnsi" w:cstheme="minorHAnsi"/>
          <w:sz w:val="23"/>
          <w:szCs w:val="23"/>
        </w:rPr>
        <w:t xml:space="preserve">měsíčního paušálu. Zákazník má nárok požádat o tuto slevu telefonicky na </w:t>
      </w:r>
      <w:r w:rsidR="000739BC" w:rsidRPr="00901FA9">
        <w:rPr>
          <w:rFonts w:asciiTheme="minorHAnsi" w:hAnsiTheme="minorHAnsi" w:cstheme="minorHAnsi"/>
          <w:sz w:val="23"/>
          <w:szCs w:val="23"/>
        </w:rPr>
        <w:t>227 023 023</w:t>
      </w:r>
      <w:r w:rsidRPr="00901FA9">
        <w:rPr>
          <w:rFonts w:asciiTheme="minorHAnsi" w:hAnsiTheme="minorHAnsi" w:cstheme="minorHAnsi"/>
          <w:sz w:val="23"/>
          <w:szCs w:val="23"/>
        </w:rPr>
        <w:t xml:space="preserve"> nebo emailem na fakturace@uvt</w:t>
      </w:r>
      <w:r w:rsidR="00956891">
        <w:rPr>
          <w:rFonts w:asciiTheme="minorHAnsi" w:hAnsiTheme="minorHAnsi" w:cstheme="minorHAnsi"/>
          <w:sz w:val="23"/>
          <w:szCs w:val="23"/>
        </w:rPr>
        <w:t>net</w:t>
      </w:r>
      <w:r w:rsidRPr="00901FA9">
        <w:rPr>
          <w:rFonts w:asciiTheme="minorHAnsi" w:hAnsiTheme="minorHAnsi" w:cstheme="minorHAnsi"/>
          <w:sz w:val="23"/>
          <w:szCs w:val="23"/>
        </w:rPr>
        <w:t xml:space="preserve">.cz </w:t>
      </w:r>
    </w:p>
    <w:p w14:paraId="5BA1E0B8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6C36CF14" w14:textId="77777777" w:rsidR="00827D71" w:rsidRPr="00B12B9D" w:rsidRDefault="00827D71" w:rsidP="00B12B9D">
      <w:pPr>
        <w:rPr>
          <w:rFonts w:eastAsia="Calibri" w:cstheme="minorHAnsi"/>
          <w:sz w:val="23"/>
          <w:szCs w:val="23"/>
          <w:lang w:eastAsia="ar-SA"/>
        </w:rPr>
      </w:pPr>
    </w:p>
    <w:sectPr w:rsidR="00827D71" w:rsidRPr="00B12B9D" w:rsidSect="003D177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6D14A" w14:textId="77777777" w:rsidR="00A679F2" w:rsidRDefault="00A679F2" w:rsidP="003D1779">
      <w:pPr>
        <w:spacing w:after="0" w:line="240" w:lineRule="auto"/>
      </w:pPr>
      <w:r>
        <w:separator/>
      </w:r>
    </w:p>
  </w:endnote>
  <w:endnote w:type="continuationSeparator" w:id="0">
    <w:p w14:paraId="6B01A41D" w14:textId="77777777" w:rsidR="00A679F2" w:rsidRDefault="00A679F2" w:rsidP="003D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302450"/>
      <w:docPartObj>
        <w:docPartGallery w:val="Page Numbers (Bottom of Page)"/>
        <w:docPartUnique/>
      </w:docPartObj>
    </w:sdtPr>
    <w:sdtEndPr/>
    <w:sdtContent>
      <w:p w14:paraId="74DB1C2F" w14:textId="77777777" w:rsidR="00447BFD" w:rsidRDefault="00447BFD">
        <w:pPr>
          <w:pStyle w:val="Zpat"/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AA29C79" wp14:editId="6B59979C">
                  <wp:simplePos x="0" y="0"/>
                  <wp:positionH relativeFrom="margin">
                    <wp:align>left</wp:align>
                  </wp:positionH>
                  <wp:positionV relativeFrom="paragraph">
                    <wp:posOffset>-110836</wp:posOffset>
                  </wp:positionV>
                  <wp:extent cx="5966460" cy="931545"/>
                  <wp:effectExtent l="0" t="0" r="0" b="0"/>
                  <wp:wrapNone/>
                  <wp:docPr id="1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646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7CA36" w14:textId="77777777" w:rsidR="00447BFD" w:rsidRPr="00F35EC8" w:rsidRDefault="00447BFD" w:rsidP="00447BFD">
                              <w:pPr>
                                <w:pStyle w:val="Zpat"/>
                                <w:jc w:val="right"/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C32E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35EC8">
                                <w:rPr>
                                  <w:rFonts w:ascii="Helvetica" w:hAnsi="Helvetica"/>
                                  <w:color w:val="FFFFFF" w:themeColor="background1"/>
                                  <w:sz w:val="32"/>
                                  <w:szCs w:val="32"/>
                                </w:rPr>
                                <w:t>INFOLINKA</w:t>
                              </w:r>
                              <w:r w:rsidRPr="00F35EC8"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227 023 023</w:t>
                              </w:r>
                            </w:p>
                            <w:p w14:paraId="3EB54538" w14:textId="5D33271F" w:rsidR="00447BFD" w:rsidRPr="00041047" w:rsidRDefault="00447BFD" w:rsidP="00447BFD">
                              <w:pPr>
                                <w:spacing w:line="168" w:lineRule="auto"/>
                                <w:jc w:val="right"/>
                                <w:rPr>
                                  <w:rFonts w:ascii="Helvetica" w:hAnsi="Helvetica"/>
                                  <w:color w:val="FFFFFF" w:themeColor="background1"/>
                                </w:rPr>
                              </w:pPr>
                              <w:r w:rsidRPr="00F35EC8">
                                <w:rPr>
                                  <w:rFonts w:ascii="Helvetica" w:hAnsi="Helvetica"/>
                                  <w:color w:val="FFFFFF" w:themeColor="background1"/>
                                  <w:sz w:val="20"/>
                                  <w:szCs w:val="20"/>
                                </w:rPr>
                                <w:t>Hrnčířská 383, Jesenice – Zdiměřice 252 42, email: internet@uvt</w:t>
                              </w:r>
                              <w:r w:rsidR="00956891">
                                <w:rPr>
                                  <w:rFonts w:ascii="Helvetica" w:hAnsi="Helvetica"/>
                                  <w:color w:val="FFFFFF" w:themeColor="background1"/>
                                  <w:sz w:val="20"/>
                                  <w:szCs w:val="20"/>
                                </w:rPr>
                                <w:t>net</w:t>
                              </w:r>
                              <w:r w:rsidRPr="00F35EC8">
                                <w:rPr>
                                  <w:rFonts w:ascii="Helvetica" w:hAnsi="Helvetica"/>
                                  <w:color w:val="FFFFFF" w:themeColor="background1"/>
                                  <w:sz w:val="20"/>
                                  <w:szCs w:val="20"/>
                                </w:rPr>
                                <w:t>.cz</w:t>
                              </w:r>
                              <w:r w:rsidRPr="00041047">
                                <w:rPr>
                                  <w:rFonts w:ascii="Helvetica" w:hAnsi="Helvetica"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uvtnet.</w:t>
                              </w:r>
                              <w:r w:rsidRPr="00F35EC8">
                                <w:rPr>
                                  <w:rFonts w:ascii="Helvetica" w:hAnsi="Helvetic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cz</w:t>
                              </w:r>
                            </w:p>
                            <w:p w14:paraId="4B2D59BF" w14:textId="77777777" w:rsidR="00447BFD" w:rsidRPr="006C32E5" w:rsidRDefault="00447BFD" w:rsidP="00447BF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AA29C79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0;margin-top:-8.75pt;width:469.8pt;height:73.3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axsQ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" filled="f" stroked="f">
                  <v:textbox style="mso-fit-shape-to-text:t">
                    <w:txbxContent>
                      <w:p w14:paraId="2F17CA36" w14:textId="77777777" w:rsidR="00447BFD" w:rsidRPr="00F35EC8" w:rsidRDefault="00447BFD" w:rsidP="00447BFD">
                        <w:pPr>
                          <w:pStyle w:val="Zpat"/>
                          <w:jc w:val="right"/>
                          <w:rPr>
                            <w:rFonts w:ascii="Helvetica" w:hAnsi="Helvetic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C32E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ab/>
                        </w:r>
                        <w:r w:rsidRPr="00F35EC8">
                          <w:rPr>
                            <w:rFonts w:ascii="Helvetica" w:hAnsi="Helvetica"/>
                            <w:color w:val="FFFFFF" w:themeColor="background1"/>
                            <w:sz w:val="32"/>
                            <w:szCs w:val="32"/>
                          </w:rPr>
                          <w:t>INFOLINKA</w:t>
                        </w:r>
                        <w:r w:rsidRPr="00F35EC8">
                          <w:rPr>
                            <w:rFonts w:ascii="Helvetica" w:hAnsi="Helvetic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Helvetica" w:hAnsi="Helvetic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227 023 023</w:t>
                        </w:r>
                      </w:p>
                      <w:p w14:paraId="3EB54538" w14:textId="5D33271F" w:rsidR="00447BFD" w:rsidRPr="00041047" w:rsidRDefault="00447BFD" w:rsidP="00447BFD">
                        <w:pPr>
                          <w:spacing w:line="168" w:lineRule="auto"/>
                          <w:jc w:val="right"/>
                          <w:rPr>
                            <w:rFonts w:ascii="Helvetica" w:hAnsi="Helvetica"/>
                            <w:color w:val="FFFFFF" w:themeColor="background1"/>
                          </w:rPr>
                        </w:pPr>
                        <w:r w:rsidRPr="00F35EC8">
                          <w:rPr>
                            <w:rFonts w:ascii="Helvetica" w:hAnsi="Helvetica"/>
                            <w:color w:val="FFFFFF" w:themeColor="background1"/>
                            <w:sz w:val="20"/>
                            <w:szCs w:val="20"/>
                          </w:rPr>
                          <w:t>Hrnčířská 383, Jesenice – Zdiměřice 252 42, email: internet@uvt</w:t>
                        </w:r>
                        <w:r w:rsidR="00956891">
                          <w:rPr>
                            <w:rFonts w:ascii="Helvetica" w:hAnsi="Helvetica"/>
                            <w:color w:val="FFFFFF" w:themeColor="background1"/>
                            <w:sz w:val="20"/>
                            <w:szCs w:val="20"/>
                          </w:rPr>
                          <w:t>net</w:t>
                        </w:r>
                        <w:r w:rsidRPr="00F35EC8">
                          <w:rPr>
                            <w:rFonts w:ascii="Helvetica" w:hAnsi="Helvetica"/>
                            <w:color w:val="FFFFFF" w:themeColor="background1"/>
                            <w:sz w:val="20"/>
                            <w:szCs w:val="20"/>
                          </w:rPr>
                          <w:t>.cz</w:t>
                        </w:r>
                        <w:r w:rsidRPr="00041047">
                          <w:rPr>
                            <w:rFonts w:ascii="Helvetica" w:hAnsi="Helvetica"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ascii="Helvetica" w:hAnsi="Helvetic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uvtnet.</w:t>
                        </w:r>
                        <w:r w:rsidRPr="00F35EC8">
                          <w:rPr>
                            <w:rFonts w:ascii="Helvetica" w:hAnsi="Helvetic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cz</w:t>
                        </w:r>
                      </w:p>
                      <w:p w14:paraId="4B2D59BF" w14:textId="77777777" w:rsidR="00447BFD" w:rsidRPr="006C32E5" w:rsidRDefault="00447BFD" w:rsidP="00447BFD"/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2408">
          <w:rPr>
            <w:noProof/>
          </w:rPr>
          <w:t>7</w:t>
        </w:r>
        <w:r>
          <w:fldChar w:fldCharType="end"/>
        </w:r>
      </w:p>
    </w:sdtContent>
  </w:sdt>
  <w:p w14:paraId="25D8DD83" w14:textId="77777777" w:rsidR="003D1779" w:rsidRDefault="003D1779" w:rsidP="006C32E5">
    <w:pPr>
      <w:pStyle w:val="Zpat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E94D" w14:textId="77777777" w:rsidR="00A679F2" w:rsidRDefault="00A679F2" w:rsidP="003D1779">
      <w:pPr>
        <w:spacing w:after="0" w:line="240" w:lineRule="auto"/>
      </w:pPr>
      <w:r>
        <w:separator/>
      </w:r>
    </w:p>
  </w:footnote>
  <w:footnote w:type="continuationSeparator" w:id="0">
    <w:p w14:paraId="41E1976A" w14:textId="77777777" w:rsidR="00A679F2" w:rsidRDefault="00A679F2" w:rsidP="003D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B1EE" w14:textId="77777777" w:rsidR="003D1779" w:rsidRDefault="0015189C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EF6443F" wp14:editId="08A4EE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0"/>
          <wp:wrapNone/>
          <wp:docPr id="7" name="obrázek 6" descr="UVT 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VT 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39229" w14:textId="77777777" w:rsidR="00516EB1" w:rsidRPr="00516EB1" w:rsidRDefault="00516EB1">
    <w:pPr>
      <w:pStyle w:val="Zhlav"/>
      <w:rPr>
        <w:rFonts w:ascii="Tahoma" w:hAnsi="Tahoma" w:cs="Tahoma"/>
        <w:b/>
        <w:sz w:val="16"/>
        <w:szCs w:val="16"/>
      </w:rPr>
    </w:pPr>
    <w:r w:rsidRPr="00516EB1">
      <w:rPr>
        <w:rFonts w:ascii="Tahoma" w:hAnsi="Tahoma" w:cs="Tahoma"/>
        <w:b/>
        <w:sz w:val="16"/>
        <w:szCs w:val="16"/>
      </w:rPr>
      <w:t xml:space="preserve">ÚVT Internet s.r.o., se sídlem Hrnčířská 383, 252 42 </w:t>
    </w:r>
    <w:r w:rsidR="005D5241" w:rsidRPr="00516EB1">
      <w:rPr>
        <w:rFonts w:ascii="Tahoma" w:hAnsi="Tahoma" w:cs="Tahoma"/>
        <w:b/>
        <w:sz w:val="16"/>
        <w:szCs w:val="16"/>
      </w:rPr>
      <w:t>Jesenice – Zdiměřice</w:t>
    </w:r>
    <w:r w:rsidRPr="00516EB1">
      <w:rPr>
        <w:rFonts w:ascii="Tahoma" w:hAnsi="Tahoma" w:cs="Tahoma"/>
        <w:b/>
        <w:sz w:val="16"/>
        <w:szCs w:val="16"/>
      </w:rPr>
      <w:t xml:space="preserve">, IČ: 24288705, </w:t>
    </w:r>
  </w:p>
  <w:p w14:paraId="6BBAF46D" w14:textId="77777777" w:rsidR="003D1779" w:rsidRDefault="00516EB1">
    <w:pPr>
      <w:pStyle w:val="Zhlav"/>
    </w:pPr>
    <w:r w:rsidRPr="00516EB1">
      <w:rPr>
        <w:rFonts w:ascii="Tahoma" w:hAnsi="Tahoma" w:cs="Tahoma"/>
        <w:b/>
        <w:sz w:val="16"/>
        <w:szCs w:val="16"/>
      </w:rPr>
      <w:t>zapsaná v obchodním rejstříku vedeného u Městského soudu v Praze, oddíl C, vložka 193433</w:t>
    </w:r>
    <w:r w:rsidR="0015189C">
      <w:rPr>
        <w:noProof/>
      </w:rPr>
      <w:drawing>
        <wp:anchor distT="0" distB="0" distL="114300" distR="114300" simplePos="0" relativeHeight="251657216" behindDoc="1" locked="0" layoutInCell="0" allowOverlap="1" wp14:anchorId="3A4ED3F4" wp14:editId="7D260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0"/>
          <wp:wrapNone/>
          <wp:docPr id="13" name="obrázek 7" descr="UVT 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VT 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AC1B" w14:textId="77777777" w:rsidR="003D1779" w:rsidRDefault="00A679F2">
    <w:pPr>
      <w:pStyle w:val="Zhlav"/>
    </w:pPr>
    <w:r>
      <w:rPr>
        <w:noProof/>
      </w:rPr>
      <w:pict w14:anchorId="47247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VT podkl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44E622A"/>
    <w:multiLevelType w:val="multilevel"/>
    <w:tmpl w:val="D500FAE0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C2283F"/>
    <w:multiLevelType w:val="hybridMultilevel"/>
    <w:tmpl w:val="9E08096C"/>
    <w:lvl w:ilvl="0" w:tplc="C1E855F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76A47C9"/>
    <w:multiLevelType w:val="hybridMultilevel"/>
    <w:tmpl w:val="59BCE0BC"/>
    <w:lvl w:ilvl="0" w:tplc="C1E855F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62FD5"/>
    <w:multiLevelType w:val="hybridMultilevel"/>
    <w:tmpl w:val="02D02946"/>
    <w:lvl w:ilvl="0" w:tplc="BF2A5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79"/>
    <w:rsid w:val="00004736"/>
    <w:rsid w:val="000128C5"/>
    <w:rsid w:val="000204AF"/>
    <w:rsid w:val="000326C9"/>
    <w:rsid w:val="00041047"/>
    <w:rsid w:val="00042D13"/>
    <w:rsid w:val="00050A6E"/>
    <w:rsid w:val="00052BDB"/>
    <w:rsid w:val="00064609"/>
    <w:rsid w:val="000739BC"/>
    <w:rsid w:val="00082471"/>
    <w:rsid w:val="000C76C3"/>
    <w:rsid w:val="000C7AEB"/>
    <w:rsid w:val="000D58D2"/>
    <w:rsid w:val="000E034A"/>
    <w:rsid w:val="000E6898"/>
    <w:rsid w:val="000F6A7C"/>
    <w:rsid w:val="0011369B"/>
    <w:rsid w:val="00115A8A"/>
    <w:rsid w:val="0013137B"/>
    <w:rsid w:val="001449AD"/>
    <w:rsid w:val="0015189C"/>
    <w:rsid w:val="00155C28"/>
    <w:rsid w:val="001872FB"/>
    <w:rsid w:val="001A100C"/>
    <w:rsid w:val="001B35C4"/>
    <w:rsid w:val="001C7184"/>
    <w:rsid w:val="0020263E"/>
    <w:rsid w:val="00207D13"/>
    <w:rsid w:val="00215857"/>
    <w:rsid w:val="00224A24"/>
    <w:rsid w:val="0024006A"/>
    <w:rsid w:val="00245D51"/>
    <w:rsid w:val="002549C8"/>
    <w:rsid w:val="00265ACC"/>
    <w:rsid w:val="00273245"/>
    <w:rsid w:val="0027768A"/>
    <w:rsid w:val="002A2C17"/>
    <w:rsid w:val="002A746B"/>
    <w:rsid w:val="002B153B"/>
    <w:rsid w:val="002C1373"/>
    <w:rsid w:val="002D2EB1"/>
    <w:rsid w:val="002F41B0"/>
    <w:rsid w:val="00325ED9"/>
    <w:rsid w:val="00343459"/>
    <w:rsid w:val="00354B17"/>
    <w:rsid w:val="003924C4"/>
    <w:rsid w:val="00393A62"/>
    <w:rsid w:val="003C7318"/>
    <w:rsid w:val="003D1779"/>
    <w:rsid w:val="003F354E"/>
    <w:rsid w:val="003F7184"/>
    <w:rsid w:val="004126BF"/>
    <w:rsid w:val="004268EC"/>
    <w:rsid w:val="0042717A"/>
    <w:rsid w:val="00447BFD"/>
    <w:rsid w:val="00492DD7"/>
    <w:rsid w:val="00494614"/>
    <w:rsid w:val="004B7D17"/>
    <w:rsid w:val="004D6566"/>
    <w:rsid w:val="00516EB1"/>
    <w:rsid w:val="00540407"/>
    <w:rsid w:val="00543400"/>
    <w:rsid w:val="00550C93"/>
    <w:rsid w:val="00571790"/>
    <w:rsid w:val="0059449D"/>
    <w:rsid w:val="005D5241"/>
    <w:rsid w:val="005D6E0B"/>
    <w:rsid w:val="005D7F03"/>
    <w:rsid w:val="005F1384"/>
    <w:rsid w:val="0065665B"/>
    <w:rsid w:val="00660B46"/>
    <w:rsid w:val="00661770"/>
    <w:rsid w:val="00667B7A"/>
    <w:rsid w:val="0067403E"/>
    <w:rsid w:val="00677186"/>
    <w:rsid w:val="0068102C"/>
    <w:rsid w:val="00693637"/>
    <w:rsid w:val="006A2408"/>
    <w:rsid w:val="006A27EA"/>
    <w:rsid w:val="006C32E5"/>
    <w:rsid w:val="006D0A21"/>
    <w:rsid w:val="00700E20"/>
    <w:rsid w:val="007056AA"/>
    <w:rsid w:val="00706CA7"/>
    <w:rsid w:val="007314C1"/>
    <w:rsid w:val="007339CC"/>
    <w:rsid w:val="00751D39"/>
    <w:rsid w:val="0076376E"/>
    <w:rsid w:val="00784F94"/>
    <w:rsid w:val="007A589E"/>
    <w:rsid w:val="007F1892"/>
    <w:rsid w:val="007F2435"/>
    <w:rsid w:val="007F41AC"/>
    <w:rsid w:val="008028E4"/>
    <w:rsid w:val="00816C05"/>
    <w:rsid w:val="00822499"/>
    <w:rsid w:val="00827D71"/>
    <w:rsid w:val="0083132B"/>
    <w:rsid w:val="0083347D"/>
    <w:rsid w:val="00834172"/>
    <w:rsid w:val="00867240"/>
    <w:rsid w:val="00875710"/>
    <w:rsid w:val="008B29D9"/>
    <w:rsid w:val="008B3848"/>
    <w:rsid w:val="008C085E"/>
    <w:rsid w:val="008D4BDB"/>
    <w:rsid w:val="008D55AA"/>
    <w:rsid w:val="008E6206"/>
    <w:rsid w:val="008F1319"/>
    <w:rsid w:val="00901FA9"/>
    <w:rsid w:val="00922376"/>
    <w:rsid w:val="00922401"/>
    <w:rsid w:val="00924130"/>
    <w:rsid w:val="00936F5F"/>
    <w:rsid w:val="00956891"/>
    <w:rsid w:val="00991D7C"/>
    <w:rsid w:val="009A6B20"/>
    <w:rsid w:val="009B23FC"/>
    <w:rsid w:val="009C1139"/>
    <w:rsid w:val="00A01CFA"/>
    <w:rsid w:val="00A0540B"/>
    <w:rsid w:val="00A122A5"/>
    <w:rsid w:val="00A168DC"/>
    <w:rsid w:val="00A204F3"/>
    <w:rsid w:val="00A2203B"/>
    <w:rsid w:val="00A306F7"/>
    <w:rsid w:val="00A3374B"/>
    <w:rsid w:val="00A679F2"/>
    <w:rsid w:val="00A85767"/>
    <w:rsid w:val="00A869F6"/>
    <w:rsid w:val="00AA2116"/>
    <w:rsid w:val="00AB1444"/>
    <w:rsid w:val="00AB4E72"/>
    <w:rsid w:val="00AB7287"/>
    <w:rsid w:val="00AD3211"/>
    <w:rsid w:val="00AF251B"/>
    <w:rsid w:val="00B05DE2"/>
    <w:rsid w:val="00B12B9D"/>
    <w:rsid w:val="00B24588"/>
    <w:rsid w:val="00B27B7B"/>
    <w:rsid w:val="00B30A0F"/>
    <w:rsid w:val="00B44E68"/>
    <w:rsid w:val="00B553E7"/>
    <w:rsid w:val="00B60D40"/>
    <w:rsid w:val="00B97C59"/>
    <w:rsid w:val="00BD4763"/>
    <w:rsid w:val="00BD4C5D"/>
    <w:rsid w:val="00BE0A0C"/>
    <w:rsid w:val="00BF4F19"/>
    <w:rsid w:val="00C13C3E"/>
    <w:rsid w:val="00C232E3"/>
    <w:rsid w:val="00C30387"/>
    <w:rsid w:val="00C355D8"/>
    <w:rsid w:val="00CA64C5"/>
    <w:rsid w:val="00CD3189"/>
    <w:rsid w:val="00CD41DE"/>
    <w:rsid w:val="00CF62E0"/>
    <w:rsid w:val="00CF7DC5"/>
    <w:rsid w:val="00D07BA1"/>
    <w:rsid w:val="00D07D96"/>
    <w:rsid w:val="00D11B80"/>
    <w:rsid w:val="00D171B9"/>
    <w:rsid w:val="00D254DC"/>
    <w:rsid w:val="00D56A69"/>
    <w:rsid w:val="00D85403"/>
    <w:rsid w:val="00D9065D"/>
    <w:rsid w:val="00D944BC"/>
    <w:rsid w:val="00DB0C59"/>
    <w:rsid w:val="00DC76B2"/>
    <w:rsid w:val="00DE6957"/>
    <w:rsid w:val="00DE6EDA"/>
    <w:rsid w:val="00E11661"/>
    <w:rsid w:val="00E24BF6"/>
    <w:rsid w:val="00E31F70"/>
    <w:rsid w:val="00E476F7"/>
    <w:rsid w:val="00E93F65"/>
    <w:rsid w:val="00EB728D"/>
    <w:rsid w:val="00EC6BC1"/>
    <w:rsid w:val="00ED2318"/>
    <w:rsid w:val="00EF6807"/>
    <w:rsid w:val="00F07F76"/>
    <w:rsid w:val="00F1098C"/>
    <w:rsid w:val="00F16BED"/>
    <w:rsid w:val="00F2358B"/>
    <w:rsid w:val="00F337BB"/>
    <w:rsid w:val="00F35EC8"/>
    <w:rsid w:val="00F53A20"/>
    <w:rsid w:val="00F8147D"/>
    <w:rsid w:val="00F84C3A"/>
    <w:rsid w:val="00F90D4A"/>
    <w:rsid w:val="00FA03FF"/>
    <w:rsid w:val="00FB25EA"/>
    <w:rsid w:val="00FE08F9"/>
    <w:rsid w:val="00FE1BA2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9C4E34"/>
  <w15:docId w15:val="{48DC3F53-86F2-43F2-B397-BDACD26C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1FA9"/>
  </w:style>
  <w:style w:type="paragraph" w:styleId="Nadpis1">
    <w:name w:val="heading 1"/>
    <w:basedOn w:val="Normln"/>
    <w:next w:val="Normln"/>
    <w:link w:val="Nadpis1Char"/>
    <w:qFormat/>
    <w:rsid w:val="00BD4763"/>
    <w:pPr>
      <w:keepNext/>
      <w:keepLines/>
      <w:numPr>
        <w:numId w:val="5"/>
      </w:numPr>
      <w:spacing w:before="240" w:after="120" w:line="240" w:lineRule="auto"/>
      <w:ind w:left="1021" w:hanging="1021"/>
      <w:outlineLvl w:val="0"/>
    </w:pPr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D4763"/>
    <w:pPr>
      <w:numPr>
        <w:ilvl w:val="1"/>
        <w:numId w:val="5"/>
      </w:numPr>
      <w:suppressLineNumbers/>
      <w:suppressAutoHyphens/>
      <w:spacing w:after="60" w:line="240" w:lineRule="auto"/>
      <w:jc w:val="both"/>
      <w:outlineLvl w:val="1"/>
    </w:pPr>
    <w:rPr>
      <w:rFonts w:ascii="Arial" w:eastAsia="Times New Roman" w:hAnsi="Arial" w:cs="Times New Roman"/>
      <w:bCs/>
      <w:iCs/>
      <w:color w:val="000000"/>
      <w:sz w:val="18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BD4763"/>
    <w:pPr>
      <w:numPr>
        <w:ilvl w:val="2"/>
        <w:numId w:val="5"/>
      </w:numPr>
      <w:spacing w:after="60" w:line="240" w:lineRule="auto"/>
      <w:jc w:val="both"/>
      <w:outlineLvl w:val="2"/>
    </w:pPr>
    <w:rPr>
      <w:rFonts w:ascii="Arial" w:eastAsia="Times New Roman" w:hAnsi="Arial" w:cs="Times New Roman"/>
      <w:bCs/>
      <w:sz w:val="1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D4763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D4763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D4763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D4763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D4763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D4763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1779"/>
  </w:style>
  <w:style w:type="paragraph" w:styleId="Zpat">
    <w:name w:val="footer"/>
    <w:basedOn w:val="Normln"/>
    <w:link w:val="ZpatChar"/>
    <w:uiPriority w:val="99"/>
    <w:unhideWhenUsed/>
    <w:rsid w:val="003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779"/>
  </w:style>
  <w:style w:type="paragraph" w:styleId="Textbubliny">
    <w:name w:val="Balloon Text"/>
    <w:basedOn w:val="Normln"/>
    <w:link w:val="TextbublinyChar"/>
    <w:uiPriority w:val="99"/>
    <w:semiHidden/>
    <w:unhideWhenUsed/>
    <w:rsid w:val="003D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7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1779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rsid w:val="00494614"/>
    <w:pPr>
      <w:widowControl w:val="0"/>
      <w:pBdr>
        <w:between w:val="single" w:sz="2" w:space="1" w:color="auto"/>
      </w:pBdr>
      <w:spacing w:after="0" w:line="240" w:lineRule="auto"/>
    </w:pPr>
    <w:rPr>
      <w:rFonts w:ascii="Verdana" w:eastAsia="Times New Roman" w:hAnsi="Verdana" w:cs="Arial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4614"/>
    <w:rPr>
      <w:rFonts w:ascii="Verdana" w:eastAsia="Times New Roman" w:hAnsi="Verdana" w:cs="Arial"/>
      <w:sz w:val="16"/>
      <w:szCs w:val="20"/>
    </w:rPr>
  </w:style>
  <w:style w:type="paragraph" w:styleId="Bezmezer">
    <w:name w:val="No Spacing"/>
    <w:uiPriority w:val="1"/>
    <w:qFormat/>
    <w:rsid w:val="008B38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8B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3848"/>
    <w:rPr>
      <w:rFonts w:ascii="Courier New" w:eastAsia="Times New Roman" w:hAnsi="Courier New" w:cs="Courier New"/>
      <w:sz w:val="20"/>
      <w:szCs w:val="20"/>
    </w:rPr>
  </w:style>
  <w:style w:type="paragraph" w:customStyle="1" w:styleId="Obsahtabulky">
    <w:name w:val="Obsah tabulky"/>
    <w:basedOn w:val="Normln"/>
    <w:rsid w:val="00827D7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Normlnweb">
    <w:name w:val="Normal (Web)"/>
    <w:basedOn w:val="Normln"/>
    <w:uiPriority w:val="99"/>
    <w:unhideWhenUsed/>
    <w:rsid w:val="007A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4763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BD4763"/>
    <w:rPr>
      <w:rFonts w:ascii="Arial" w:eastAsia="Times New Roman" w:hAnsi="Arial" w:cs="Times New Roman"/>
      <w:bCs/>
      <w:iCs/>
      <w:color w:val="000000"/>
      <w:sz w:val="18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BD4763"/>
    <w:rPr>
      <w:rFonts w:ascii="Arial" w:eastAsia="Times New Roman" w:hAnsi="Arial" w:cs="Times New Roman"/>
      <w:bCs/>
      <w:sz w:val="18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BD476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BD476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BD4763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BD476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BD476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BD476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E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122">
          <w:marLeft w:val="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550220880">
              <w:marLeft w:val="750"/>
              <w:marRight w:val="0"/>
              <w:marTop w:val="0"/>
              <w:marBottom w:val="45"/>
              <w:divBdr>
                <w:top w:val="single" w:sz="18" w:space="0" w:color="F4C11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299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204178264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170">
          <w:marLeft w:val="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659654881">
              <w:marLeft w:val="750"/>
              <w:marRight w:val="0"/>
              <w:marTop w:val="0"/>
              <w:marBottom w:val="45"/>
              <w:divBdr>
                <w:top w:val="single" w:sz="18" w:space="0" w:color="F4C11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611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383145779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44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129561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638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334649183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525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389449508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151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597449223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1deb1-0e7f-4e28-90bf-05af6741b064">
      <Terms xmlns="http://schemas.microsoft.com/office/infopath/2007/PartnerControls"/>
    </lcf76f155ced4ddcb4097134ff3c332f>
    <TaxCatchAll xmlns="5b74bc95-057e-41a4-9ca9-db3f747b8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9C81172FAA4297BA1856914002D5" ma:contentTypeVersion="16" ma:contentTypeDescription="Create a new document." ma:contentTypeScope="" ma:versionID="1008f411218ff9a25fe21c2d56c55291">
  <xsd:schema xmlns:xsd="http://www.w3.org/2001/XMLSchema" xmlns:xs="http://www.w3.org/2001/XMLSchema" xmlns:p="http://schemas.microsoft.com/office/2006/metadata/properties" xmlns:ns2="4fb1deb1-0e7f-4e28-90bf-05af6741b064" xmlns:ns3="5b74bc95-057e-41a4-9ca9-db3f747b8724" targetNamespace="http://schemas.microsoft.com/office/2006/metadata/properties" ma:root="true" ma:fieldsID="ef03900fd65787a2aaa4d2caa3516d94" ns2:_="" ns3:_="">
    <xsd:import namespace="4fb1deb1-0e7f-4e28-90bf-05af6741b064"/>
    <xsd:import namespace="5b74bc95-057e-41a4-9ca9-db3f747b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deb1-0e7f-4e28-90bf-05af6741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d7083f-b00c-4891-9221-ed2c2c21d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bc95-057e-41a4-9ca9-db3f747b8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fe91d-909e-49cd-8c91-b65eeee1753e}" ma:internalName="TaxCatchAll" ma:showField="CatchAllData" ma:web="5b74bc95-057e-41a4-9ca9-db3f747b8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DCBE-BAE6-45A9-A569-1185A6141666}">
  <ds:schemaRefs>
    <ds:schemaRef ds:uri="http://schemas.microsoft.com/office/2006/metadata/properties"/>
    <ds:schemaRef ds:uri="http://schemas.microsoft.com/office/infopath/2007/PartnerControls"/>
    <ds:schemaRef ds:uri="4fb1deb1-0e7f-4e28-90bf-05af6741b064"/>
    <ds:schemaRef ds:uri="5b74bc95-057e-41a4-9ca9-db3f747b8724"/>
  </ds:schemaRefs>
</ds:datastoreItem>
</file>

<file path=customXml/itemProps2.xml><?xml version="1.0" encoding="utf-8"?>
<ds:datastoreItem xmlns:ds="http://schemas.openxmlformats.org/officeDocument/2006/customXml" ds:itemID="{FFA43712-C0D1-4DB4-91E6-543D8FF9C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1deb1-0e7f-4e28-90bf-05af6741b064"/>
    <ds:schemaRef ds:uri="5b74bc95-057e-41a4-9ca9-db3f747b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F3359-2B54-40F8-B3A4-6CDD8FD29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631DA-8D43-4AEF-A95C-D3CDA271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Nováková</dc:creator>
  <cp:lastModifiedBy>Lilija Kosíková</cp:lastModifiedBy>
  <cp:revision>2</cp:revision>
  <cp:lastPrinted>2017-04-20T11:43:00Z</cp:lastPrinted>
  <dcterms:created xsi:type="dcterms:W3CDTF">2024-05-03T06:05:00Z</dcterms:created>
  <dcterms:modified xsi:type="dcterms:W3CDTF">2024-05-03T06:05:00Z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0x0101000E329C81172FAA4297BA1856914002D5</vt:lpwstr>
  </property>
  <property fmtid="{D5CDD505-2E9C-101B-9397-08002B2CF9AE}" pid="3" name="Order">
    <vt:r8>3764400</vt:r8>
  </property>
  <property fmtid="{D5CDD505-2E9C-101B-9397-08002B2CF9AE}" pid="4" name="MediaServiceImageTags">
    <vt:lpwstr/>
  </property>
</Properties>
</file>