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6C033D87"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xml:space="preserve">: </w:t>
      </w:r>
      <w:r w:rsidR="007C05EB">
        <w:rPr>
          <w:rFonts w:ascii="Arial" w:hAnsi="Arial" w:cs="Arial"/>
          <w:sz w:val="22"/>
          <w:szCs w:val="22"/>
        </w:rPr>
        <w:t>S-0015/00360121/2024</w:t>
      </w:r>
    </w:p>
    <w:p w14:paraId="33D3FCD5" w14:textId="7FFDD703"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B59A0">
        <w:rPr>
          <w:rFonts w:ascii="Arial" w:hAnsi="Arial" w:cs="Arial"/>
          <w:sz w:val="22"/>
          <w:szCs w:val="22"/>
        </w:rPr>
        <w:t>24014</w:t>
      </w:r>
    </w:p>
    <w:p w14:paraId="6697539D" w14:textId="77777777" w:rsidR="000E102E" w:rsidRDefault="000E102E" w:rsidP="00C522FA">
      <w:pPr>
        <w:autoSpaceDE w:val="0"/>
        <w:ind w:left="360"/>
        <w:jc w:val="center"/>
        <w:rPr>
          <w:rFonts w:ascii="Arial" w:hAnsi="Arial"/>
          <w:b/>
          <w:sz w:val="22"/>
        </w:rPr>
      </w:pPr>
    </w:p>
    <w:p w14:paraId="63D1589C" w14:textId="77777777" w:rsidR="00660A60" w:rsidRPr="00C522FA" w:rsidRDefault="00660A60" w:rsidP="00C522FA">
      <w:pPr>
        <w:autoSpaceDE w:val="0"/>
        <w:ind w:left="360"/>
        <w:jc w:val="center"/>
        <w:rPr>
          <w:rFonts w:ascii="Arial" w:hAnsi="Arial"/>
          <w:b/>
          <w:sz w:val="22"/>
        </w:rPr>
      </w:pPr>
    </w:p>
    <w:p w14:paraId="566F9EE0" w14:textId="67CC9300" w:rsidR="00FD2C09" w:rsidRPr="00660A60" w:rsidRDefault="002E459E" w:rsidP="006118A4">
      <w:pPr>
        <w:autoSpaceDE w:val="0"/>
        <w:ind w:left="360"/>
        <w:jc w:val="center"/>
        <w:rPr>
          <w:rFonts w:ascii="Arial" w:hAnsi="Arial" w:cs="Arial"/>
          <w:b/>
          <w:bCs/>
          <w:sz w:val="40"/>
          <w:szCs w:val="40"/>
        </w:rPr>
      </w:pPr>
      <w:r w:rsidRPr="00660A60">
        <w:rPr>
          <w:rFonts w:ascii="Arial" w:hAnsi="Arial" w:cs="Arial"/>
          <w:b/>
          <w:bCs/>
          <w:sz w:val="40"/>
          <w:szCs w:val="40"/>
        </w:rPr>
        <w:t>„</w:t>
      </w:r>
      <w:r w:rsidR="0067439C" w:rsidRPr="00660A60">
        <w:rPr>
          <w:rFonts w:ascii="Arial" w:hAnsi="Arial" w:cs="Arial"/>
          <w:b/>
          <w:bCs/>
          <w:sz w:val="40"/>
          <w:szCs w:val="40"/>
        </w:rPr>
        <w:t xml:space="preserve">Uranový důl </w:t>
      </w:r>
      <w:proofErr w:type="spellStart"/>
      <w:r w:rsidR="0067439C" w:rsidRPr="00660A60">
        <w:rPr>
          <w:rFonts w:ascii="Arial" w:hAnsi="Arial" w:cs="Arial"/>
          <w:b/>
          <w:bCs/>
          <w:sz w:val="40"/>
          <w:szCs w:val="40"/>
        </w:rPr>
        <w:t>Bytíz</w:t>
      </w:r>
      <w:proofErr w:type="spellEnd"/>
      <w:r w:rsidR="0086600E" w:rsidRPr="00660A60">
        <w:rPr>
          <w:rFonts w:ascii="Arial" w:hAnsi="Arial" w:cs="Arial"/>
          <w:b/>
          <w:bCs/>
          <w:sz w:val="40"/>
          <w:szCs w:val="40"/>
        </w:rPr>
        <w:t>“</w:t>
      </w:r>
    </w:p>
    <w:p w14:paraId="132EE659" w14:textId="77777777" w:rsidR="0086600E" w:rsidRPr="0086600E" w:rsidRDefault="0086600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545158BB" w14:textId="4FC5F18C" w:rsidR="007A7F3F" w:rsidRPr="00B30108" w:rsidRDefault="00032493" w:rsidP="007A7F3F">
      <w:pPr>
        <w:autoSpaceDE w:val="0"/>
        <w:spacing w:after="120"/>
        <w:rPr>
          <w:rFonts w:ascii="Arial" w:hAnsi="Arial" w:cs="Arial"/>
          <w:b/>
          <w:bCs/>
          <w:sz w:val="22"/>
          <w:szCs w:val="22"/>
        </w:rPr>
      </w:pPr>
      <w:r w:rsidRPr="00B30108">
        <w:rPr>
          <w:rFonts w:ascii="Arial" w:hAnsi="Arial" w:cs="Arial"/>
          <w:b/>
          <w:bCs/>
          <w:sz w:val="22"/>
          <w:szCs w:val="22"/>
        </w:rPr>
        <w:t>Objednatel</w:t>
      </w:r>
    </w:p>
    <w:p w14:paraId="0F08F140" w14:textId="77777777" w:rsidR="00660A60" w:rsidRPr="00660A60" w:rsidRDefault="00660A60" w:rsidP="00660A60">
      <w:pPr>
        <w:autoSpaceDE w:val="0"/>
        <w:spacing w:line="320" w:lineRule="atLeast"/>
        <w:ind w:left="360" w:hanging="360"/>
        <w:rPr>
          <w:rFonts w:ascii="Arial" w:hAnsi="Arial" w:cs="Arial"/>
          <w:b/>
          <w:bCs/>
          <w:sz w:val="22"/>
          <w:szCs w:val="22"/>
        </w:rPr>
      </w:pPr>
      <w:r w:rsidRPr="00660A60">
        <w:rPr>
          <w:rFonts w:ascii="Arial" w:hAnsi="Arial" w:cs="Arial"/>
          <w:b/>
          <w:bCs/>
          <w:sz w:val="22"/>
          <w:szCs w:val="22"/>
        </w:rPr>
        <w:t xml:space="preserve">Hornické muzeum Příbram, příspěvková organizace </w:t>
      </w:r>
    </w:p>
    <w:p w14:paraId="651BDCF8" w14:textId="77777777" w:rsidR="00660A60" w:rsidRPr="00660A60" w:rsidRDefault="00660A60" w:rsidP="00660A60">
      <w:pPr>
        <w:autoSpaceDE w:val="0"/>
        <w:spacing w:line="320" w:lineRule="atLeast"/>
        <w:ind w:left="360" w:hanging="360"/>
        <w:rPr>
          <w:rFonts w:ascii="Arial" w:hAnsi="Arial" w:cs="Arial"/>
          <w:sz w:val="22"/>
          <w:szCs w:val="22"/>
        </w:rPr>
      </w:pPr>
      <w:r w:rsidRPr="00660A60">
        <w:rPr>
          <w:rFonts w:ascii="Arial" w:hAnsi="Arial" w:cs="Arial"/>
          <w:sz w:val="22"/>
          <w:szCs w:val="22"/>
        </w:rPr>
        <w:t>se sídlem:</w:t>
      </w:r>
      <w:r w:rsidRPr="00660A60">
        <w:rPr>
          <w:rFonts w:ascii="Arial" w:hAnsi="Arial" w:cs="Arial"/>
          <w:sz w:val="22"/>
          <w:szCs w:val="22"/>
        </w:rPr>
        <w:tab/>
      </w:r>
      <w:r w:rsidRPr="00660A60">
        <w:rPr>
          <w:rFonts w:ascii="Arial" w:hAnsi="Arial" w:cs="Arial"/>
          <w:sz w:val="22"/>
          <w:szCs w:val="22"/>
        </w:rPr>
        <w:tab/>
        <w:t>nám. H. Kličky 293, 261 01 Příbram VI</w:t>
      </w:r>
    </w:p>
    <w:p w14:paraId="78F90EB0" w14:textId="70C86539" w:rsidR="00660A60" w:rsidRPr="00660A60" w:rsidRDefault="00660A60" w:rsidP="00660A60">
      <w:pPr>
        <w:autoSpaceDE w:val="0"/>
        <w:spacing w:line="320" w:lineRule="atLeast"/>
        <w:ind w:left="360" w:hanging="360"/>
        <w:rPr>
          <w:rFonts w:ascii="Arial" w:hAnsi="Arial" w:cs="Arial"/>
          <w:sz w:val="22"/>
          <w:szCs w:val="22"/>
        </w:rPr>
      </w:pPr>
      <w:r w:rsidRPr="00660A60">
        <w:rPr>
          <w:rFonts w:ascii="Arial" w:hAnsi="Arial" w:cs="Arial"/>
          <w:sz w:val="22"/>
          <w:szCs w:val="22"/>
        </w:rPr>
        <w:t>zastoupený:</w:t>
      </w:r>
      <w:r w:rsidRPr="00660A60">
        <w:rPr>
          <w:rFonts w:ascii="Arial" w:hAnsi="Arial" w:cs="Arial"/>
          <w:sz w:val="22"/>
          <w:szCs w:val="22"/>
        </w:rPr>
        <w:tab/>
      </w:r>
      <w:r w:rsidRPr="00660A60">
        <w:rPr>
          <w:rFonts w:ascii="Arial" w:hAnsi="Arial" w:cs="Arial"/>
          <w:sz w:val="22"/>
          <w:szCs w:val="22"/>
        </w:rPr>
        <w:tab/>
        <w:t xml:space="preserve">PaedDr. Josefem </w:t>
      </w:r>
      <w:proofErr w:type="spellStart"/>
      <w:r w:rsidRPr="00660A60">
        <w:rPr>
          <w:rFonts w:ascii="Arial" w:hAnsi="Arial" w:cs="Arial"/>
          <w:sz w:val="22"/>
          <w:szCs w:val="22"/>
        </w:rPr>
        <w:t>Velflem</w:t>
      </w:r>
      <w:proofErr w:type="spellEnd"/>
      <w:r w:rsidRPr="00660A60">
        <w:rPr>
          <w:rFonts w:ascii="Arial" w:hAnsi="Arial" w:cs="Arial"/>
          <w:sz w:val="22"/>
          <w:szCs w:val="22"/>
        </w:rPr>
        <w:t>, ředitelem p.</w:t>
      </w:r>
      <w:r w:rsidR="00622C51">
        <w:rPr>
          <w:rFonts w:ascii="Arial" w:hAnsi="Arial" w:cs="Arial"/>
          <w:sz w:val="22"/>
          <w:szCs w:val="22"/>
        </w:rPr>
        <w:t xml:space="preserve"> </w:t>
      </w:r>
      <w:r w:rsidRPr="00660A60">
        <w:rPr>
          <w:rFonts w:ascii="Arial" w:hAnsi="Arial" w:cs="Arial"/>
          <w:sz w:val="22"/>
          <w:szCs w:val="22"/>
        </w:rPr>
        <w:t>o.</w:t>
      </w:r>
    </w:p>
    <w:p w14:paraId="05B57060" w14:textId="77777777" w:rsidR="00660A60" w:rsidRPr="00660A60" w:rsidRDefault="00660A60" w:rsidP="00660A60">
      <w:pPr>
        <w:autoSpaceDE w:val="0"/>
        <w:spacing w:line="320" w:lineRule="atLeast"/>
        <w:ind w:left="360" w:hanging="360"/>
        <w:rPr>
          <w:rFonts w:ascii="Arial" w:hAnsi="Arial" w:cs="Arial"/>
          <w:sz w:val="22"/>
          <w:szCs w:val="22"/>
        </w:rPr>
      </w:pPr>
      <w:r w:rsidRPr="00660A60">
        <w:rPr>
          <w:rFonts w:ascii="Arial" w:hAnsi="Arial" w:cs="Arial"/>
          <w:sz w:val="22"/>
          <w:szCs w:val="22"/>
        </w:rPr>
        <w:t xml:space="preserve">IČO: </w:t>
      </w:r>
      <w:r w:rsidRPr="00660A60">
        <w:rPr>
          <w:rFonts w:ascii="Arial" w:hAnsi="Arial" w:cs="Arial"/>
          <w:sz w:val="22"/>
          <w:szCs w:val="22"/>
        </w:rPr>
        <w:tab/>
      </w:r>
      <w:r w:rsidRPr="00660A60">
        <w:rPr>
          <w:rFonts w:ascii="Arial" w:hAnsi="Arial" w:cs="Arial"/>
          <w:sz w:val="22"/>
          <w:szCs w:val="22"/>
        </w:rPr>
        <w:tab/>
      </w:r>
      <w:r w:rsidRPr="00660A60">
        <w:rPr>
          <w:rFonts w:ascii="Arial" w:hAnsi="Arial" w:cs="Arial"/>
          <w:sz w:val="22"/>
          <w:szCs w:val="22"/>
        </w:rPr>
        <w:tab/>
        <w:t>00360121</w:t>
      </w:r>
    </w:p>
    <w:p w14:paraId="1CA4BEDC" w14:textId="77777777" w:rsidR="00660A60" w:rsidRPr="00660A60" w:rsidRDefault="00660A60" w:rsidP="00660A60">
      <w:pPr>
        <w:autoSpaceDE w:val="0"/>
        <w:spacing w:line="320" w:lineRule="atLeast"/>
        <w:ind w:left="360" w:hanging="360"/>
        <w:rPr>
          <w:rFonts w:ascii="Arial" w:hAnsi="Arial" w:cs="Arial"/>
          <w:sz w:val="22"/>
          <w:szCs w:val="22"/>
        </w:rPr>
      </w:pPr>
      <w:r w:rsidRPr="00660A60">
        <w:rPr>
          <w:rFonts w:ascii="Arial" w:hAnsi="Arial" w:cs="Arial"/>
          <w:sz w:val="22"/>
          <w:szCs w:val="22"/>
        </w:rPr>
        <w:t xml:space="preserve">bankovní spojení: </w:t>
      </w:r>
      <w:r w:rsidRPr="00660A60">
        <w:rPr>
          <w:rFonts w:ascii="Arial" w:hAnsi="Arial" w:cs="Arial"/>
          <w:sz w:val="22"/>
          <w:szCs w:val="22"/>
        </w:rPr>
        <w:tab/>
        <w:t>Komerční banka Příbram, a.s.</w:t>
      </w:r>
    </w:p>
    <w:p w14:paraId="79270808" w14:textId="3BBEB84A" w:rsidR="00B30108" w:rsidRDefault="00660A60" w:rsidP="00660A60">
      <w:pPr>
        <w:autoSpaceDE w:val="0"/>
        <w:spacing w:line="320" w:lineRule="atLeast"/>
        <w:ind w:left="360" w:hanging="360"/>
        <w:rPr>
          <w:rFonts w:ascii="Arial" w:hAnsi="Arial" w:cs="Arial"/>
          <w:sz w:val="22"/>
          <w:szCs w:val="22"/>
        </w:rPr>
      </w:pPr>
      <w:r w:rsidRPr="00660A60">
        <w:rPr>
          <w:rFonts w:ascii="Arial" w:hAnsi="Arial" w:cs="Arial"/>
          <w:sz w:val="22"/>
          <w:szCs w:val="22"/>
        </w:rPr>
        <w:t xml:space="preserve">číslo účtu: </w:t>
      </w:r>
      <w:r w:rsidRPr="00660A60">
        <w:rPr>
          <w:rFonts w:ascii="Arial" w:hAnsi="Arial" w:cs="Arial"/>
          <w:sz w:val="22"/>
          <w:szCs w:val="22"/>
        </w:rPr>
        <w:tab/>
      </w:r>
      <w:r w:rsidRPr="00660A60">
        <w:rPr>
          <w:rFonts w:ascii="Arial" w:hAnsi="Arial" w:cs="Arial"/>
          <w:sz w:val="22"/>
          <w:szCs w:val="22"/>
        </w:rPr>
        <w:tab/>
      </w:r>
      <w:proofErr w:type="spellStart"/>
      <w:r w:rsidR="00D50BD3">
        <w:rPr>
          <w:rFonts w:ascii="Arial" w:hAnsi="Arial" w:cs="Arial"/>
          <w:sz w:val="22"/>
          <w:szCs w:val="22"/>
        </w:rPr>
        <w:t>xxxxxxx</w:t>
      </w:r>
      <w:proofErr w:type="spellEnd"/>
      <w:r w:rsidRPr="00660A60">
        <w:rPr>
          <w:rFonts w:ascii="Arial" w:hAnsi="Arial" w:cs="Arial"/>
          <w:sz w:val="22"/>
          <w:szCs w:val="22"/>
        </w:rPr>
        <w:t>/</w:t>
      </w:r>
      <w:proofErr w:type="spellStart"/>
      <w:r w:rsidR="00D50BD3">
        <w:rPr>
          <w:rFonts w:ascii="Arial" w:hAnsi="Arial" w:cs="Arial"/>
          <w:sz w:val="22"/>
          <w:szCs w:val="22"/>
        </w:rPr>
        <w:t>xxxx</w:t>
      </w:r>
      <w:proofErr w:type="spellEnd"/>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2E174D46" w14:textId="2D95E631" w:rsidR="00FB59A0" w:rsidRDefault="00037C00">
      <w:pPr>
        <w:autoSpaceDE w:val="0"/>
        <w:rPr>
          <w:rFonts w:ascii="Arial" w:hAnsi="Arial" w:cs="Arial"/>
          <w:b/>
          <w:sz w:val="22"/>
          <w:szCs w:val="22"/>
        </w:rPr>
      </w:pPr>
      <w:r w:rsidRPr="00F63F1D">
        <w:rPr>
          <w:rFonts w:ascii="Arial" w:hAnsi="Arial" w:cs="Arial"/>
          <w:b/>
          <w:sz w:val="22"/>
          <w:szCs w:val="22"/>
        </w:rPr>
        <w:t>Dodavate</w:t>
      </w:r>
      <w:r w:rsidR="00FB59A0">
        <w:rPr>
          <w:rFonts w:ascii="Arial" w:hAnsi="Arial" w:cs="Arial"/>
          <w:b/>
          <w:sz w:val="22"/>
          <w:szCs w:val="22"/>
        </w:rPr>
        <w:t>l</w:t>
      </w:r>
    </w:p>
    <w:p w14:paraId="6AACB7FF" w14:textId="4960C766" w:rsidR="00FB59A0" w:rsidRPr="00FB59A0" w:rsidRDefault="00FB59A0">
      <w:pPr>
        <w:autoSpaceDE w:val="0"/>
        <w:rPr>
          <w:rFonts w:ascii="Arial" w:hAnsi="Arial" w:cs="Arial"/>
          <w:b/>
          <w:sz w:val="22"/>
          <w:szCs w:val="22"/>
        </w:rPr>
      </w:pPr>
      <w:r>
        <w:rPr>
          <w:rFonts w:ascii="Arial" w:hAnsi="Arial" w:cs="Arial"/>
          <w:b/>
          <w:sz w:val="22"/>
          <w:szCs w:val="22"/>
        </w:rPr>
        <w:t>S-B s.r.o.</w:t>
      </w:r>
    </w:p>
    <w:p w14:paraId="43FD708A" w14:textId="211F4EEB"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w:t>
      </w:r>
      <w:r w:rsidR="00FB59A0">
        <w:rPr>
          <w:rFonts w:ascii="Arial" w:hAnsi="Arial" w:cs="Arial"/>
          <w:sz w:val="22"/>
          <w:szCs w:val="22"/>
        </w:rPr>
        <w:t>m: Husova 332, 264 01 Sedlčany</w:t>
      </w:r>
    </w:p>
    <w:p w14:paraId="6CD3495A" w14:textId="4555AAE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zapsaný v obchodním rejstříku vedené</w:t>
      </w:r>
      <w:r w:rsidR="00FB59A0">
        <w:rPr>
          <w:rFonts w:ascii="Arial" w:hAnsi="Arial" w:cs="Arial"/>
          <w:sz w:val="22"/>
          <w:szCs w:val="22"/>
        </w:rPr>
        <w:t xml:space="preserve">m Městským </w:t>
      </w:r>
      <w:r w:rsidRPr="00746FCA">
        <w:rPr>
          <w:rFonts w:ascii="Arial" w:hAnsi="Arial" w:cs="Arial"/>
          <w:sz w:val="22"/>
          <w:szCs w:val="22"/>
        </w:rPr>
        <w:t xml:space="preserve">soudem </w:t>
      </w:r>
      <w:r w:rsidR="00FB59A0">
        <w:rPr>
          <w:rFonts w:ascii="Arial" w:hAnsi="Arial" w:cs="Arial"/>
          <w:sz w:val="22"/>
          <w:szCs w:val="22"/>
        </w:rPr>
        <w:t xml:space="preserve">v Praze </w:t>
      </w:r>
      <w:r w:rsidRPr="00746FCA">
        <w:rPr>
          <w:rFonts w:ascii="Arial" w:hAnsi="Arial" w:cs="Arial"/>
          <w:sz w:val="22"/>
          <w:szCs w:val="22"/>
        </w:rPr>
        <w:t>v</w:t>
      </w:r>
      <w:r w:rsidR="00FB59A0">
        <w:rPr>
          <w:rFonts w:ascii="Arial" w:hAnsi="Arial" w:cs="Arial"/>
          <w:sz w:val="22"/>
          <w:szCs w:val="22"/>
        </w:rPr>
        <w:t> </w:t>
      </w:r>
      <w:r w:rsidRPr="00746FCA">
        <w:rPr>
          <w:rFonts w:ascii="Arial" w:hAnsi="Arial" w:cs="Arial"/>
          <w:sz w:val="22"/>
          <w:szCs w:val="22"/>
        </w:rPr>
        <w:t>oddíl</w:t>
      </w:r>
      <w:r w:rsidR="00FB59A0">
        <w:rPr>
          <w:rFonts w:ascii="Arial" w:hAnsi="Arial" w:cs="Arial"/>
          <w:sz w:val="22"/>
          <w:szCs w:val="22"/>
        </w:rPr>
        <w:t xml:space="preserve">e C, </w:t>
      </w:r>
      <w:r w:rsidRPr="00746FCA">
        <w:rPr>
          <w:rFonts w:ascii="Arial" w:hAnsi="Arial" w:cs="Arial"/>
          <w:sz w:val="22"/>
          <w:szCs w:val="22"/>
        </w:rPr>
        <w:t xml:space="preserve">vložka  </w:t>
      </w:r>
      <w:r w:rsidR="00FB59A0">
        <w:rPr>
          <w:rFonts w:ascii="Arial" w:hAnsi="Arial" w:cs="Arial"/>
          <w:sz w:val="22"/>
          <w:szCs w:val="22"/>
        </w:rPr>
        <w:t>58265</w:t>
      </w:r>
    </w:p>
    <w:p w14:paraId="00B1FF21" w14:textId="0F1684B1"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jednající</w:t>
      </w:r>
      <w:r w:rsidR="00FB59A0">
        <w:rPr>
          <w:rFonts w:ascii="Arial" w:hAnsi="Arial" w:cs="Arial"/>
          <w:sz w:val="22"/>
          <w:szCs w:val="22"/>
        </w:rPr>
        <w:t>: Ing. Jiří Barták, jednatel společnosti</w:t>
      </w:r>
    </w:p>
    <w:p w14:paraId="47954B29" w14:textId="39AB7C5F"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IČ</w:t>
      </w:r>
      <w:r w:rsidR="00FB59A0">
        <w:rPr>
          <w:rFonts w:ascii="Arial" w:hAnsi="Arial" w:cs="Arial"/>
          <w:sz w:val="22"/>
          <w:szCs w:val="22"/>
        </w:rPr>
        <w:t>O: 25652362</w:t>
      </w:r>
      <w:r w:rsidRPr="00746FCA">
        <w:rPr>
          <w:rFonts w:ascii="Arial" w:hAnsi="Arial" w:cs="Arial"/>
          <w:sz w:val="22"/>
          <w:szCs w:val="22"/>
        </w:rPr>
        <w:t xml:space="preserve"> DIČ:</w:t>
      </w:r>
      <w:r w:rsidR="00FB59A0">
        <w:rPr>
          <w:rFonts w:ascii="Arial" w:hAnsi="Arial" w:cs="Arial"/>
          <w:sz w:val="22"/>
          <w:szCs w:val="22"/>
        </w:rPr>
        <w:t xml:space="preserve"> CZ25652362</w:t>
      </w:r>
    </w:p>
    <w:p w14:paraId="45714A3F" w14:textId="17CF7689"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Bankovní spojení</w:t>
      </w:r>
      <w:r w:rsidR="00FB59A0">
        <w:rPr>
          <w:rFonts w:ascii="Arial" w:hAnsi="Arial" w:cs="Arial"/>
          <w:sz w:val="22"/>
          <w:szCs w:val="22"/>
        </w:rPr>
        <w:t xml:space="preserve">: ČSOB a.s. </w:t>
      </w:r>
      <w:r w:rsidRPr="00746FCA">
        <w:rPr>
          <w:rFonts w:ascii="Arial" w:hAnsi="Arial" w:cs="Arial"/>
          <w:sz w:val="22"/>
          <w:szCs w:val="22"/>
        </w:rPr>
        <w:t>číslo ú</w:t>
      </w:r>
      <w:r w:rsidR="00FB59A0">
        <w:rPr>
          <w:rFonts w:ascii="Arial" w:hAnsi="Arial" w:cs="Arial"/>
          <w:sz w:val="22"/>
          <w:szCs w:val="22"/>
        </w:rPr>
        <w:t xml:space="preserve">čtu: </w:t>
      </w:r>
      <w:proofErr w:type="spellStart"/>
      <w:r w:rsidR="00D50BD3">
        <w:rPr>
          <w:rFonts w:ascii="Arial" w:hAnsi="Arial" w:cs="Arial"/>
          <w:sz w:val="22"/>
          <w:szCs w:val="22"/>
        </w:rPr>
        <w:t>xxxxxxxxx</w:t>
      </w:r>
      <w:proofErr w:type="spellEnd"/>
      <w:r w:rsidR="00FB59A0">
        <w:rPr>
          <w:rFonts w:ascii="Arial" w:hAnsi="Arial" w:cs="Arial"/>
          <w:sz w:val="22"/>
          <w:szCs w:val="22"/>
        </w:rPr>
        <w:t>/</w:t>
      </w:r>
      <w:proofErr w:type="spellStart"/>
      <w:r w:rsidR="00D50BD3">
        <w:rPr>
          <w:rFonts w:ascii="Arial" w:hAnsi="Arial" w:cs="Arial"/>
          <w:sz w:val="22"/>
          <w:szCs w:val="22"/>
        </w:rPr>
        <w:t>xxxx</w:t>
      </w:r>
      <w:proofErr w:type="spellEnd"/>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77777777" w:rsidR="00274C71" w:rsidRPr="00746FCA" w:rsidRDefault="00274C71">
      <w:pPr>
        <w:autoSpaceDE w:val="0"/>
        <w:jc w:val="center"/>
        <w:rPr>
          <w:rFonts w:ascii="Arial" w:hAnsi="Arial" w:cs="Arial"/>
          <w:bCs/>
          <w:sz w:val="22"/>
          <w:szCs w:val="22"/>
        </w:rPr>
      </w:pPr>
    </w:p>
    <w:p w14:paraId="332688E2" w14:textId="38E3B15F" w:rsidR="002774DE" w:rsidRDefault="00274C71" w:rsidP="00274C71">
      <w:pPr>
        <w:tabs>
          <w:tab w:val="left" w:pos="5070"/>
        </w:tabs>
        <w:autoSpaceDE w:val="0"/>
        <w:jc w:val="center"/>
        <w:rPr>
          <w:rFonts w:ascii="Arial" w:hAnsi="Arial" w:cs="Arial"/>
          <w:b/>
          <w:sz w:val="22"/>
          <w:szCs w:val="22"/>
        </w:rPr>
      </w:pPr>
      <w:r>
        <w:rPr>
          <w:rFonts w:ascii="Arial" w:hAnsi="Arial" w:cs="Arial"/>
          <w:b/>
          <w:sz w:val="22"/>
          <w:szCs w:val="22"/>
        </w:rPr>
        <w:t xml:space="preserve">    </w:t>
      </w:r>
      <w:r w:rsidRPr="00274C71">
        <w:rPr>
          <w:rFonts w:ascii="Arial" w:hAnsi="Arial" w:cs="Arial"/>
          <w:b/>
          <w:sz w:val="22"/>
          <w:szCs w:val="22"/>
        </w:rPr>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1E75C6" w:rsidRDefault="005A5E91" w:rsidP="001E75C6">
      <w:pPr>
        <w:spacing w:line="360" w:lineRule="auto"/>
        <w:ind w:right="-2"/>
        <w:rPr>
          <w:rFonts w:ascii="Arial" w:hAnsi="Arial" w:cs="Arial"/>
          <w:sz w:val="22"/>
          <w:szCs w:val="22"/>
        </w:rPr>
      </w:pPr>
      <w:r w:rsidRPr="001E75C6">
        <w:rPr>
          <w:rFonts w:ascii="Arial" w:hAnsi="Arial" w:cs="Arial"/>
          <w:sz w:val="22"/>
          <w:szCs w:val="22"/>
        </w:rPr>
        <w:t>Dodavatel prohlašuje, že není osobou nebo subjektem</w:t>
      </w:r>
      <w:r w:rsidRPr="001E75C6">
        <w:rPr>
          <w:rFonts w:ascii="Arial" w:hAnsi="Arial" w:cs="Arial"/>
          <w:sz w:val="22"/>
          <w:szCs w:val="22"/>
          <w:vertAlign w:val="superscript"/>
        </w:rPr>
        <w:footnoteReference w:customMarkFollows="1" w:id="2"/>
        <w:t>[1]</w:t>
      </w:r>
      <w:r w:rsidRPr="001E75C6">
        <w:rPr>
          <w:rFonts w:ascii="Arial" w:hAnsi="Arial" w:cs="Arial"/>
          <w:sz w:val="22"/>
          <w:szCs w:val="22"/>
        </w:rPr>
        <w:t xml:space="preserve">, který je určeným cílem nebo který je jinak předmětem sankcí, včetně, ale nejen, v důsledku toho, že je takový subjekt vlastněn nebo </w:t>
      </w:r>
      <w:r w:rsidRPr="001E75C6">
        <w:rPr>
          <w:rFonts w:ascii="Arial" w:hAnsi="Arial" w:cs="Arial"/>
          <w:sz w:val="22"/>
          <w:szCs w:val="22"/>
        </w:rPr>
        <w:lastRenderedPageBreak/>
        <w:t>jinak ovládán, přímo či nepřímo, jakoukoli fyzickou nebo právnickou osobou, která je určeným cílem sankcí nebo která je jinak předmětem sankcí (dále jen „Sankcionovaná osoba“).</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1E75C6" w:rsidRDefault="005A5E91" w:rsidP="001E75C6">
      <w:pPr>
        <w:spacing w:line="360" w:lineRule="auto"/>
        <w:ind w:right="-2"/>
        <w:rPr>
          <w:rFonts w:ascii="Arial" w:hAnsi="Arial" w:cs="Arial"/>
          <w:sz w:val="22"/>
          <w:szCs w:val="22"/>
        </w:rPr>
      </w:pPr>
      <w:r w:rsidRPr="001E75C6">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1E75C6" w:rsidRDefault="005A5E91" w:rsidP="001E75C6">
      <w:pPr>
        <w:spacing w:line="360" w:lineRule="auto"/>
        <w:ind w:right="-2"/>
        <w:rPr>
          <w:rFonts w:ascii="Arial" w:hAnsi="Arial" w:cs="Arial"/>
          <w:sz w:val="22"/>
          <w:szCs w:val="22"/>
        </w:rPr>
      </w:pPr>
      <w:r w:rsidRPr="001E75C6">
        <w:rPr>
          <w:rFonts w:ascii="Arial" w:hAnsi="Arial" w:cs="Arial"/>
          <w:sz w:val="22"/>
          <w:szCs w:val="22"/>
        </w:rPr>
        <w:t>Dodavatel zároveň prohlašuje, že není obchodní společností, ve které veřejný funkcionář</w:t>
      </w:r>
      <w:r w:rsidRPr="001E75C6">
        <w:rPr>
          <w:rFonts w:ascii="Arial" w:hAnsi="Arial" w:cs="Arial"/>
          <w:sz w:val="22"/>
          <w:szCs w:val="22"/>
          <w:vertAlign w:val="superscript"/>
        </w:rPr>
        <w:footnoteReference w:customMarkFollows="1" w:id="3"/>
        <w:t>[2]</w:t>
      </w:r>
      <w:r w:rsidRPr="001E75C6">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1E75C6">
        <w:rPr>
          <w:rFonts w:ascii="Arial" w:hAnsi="Arial" w:cs="Arial"/>
          <w:b/>
          <w:bCs/>
          <w:i/>
          <w:iCs/>
          <w:sz w:val="22"/>
          <w:szCs w:val="22"/>
        </w:rPr>
        <w:t>Střet zájmů</w:t>
      </w:r>
      <w:r w:rsidRPr="001E75C6">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Pr="001E75C6" w:rsidRDefault="005A5E91" w:rsidP="001E75C6">
      <w:pPr>
        <w:suppressAutoHyphens w:val="0"/>
        <w:autoSpaceDE w:val="0"/>
        <w:autoSpaceDN w:val="0"/>
        <w:spacing w:line="360" w:lineRule="auto"/>
        <w:ind w:right="-2"/>
        <w:textAlignment w:val="auto"/>
        <w:rPr>
          <w:rFonts w:ascii="Arial" w:hAnsi="Arial" w:cs="Arial"/>
          <w:sz w:val="22"/>
          <w:szCs w:val="22"/>
        </w:rPr>
      </w:pPr>
      <w:r w:rsidRPr="001E75C6">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Preambule 1.1 až 1.3 této Smlouvy, je Objednatel oprávněn od této Smlouvy odstoupit.</w:t>
      </w:r>
    </w:p>
    <w:p w14:paraId="0E641AAD" w14:textId="17F4BD09" w:rsidR="00274C71" w:rsidRDefault="00274C71" w:rsidP="00274C71">
      <w:pPr>
        <w:tabs>
          <w:tab w:val="left" w:pos="5070"/>
        </w:tabs>
        <w:autoSpaceDE w:val="0"/>
        <w:jc w:val="center"/>
        <w:rPr>
          <w:rFonts w:ascii="Arial" w:hAnsi="Arial" w:cs="Arial"/>
          <w:b/>
          <w:sz w:val="22"/>
          <w:szCs w:val="22"/>
        </w:rPr>
      </w:pPr>
    </w:p>
    <w:p w14:paraId="2304C02A" w14:textId="084CC016" w:rsidR="00FF5ABF" w:rsidRDefault="00FF5ABF" w:rsidP="00274C71">
      <w:pPr>
        <w:tabs>
          <w:tab w:val="left" w:pos="5070"/>
        </w:tabs>
        <w:autoSpaceDE w:val="0"/>
        <w:jc w:val="center"/>
        <w:rPr>
          <w:rFonts w:ascii="Arial" w:hAnsi="Arial" w:cs="Arial"/>
          <w:b/>
          <w:sz w:val="22"/>
          <w:szCs w:val="22"/>
        </w:rPr>
      </w:pPr>
    </w:p>
    <w:p w14:paraId="0371C1A5" w14:textId="1488CED4" w:rsidR="00FF5ABF" w:rsidRDefault="00FF5ABF" w:rsidP="00274C71">
      <w:pPr>
        <w:tabs>
          <w:tab w:val="left" w:pos="5070"/>
        </w:tabs>
        <w:autoSpaceDE w:val="0"/>
        <w:jc w:val="center"/>
        <w:rPr>
          <w:rFonts w:ascii="Arial" w:hAnsi="Arial" w:cs="Arial"/>
          <w:b/>
          <w:sz w:val="22"/>
          <w:szCs w:val="22"/>
        </w:rPr>
      </w:pPr>
    </w:p>
    <w:p w14:paraId="5F734D5E" w14:textId="77777777" w:rsidR="00FF5ABF" w:rsidRPr="00274C71" w:rsidRDefault="00FF5ABF" w:rsidP="00274C71">
      <w:pPr>
        <w:tabs>
          <w:tab w:val="left" w:pos="5070"/>
        </w:tabs>
        <w:autoSpaceDE w:val="0"/>
        <w:jc w:val="center"/>
        <w:rPr>
          <w:rFonts w:ascii="Arial" w:hAnsi="Arial" w:cs="Arial"/>
          <w:b/>
          <w:sz w:val="22"/>
          <w:szCs w:val="22"/>
        </w:rPr>
      </w:pPr>
    </w:p>
    <w:p w14:paraId="5B7DC391" w14:textId="77777777" w:rsidR="006C5941" w:rsidRDefault="006C5941">
      <w:pPr>
        <w:autoSpaceDE w:val="0"/>
        <w:ind w:left="360"/>
        <w:jc w:val="center"/>
        <w:rPr>
          <w:rFonts w:ascii="Arial" w:hAnsi="Arial" w:cs="Arial"/>
          <w:b/>
          <w:bCs/>
          <w:sz w:val="22"/>
          <w:szCs w:val="22"/>
        </w:rPr>
      </w:pPr>
      <w:bookmarkStart w:id="0" w:name="_Hlk76029747"/>
    </w:p>
    <w:p w14:paraId="08912156" w14:textId="77777777" w:rsidR="001E75C6" w:rsidRDefault="001E75C6">
      <w:pPr>
        <w:autoSpaceDE w:val="0"/>
        <w:ind w:left="360"/>
        <w:jc w:val="center"/>
        <w:rPr>
          <w:rFonts w:ascii="Arial" w:hAnsi="Arial" w:cs="Arial"/>
          <w:b/>
          <w:bCs/>
          <w:sz w:val="22"/>
          <w:szCs w:val="22"/>
        </w:rPr>
      </w:pPr>
    </w:p>
    <w:p w14:paraId="3D7811FB" w14:textId="77777777" w:rsidR="001E75C6" w:rsidRDefault="001E75C6">
      <w:pPr>
        <w:autoSpaceDE w:val="0"/>
        <w:ind w:left="360"/>
        <w:jc w:val="center"/>
        <w:rPr>
          <w:rFonts w:ascii="Arial" w:hAnsi="Arial" w:cs="Arial"/>
          <w:b/>
          <w:bCs/>
          <w:sz w:val="22"/>
          <w:szCs w:val="22"/>
        </w:rPr>
      </w:pPr>
    </w:p>
    <w:p w14:paraId="12F0340F" w14:textId="77777777" w:rsidR="001E75C6" w:rsidRDefault="001E75C6">
      <w:pPr>
        <w:autoSpaceDE w:val="0"/>
        <w:ind w:left="360"/>
        <w:jc w:val="center"/>
        <w:rPr>
          <w:rFonts w:ascii="Arial" w:hAnsi="Arial" w:cs="Arial"/>
          <w:b/>
          <w:bCs/>
          <w:sz w:val="22"/>
          <w:szCs w:val="22"/>
        </w:rPr>
      </w:pPr>
    </w:p>
    <w:p w14:paraId="685E2615" w14:textId="4256B1CF"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0"/>
    <w:p w14:paraId="21AD7922" w14:textId="77777777" w:rsidR="000E102E" w:rsidRPr="00CE0C2B" w:rsidRDefault="000E102E">
      <w:pPr>
        <w:keepNext/>
        <w:autoSpaceDE w:val="0"/>
        <w:ind w:left="360"/>
        <w:jc w:val="center"/>
        <w:rPr>
          <w:rFonts w:ascii="Arial" w:hAnsi="Arial" w:cs="Arial"/>
          <w:b/>
          <w:bCs/>
          <w:sz w:val="22"/>
          <w:szCs w:val="22"/>
        </w:rPr>
      </w:pPr>
    </w:p>
    <w:p w14:paraId="170CD403" w14:textId="5BDCB540" w:rsidR="006574A5" w:rsidRPr="00974A67" w:rsidRDefault="0087231C" w:rsidP="00974A67">
      <w:pPr>
        <w:widowControl/>
        <w:numPr>
          <w:ilvl w:val="1"/>
          <w:numId w:val="3"/>
        </w:numPr>
        <w:tabs>
          <w:tab w:val="left" w:pos="-180"/>
        </w:tabs>
        <w:spacing w:line="360" w:lineRule="auto"/>
        <w:textAlignment w:val="auto"/>
        <w:rPr>
          <w:rFonts w:ascii="Arial" w:hAnsi="Arial"/>
          <w:sz w:val="22"/>
          <w:szCs w:val="22"/>
        </w:rPr>
      </w:pPr>
      <w:bookmarkStart w:id="1" w:name="_Hlk76029435"/>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díla - stavby </w:t>
      </w:r>
      <w:r w:rsidR="0086600E" w:rsidRPr="0086600E">
        <w:rPr>
          <w:rFonts w:ascii="Arial" w:hAnsi="Arial"/>
          <w:b/>
          <w:sz w:val="22"/>
          <w:szCs w:val="22"/>
        </w:rPr>
        <w:t>„</w:t>
      </w:r>
      <w:r w:rsidR="007134B6">
        <w:rPr>
          <w:rFonts w:ascii="Arial" w:hAnsi="Arial"/>
          <w:b/>
          <w:sz w:val="22"/>
          <w:szCs w:val="22"/>
        </w:rPr>
        <w:t xml:space="preserve">Uranový důl </w:t>
      </w:r>
      <w:proofErr w:type="spellStart"/>
      <w:r w:rsidR="007134B6">
        <w:rPr>
          <w:rFonts w:ascii="Arial" w:hAnsi="Arial"/>
          <w:b/>
          <w:sz w:val="22"/>
          <w:szCs w:val="22"/>
        </w:rPr>
        <w:t>Bytíz</w:t>
      </w:r>
      <w:proofErr w:type="spellEnd"/>
      <w:r w:rsidR="0086600E" w:rsidRPr="0086600E">
        <w:rPr>
          <w:rFonts w:ascii="Arial" w:hAnsi="Arial"/>
          <w:b/>
          <w:sz w:val="22"/>
          <w:szCs w:val="22"/>
        </w:rPr>
        <w:t>“</w:t>
      </w:r>
      <w:r w:rsidR="0086600E">
        <w:rPr>
          <w:rFonts w:ascii="Arial" w:hAnsi="Arial"/>
          <w:sz w:val="22"/>
          <w:szCs w:val="22"/>
        </w:rPr>
        <w:t xml:space="preserve"> </w:t>
      </w:r>
      <w:r w:rsidR="008E72C0" w:rsidRPr="0086600E">
        <w:rPr>
          <w:rFonts w:ascii="Arial" w:hAnsi="Arial"/>
          <w:sz w:val="22"/>
          <w:szCs w:val="22"/>
        </w:rPr>
        <w:t xml:space="preserve">podle </w:t>
      </w:r>
      <w:r w:rsidR="008E72C0" w:rsidRPr="00C522FA">
        <w:rPr>
          <w:rFonts w:ascii="Arial" w:hAnsi="Arial"/>
          <w:sz w:val="22"/>
          <w:szCs w:val="22"/>
        </w:rPr>
        <w:t>prováděcí projektové dokumentace</w:t>
      </w:r>
      <w:r w:rsidR="00D71E00" w:rsidRPr="00C522FA">
        <w:rPr>
          <w:rFonts w:ascii="Arial" w:hAnsi="Arial"/>
          <w:sz w:val="22"/>
          <w:szCs w:val="22"/>
        </w:rPr>
        <w:t xml:space="preserve"> pro provádění stavby</w:t>
      </w:r>
      <w:r w:rsidR="008E72C0" w:rsidRPr="00C522FA">
        <w:rPr>
          <w:rFonts w:ascii="Arial" w:hAnsi="Arial"/>
          <w:sz w:val="22"/>
          <w:szCs w:val="22"/>
        </w:rPr>
        <w:t xml:space="preserve"> vč. výkazu výměr, kterou vypracovala</w:t>
      </w:r>
      <w:r w:rsidR="008E5421">
        <w:rPr>
          <w:rFonts w:ascii="Arial" w:hAnsi="Arial"/>
          <w:sz w:val="22"/>
          <w:szCs w:val="22"/>
        </w:rPr>
        <w:t>:</w:t>
      </w:r>
      <w:r w:rsidR="00974A67" w:rsidRPr="00974A67">
        <w:t xml:space="preserve"> </w:t>
      </w:r>
      <w:r w:rsidR="008178FC">
        <w:rPr>
          <w:rFonts w:ascii="Arial" w:hAnsi="Arial"/>
          <w:b/>
          <w:bCs/>
          <w:sz w:val="22"/>
          <w:szCs w:val="22"/>
        </w:rPr>
        <w:t>Ing. Jana Součková</w:t>
      </w:r>
      <w:r w:rsidR="00303F18">
        <w:rPr>
          <w:rFonts w:ascii="Arial" w:hAnsi="Arial"/>
          <w:b/>
          <w:bCs/>
          <w:sz w:val="22"/>
          <w:szCs w:val="22"/>
        </w:rPr>
        <w:t>-P2Projekt</w:t>
      </w:r>
      <w:r w:rsidR="00974A67" w:rsidRPr="00974A67">
        <w:rPr>
          <w:rFonts w:ascii="Arial" w:hAnsi="Arial"/>
          <w:b/>
          <w:bCs/>
          <w:sz w:val="22"/>
          <w:szCs w:val="22"/>
        </w:rPr>
        <w:t xml:space="preserve">, </w:t>
      </w:r>
      <w:r w:rsidR="00303F18">
        <w:rPr>
          <w:rFonts w:ascii="Arial" w:hAnsi="Arial"/>
          <w:b/>
          <w:bCs/>
          <w:sz w:val="22"/>
          <w:szCs w:val="22"/>
        </w:rPr>
        <w:t>ul. Gen. Tesaříka 136</w:t>
      </w:r>
      <w:r w:rsidR="00974A67" w:rsidRPr="00974A67">
        <w:rPr>
          <w:rFonts w:ascii="Arial" w:hAnsi="Arial"/>
          <w:b/>
          <w:bCs/>
          <w:sz w:val="22"/>
          <w:szCs w:val="22"/>
        </w:rPr>
        <w:t>, 261 01, Příbram, IČO</w:t>
      </w:r>
      <w:r w:rsidR="001715C5">
        <w:rPr>
          <w:rFonts w:ascii="Arial" w:hAnsi="Arial"/>
          <w:b/>
          <w:bCs/>
          <w:sz w:val="22"/>
          <w:szCs w:val="22"/>
        </w:rPr>
        <w:t>:04584074</w:t>
      </w:r>
      <w:r w:rsidR="000C3BFF" w:rsidRPr="00974A67">
        <w:rPr>
          <w:rFonts w:ascii="Arial" w:hAnsi="Arial"/>
          <w:sz w:val="22"/>
          <w:szCs w:val="22"/>
        </w:rPr>
        <w:t>,</w:t>
      </w:r>
      <w:r w:rsidR="00A00775" w:rsidRPr="00974A67">
        <w:rPr>
          <w:rFonts w:ascii="Arial" w:hAnsi="Arial"/>
          <w:sz w:val="22"/>
          <w:szCs w:val="22"/>
        </w:rPr>
        <w:t xml:space="preserve"> </w:t>
      </w:r>
      <w:r w:rsidR="008E72C0" w:rsidRPr="00974A67">
        <w:rPr>
          <w:rFonts w:ascii="Arial" w:hAnsi="Arial"/>
          <w:sz w:val="22"/>
          <w:szCs w:val="22"/>
        </w:rPr>
        <w:t xml:space="preserve">v rozsahu specifikovaném v oceněném výkazu výměr (položkovém rozpočtu), </w:t>
      </w:r>
      <w:r w:rsidR="0071602B" w:rsidRPr="00974A67">
        <w:rPr>
          <w:rFonts w:ascii="Arial" w:hAnsi="Arial"/>
          <w:sz w:val="22"/>
          <w:szCs w:val="22"/>
        </w:rPr>
        <w:t xml:space="preserve">který tvoří přílohu </w:t>
      </w:r>
      <w:r w:rsidR="00EB186C" w:rsidRPr="00974A67">
        <w:rPr>
          <w:rFonts w:ascii="Arial" w:hAnsi="Arial"/>
          <w:sz w:val="22"/>
          <w:szCs w:val="22"/>
        </w:rPr>
        <w:t>č. 3</w:t>
      </w:r>
      <w:r w:rsidR="00C02048" w:rsidRPr="00974A67">
        <w:rPr>
          <w:rFonts w:ascii="Arial" w:hAnsi="Arial"/>
          <w:sz w:val="22"/>
          <w:szCs w:val="22"/>
        </w:rPr>
        <w:t xml:space="preserve"> </w:t>
      </w:r>
      <w:r w:rsidR="0071602B" w:rsidRPr="00974A67">
        <w:rPr>
          <w:rFonts w:ascii="Arial" w:hAnsi="Arial"/>
          <w:sz w:val="22"/>
          <w:szCs w:val="22"/>
        </w:rPr>
        <w:t>S</w:t>
      </w:r>
      <w:r w:rsidR="006574A5" w:rsidRPr="00974A67">
        <w:rPr>
          <w:rFonts w:ascii="Arial" w:hAnsi="Arial"/>
          <w:sz w:val="22"/>
          <w:szCs w:val="22"/>
        </w:rPr>
        <w:t>mlouvy</w:t>
      </w:r>
      <w:r w:rsidR="006574A5" w:rsidRPr="00974A67">
        <w:rPr>
          <w:rFonts w:ascii="Arial" w:hAnsi="Arial" w:cs="Arial"/>
          <w:sz w:val="22"/>
          <w:szCs w:val="22"/>
        </w:rPr>
        <w:t xml:space="preserve"> a byl součástí nabídky </w:t>
      </w:r>
      <w:r w:rsidRPr="00974A67">
        <w:rPr>
          <w:rFonts w:ascii="Arial" w:hAnsi="Arial" w:cs="Arial"/>
          <w:sz w:val="22"/>
          <w:szCs w:val="22"/>
        </w:rPr>
        <w:t>dodavatele</w:t>
      </w:r>
      <w:r w:rsidR="006574A5" w:rsidRPr="00974A67">
        <w:rPr>
          <w:rFonts w:ascii="Arial" w:hAnsi="Arial" w:cs="Arial"/>
          <w:sz w:val="22"/>
          <w:szCs w:val="22"/>
        </w:rPr>
        <w:t xml:space="preserve"> podané v rámci zadávacího řízení na výběr </w:t>
      </w:r>
      <w:r w:rsidRPr="00974A67">
        <w:rPr>
          <w:rFonts w:ascii="Arial" w:hAnsi="Arial" w:cs="Arial"/>
          <w:sz w:val="22"/>
          <w:szCs w:val="22"/>
        </w:rPr>
        <w:t>dodavatele</w:t>
      </w:r>
      <w:r w:rsidR="006574A5" w:rsidRPr="00974A67">
        <w:rPr>
          <w:rFonts w:ascii="Arial" w:hAnsi="Arial" w:cs="Arial"/>
          <w:sz w:val="22"/>
          <w:szCs w:val="22"/>
        </w:rPr>
        <w:t xml:space="preserve"> předmětu díla.</w:t>
      </w:r>
      <w:r w:rsidR="008B07D3" w:rsidRPr="008B07D3">
        <w:t xml:space="preserve"> </w:t>
      </w:r>
      <w:r w:rsidR="008B07D3" w:rsidRPr="00974A67">
        <w:rPr>
          <w:rFonts w:ascii="Arial" w:hAnsi="Arial" w:cs="Arial"/>
          <w:sz w:val="22"/>
          <w:szCs w:val="22"/>
        </w:rPr>
        <w:t>Součástí provedení díla je i vypracování nezbytné výrobní a dílenské dokumentace</w:t>
      </w:r>
      <w:r w:rsidR="006574A5" w:rsidRPr="00974A67">
        <w:rPr>
          <w:rFonts w:ascii="Arial" w:hAnsi="Arial" w:cs="Arial"/>
          <w:sz w:val="22"/>
          <w:szCs w:val="22"/>
        </w:rPr>
        <w:t>.</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011C809C"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6A5A84">
        <w:rPr>
          <w:rFonts w:ascii="Arial" w:hAnsi="Arial" w:cs="Arial"/>
          <w:b/>
          <w:bCs/>
          <w:sz w:val="22"/>
          <w:szCs w:val="22"/>
        </w:rPr>
        <w:t xml:space="preserve">Místem plnění </w:t>
      </w:r>
      <w:r w:rsidR="004B5F4D" w:rsidRPr="006A5A84">
        <w:rPr>
          <w:rFonts w:ascii="Arial" w:eastAsia="Calibri" w:hAnsi="Arial" w:cs="Arial"/>
          <w:b/>
          <w:bCs/>
          <w:sz w:val="22"/>
          <w:szCs w:val="22"/>
          <w:lang w:eastAsia="en-US"/>
        </w:rPr>
        <w:t>je</w:t>
      </w:r>
      <w:bookmarkStart w:id="2" w:name="_Hlk72320812"/>
      <w:r w:rsidR="001567D6" w:rsidRPr="006A5A84">
        <w:rPr>
          <w:rFonts w:ascii="Arial" w:eastAsia="Calibri" w:hAnsi="Arial" w:cs="Arial"/>
          <w:b/>
          <w:bCs/>
          <w:sz w:val="22"/>
          <w:szCs w:val="22"/>
          <w:lang w:eastAsia="en-US"/>
        </w:rPr>
        <w:t xml:space="preserve"> </w:t>
      </w:r>
      <w:bookmarkEnd w:id="2"/>
      <w:r w:rsidR="006A5A84" w:rsidRPr="006A5A84">
        <w:rPr>
          <w:rFonts w:ascii="Arial" w:eastAsia="Calibri" w:hAnsi="Arial" w:cs="Arial"/>
          <w:b/>
          <w:bCs/>
          <w:sz w:val="22"/>
          <w:szCs w:val="22"/>
          <w:lang w:eastAsia="en-US"/>
        </w:rPr>
        <w:t xml:space="preserve">areál šachty č. 11A </w:t>
      </w:r>
      <w:proofErr w:type="spellStart"/>
      <w:r w:rsidR="006A5A84" w:rsidRPr="006A5A84">
        <w:rPr>
          <w:rFonts w:ascii="Arial" w:eastAsia="Calibri" w:hAnsi="Arial" w:cs="Arial"/>
          <w:b/>
          <w:bCs/>
          <w:sz w:val="22"/>
          <w:szCs w:val="22"/>
          <w:lang w:eastAsia="en-US"/>
        </w:rPr>
        <w:t>Bytíz</w:t>
      </w:r>
      <w:proofErr w:type="spellEnd"/>
      <w:r w:rsidR="005B7837" w:rsidRPr="005B7837">
        <w:rPr>
          <w:rFonts w:ascii="Arial" w:eastAsia="Calibri" w:hAnsi="Arial" w:cs="Arial"/>
          <w:sz w:val="22"/>
          <w:szCs w:val="22"/>
          <w:lang w:eastAsia="en-US"/>
        </w:rPr>
        <w:t xml:space="preserve"> </w:t>
      </w:r>
      <w:r w:rsidR="00B33842" w:rsidRPr="00B33842">
        <w:rPr>
          <w:rFonts w:ascii="Arial" w:eastAsia="Calibri" w:hAnsi="Arial" w:cs="Arial"/>
          <w:sz w:val="22"/>
          <w:szCs w:val="22"/>
          <w:lang w:eastAsia="en-US"/>
        </w:rPr>
        <w:t>v rozsahu projektové dokumentace a podle uvedeného výkazu výměr a požadovaného soupisu prací.</w:t>
      </w:r>
    </w:p>
    <w:bookmarkEnd w:id="1"/>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006E73B9"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2D627E72" w14:textId="77777777" w:rsidR="005321A0" w:rsidRDefault="005321A0" w:rsidP="005321A0">
      <w:pPr>
        <w:pStyle w:val="Odstavecseseznamem"/>
        <w:rPr>
          <w:rFonts w:ascii="Arial" w:hAnsi="Arial" w:cs="Arial"/>
          <w:sz w:val="22"/>
          <w:szCs w:val="22"/>
        </w:rPr>
      </w:pPr>
    </w:p>
    <w:p w14:paraId="7DBC3BD2" w14:textId="7BAE04AF" w:rsidR="00B8572E" w:rsidRPr="00882A06" w:rsidRDefault="00B8572E" w:rsidP="00B8572E">
      <w:pPr>
        <w:pStyle w:val="Odstavecseseznamem1"/>
        <w:numPr>
          <w:ilvl w:val="1"/>
          <w:numId w:val="3"/>
        </w:numPr>
        <w:spacing w:line="276" w:lineRule="auto"/>
        <w:rPr>
          <w:rFonts w:ascii="Arial" w:hAnsi="Arial" w:cs="Arial"/>
          <w:sz w:val="22"/>
          <w:szCs w:val="22"/>
        </w:rPr>
      </w:pPr>
      <w:r w:rsidRPr="00882A06">
        <w:rPr>
          <w:rFonts w:ascii="Arial" w:hAnsi="Arial" w:cs="Arial"/>
          <w:sz w:val="22"/>
          <w:szCs w:val="22"/>
        </w:rPr>
        <w:t xml:space="preserve">Předmětem díla jsou všechny uvedené činnosti plynoucí z cenové nabídky podané dne </w:t>
      </w:r>
      <w:r w:rsidR="006B40C1">
        <w:rPr>
          <w:rFonts w:ascii="Arial" w:hAnsi="Arial" w:cs="Arial"/>
          <w:sz w:val="22"/>
          <w:szCs w:val="22"/>
        </w:rPr>
        <w:t>6. 3. 2024</w:t>
      </w:r>
      <w:r w:rsidR="00882A06">
        <w:rPr>
          <w:rFonts w:ascii="Arial" w:hAnsi="Arial" w:cs="Arial"/>
          <w:sz w:val="22"/>
          <w:szCs w:val="22"/>
        </w:rPr>
        <w:t>“</w:t>
      </w:r>
    </w:p>
    <w:p w14:paraId="394FF0B5" w14:textId="77777777" w:rsidR="00B8572E" w:rsidRPr="00882A06" w:rsidRDefault="00B8572E" w:rsidP="00B8572E">
      <w:pPr>
        <w:pStyle w:val="Odstavecseseznamem"/>
        <w:rPr>
          <w:rFonts w:ascii="Arial" w:hAnsi="Arial" w:cs="Arial"/>
          <w:sz w:val="22"/>
          <w:szCs w:val="22"/>
        </w:rPr>
      </w:pPr>
    </w:p>
    <w:p w14:paraId="65ACB32C" w14:textId="4AD22EB0" w:rsidR="005321A0" w:rsidRPr="00882A06" w:rsidRDefault="00B8572E" w:rsidP="00882A06">
      <w:pPr>
        <w:widowControl/>
        <w:tabs>
          <w:tab w:val="left" w:pos="-180"/>
        </w:tabs>
        <w:spacing w:line="360" w:lineRule="auto"/>
        <w:ind w:left="450"/>
        <w:textAlignment w:val="auto"/>
        <w:rPr>
          <w:rFonts w:ascii="Arial" w:hAnsi="Arial" w:cs="Arial"/>
          <w:sz w:val="22"/>
          <w:szCs w:val="22"/>
        </w:rPr>
      </w:pPr>
      <w:r w:rsidRPr="00882A06">
        <w:rPr>
          <w:rFonts w:ascii="Arial" w:hAnsi="Arial" w:cs="Arial"/>
          <w:sz w:val="22"/>
          <w:szCs w:val="22"/>
        </w:rPr>
        <w:t xml:space="preserve">Budova </w:t>
      </w:r>
      <w:proofErr w:type="spellStart"/>
      <w:r w:rsidRPr="00882A06">
        <w:rPr>
          <w:rFonts w:ascii="Arial" w:hAnsi="Arial" w:cs="Arial"/>
          <w:sz w:val="22"/>
          <w:szCs w:val="22"/>
        </w:rPr>
        <w:t>turbokompresorovny</w:t>
      </w:r>
      <w:proofErr w:type="spellEnd"/>
      <w:r w:rsidRPr="00882A06">
        <w:rPr>
          <w:rFonts w:ascii="Arial" w:hAnsi="Arial" w:cs="Arial"/>
          <w:sz w:val="22"/>
          <w:szCs w:val="22"/>
        </w:rPr>
        <w:t xml:space="preserve"> dolu </w:t>
      </w:r>
      <w:proofErr w:type="spellStart"/>
      <w:r w:rsidRPr="00882A06">
        <w:rPr>
          <w:rFonts w:ascii="Arial" w:hAnsi="Arial" w:cs="Arial"/>
          <w:sz w:val="22"/>
          <w:szCs w:val="22"/>
        </w:rPr>
        <w:t>Bytíz</w:t>
      </w:r>
      <w:proofErr w:type="spellEnd"/>
      <w:r w:rsidRPr="00882A06">
        <w:rPr>
          <w:rFonts w:ascii="Arial" w:hAnsi="Arial" w:cs="Arial"/>
          <w:sz w:val="22"/>
          <w:szCs w:val="22"/>
        </w:rPr>
        <w:t xml:space="preserve"> - oprava střechy, úprava vnějších povrchů budovy, vybudování zázemí pro návštěvníky (vstupní hala, pokladna, 3 x WC), vytvoření zázemí pro zaměstnance (prostory pro pokladnu a prodej suvenýrů, WC, předsíň, sklad, úklidová místnost, technická místnost, zázemí ostrahy a údržby), vybudování vertikální zdvižné plošiny pro přístup vozíčkářů do 2. patra budovy. Komunikace (vytvoření parkoviště pro návštěvníky, realizace příjezdové komunikace s napojením na silnici II/604), Elektronický zabezpečovací systém (celý areál a všechny budovy budou zabezpečeny elektronickým zabezpečovacím systémem včetně bezpečnostních kamer).</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D8454E" w:rsidRDefault="000E102E" w:rsidP="00627828">
      <w:pPr>
        <w:pStyle w:val="Odstavecseseznamem1"/>
        <w:numPr>
          <w:ilvl w:val="1"/>
          <w:numId w:val="3"/>
        </w:numPr>
        <w:spacing w:line="360" w:lineRule="auto"/>
        <w:rPr>
          <w:rFonts w:ascii="Arial" w:hAnsi="Arial" w:cs="Arial"/>
          <w:sz w:val="22"/>
          <w:szCs w:val="22"/>
        </w:rPr>
      </w:pPr>
      <w:r w:rsidRPr="00D8454E">
        <w:rPr>
          <w:rFonts w:ascii="Arial" w:hAnsi="Arial" w:cs="Arial"/>
          <w:sz w:val="22"/>
          <w:szCs w:val="22"/>
        </w:rPr>
        <w:t>Předmětem díla jsou rovněž všechny dále uvedené činnosti:</w:t>
      </w:r>
    </w:p>
    <w:p w14:paraId="3D1B2919" w14:textId="34135C90" w:rsidR="00502D6D" w:rsidRPr="003A5380"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průběžná aktualizace harmonogramu provádění prací (v důsledku změn neprodleně, v ost</w:t>
      </w:r>
      <w:r w:rsidR="004932D7" w:rsidRPr="003A5380">
        <w:rPr>
          <w:rFonts w:ascii="Arial" w:hAnsi="Arial" w:cs="Arial"/>
          <w:sz w:val="22"/>
          <w:szCs w:val="22"/>
        </w:rPr>
        <w:t>atních</w:t>
      </w:r>
      <w:r w:rsidRPr="003A5380">
        <w:rPr>
          <w:rFonts w:ascii="Arial" w:hAnsi="Arial" w:cs="Arial"/>
          <w:sz w:val="22"/>
          <w:szCs w:val="22"/>
        </w:rPr>
        <w:t xml:space="preserve"> případech </w:t>
      </w:r>
      <w:r w:rsidR="004C28C5" w:rsidRPr="003A5380">
        <w:rPr>
          <w:rFonts w:ascii="Arial" w:hAnsi="Arial" w:cs="Arial"/>
          <w:sz w:val="22"/>
          <w:szCs w:val="22"/>
        </w:rPr>
        <w:t>každ</w:t>
      </w:r>
      <w:r w:rsidR="004C28C5">
        <w:rPr>
          <w:rFonts w:ascii="Arial" w:hAnsi="Arial" w:cs="Arial"/>
          <w:sz w:val="22"/>
          <w:szCs w:val="22"/>
        </w:rPr>
        <w:t>ý</w:t>
      </w:r>
      <w:r w:rsidR="004C28C5" w:rsidRPr="003A5380">
        <w:rPr>
          <w:rFonts w:ascii="Arial" w:hAnsi="Arial" w:cs="Arial"/>
          <w:sz w:val="22"/>
          <w:szCs w:val="22"/>
        </w:rPr>
        <w:t xml:space="preserve"> </w:t>
      </w:r>
      <w:r w:rsidRPr="003A5380">
        <w:rPr>
          <w:rFonts w:ascii="Arial" w:hAnsi="Arial" w:cs="Arial"/>
          <w:sz w:val="22"/>
          <w:szCs w:val="22"/>
        </w:rPr>
        <w:t>měsíc);</w:t>
      </w:r>
    </w:p>
    <w:p w14:paraId="66BACD64" w14:textId="5B7EDC9D"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 xml:space="preserve">vypracování kontrolně zkušebního plánu stavby, který bude předán </w:t>
      </w:r>
      <w:r w:rsidR="0071555E" w:rsidRPr="003A5380">
        <w:rPr>
          <w:rFonts w:ascii="Arial" w:hAnsi="Arial" w:cs="Arial"/>
          <w:sz w:val="22"/>
          <w:szCs w:val="22"/>
        </w:rPr>
        <w:t xml:space="preserve">objednateli </w:t>
      </w:r>
      <w:r w:rsidRPr="003A5380">
        <w:rPr>
          <w:rFonts w:ascii="Arial" w:hAnsi="Arial" w:cs="Arial"/>
          <w:sz w:val="22"/>
          <w:szCs w:val="22"/>
        </w:rPr>
        <w:t>k</w:t>
      </w:r>
      <w:r w:rsidR="000D07E0" w:rsidRPr="003A5380">
        <w:rPr>
          <w:rFonts w:ascii="Arial" w:hAnsi="Arial" w:cs="Arial"/>
          <w:sz w:val="22"/>
          <w:szCs w:val="22"/>
        </w:rPr>
        <w:t> </w:t>
      </w:r>
      <w:r w:rsidRPr="003A5380">
        <w:rPr>
          <w:rFonts w:ascii="Arial" w:hAnsi="Arial" w:cs="Arial"/>
          <w:sz w:val="22"/>
          <w:szCs w:val="22"/>
        </w:rPr>
        <w:t>odsouhlasení do 7 kalendářních dnů od předání staveniště;</w:t>
      </w:r>
    </w:p>
    <w:p w14:paraId="27666AD1"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náklady na případnou likvidaci havárie;</w:t>
      </w:r>
    </w:p>
    <w:p w14:paraId="1F1CA693"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náklady na protipožární ochranu;</w:t>
      </w:r>
    </w:p>
    <w:p w14:paraId="292F164B"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příprava staveniště včetně přístupu na staveniště;</w:t>
      </w:r>
    </w:p>
    <w:p w14:paraId="0E76FA44"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dodání materiálů a dílců v požadované kvalitě, včetně jejich certifikátů a atestů;</w:t>
      </w:r>
    </w:p>
    <w:p w14:paraId="056BACF7"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zhotovení práce podle technologického předpisu;</w:t>
      </w:r>
    </w:p>
    <w:p w14:paraId="0ED7444B"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veškeré nutné prostředky ochrany práce;</w:t>
      </w:r>
    </w:p>
    <w:p w14:paraId="7363AC70"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zabezpečení průchodu pro pěší po celou dobu výstavby;</w:t>
      </w:r>
    </w:p>
    <w:p w14:paraId="51DB318F"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letní opatření;</w:t>
      </w:r>
    </w:p>
    <w:p w14:paraId="610911F0"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zimní opatření;</w:t>
      </w:r>
    </w:p>
    <w:p w14:paraId="34021FF8"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zhotovení potřebných provizorních přechodů či přejezdů k objektům, včetně případného nutného osvětlení;</w:t>
      </w:r>
    </w:p>
    <w:p w14:paraId="509149A1"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zajištění, aby práce byly prováděny tak, aby nedošlo k narušení nočního klidu;</w:t>
      </w:r>
    </w:p>
    <w:p w14:paraId="70C28BD6" w14:textId="16996975"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zajištění pracoviště proti všem vlivům znemožňujícím nebo znesnadňujícím práci (čerpání vody, zajištění svahu, přístřešky, zazimování stavby</w:t>
      </w:r>
      <w:r w:rsidR="00B334C8" w:rsidRPr="003A5380">
        <w:rPr>
          <w:rFonts w:ascii="Arial" w:hAnsi="Arial" w:cs="Arial"/>
          <w:sz w:val="22"/>
          <w:szCs w:val="22"/>
        </w:rPr>
        <w:t xml:space="preserve"> </w:t>
      </w:r>
      <w:r w:rsidRPr="003A5380">
        <w:rPr>
          <w:rFonts w:ascii="Arial" w:hAnsi="Arial" w:cs="Arial"/>
          <w:sz w:val="22"/>
          <w:szCs w:val="22"/>
        </w:rPr>
        <w:t>apod.);</w:t>
      </w:r>
    </w:p>
    <w:p w14:paraId="727B9596"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soustavné vytyčování zřetelného označení obvodu staveniště;</w:t>
      </w:r>
    </w:p>
    <w:p w14:paraId="0A269DA5"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odvoz a poplatek za uložení vybouraných hmot a nevhodných zemin;</w:t>
      </w:r>
    </w:p>
    <w:p w14:paraId="067A8A0D"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dodržování bezpečnosti a hygieny na pracovišti;</w:t>
      </w:r>
    </w:p>
    <w:p w14:paraId="224DE53E" w14:textId="6BAB721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dodání materiálů a dílců v požadované kvalitě, včetně jejich certifikátů a atestů;</w:t>
      </w:r>
    </w:p>
    <w:p w14:paraId="0C14A38E" w14:textId="77777777"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zkoušky a měření, revize zařízení;</w:t>
      </w:r>
    </w:p>
    <w:p w14:paraId="0ED3312A" w14:textId="2CE26C6C"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zajištění ostrahy stavby v průběhu realizace</w:t>
      </w:r>
      <w:r w:rsidR="0071555E" w:rsidRPr="003A5380">
        <w:rPr>
          <w:rFonts w:ascii="Arial" w:hAnsi="Arial" w:cs="Arial"/>
          <w:sz w:val="22"/>
          <w:szCs w:val="22"/>
        </w:rPr>
        <w:t>;</w:t>
      </w:r>
    </w:p>
    <w:p w14:paraId="5711E309" w14:textId="60CD62D4"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zajištění vytápěného a osvětleného prostoru vč. možnosti připojení elektrospotřebičů pro stálý stavební dozor objednatele a konání kontrolních dnů</w:t>
      </w:r>
      <w:r w:rsidR="0071555E" w:rsidRPr="003A5380">
        <w:rPr>
          <w:rFonts w:ascii="Arial" w:hAnsi="Arial" w:cs="Arial"/>
          <w:sz w:val="22"/>
          <w:szCs w:val="22"/>
        </w:rPr>
        <w:t>;</w:t>
      </w:r>
    </w:p>
    <w:p w14:paraId="643FB4BF" w14:textId="0566289B" w:rsidR="001F1C5E" w:rsidRPr="003A5380"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předložení technologických postup</w:t>
      </w:r>
      <w:r w:rsidR="0071555E" w:rsidRPr="003A5380">
        <w:rPr>
          <w:rFonts w:ascii="Arial" w:hAnsi="Arial" w:cs="Arial"/>
          <w:sz w:val="22"/>
          <w:szCs w:val="22"/>
        </w:rPr>
        <w:t>ů</w:t>
      </w:r>
      <w:r w:rsidRPr="003A5380">
        <w:rPr>
          <w:rFonts w:ascii="Arial" w:hAnsi="Arial" w:cs="Arial"/>
          <w:sz w:val="22"/>
          <w:szCs w:val="22"/>
        </w:rPr>
        <w:t xml:space="preserve"> k prováděným pracím, a to alespoň 8 dní před zahájením prací</w:t>
      </w:r>
      <w:r w:rsidR="0071555E" w:rsidRPr="003A5380">
        <w:rPr>
          <w:rFonts w:ascii="Arial" w:hAnsi="Arial" w:cs="Arial"/>
          <w:sz w:val="22"/>
          <w:szCs w:val="22"/>
        </w:rPr>
        <w:t>;</w:t>
      </w:r>
    </w:p>
    <w:p w14:paraId="6B27B27F" w14:textId="28F213C6" w:rsidR="001F1C5E" w:rsidRPr="003A5380"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3A5380">
        <w:rPr>
          <w:rFonts w:ascii="Arial" w:hAnsi="Arial" w:cs="Arial"/>
          <w:sz w:val="22"/>
          <w:szCs w:val="22"/>
        </w:rPr>
        <w:t>doložení technických listů k použitým materiálům</w:t>
      </w:r>
      <w:r w:rsidR="0071555E" w:rsidRPr="003A5380">
        <w:rPr>
          <w:rFonts w:ascii="Arial" w:hAnsi="Arial" w:cs="Arial"/>
          <w:sz w:val="22"/>
          <w:szCs w:val="22"/>
        </w:rPr>
        <w:t>;</w:t>
      </w:r>
    </w:p>
    <w:p w14:paraId="39C1C6BF" w14:textId="5A34AEDE" w:rsidR="002B5810" w:rsidRPr="003A5380" w:rsidRDefault="002B5810" w:rsidP="002B5810">
      <w:pPr>
        <w:pStyle w:val="Odstavecseseznamem"/>
        <w:numPr>
          <w:ilvl w:val="0"/>
          <w:numId w:val="7"/>
        </w:numPr>
        <w:rPr>
          <w:rFonts w:ascii="Arial" w:hAnsi="Arial" w:cs="Arial"/>
          <w:sz w:val="22"/>
          <w:szCs w:val="22"/>
        </w:rPr>
      </w:pPr>
      <w:r w:rsidRPr="003A5380">
        <w:rPr>
          <w:rFonts w:ascii="Arial" w:hAnsi="Arial" w:cs="Arial"/>
          <w:sz w:val="22"/>
          <w:szCs w:val="22"/>
        </w:rPr>
        <w:t xml:space="preserve">vyzvání zástupce </w:t>
      </w:r>
      <w:r w:rsidR="0071555E" w:rsidRPr="003A5380">
        <w:rPr>
          <w:rFonts w:ascii="Arial" w:hAnsi="Arial" w:cs="Arial"/>
          <w:sz w:val="22"/>
          <w:szCs w:val="22"/>
        </w:rPr>
        <w:t>o</w:t>
      </w:r>
      <w:r w:rsidRPr="003A5380">
        <w:rPr>
          <w:rFonts w:ascii="Arial" w:hAnsi="Arial" w:cs="Arial"/>
          <w:sz w:val="22"/>
          <w:szCs w:val="22"/>
        </w:rPr>
        <w:t>bjednatele (technického dozoru stavebníka) ke kontrole jednotlivých technologických kroků, zakrývaných vrstev a konstrukcí, a to ale</w:t>
      </w:r>
      <w:r w:rsidR="00AC2C82" w:rsidRPr="003A5380">
        <w:rPr>
          <w:rFonts w:ascii="Arial" w:hAnsi="Arial" w:cs="Arial"/>
          <w:sz w:val="22"/>
          <w:szCs w:val="22"/>
        </w:rPr>
        <w:t xml:space="preserve">spoň </w:t>
      </w:r>
      <w:r w:rsidR="00E5484B" w:rsidRPr="003A5380">
        <w:rPr>
          <w:rFonts w:ascii="Arial" w:hAnsi="Arial" w:cs="Arial"/>
          <w:sz w:val="22"/>
          <w:szCs w:val="22"/>
        </w:rPr>
        <w:t xml:space="preserve">5 pracovních dnů </w:t>
      </w:r>
      <w:r w:rsidR="00AC2C82" w:rsidRPr="003A5380">
        <w:rPr>
          <w:rFonts w:ascii="Arial" w:hAnsi="Arial" w:cs="Arial"/>
          <w:sz w:val="22"/>
          <w:szCs w:val="22"/>
        </w:rPr>
        <w:t>před jejich zakrytím</w:t>
      </w:r>
      <w:r w:rsidR="00BC3FCC" w:rsidRPr="003A5380">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4D8CB40A" w14:textId="3AE58466" w:rsidR="00BF5553" w:rsidRPr="00025D90" w:rsidRDefault="0087231C" w:rsidP="00357C90">
      <w:pPr>
        <w:widowControl/>
        <w:numPr>
          <w:ilvl w:val="1"/>
          <w:numId w:val="3"/>
        </w:numPr>
        <w:tabs>
          <w:tab w:val="left" w:pos="-180"/>
        </w:tabs>
        <w:autoSpaceDE w:val="0"/>
        <w:spacing w:line="360" w:lineRule="auto"/>
        <w:textAlignment w:val="auto"/>
        <w:rPr>
          <w:rFonts w:ascii="Arial" w:hAnsi="Arial" w:cs="Arial"/>
          <w:sz w:val="22"/>
          <w:szCs w:val="22"/>
        </w:rPr>
      </w:pPr>
      <w:r w:rsidRPr="00025D90">
        <w:rPr>
          <w:rFonts w:ascii="Arial" w:hAnsi="Arial" w:cs="Arial"/>
          <w:sz w:val="22"/>
          <w:szCs w:val="22"/>
        </w:rPr>
        <w:t xml:space="preserve">Dodavatel </w:t>
      </w:r>
      <w:r w:rsidR="000E102E" w:rsidRPr="00025D90">
        <w:rPr>
          <w:rFonts w:ascii="Arial" w:hAnsi="Arial" w:cs="Arial"/>
          <w:sz w:val="22"/>
          <w:szCs w:val="22"/>
        </w:rPr>
        <w:t>bere na vědomí, že zhotovení díla bude financováno ze strany objednatele prostřednictvím</w:t>
      </w:r>
      <w:r w:rsidR="00F12A0B" w:rsidRPr="00025D90">
        <w:rPr>
          <w:rFonts w:ascii="Arial" w:hAnsi="Arial" w:cs="Arial"/>
          <w:sz w:val="22"/>
          <w:szCs w:val="22"/>
        </w:rPr>
        <w:t xml:space="preserve"> veřejných prostředků, kterými jsou finanční prostředky</w:t>
      </w:r>
      <w:r w:rsidR="00354D13" w:rsidRPr="00025D90">
        <w:rPr>
          <w:rFonts w:ascii="Arial" w:hAnsi="Arial" w:cs="Arial"/>
          <w:sz w:val="22"/>
          <w:szCs w:val="22"/>
        </w:rPr>
        <w:t xml:space="preserve"> z</w:t>
      </w:r>
      <w:r w:rsidR="00F12A0B" w:rsidRPr="00025D90">
        <w:rPr>
          <w:rFonts w:ascii="Arial" w:hAnsi="Arial" w:cs="Arial"/>
          <w:sz w:val="22"/>
          <w:szCs w:val="22"/>
        </w:rPr>
        <w:t xml:space="preserve"> rozpočtu Středočeského kraje</w:t>
      </w:r>
      <w:r w:rsidR="00AE2CFB" w:rsidRPr="00025D90">
        <w:rPr>
          <w:rFonts w:ascii="Arial" w:hAnsi="Arial" w:cs="Arial"/>
          <w:sz w:val="22"/>
          <w:szCs w:val="22"/>
        </w:rPr>
        <w:t>.</w:t>
      </w:r>
    </w:p>
    <w:p w14:paraId="0F172DB3" w14:textId="77777777" w:rsidR="00AE2CFB" w:rsidRPr="00AE2CFB" w:rsidRDefault="00AE2CFB" w:rsidP="00AE2CFB">
      <w:pPr>
        <w:widowControl/>
        <w:tabs>
          <w:tab w:val="left" w:pos="-180"/>
        </w:tabs>
        <w:autoSpaceDE w:val="0"/>
        <w:spacing w:line="360" w:lineRule="auto"/>
        <w:textAlignment w:val="auto"/>
        <w:rPr>
          <w:rFonts w:ascii="Arial" w:hAnsi="Arial" w:cs="Arial"/>
          <w:sz w:val="22"/>
          <w:szCs w:val="22"/>
        </w:rPr>
      </w:pP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B223734" w14:textId="37F04D1D" w:rsidR="000E102E" w:rsidRPr="008C4CBA" w:rsidRDefault="000E102E">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92339A">
        <w:rPr>
          <w:rFonts w:ascii="Arial" w:hAnsi="Arial" w:cs="Arial"/>
          <w:b/>
          <w:sz w:val="22"/>
          <w:szCs w:val="22"/>
        </w:rPr>
        <w:t>„</w:t>
      </w:r>
      <w:r w:rsidR="00211787">
        <w:rPr>
          <w:rFonts w:ascii="Arial" w:hAnsi="Arial" w:cs="Arial"/>
          <w:b/>
          <w:sz w:val="22"/>
          <w:szCs w:val="22"/>
        </w:rPr>
        <w:t xml:space="preserve">Uranový důl </w:t>
      </w:r>
      <w:proofErr w:type="spellStart"/>
      <w:r w:rsidR="00211787">
        <w:rPr>
          <w:rFonts w:ascii="Arial" w:hAnsi="Arial" w:cs="Arial"/>
          <w:b/>
          <w:sz w:val="22"/>
          <w:szCs w:val="22"/>
        </w:rPr>
        <w:t>Bytíz</w:t>
      </w:r>
      <w:proofErr w:type="spellEnd"/>
      <w:r w:rsidR="0092339A" w:rsidRPr="0092339A">
        <w:rPr>
          <w:rFonts w:ascii="Arial" w:hAnsi="Arial" w:cs="Arial"/>
          <w:b/>
          <w:sz w:val="22"/>
          <w:szCs w:val="22"/>
        </w:rPr>
        <w:t>“</w:t>
      </w:r>
      <w:r w:rsidRPr="008A18F6">
        <w:rPr>
          <w:rFonts w:ascii="Arial" w:hAnsi="Arial" w:cs="Arial"/>
          <w:sz w:val="22"/>
          <w:szCs w:val="22"/>
        </w:rPr>
        <w:t xml:space="preserve"> (dále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0BF61FB3"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 xml:space="preserve">Dodavatel provede (tj. dokončí a předá) dílo specifikované v článku I. odst. </w:t>
      </w:r>
      <w:proofErr w:type="gramStart"/>
      <w:r w:rsidRPr="009F32DE">
        <w:rPr>
          <w:rFonts w:ascii="Arial" w:hAnsi="Arial" w:cs="Arial"/>
          <w:sz w:val="22"/>
          <w:szCs w:val="22"/>
        </w:rPr>
        <w:t>1.</w:t>
      </w:r>
      <w:r w:rsidR="004C28C5">
        <w:rPr>
          <w:rFonts w:ascii="Arial" w:hAnsi="Arial" w:cs="Arial"/>
          <w:sz w:val="22"/>
          <w:szCs w:val="22"/>
        </w:rPr>
        <w:t>1</w:t>
      </w:r>
      <w:proofErr w:type="gramEnd"/>
      <w:r w:rsidRPr="009F32DE">
        <w:rPr>
          <w:rFonts w:ascii="Arial" w:hAnsi="Arial" w:cs="Arial"/>
          <w:sz w:val="22"/>
          <w:szCs w:val="22"/>
        </w:rPr>
        <w:t>. a 1.</w:t>
      </w:r>
      <w:r w:rsidR="004C28C5">
        <w:rPr>
          <w:rFonts w:ascii="Arial" w:hAnsi="Arial" w:cs="Arial"/>
          <w:sz w:val="22"/>
          <w:szCs w:val="22"/>
        </w:rPr>
        <w:t>5</w:t>
      </w:r>
      <w:r w:rsidRPr="009F32DE">
        <w:rPr>
          <w:rFonts w:ascii="Arial" w:hAnsi="Arial" w:cs="Arial"/>
          <w:sz w:val="22"/>
          <w:szCs w:val="22"/>
        </w:rPr>
        <w:t xml:space="preserve">. smlouvy v termínu </w:t>
      </w:r>
      <w:r w:rsidR="00F70FF9" w:rsidRPr="00F70FF9">
        <w:rPr>
          <w:rFonts w:ascii="Arial" w:hAnsi="Arial" w:cs="Arial"/>
          <w:b/>
          <w:sz w:val="22"/>
          <w:szCs w:val="22"/>
        </w:rPr>
        <w:t xml:space="preserve">do </w:t>
      </w:r>
      <w:r w:rsidR="00F70FF9">
        <w:rPr>
          <w:rFonts w:ascii="Arial" w:hAnsi="Arial" w:cs="Arial"/>
          <w:b/>
          <w:sz w:val="22"/>
          <w:szCs w:val="22"/>
        </w:rPr>
        <w:t>14</w:t>
      </w:r>
      <w:r w:rsidR="00F70FF9" w:rsidRPr="00F70FF9">
        <w:rPr>
          <w:rFonts w:ascii="Arial" w:hAnsi="Arial" w:cs="Arial"/>
          <w:b/>
          <w:sz w:val="22"/>
          <w:szCs w:val="22"/>
        </w:rPr>
        <w:t xml:space="preserve"> (</w:t>
      </w:r>
      <w:r w:rsidR="00F70FF9">
        <w:rPr>
          <w:rFonts w:ascii="Arial" w:hAnsi="Arial" w:cs="Arial"/>
          <w:b/>
          <w:sz w:val="22"/>
          <w:szCs w:val="22"/>
        </w:rPr>
        <w:t>čt</w:t>
      </w:r>
      <w:r w:rsidR="00622C51">
        <w:rPr>
          <w:rFonts w:ascii="Arial" w:hAnsi="Arial" w:cs="Arial"/>
          <w:b/>
          <w:sz w:val="22"/>
          <w:szCs w:val="22"/>
        </w:rPr>
        <w:t>r</w:t>
      </w:r>
      <w:r w:rsidR="00F70FF9">
        <w:rPr>
          <w:rFonts w:ascii="Arial" w:hAnsi="Arial" w:cs="Arial"/>
          <w:b/>
          <w:sz w:val="22"/>
          <w:szCs w:val="22"/>
        </w:rPr>
        <w:t>nácti</w:t>
      </w:r>
      <w:r w:rsidR="00F70FF9" w:rsidRPr="00F70FF9">
        <w:rPr>
          <w:rFonts w:ascii="Arial" w:hAnsi="Arial" w:cs="Arial"/>
          <w:b/>
          <w:sz w:val="22"/>
          <w:szCs w:val="22"/>
        </w:rPr>
        <w:t xml:space="preserve">) kalendářních měsíců ode dne protokolárního předání staveniště </w:t>
      </w:r>
      <w:r w:rsidRPr="009F32DE">
        <w:rPr>
          <w:rFonts w:ascii="Arial" w:hAnsi="Arial" w:cs="Arial"/>
          <w:sz w:val="22"/>
          <w:szCs w:val="22"/>
        </w:rPr>
        <w:t>a v souladu s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045245DF" w14:textId="49517300" w:rsidR="00DE69A6" w:rsidRPr="008C4CBA" w:rsidRDefault="00DE69A6" w:rsidP="009F32DE"/>
    <w:p w14:paraId="634F3DA6" w14:textId="3BCAD802"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0D07E0">
        <w:rPr>
          <w:rFonts w:ascii="Arial" w:hAnsi="Arial" w:cs="Arial"/>
          <w:sz w:val="22"/>
          <w:szCs w:val="22"/>
        </w:rPr>
        <w:t xml:space="preserve"> </w:t>
      </w:r>
      <w:r w:rsidR="00453BDF" w:rsidRPr="00453BDF">
        <w:rPr>
          <w:rFonts w:ascii="Arial" w:hAnsi="Arial" w:cs="Arial"/>
          <w:sz w:val="22"/>
          <w:szCs w:val="22"/>
        </w:rPr>
        <w:t xml:space="preserve">nebo faxem,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ve výši 15.000,00 Kč za každý i započatý den prodlení se splněním této povinnosti</w:t>
      </w:r>
      <w:r w:rsidR="000E102E" w:rsidRPr="004B636D">
        <w:rPr>
          <w:rFonts w:ascii="Arial" w:hAnsi="Arial" w:cs="Arial"/>
          <w:b/>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2056E2B8"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072529">
        <w:rPr>
          <w:rFonts w:ascii="Arial" w:hAnsi="Arial" w:cs="Arial"/>
          <w:sz w:val="22"/>
          <w:szCs w:val="22"/>
        </w:rPr>
        <w:t>dodavatel</w:t>
      </w:r>
      <w:r w:rsidRPr="00AB6944">
        <w:rPr>
          <w:rFonts w:ascii="Arial" w:hAnsi="Arial" w:cs="Arial"/>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c)       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mlouvy, a kterými jsou zejména živelné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Default="000E102E">
      <w:pPr>
        <w:autoSpaceDE w:val="0"/>
        <w:jc w:val="center"/>
        <w:rPr>
          <w:rFonts w:ascii="Arial" w:hAnsi="Arial" w:cs="Arial"/>
          <w:b/>
          <w:bCs/>
          <w:sz w:val="22"/>
          <w:szCs w:val="22"/>
        </w:rPr>
      </w:pPr>
      <w:r w:rsidRPr="00CE0C2B">
        <w:rPr>
          <w:rFonts w:ascii="Arial" w:hAnsi="Arial" w:cs="Arial"/>
          <w:b/>
          <w:bCs/>
          <w:sz w:val="22"/>
          <w:szCs w:val="22"/>
        </w:rPr>
        <w:t>Cena za dílo</w:t>
      </w:r>
    </w:p>
    <w:p w14:paraId="5BF746A6" w14:textId="77777777" w:rsidR="003C0F1C" w:rsidRPr="00CE0C2B" w:rsidRDefault="003C0F1C">
      <w:pPr>
        <w:autoSpaceDE w:val="0"/>
        <w:jc w:val="center"/>
        <w:rPr>
          <w:rFonts w:ascii="Arial" w:hAnsi="Arial" w:cs="Arial"/>
          <w:b/>
          <w:sz w:val="22"/>
          <w:szCs w:val="22"/>
        </w:rPr>
      </w:pPr>
    </w:p>
    <w:p w14:paraId="02484034" w14:textId="1D09C02E"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v celkové výši</w:t>
      </w:r>
      <w:r w:rsidR="00FB59A0">
        <w:rPr>
          <w:rFonts w:ascii="Arial" w:hAnsi="Arial" w:cs="Arial"/>
          <w:sz w:val="22"/>
          <w:szCs w:val="22"/>
        </w:rPr>
        <w:t xml:space="preserve"> </w:t>
      </w:r>
      <w:r w:rsidR="008C001B" w:rsidRPr="008C001B">
        <w:rPr>
          <w:rFonts w:ascii="Arial" w:hAnsi="Arial" w:cs="Arial"/>
          <w:b/>
          <w:sz w:val="22"/>
          <w:szCs w:val="22"/>
        </w:rPr>
        <w:t>18.767.559,12</w:t>
      </w:r>
      <w:r w:rsidR="006F7BB0" w:rsidRPr="00FB59A0">
        <w:rPr>
          <w:rFonts w:ascii="Arial" w:hAnsi="Arial" w:cs="Arial"/>
          <w:b/>
          <w:sz w:val="22"/>
          <w:szCs w:val="22"/>
        </w:rPr>
        <w:t xml:space="preserve"> </w:t>
      </w:r>
      <w:r w:rsidRPr="00FB59A0">
        <w:rPr>
          <w:rFonts w:ascii="Arial" w:hAnsi="Arial" w:cs="Arial"/>
          <w:b/>
          <w:sz w:val="22"/>
          <w:szCs w:val="22"/>
        </w:rPr>
        <w:t>Kč bez DPH</w:t>
      </w:r>
      <w:r w:rsidRPr="00746FCA">
        <w:rPr>
          <w:rFonts w:ascii="Arial" w:hAnsi="Arial" w:cs="Arial"/>
          <w:sz w:val="22"/>
          <w:szCs w:val="22"/>
        </w:rPr>
        <w:t>,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w:t>
      </w:r>
      <w:proofErr w:type="gramStart"/>
      <w:r w:rsidR="00C3537C" w:rsidRPr="00746FCA">
        <w:rPr>
          <w:rFonts w:ascii="Arial" w:hAnsi="Arial" w:cs="Arial"/>
          <w:sz w:val="22"/>
          <w:szCs w:val="22"/>
        </w:rPr>
        <w:t>této</w:t>
      </w:r>
      <w:proofErr w:type="gramEnd"/>
      <w:r w:rsidR="00C3537C" w:rsidRPr="00746FCA">
        <w:rPr>
          <w:rFonts w:ascii="Arial" w:hAnsi="Arial" w:cs="Arial"/>
          <w:sz w:val="22"/>
          <w:szCs w:val="22"/>
        </w:rPr>
        <w:t xml:space="preserve">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49EDBB7E"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DPH ve výši</w:t>
      </w:r>
      <w:r w:rsidR="00FB59A0">
        <w:rPr>
          <w:rFonts w:ascii="Arial" w:hAnsi="Arial" w:cs="Arial"/>
          <w:sz w:val="22"/>
          <w:szCs w:val="22"/>
        </w:rPr>
        <w:t xml:space="preserve"> </w:t>
      </w:r>
      <w:r w:rsidR="002874BC" w:rsidRPr="002874BC">
        <w:rPr>
          <w:rFonts w:ascii="Arial" w:hAnsi="Arial" w:cs="Arial"/>
          <w:b/>
          <w:sz w:val="22"/>
          <w:szCs w:val="22"/>
        </w:rPr>
        <w:t>3.</w:t>
      </w:r>
      <w:r w:rsidR="008C001B">
        <w:rPr>
          <w:rFonts w:ascii="Arial" w:hAnsi="Arial" w:cs="Arial"/>
          <w:b/>
          <w:sz w:val="22"/>
          <w:szCs w:val="22"/>
        </w:rPr>
        <w:t>941.187,41</w:t>
      </w:r>
      <w:r w:rsidR="002874BC">
        <w:rPr>
          <w:rFonts w:ascii="Arial" w:hAnsi="Arial" w:cs="Arial"/>
          <w:sz w:val="22"/>
          <w:szCs w:val="22"/>
        </w:rPr>
        <w:t xml:space="preserve"> </w:t>
      </w:r>
      <w:r w:rsidRPr="00FB59A0">
        <w:rPr>
          <w:rFonts w:ascii="Arial" w:hAnsi="Arial" w:cs="Arial"/>
          <w:b/>
          <w:sz w:val="22"/>
          <w:szCs w:val="22"/>
        </w:rPr>
        <w:t>Kč</w:t>
      </w:r>
      <w:r w:rsidRPr="00746FCA">
        <w:rPr>
          <w:rFonts w:ascii="Arial" w:hAnsi="Arial" w:cs="Arial"/>
          <w:sz w:val="22"/>
          <w:szCs w:val="22"/>
        </w:rPr>
        <w:t>.</w:t>
      </w:r>
    </w:p>
    <w:p w14:paraId="5E210EFC" w14:textId="7C30F901"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Celková cena za dílo včetně DPH činí</w:t>
      </w:r>
      <w:r w:rsidR="00FB59A0">
        <w:rPr>
          <w:rFonts w:ascii="Arial" w:hAnsi="Arial" w:cs="Arial"/>
          <w:sz w:val="22"/>
          <w:szCs w:val="22"/>
        </w:rPr>
        <w:t xml:space="preserve"> </w:t>
      </w:r>
      <w:r w:rsidR="002874BC" w:rsidRPr="002874BC">
        <w:rPr>
          <w:rFonts w:ascii="Arial" w:hAnsi="Arial" w:cs="Arial"/>
          <w:b/>
          <w:sz w:val="22"/>
          <w:szCs w:val="22"/>
        </w:rPr>
        <w:t>2</w:t>
      </w:r>
      <w:r w:rsidR="008C001B">
        <w:rPr>
          <w:rFonts w:ascii="Arial" w:hAnsi="Arial" w:cs="Arial"/>
          <w:b/>
          <w:sz w:val="22"/>
          <w:szCs w:val="22"/>
        </w:rPr>
        <w:t>2.708.746,53</w:t>
      </w:r>
      <w:r w:rsidR="002874BC">
        <w:rPr>
          <w:rFonts w:ascii="Arial" w:hAnsi="Arial" w:cs="Arial"/>
          <w:sz w:val="22"/>
          <w:szCs w:val="22"/>
        </w:rPr>
        <w:t xml:space="preserve"> </w:t>
      </w:r>
      <w:r w:rsidRPr="00FB59A0">
        <w:rPr>
          <w:rFonts w:ascii="Arial" w:hAnsi="Arial" w:cs="Arial"/>
          <w:b/>
          <w:sz w:val="22"/>
          <w:szCs w:val="22"/>
        </w:rPr>
        <w:t>Kč</w:t>
      </w:r>
      <w:r w:rsidRPr="00746FCA">
        <w:rPr>
          <w:rFonts w:ascii="Arial" w:hAnsi="Arial" w:cs="Arial"/>
          <w:sz w:val="22"/>
          <w:szCs w:val="22"/>
        </w:rPr>
        <w:t xml:space="preserve">.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w:t>
      </w:r>
      <w:proofErr w:type="gramStart"/>
      <w:r w:rsidR="00080AEF" w:rsidRPr="008C4CBA">
        <w:rPr>
          <w:rFonts w:ascii="Arial" w:hAnsi="Arial" w:cs="Arial"/>
          <w:sz w:val="22"/>
          <w:szCs w:val="22"/>
        </w:rPr>
        <w:t>této</w:t>
      </w:r>
      <w:proofErr w:type="gramEnd"/>
      <w:r w:rsidR="00080AEF" w:rsidRPr="008C4CBA">
        <w:rPr>
          <w:rFonts w:ascii="Arial" w:hAnsi="Arial" w:cs="Arial"/>
          <w:sz w:val="22"/>
          <w:szCs w:val="22"/>
        </w:rPr>
        <w:t xml:space="preserve">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505AB1AA"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d) při realizaci se zjistí skutečnosti odlišné od dokumentace předané objednatelem (neodpovídající geologické údaje,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52992E6C" w14:textId="33C07B9F" w:rsidR="00AE39E6" w:rsidRPr="009E6CE7" w:rsidRDefault="0005053B" w:rsidP="002D62C0">
      <w:pPr>
        <w:numPr>
          <w:ilvl w:val="1"/>
          <w:numId w:val="18"/>
        </w:numPr>
        <w:rPr>
          <w:rFonts w:ascii="Arial" w:hAnsi="Arial" w:cs="Arial"/>
          <w:bCs/>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205C65">
        <w:rPr>
          <w:rFonts w:ascii="Arial" w:hAnsi="Arial" w:cs="Arial"/>
          <w:b/>
          <w:sz w:val="22"/>
          <w:szCs w:val="22"/>
        </w:rPr>
        <w:t xml:space="preserve">Uranový důl </w:t>
      </w:r>
      <w:proofErr w:type="spellStart"/>
      <w:r w:rsidR="00205C65">
        <w:rPr>
          <w:rFonts w:ascii="Arial" w:hAnsi="Arial" w:cs="Arial"/>
          <w:b/>
          <w:sz w:val="22"/>
          <w:szCs w:val="22"/>
        </w:rPr>
        <w:t>Bytíz</w:t>
      </w:r>
      <w:proofErr w:type="spellEnd"/>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Pr="0005053B">
        <w:rPr>
          <w:rFonts w:ascii="Arial" w:hAnsi="Arial" w:cs="Arial"/>
          <w:sz w:val="22"/>
          <w:szCs w:val="22"/>
        </w:rPr>
        <w:t xml:space="preserve">. Nedílnou součástí každé faktury musí být soupis provedených prací a dodávek za kalendářní měsíc, a fotodokumentace dle ustanovení článku I. odst. </w:t>
      </w:r>
      <w:proofErr w:type="gramStart"/>
      <w:r w:rsidRPr="0005053B">
        <w:rPr>
          <w:rFonts w:ascii="Arial" w:hAnsi="Arial" w:cs="Arial"/>
          <w:sz w:val="22"/>
          <w:szCs w:val="22"/>
        </w:rPr>
        <w:t>1.</w:t>
      </w:r>
      <w:r w:rsidR="00274C71">
        <w:rPr>
          <w:rFonts w:ascii="Arial" w:hAnsi="Arial" w:cs="Arial"/>
          <w:sz w:val="22"/>
          <w:szCs w:val="22"/>
        </w:rPr>
        <w:t>10</w:t>
      </w:r>
      <w:r w:rsidRPr="0005053B">
        <w:rPr>
          <w:rFonts w:ascii="Arial" w:hAnsi="Arial" w:cs="Arial"/>
          <w:sz w:val="22"/>
          <w:szCs w:val="22"/>
        </w:rPr>
        <w:t>. a odst.</w:t>
      </w:r>
      <w:proofErr w:type="gramEnd"/>
      <w:r w:rsidRPr="0005053B">
        <w:rPr>
          <w:rFonts w:ascii="Arial" w:hAnsi="Arial" w:cs="Arial"/>
          <w:sz w:val="22"/>
          <w:szCs w:val="22"/>
        </w:rPr>
        <w:t xml:space="preserve"> 1.</w:t>
      </w:r>
      <w:r w:rsidR="00274C71">
        <w:rPr>
          <w:rFonts w:ascii="Arial" w:hAnsi="Arial" w:cs="Arial"/>
          <w:sz w:val="22"/>
          <w:szCs w:val="22"/>
        </w:rPr>
        <w:t>11</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6441DC1A" w14:textId="77777777" w:rsidR="009E6CE7" w:rsidRDefault="009E6CE7" w:rsidP="009E6CE7">
      <w:pPr>
        <w:pStyle w:val="Odstavecseseznamem"/>
        <w:rPr>
          <w:rFonts w:ascii="Arial" w:hAnsi="Arial" w:cs="Arial"/>
          <w:bCs/>
          <w:sz w:val="22"/>
          <w:szCs w:val="22"/>
        </w:rPr>
      </w:pPr>
    </w:p>
    <w:p w14:paraId="5B479592" w14:textId="77777777" w:rsidR="009E6CE7" w:rsidRPr="002D62C0" w:rsidRDefault="009E6CE7" w:rsidP="009E6CE7">
      <w:pPr>
        <w:ind w:left="450"/>
        <w:rPr>
          <w:rFonts w:ascii="Arial" w:hAnsi="Arial" w:cs="Arial"/>
          <w:bCs/>
          <w:sz w:val="22"/>
          <w:szCs w:val="22"/>
        </w:rPr>
      </w:pPr>
    </w:p>
    <w:p w14:paraId="06EAF08D" w14:textId="5EEDA04D" w:rsidR="000E102E" w:rsidRDefault="007E4C79" w:rsidP="007E4C79">
      <w:pPr>
        <w:numPr>
          <w:ilvl w:val="1"/>
          <w:numId w:val="18"/>
        </w:numPr>
        <w:rPr>
          <w:rFonts w:ascii="Arial" w:hAnsi="Arial" w:cs="Arial"/>
          <w:sz w:val="22"/>
          <w:szCs w:val="22"/>
        </w:rPr>
      </w:pPr>
      <w:r w:rsidRPr="007E4C79">
        <w:rPr>
          <w:rFonts w:ascii="Arial" w:hAnsi="Arial" w:cs="Arial"/>
          <w:sz w:val="22"/>
          <w:szCs w:val="22"/>
        </w:rPr>
        <w:t xml:space="preserve">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w:t>
      </w:r>
      <w:proofErr w:type="gramStart"/>
      <w:r w:rsidRPr="007E4C79">
        <w:rPr>
          <w:rFonts w:ascii="Arial" w:hAnsi="Arial" w:cs="Arial"/>
          <w:sz w:val="22"/>
          <w:szCs w:val="22"/>
        </w:rPr>
        <w:t>4.2. této</w:t>
      </w:r>
      <w:proofErr w:type="gramEnd"/>
      <w:r w:rsidRPr="007E4C79">
        <w:rPr>
          <w:rFonts w:ascii="Arial" w:hAnsi="Arial" w:cs="Arial"/>
          <w:sz w:val="22"/>
          <w:szCs w:val="22"/>
        </w:rPr>
        <w:t xml:space="preserve">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D2B974B" w14:textId="77777777" w:rsidR="00EE2C6B" w:rsidRDefault="00EE2C6B" w:rsidP="00EE2C6B">
      <w:pPr>
        <w:ind w:left="450"/>
        <w:rPr>
          <w:rFonts w:ascii="Arial" w:hAnsi="Arial" w:cs="Arial"/>
          <w:sz w:val="22"/>
          <w:szCs w:val="22"/>
        </w:rPr>
      </w:pP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050326C3" w14:textId="77777777" w:rsidR="00EE2C6B" w:rsidRPr="007E4C79" w:rsidRDefault="00EE2C6B" w:rsidP="00EE2C6B">
      <w:pPr>
        <w:rPr>
          <w:rFonts w:ascii="Arial" w:hAnsi="Arial" w:cs="Arial"/>
          <w:sz w:val="22"/>
          <w:szCs w:val="22"/>
        </w:rPr>
      </w:pPr>
    </w:p>
    <w:p w14:paraId="70F41A21" w14:textId="720B91AE" w:rsidR="00EE2C6B"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w:t>
      </w:r>
      <w:r w:rsidR="009E6CE7">
        <w:rPr>
          <w:rFonts w:ascii="Arial" w:hAnsi="Arial" w:cs="Arial"/>
          <w:sz w:val="22"/>
          <w:szCs w:val="22"/>
        </w:rPr>
        <w:t>6</w:t>
      </w:r>
      <w:r w:rsidRPr="0039284F">
        <w:rPr>
          <w:rFonts w:ascii="Arial" w:hAnsi="Arial" w:cs="Arial"/>
          <w:sz w:val="22"/>
          <w:szCs w:val="22"/>
        </w:rPr>
        <w:t>0 kalendářních dnů od jejího vystavení</w:t>
      </w:r>
      <w:r w:rsidR="009E6CE7">
        <w:rPr>
          <w:rFonts w:ascii="Arial" w:hAnsi="Arial" w:cs="Arial"/>
          <w:sz w:val="22"/>
          <w:szCs w:val="22"/>
        </w:rPr>
        <w:t>.</w:t>
      </w:r>
      <w:r w:rsidRPr="0039284F">
        <w:rPr>
          <w:rFonts w:ascii="Arial" w:hAnsi="Arial" w:cs="Arial"/>
          <w:sz w:val="22"/>
          <w:szCs w:val="22"/>
        </w:rPr>
        <w:t xml:space="preserve">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1DA4652B" w14:textId="77777777" w:rsidR="00156C02" w:rsidRDefault="00156C02" w:rsidP="00156C02">
      <w:pPr>
        <w:pStyle w:val="Odstavecseseznamem"/>
        <w:rPr>
          <w:rFonts w:ascii="Arial" w:hAnsi="Arial" w:cs="Arial"/>
          <w:sz w:val="22"/>
          <w:szCs w:val="22"/>
        </w:rPr>
      </w:pP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21FD3275"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s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206BF0E8" w14:textId="77777777" w:rsidR="00EE2C6B" w:rsidRDefault="00EE2C6B" w:rsidP="00EE2C6B">
      <w:pPr>
        <w:pStyle w:val="Odstavecseseznamem"/>
        <w:rPr>
          <w:rFonts w:ascii="Arial" w:hAnsi="Arial" w:cs="Arial"/>
          <w:sz w:val="22"/>
          <w:szCs w:val="22"/>
        </w:rPr>
      </w:pP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1E07EF60" w:rsidR="000E102E" w:rsidRPr="008C4CBA"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výkopových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1EB9B94F" w14:textId="61C8C61B" w:rsidR="001567D6" w:rsidRPr="001944B6" w:rsidRDefault="00586C81" w:rsidP="001567D6">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40D88709" w14:textId="77777777" w:rsidR="001944B6" w:rsidRPr="00606A35" w:rsidRDefault="001944B6" w:rsidP="001944B6">
      <w:pPr>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300C56F7" w14:textId="77777777" w:rsidR="00606A35" w:rsidRPr="00EF69FD" w:rsidRDefault="00606A35" w:rsidP="00EF69FD">
      <w:pPr>
        <w:autoSpaceDE w:val="0"/>
        <w:spacing w:line="276" w:lineRule="auto"/>
        <w:ind w:left="360"/>
        <w:jc w:val="center"/>
        <w:rPr>
          <w:rFonts w:ascii="Arial" w:hAnsi="Arial" w:cs="Arial"/>
          <w:b/>
          <w:bCs/>
          <w:sz w:val="22"/>
          <w:szCs w:val="22"/>
        </w:rPr>
      </w:pPr>
    </w:p>
    <w:p w14:paraId="2085FC65" w14:textId="254DD99E" w:rsidR="00AA1921"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(dále jen „oprávnění zástupci objednatele“) </w:t>
      </w:r>
      <w:r w:rsidR="00202CB6">
        <w:rPr>
          <w:rFonts w:ascii="Arial" w:hAnsi="Arial" w:cs="Arial"/>
          <w:sz w:val="22"/>
          <w:szCs w:val="22"/>
        </w:rPr>
        <w:t>jsou</w:t>
      </w:r>
      <w:r w:rsidRPr="008C4CBA">
        <w:rPr>
          <w:rFonts w:ascii="Arial" w:hAnsi="Arial" w:cs="Arial"/>
          <w:sz w:val="22"/>
          <w:szCs w:val="22"/>
        </w:rPr>
        <w:t>:</w:t>
      </w:r>
    </w:p>
    <w:p w14:paraId="36A24E3A" w14:textId="77777777" w:rsidR="002B4E56" w:rsidRPr="008C4CBA" w:rsidRDefault="002B4E56" w:rsidP="002B4E56">
      <w:pPr>
        <w:ind w:left="450"/>
        <w:rPr>
          <w:rFonts w:ascii="Arial" w:hAnsi="Arial" w:cs="Arial"/>
          <w:sz w:val="22"/>
          <w:szCs w:val="22"/>
        </w:rPr>
      </w:pPr>
    </w:p>
    <w:p w14:paraId="7A4A462B" w14:textId="785DA8AB" w:rsidR="002B4E56" w:rsidRDefault="00202CB6" w:rsidP="00261CA1">
      <w:pPr>
        <w:autoSpaceDE w:val="0"/>
        <w:autoSpaceDN w:val="0"/>
        <w:spacing w:line="276" w:lineRule="auto"/>
        <w:ind w:left="450"/>
        <w:rPr>
          <w:rFonts w:ascii="Arial" w:hAnsi="Arial" w:cs="Arial"/>
          <w:sz w:val="22"/>
          <w:szCs w:val="22"/>
        </w:rPr>
      </w:pPr>
      <w:r>
        <w:rPr>
          <w:rFonts w:ascii="Arial" w:hAnsi="Arial" w:cs="Arial"/>
          <w:sz w:val="22"/>
          <w:szCs w:val="22"/>
        </w:rPr>
        <w:t xml:space="preserve">- </w:t>
      </w:r>
      <w:r w:rsidR="00261CA1" w:rsidRPr="00261CA1">
        <w:rPr>
          <w:rFonts w:ascii="Arial" w:hAnsi="Arial" w:cs="Arial"/>
          <w:sz w:val="22"/>
          <w:szCs w:val="22"/>
        </w:rPr>
        <w:t>ve věcech smluvních:</w:t>
      </w:r>
      <w:r w:rsidR="002B4E56">
        <w:rPr>
          <w:rFonts w:ascii="Arial" w:hAnsi="Arial" w:cs="Arial"/>
          <w:sz w:val="22"/>
          <w:szCs w:val="22"/>
        </w:rPr>
        <w:t xml:space="preserve"> </w:t>
      </w:r>
    </w:p>
    <w:p w14:paraId="3C1C90DF" w14:textId="77777777" w:rsidR="00A151DC" w:rsidRDefault="00A151DC" w:rsidP="00261CA1">
      <w:pPr>
        <w:autoSpaceDE w:val="0"/>
        <w:autoSpaceDN w:val="0"/>
        <w:spacing w:line="276" w:lineRule="auto"/>
        <w:ind w:left="450"/>
        <w:rPr>
          <w:rFonts w:ascii="Arial" w:hAnsi="Arial" w:cs="Arial"/>
          <w:sz w:val="22"/>
          <w:szCs w:val="22"/>
        </w:rPr>
      </w:pPr>
    </w:p>
    <w:p w14:paraId="283B17A8" w14:textId="32B82609" w:rsidR="00B41241" w:rsidRDefault="002B4E56" w:rsidP="00261CA1">
      <w:pPr>
        <w:autoSpaceDE w:val="0"/>
        <w:autoSpaceDN w:val="0"/>
        <w:spacing w:line="276" w:lineRule="auto"/>
        <w:ind w:left="450"/>
        <w:rPr>
          <w:rFonts w:ascii="Arial" w:hAnsi="Arial" w:cs="Arial"/>
          <w:sz w:val="22"/>
          <w:szCs w:val="22"/>
        </w:rPr>
      </w:pPr>
      <w:r>
        <w:rPr>
          <w:rFonts w:ascii="Arial" w:hAnsi="Arial" w:cs="Arial"/>
          <w:sz w:val="22"/>
          <w:szCs w:val="22"/>
        </w:rPr>
        <w:t xml:space="preserve">PaedDr. Josef Velfl, </w:t>
      </w:r>
      <w:r w:rsidR="003F1EA8">
        <w:rPr>
          <w:rFonts w:ascii="Arial" w:hAnsi="Arial" w:cs="Arial"/>
          <w:sz w:val="22"/>
          <w:szCs w:val="22"/>
        </w:rPr>
        <w:t>tel:</w:t>
      </w:r>
      <w:r w:rsidR="00261CA1" w:rsidRPr="00261CA1">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00261CA1" w:rsidRPr="00261CA1">
        <w:rPr>
          <w:rFonts w:ascii="Arial" w:hAnsi="Arial" w:cs="Arial"/>
          <w:sz w:val="22"/>
          <w:szCs w:val="22"/>
        </w:rPr>
        <w:t xml:space="preserve">, </w:t>
      </w:r>
      <w:r w:rsidR="003F1EA8">
        <w:rPr>
          <w:rFonts w:ascii="Arial" w:hAnsi="Arial" w:cs="Arial"/>
          <w:sz w:val="22"/>
          <w:szCs w:val="22"/>
        </w:rPr>
        <w:t>email</w:t>
      </w:r>
      <w:r w:rsidR="00261CA1" w:rsidRPr="00261CA1">
        <w:rPr>
          <w:rFonts w:ascii="Arial" w:hAnsi="Arial" w:cs="Arial"/>
          <w:sz w:val="22"/>
          <w:szCs w:val="22"/>
        </w:rPr>
        <w:t xml:space="preserve">: </w:t>
      </w:r>
      <w:hyperlink r:id="rId11" w:history="1">
        <w:proofErr w:type="spellStart"/>
        <w:r w:rsidR="00D348D7">
          <w:rPr>
            <w:rStyle w:val="Hypertextovodkaz"/>
            <w:rFonts w:ascii="Arial" w:hAnsi="Arial" w:cs="Arial"/>
            <w:sz w:val="22"/>
            <w:szCs w:val="22"/>
          </w:rPr>
          <w:t>xxxxx</w:t>
        </w:r>
        <w:r w:rsidR="00481901" w:rsidRPr="00335D5E">
          <w:rPr>
            <w:rStyle w:val="Hypertextovodkaz"/>
            <w:rFonts w:ascii="Arial" w:hAnsi="Arial" w:cs="Arial"/>
            <w:sz w:val="22"/>
            <w:szCs w:val="22"/>
          </w:rPr>
          <w:t>@</w:t>
        </w:r>
        <w:r w:rsidR="00D348D7">
          <w:rPr>
            <w:rStyle w:val="Hypertextovodkaz"/>
            <w:rFonts w:ascii="Arial" w:hAnsi="Arial" w:cs="Arial"/>
            <w:sz w:val="22"/>
            <w:szCs w:val="22"/>
          </w:rPr>
          <w:t>xxxxxxx</w:t>
        </w:r>
        <w:proofErr w:type="spellEnd"/>
      </w:hyperlink>
    </w:p>
    <w:p w14:paraId="492AA909" w14:textId="0034AD03" w:rsidR="002B4E56" w:rsidRDefault="002B4E56" w:rsidP="00261CA1">
      <w:pPr>
        <w:autoSpaceDE w:val="0"/>
        <w:autoSpaceDN w:val="0"/>
        <w:spacing w:line="276" w:lineRule="auto"/>
        <w:ind w:left="450"/>
        <w:rPr>
          <w:rFonts w:ascii="Arial" w:hAnsi="Arial" w:cs="Arial"/>
          <w:sz w:val="22"/>
          <w:szCs w:val="22"/>
        </w:rPr>
      </w:pPr>
      <w:r>
        <w:rPr>
          <w:rFonts w:ascii="Arial" w:hAnsi="Arial" w:cs="Arial"/>
          <w:sz w:val="22"/>
          <w:szCs w:val="22"/>
        </w:rPr>
        <w:t>Hornické muzeum Příbram, nám. Hynka Kličky 293, 261 01 Příbram VI – Březové Hory</w:t>
      </w:r>
    </w:p>
    <w:p w14:paraId="7FDDEABB" w14:textId="77777777" w:rsidR="002B4E56" w:rsidRDefault="002B4E56" w:rsidP="00261CA1">
      <w:pPr>
        <w:autoSpaceDE w:val="0"/>
        <w:autoSpaceDN w:val="0"/>
        <w:spacing w:line="276" w:lineRule="auto"/>
        <w:ind w:left="450"/>
        <w:rPr>
          <w:rFonts w:ascii="Arial" w:hAnsi="Arial" w:cs="Arial"/>
          <w:sz w:val="22"/>
          <w:szCs w:val="22"/>
        </w:rPr>
      </w:pPr>
    </w:p>
    <w:p w14:paraId="5D5795BB" w14:textId="77777777" w:rsidR="002B4E56" w:rsidRDefault="00B41241" w:rsidP="00261CA1">
      <w:pPr>
        <w:autoSpaceDE w:val="0"/>
        <w:autoSpaceDN w:val="0"/>
        <w:spacing w:line="276" w:lineRule="auto"/>
        <w:ind w:left="450"/>
        <w:rPr>
          <w:rFonts w:ascii="Arial" w:hAnsi="Arial" w:cs="Arial"/>
          <w:sz w:val="22"/>
          <w:szCs w:val="22"/>
        </w:rPr>
      </w:pPr>
      <w:r>
        <w:rPr>
          <w:rFonts w:ascii="Arial" w:hAnsi="Arial" w:cs="Arial"/>
          <w:sz w:val="22"/>
          <w:szCs w:val="22"/>
        </w:rPr>
        <w:t xml:space="preserve">- </w:t>
      </w:r>
      <w:r w:rsidR="00261CA1" w:rsidRPr="00261CA1">
        <w:rPr>
          <w:rFonts w:ascii="Arial" w:hAnsi="Arial" w:cs="Arial"/>
          <w:sz w:val="22"/>
          <w:szCs w:val="22"/>
        </w:rPr>
        <w:t xml:space="preserve"> ve věcech technických při provádění a převzetí díla: </w:t>
      </w:r>
    </w:p>
    <w:p w14:paraId="647E0C4C" w14:textId="77777777" w:rsidR="002B4E56" w:rsidRDefault="002B4E56" w:rsidP="00261CA1">
      <w:pPr>
        <w:autoSpaceDE w:val="0"/>
        <w:autoSpaceDN w:val="0"/>
        <w:spacing w:line="276" w:lineRule="auto"/>
        <w:ind w:left="450"/>
        <w:rPr>
          <w:rFonts w:ascii="Arial" w:hAnsi="Arial" w:cs="Arial"/>
          <w:sz w:val="22"/>
          <w:szCs w:val="22"/>
        </w:rPr>
      </w:pPr>
    </w:p>
    <w:p w14:paraId="5332922E" w14:textId="1F126F3D" w:rsidR="003F1EA8" w:rsidRDefault="00261CA1" w:rsidP="00261CA1">
      <w:pPr>
        <w:autoSpaceDE w:val="0"/>
        <w:autoSpaceDN w:val="0"/>
        <w:spacing w:line="276" w:lineRule="auto"/>
        <w:ind w:left="450"/>
        <w:rPr>
          <w:rFonts w:ascii="Arial" w:hAnsi="Arial" w:cs="Arial"/>
          <w:sz w:val="22"/>
          <w:szCs w:val="22"/>
        </w:rPr>
      </w:pPr>
      <w:r w:rsidRPr="00261CA1">
        <w:rPr>
          <w:rFonts w:ascii="Arial" w:hAnsi="Arial" w:cs="Arial"/>
          <w:sz w:val="22"/>
          <w:szCs w:val="22"/>
        </w:rPr>
        <w:t>Ing.</w:t>
      </w:r>
      <w:r w:rsidR="002B4E56">
        <w:rPr>
          <w:rFonts w:ascii="Arial" w:hAnsi="Arial" w:cs="Arial"/>
          <w:sz w:val="22"/>
          <w:szCs w:val="22"/>
        </w:rPr>
        <w:t xml:space="preserve"> Milan Karda, </w:t>
      </w:r>
      <w:r w:rsidR="003F1EA8">
        <w:rPr>
          <w:rFonts w:ascii="Arial" w:hAnsi="Arial" w:cs="Arial"/>
          <w:sz w:val="22"/>
          <w:szCs w:val="22"/>
        </w:rPr>
        <w:t>tel</w:t>
      </w:r>
      <w:r w:rsidRPr="00261CA1">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Pr="00261CA1">
        <w:rPr>
          <w:rFonts w:ascii="Arial" w:hAnsi="Arial" w:cs="Arial"/>
          <w:sz w:val="22"/>
          <w:szCs w:val="22"/>
        </w:rPr>
        <w:t xml:space="preserve">, </w:t>
      </w:r>
      <w:r w:rsidR="003F1EA8">
        <w:rPr>
          <w:rFonts w:ascii="Arial" w:hAnsi="Arial" w:cs="Arial"/>
          <w:sz w:val="22"/>
          <w:szCs w:val="22"/>
        </w:rPr>
        <w:t>email</w:t>
      </w:r>
      <w:r w:rsidRPr="00261CA1">
        <w:rPr>
          <w:rFonts w:ascii="Arial" w:hAnsi="Arial" w:cs="Arial"/>
          <w:sz w:val="22"/>
          <w:szCs w:val="22"/>
        </w:rPr>
        <w:t xml:space="preserve">: </w:t>
      </w:r>
      <w:hyperlink r:id="rId12" w:history="1">
        <w:proofErr w:type="spellStart"/>
        <w:r w:rsidR="00D348D7">
          <w:rPr>
            <w:rStyle w:val="Hypertextovodkaz"/>
            <w:rFonts w:ascii="Arial" w:hAnsi="Arial" w:cs="Arial"/>
            <w:sz w:val="22"/>
            <w:szCs w:val="22"/>
          </w:rPr>
          <w:t>xxxxx</w:t>
        </w:r>
        <w:r w:rsidR="003F1EA8" w:rsidRPr="00067A39">
          <w:rPr>
            <w:rStyle w:val="Hypertextovodkaz"/>
            <w:rFonts w:ascii="Arial" w:hAnsi="Arial" w:cs="Arial"/>
            <w:sz w:val="22"/>
            <w:szCs w:val="22"/>
          </w:rPr>
          <w:t>@</w:t>
        </w:r>
        <w:r w:rsidR="00D348D7">
          <w:rPr>
            <w:rStyle w:val="Hypertextovodkaz"/>
            <w:rFonts w:ascii="Arial" w:hAnsi="Arial" w:cs="Arial"/>
            <w:sz w:val="22"/>
            <w:szCs w:val="22"/>
          </w:rPr>
          <w:t>xxxxxx</w:t>
        </w:r>
        <w:proofErr w:type="spellEnd"/>
      </w:hyperlink>
    </w:p>
    <w:p w14:paraId="4BA0F457" w14:textId="77777777" w:rsidR="002B4E56" w:rsidRDefault="002B4E56" w:rsidP="002B4E56">
      <w:pPr>
        <w:autoSpaceDE w:val="0"/>
        <w:autoSpaceDN w:val="0"/>
        <w:spacing w:line="276" w:lineRule="auto"/>
        <w:ind w:left="450"/>
        <w:rPr>
          <w:rFonts w:ascii="Arial" w:hAnsi="Arial" w:cs="Arial"/>
          <w:sz w:val="22"/>
          <w:szCs w:val="22"/>
        </w:rPr>
      </w:pPr>
      <w:r>
        <w:rPr>
          <w:rFonts w:ascii="Arial" w:hAnsi="Arial" w:cs="Arial"/>
          <w:sz w:val="22"/>
          <w:szCs w:val="22"/>
        </w:rPr>
        <w:t>Hornické muzeum Příbram, nám. Hynka Kličky 293, 261 01 Příbram VI – Březové Hory</w:t>
      </w:r>
    </w:p>
    <w:p w14:paraId="2028D446" w14:textId="77777777" w:rsidR="002B4E56" w:rsidRDefault="002B4E56" w:rsidP="00261CA1">
      <w:pPr>
        <w:autoSpaceDE w:val="0"/>
        <w:autoSpaceDN w:val="0"/>
        <w:spacing w:line="276" w:lineRule="auto"/>
        <w:ind w:left="450"/>
        <w:rPr>
          <w:rFonts w:ascii="Arial" w:hAnsi="Arial" w:cs="Arial"/>
          <w:sz w:val="22"/>
          <w:szCs w:val="22"/>
        </w:rPr>
      </w:pPr>
    </w:p>
    <w:p w14:paraId="34521C5A" w14:textId="44CA5843" w:rsidR="002B4E56" w:rsidRDefault="002B4E56" w:rsidP="00261CA1">
      <w:pPr>
        <w:autoSpaceDE w:val="0"/>
        <w:autoSpaceDN w:val="0"/>
        <w:spacing w:line="276" w:lineRule="auto"/>
        <w:ind w:left="450"/>
        <w:rPr>
          <w:rFonts w:ascii="Arial" w:hAnsi="Arial" w:cs="Arial"/>
          <w:sz w:val="22"/>
          <w:szCs w:val="22"/>
        </w:rPr>
      </w:pPr>
      <w:r>
        <w:rPr>
          <w:rFonts w:ascii="Arial" w:hAnsi="Arial" w:cs="Arial"/>
          <w:sz w:val="22"/>
          <w:szCs w:val="22"/>
        </w:rPr>
        <w:t xml:space="preserve">Bc Petr Kučera, tel: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Pr>
          <w:rFonts w:ascii="Arial" w:hAnsi="Arial" w:cs="Arial"/>
          <w:sz w:val="22"/>
          <w:szCs w:val="22"/>
        </w:rPr>
        <w:t xml:space="preserve">, email: </w:t>
      </w:r>
      <w:hyperlink r:id="rId13" w:history="1">
        <w:proofErr w:type="spellStart"/>
        <w:r w:rsidR="00D348D7">
          <w:rPr>
            <w:rStyle w:val="Hypertextovodkaz"/>
            <w:rFonts w:ascii="Arial" w:hAnsi="Arial" w:cs="Arial"/>
            <w:sz w:val="22"/>
            <w:szCs w:val="22"/>
          </w:rPr>
          <w:t>xxxxx</w:t>
        </w:r>
        <w:r w:rsidRPr="00EF576D">
          <w:rPr>
            <w:rStyle w:val="Hypertextovodkaz"/>
            <w:rFonts w:ascii="Arial" w:hAnsi="Arial" w:cs="Arial"/>
            <w:sz w:val="22"/>
            <w:szCs w:val="22"/>
          </w:rPr>
          <w:t>@</w:t>
        </w:r>
        <w:r w:rsidR="00D348D7">
          <w:rPr>
            <w:rStyle w:val="Hypertextovodkaz"/>
            <w:rFonts w:ascii="Arial" w:hAnsi="Arial" w:cs="Arial"/>
            <w:sz w:val="22"/>
            <w:szCs w:val="22"/>
          </w:rPr>
          <w:t>xxxxx</w:t>
        </w:r>
        <w:proofErr w:type="spellEnd"/>
      </w:hyperlink>
      <w:r>
        <w:rPr>
          <w:rFonts w:ascii="Arial" w:hAnsi="Arial" w:cs="Arial"/>
          <w:sz w:val="22"/>
          <w:szCs w:val="22"/>
        </w:rPr>
        <w:t xml:space="preserve"> </w:t>
      </w:r>
    </w:p>
    <w:p w14:paraId="75DDE3E8" w14:textId="7D2CA20F" w:rsidR="002B4E56" w:rsidRDefault="002B4E56" w:rsidP="00261CA1">
      <w:pPr>
        <w:autoSpaceDE w:val="0"/>
        <w:autoSpaceDN w:val="0"/>
        <w:spacing w:line="276" w:lineRule="auto"/>
        <w:ind w:left="450"/>
        <w:rPr>
          <w:rFonts w:ascii="Arial" w:hAnsi="Arial" w:cs="Arial"/>
          <w:sz w:val="22"/>
          <w:szCs w:val="22"/>
        </w:rPr>
      </w:pPr>
      <w:r>
        <w:rPr>
          <w:rFonts w:ascii="Arial" w:hAnsi="Arial" w:cs="Arial"/>
          <w:sz w:val="22"/>
          <w:szCs w:val="22"/>
        </w:rPr>
        <w:t>Krajský úřad Středočeského kraje, Zborovská 11, 50 21 Praha 5</w:t>
      </w:r>
    </w:p>
    <w:p w14:paraId="2786F8FD" w14:textId="34BFE1BC" w:rsidR="002B4E56" w:rsidRPr="002B4E56" w:rsidRDefault="002B4E56" w:rsidP="002B4E56">
      <w:pPr>
        <w:pStyle w:val="Odstavecseseznamem"/>
        <w:autoSpaceDE w:val="0"/>
        <w:autoSpaceDN w:val="0"/>
        <w:spacing w:line="276" w:lineRule="auto"/>
        <w:ind w:left="720"/>
        <w:rPr>
          <w:rFonts w:ascii="Arial" w:hAnsi="Arial" w:cs="Arial"/>
          <w:sz w:val="22"/>
          <w:szCs w:val="22"/>
        </w:rPr>
      </w:pPr>
    </w:p>
    <w:p w14:paraId="1D84B8D1" w14:textId="6B326529" w:rsidR="00747067" w:rsidRPr="00E8159D" w:rsidRDefault="00261CA1" w:rsidP="00261CA1">
      <w:pPr>
        <w:autoSpaceDE w:val="0"/>
        <w:autoSpaceDN w:val="0"/>
        <w:spacing w:line="276" w:lineRule="auto"/>
        <w:ind w:left="450"/>
        <w:rPr>
          <w:rFonts w:ascii="Arial" w:hAnsi="Arial" w:cs="Arial"/>
          <w:sz w:val="22"/>
          <w:szCs w:val="22"/>
        </w:rPr>
      </w:pPr>
      <w:r w:rsidRPr="00261CA1">
        <w:rPr>
          <w:rFonts w:ascii="Arial" w:hAnsi="Arial" w:cs="Arial"/>
          <w:sz w:val="22"/>
          <w:szCs w:val="22"/>
        </w:rPr>
        <w:t xml:space="preserve">Není – </w:t>
      </w:r>
      <w:proofErr w:type="spellStart"/>
      <w:r w:rsidRPr="00261CA1">
        <w:rPr>
          <w:rFonts w:ascii="Arial" w:hAnsi="Arial" w:cs="Arial"/>
          <w:sz w:val="22"/>
          <w:szCs w:val="22"/>
        </w:rPr>
        <w:t>li</w:t>
      </w:r>
      <w:proofErr w:type="spellEnd"/>
      <w:r w:rsidRPr="00261CA1">
        <w:rPr>
          <w:rFonts w:ascii="Arial" w:hAnsi="Arial" w:cs="Arial"/>
          <w:sz w:val="22"/>
          <w:szCs w:val="22"/>
        </w:rPr>
        <w:t xml:space="preserve"> touto smlouvou stanoveno jinak, nejsou oprávnění zástupci objednatele oprávnění činit jménem žádného z objednatelů právní úkony.   </w:t>
      </w: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66BC4DD0" w14:textId="77777777" w:rsidR="00220ADD" w:rsidRDefault="00AA1921" w:rsidP="00033378">
      <w:pPr>
        <w:numPr>
          <w:ilvl w:val="1"/>
          <w:numId w:val="22"/>
        </w:numPr>
        <w:spacing w:line="360" w:lineRule="auto"/>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00FB59A0">
        <w:rPr>
          <w:rFonts w:ascii="Arial" w:hAnsi="Arial" w:cs="Arial"/>
          <w:sz w:val="22"/>
          <w:szCs w:val="22"/>
        </w:rPr>
        <w:t xml:space="preserve"> Ing. Jiří Barták, jednatel, </w:t>
      </w:r>
    </w:p>
    <w:p w14:paraId="67217177" w14:textId="4D020FC9" w:rsidR="00BB3E38" w:rsidRPr="00BB3E38" w:rsidRDefault="00220ADD" w:rsidP="00220ADD">
      <w:pPr>
        <w:spacing w:line="360" w:lineRule="auto"/>
        <w:ind w:left="450"/>
        <w:rPr>
          <w:rFonts w:ascii="Arial" w:hAnsi="Arial" w:cs="Arial"/>
          <w:sz w:val="22"/>
          <w:szCs w:val="22"/>
        </w:rPr>
      </w:pPr>
      <w:r>
        <w:rPr>
          <w:rFonts w:ascii="Arial" w:hAnsi="Arial" w:cs="Arial"/>
          <w:sz w:val="22"/>
          <w:szCs w:val="22"/>
        </w:rPr>
        <w:t xml:space="preserve">                                                                </w:t>
      </w:r>
      <w:r w:rsidR="00FB59A0">
        <w:rPr>
          <w:rFonts w:ascii="Arial" w:hAnsi="Arial" w:cs="Arial"/>
          <w:sz w:val="22"/>
          <w:szCs w:val="22"/>
        </w:rPr>
        <w:t xml:space="preserve">mail: </w:t>
      </w:r>
      <w:hyperlink r:id="rId14" w:history="1">
        <w:proofErr w:type="spellStart"/>
        <w:r w:rsidR="00D348D7">
          <w:rPr>
            <w:rStyle w:val="Hypertextovodkaz"/>
            <w:rFonts w:ascii="Arial" w:hAnsi="Arial" w:cs="Arial"/>
            <w:sz w:val="22"/>
            <w:szCs w:val="22"/>
          </w:rPr>
          <w:t>xxxxx</w:t>
        </w:r>
        <w:r w:rsidR="00FB59A0" w:rsidRPr="009B4CC3">
          <w:rPr>
            <w:rStyle w:val="Hypertextovodkaz"/>
            <w:rFonts w:ascii="Arial" w:hAnsi="Arial" w:cs="Arial"/>
            <w:sz w:val="22"/>
            <w:szCs w:val="22"/>
          </w:rPr>
          <w:t>@</w:t>
        </w:r>
        <w:r w:rsidR="00D348D7">
          <w:rPr>
            <w:rStyle w:val="Hypertextovodkaz"/>
            <w:rFonts w:ascii="Arial" w:hAnsi="Arial" w:cs="Arial"/>
            <w:sz w:val="22"/>
            <w:szCs w:val="22"/>
          </w:rPr>
          <w:t>xxxxxx</w:t>
        </w:r>
        <w:proofErr w:type="spellEnd"/>
      </w:hyperlink>
      <w:r w:rsidR="00FB59A0">
        <w:rPr>
          <w:rFonts w:ascii="Arial" w:hAnsi="Arial" w:cs="Arial"/>
          <w:sz w:val="22"/>
          <w:szCs w:val="22"/>
        </w:rPr>
        <w:t>, tel.</w:t>
      </w:r>
      <w:r>
        <w:rPr>
          <w:rFonts w:ascii="Arial" w:hAnsi="Arial" w:cs="Arial"/>
          <w:sz w:val="22"/>
          <w:szCs w:val="22"/>
        </w:rPr>
        <w:t xml:space="preserve"> </w:t>
      </w:r>
      <w:r w:rsidR="00FB59A0">
        <w:rPr>
          <w:rFonts w:ascii="Arial" w:hAnsi="Arial" w:cs="Arial"/>
          <w:sz w:val="22"/>
          <w:szCs w:val="22"/>
        </w:rPr>
        <w:t xml:space="preserve">č.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p>
    <w:p w14:paraId="4EA32E85" w14:textId="4EAFB368" w:rsidR="00BB3E38" w:rsidRPr="00BB3E38" w:rsidRDefault="00975A16" w:rsidP="00033378">
      <w:pPr>
        <w:autoSpaceDE w:val="0"/>
        <w:autoSpaceDN w:val="0"/>
        <w:spacing w:line="360" w:lineRule="auto"/>
        <w:ind w:left="720"/>
        <w:rPr>
          <w:rFonts w:ascii="Arial" w:hAnsi="Arial" w:cs="Arial"/>
          <w:iCs/>
          <w:sz w:val="22"/>
          <w:szCs w:val="22"/>
          <w:highlight w:val="yellow"/>
        </w:rPr>
      </w:pPr>
      <w:r w:rsidRPr="00EE2C6B">
        <w:rPr>
          <w:rFonts w:ascii="Arial" w:hAnsi="Arial" w:cs="Arial"/>
          <w:iCs/>
          <w:sz w:val="22"/>
          <w:szCs w:val="22"/>
        </w:rPr>
        <w:t>Hlavní s</w:t>
      </w:r>
      <w:r w:rsidR="00BB3E38" w:rsidRPr="00EE2C6B">
        <w:rPr>
          <w:rFonts w:ascii="Arial" w:hAnsi="Arial" w:cs="Arial"/>
          <w:iCs/>
          <w:sz w:val="22"/>
          <w:szCs w:val="22"/>
        </w:rPr>
        <w:t>tavbyvedoucí:</w:t>
      </w:r>
      <w:r w:rsidR="00220ADD">
        <w:rPr>
          <w:rFonts w:ascii="Arial" w:hAnsi="Arial" w:cs="Arial"/>
          <w:iCs/>
          <w:sz w:val="22"/>
          <w:szCs w:val="22"/>
        </w:rPr>
        <w:t xml:space="preserve"> Ing. Karel </w:t>
      </w:r>
      <w:proofErr w:type="spellStart"/>
      <w:r w:rsidR="00220ADD">
        <w:rPr>
          <w:rFonts w:ascii="Arial" w:hAnsi="Arial" w:cs="Arial"/>
          <w:iCs/>
          <w:sz w:val="22"/>
          <w:szCs w:val="22"/>
        </w:rPr>
        <w:t>Hocke</w:t>
      </w:r>
      <w:proofErr w:type="spellEnd"/>
      <w:r w:rsidR="00220ADD">
        <w:rPr>
          <w:rFonts w:ascii="Arial" w:hAnsi="Arial" w:cs="Arial"/>
          <w:iCs/>
          <w:sz w:val="22"/>
          <w:szCs w:val="22"/>
        </w:rPr>
        <w:t xml:space="preserve">, mail: </w:t>
      </w:r>
      <w:hyperlink r:id="rId15" w:history="1">
        <w:proofErr w:type="spellStart"/>
        <w:r w:rsidR="00D348D7">
          <w:rPr>
            <w:rStyle w:val="Hypertextovodkaz"/>
            <w:rFonts w:ascii="Arial" w:hAnsi="Arial" w:cs="Arial"/>
            <w:iCs/>
            <w:sz w:val="22"/>
            <w:szCs w:val="22"/>
          </w:rPr>
          <w:t>xxxxxx</w:t>
        </w:r>
        <w:r w:rsidR="00220ADD" w:rsidRPr="009B4CC3">
          <w:rPr>
            <w:rStyle w:val="Hypertextovodkaz"/>
            <w:rFonts w:ascii="Arial" w:hAnsi="Arial" w:cs="Arial"/>
            <w:iCs/>
            <w:sz w:val="22"/>
            <w:szCs w:val="22"/>
          </w:rPr>
          <w:t>@</w:t>
        </w:r>
        <w:r w:rsidR="00D348D7">
          <w:rPr>
            <w:rStyle w:val="Hypertextovodkaz"/>
            <w:rFonts w:ascii="Arial" w:hAnsi="Arial" w:cs="Arial"/>
            <w:iCs/>
            <w:sz w:val="22"/>
            <w:szCs w:val="22"/>
          </w:rPr>
          <w:t>xxxxx</w:t>
        </w:r>
        <w:proofErr w:type="spellEnd"/>
      </w:hyperlink>
      <w:r w:rsidR="00220ADD">
        <w:rPr>
          <w:rFonts w:ascii="Arial" w:hAnsi="Arial" w:cs="Arial"/>
          <w:iCs/>
          <w:sz w:val="22"/>
          <w:szCs w:val="22"/>
        </w:rPr>
        <w:t xml:space="preserve">, tel. č. </w:t>
      </w:r>
      <w:proofErr w:type="spellStart"/>
      <w:r w:rsidR="00D348D7">
        <w:rPr>
          <w:rFonts w:ascii="Arial" w:hAnsi="Arial" w:cs="Arial"/>
          <w:iCs/>
          <w:sz w:val="22"/>
          <w:szCs w:val="22"/>
        </w:rPr>
        <w:t>xxx</w:t>
      </w:r>
      <w:proofErr w:type="spellEnd"/>
      <w:r w:rsidR="00D348D7">
        <w:rPr>
          <w:rFonts w:ascii="Arial" w:hAnsi="Arial" w:cs="Arial"/>
          <w:iCs/>
          <w:sz w:val="22"/>
          <w:szCs w:val="22"/>
        </w:rPr>
        <w:t xml:space="preserve"> </w:t>
      </w:r>
      <w:proofErr w:type="spellStart"/>
      <w:r w:rsidR="00D348D7">
        <w:rPr>
          <w:rFonts w:ascii="Arial" w:hAnsi="Arial" w:cs="Arial"/>
          <w:iCs/>
          <w:sz w:val="22"/>
          <w:szCs w:val="22"/>
        </w:rPr>
        <w:t>xxx</w:t>
      </w:r>
      <w:proofErr w:type="spellEnd"/>
      <w:r w:rsidR="00D348D7">
        <w:rPr>
          <w:rFonts w:ascii="Arial" w:hAnsi="Arial" w:cs="Arial"/>
          <w:iCs/>
          <w:sz w:val="22"/>
          <w:szCs w:val="22"/>
        </w:rPr>
        <w:t xml:space="preserve"> </w:t>
      </w:r>
      <w:proofErr w:type="spellStart"/>
      <w:r w:rsidR="00D348D7">
        <w:rPr>
          <w:rFonts w:ascii="Arial" w:hAnsi="Arial" w:cs="Arial"/>
          <w:iCs/>
          <w:sz w:val="22"/>
          <w:szCs w:val="22"/>
        </w:rPr>
        <w:t>xxx</w:t>
      </w:r>
      <w:proofErr w:type="spellEnd"/>
    </w:p>
    <w:p w14:paraId="58D0DD25" w14:textId="77777777" w:rsidR="00220ADD" w:rsidRDefault="00D60B2E" w:rsidP="00033378">
      <w:pPr>
        <w:autoSpaceDE w:val="0"/>
        <w:autoSpaceDN w:val="0"/>
        <w:spacing w:line="360" w:lineRule="auto"/>
        <w:ind w:left="720"/>
        <w:rPr>
          <w:rFonts w:ascii="Arial" w:hAnsi="Arial" w:cs="Arial"/>
          <w:sz w:val="22"/>
          <w:szCs w:val="22"/>
        </w:rPr>
      </w:pPr>
      <w:r w:rsidRPr="00EE2C6B">
        <w:rPr>
          <w:rFonts w:ascii="Arial" w:hAnsi="Arial" w:cs="Arial"/>
          <w:sz w:val="22"/>
          <w:szCs w:val="22"/>
        </w:rPr>
        <w:t>Osoba poskytující služby v oboru tvorby a kontroly rozpočtů</w:t>
      </w:r>
      <w:r w:rsidR="00EE2C6B" w:rsidRPr="00EE2C6B">
        <w:rPr>
          <w:rFonts w:ascii="Arial" w:hAnsi="Arial" w:cs="Arial"/>
          <w:sz w:val="22"/>
          <w:szCs w:val="22"/>
        </w:rPr>
        <w:t>:</w:t>
      </w:r>
      <w:r w:rsidR="00220ADD">
        <w:rPr>
          <w:rFonts w:ascii="Arial" w:hAnsi="Arial" w:cs="Arial"/>
          <w:sz w:val="22"/>
          <w:szCs w:val="22"/>
        </w:rPr>
        <w:t xml:space="preserve"> Tomáš Kotrba, </w:t>
      </w:r>
    </w:p>
    <w:p w14:paraId="2952ADE1" w14:textId="1A9DA8C1" w:rsidR="004C25CE" w:rsidRDefault="00220ADD" w:rsidP="00220ADD">
      <w:pPr>
        <w:autoSpaceDE w:val="0"/>
        <w:autoSpaceDN w:val="0"/>
        <w:spacing w:line="360" w:lineRule="auto"/>
        <w:ind w:left="4265"/>
        <w:rPr>
          <w:rFonts w:ascii="Arial" w:hAnsi="Arial" w:cs="Arial"/>
          <w:sz w:val="22"/>
          <w:szCs w:val="22"/>
          <w:highlight w:val="yellow"/>
        </w:rPr>
      </w:pPr>
      <w:r>
        <w:rPr>
          <w:rFonts w:ascii="Arial" w:hAnsi="Arial" w:cs="Arial"/>
          <w:sz w:val="22"/>
          <w:szCs w:val="22"/>
        </w:rPr>
        <w:t xml:space="preserve"> mail: </w:t>
      </w:r>
      <w:hyperlink r:id="rId16" w:history="1">
        <w:proofErr w:type="spellStart"/>
        <w:r w:rsidR="00D348D7">
          <w:rPr>
            <w:rStyle w:val="Hypertextovodkaz"/>
            <w:rFonts w:ascii="Arial" w:hAnsi="Arial" w:cs="Arial"/>
            <w:sz w:val="22"/>
            <w:szCs w:val="22"/>
          </w:rPr>
          <w:t>xxxxxx</w:t>
        </w:r>
        <w:r w:rsidRPr="009B4CC3">
          <w:rPr>
            <w:rStyle w:val="Hypertextovodkaz"/>
            <w:rFonts w:ascii="Arial" w:hAnsi="Arial" w:cs="Arial"/>
            <w:sz w:val="22"/>
            <w:szCs w:val="22"/>
          </w:rPr>
          <w:t>@</w:t>
        </w:r>
        <w:r w:rsidR="00D348D7">
          <w:rPr>
            <w:rStyle w:val="Hypertextovodkaz"/>
            <w:rFonts w:ascii="Arial" w:hAnsi="Arial" w:cs="Arial"/>
            <w:sz w:val="22"/>
            <w:szCs w:val="22"/>
          </w:rPr>
          <w:t>xxxxx</w:t>
        </w:r>
        <w:proofErr w:type="spellEnd"/>
      </w:hyperlink>
      <w:r>
        <w:rPr>
          <w:rFonts w:ascii="Arial" w:hAnsi="Arial" w:cs="Arial"/>
          <w:sz w:val="22"/>
          <w:szCs w:val="22"/>
        </w:rPr>
        <w:t xml:space="preserve">, tel. č.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16B0F86F"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Smluvní strany se výslovně dohodly, že při změně oprávněných zástupců </w:t>
      </w:r>
      <w:r w:rsidR="00481901">
        <w:rPr>
          <w:rFonts w:ascii="Arial" w:hAnsi="Arial" w:cs="Arial"/>
          <w:sz w:val="22"/>
          <w:szCs w:val="22"/>
        </w:rPr>
        <w:t>dodavatele</w:t>
      </w:r>
      <w:r w:rsidRPr="00BB3E38">
        <w:rPr>
          <w:rFonts w:ascii="Arial" w:hAnsi="Arial" w:cs="Arial"/>
          <w:sz w:val="22"/>
          <w:szCs w:val="22"/>
        </w:rPr>
        <w:t xml:space="preserv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ABFFFAC" w14:textId="77777777" w:rsidR="00220ADD" w:rsidRDefault="002662E8" w:rsidP="00220ADD">
      <w:pPr>
        <w:numPr>
          <w:ilvl w:val="1"/>
          <w:numId w:val="22"/>
        </w:numPr>
        <w:spacing w:line="360" w:lineRule="auto"/>
        <w:rPr>
          <w:rFonts w:ascii="Arial" w:hAnsi="Arial" w:cs="Arial"/>
          <w:sz w:val="22"/>
          <w:szCs w:val="22"/>
        </w:rPr>
      </w:pPr>
      <w:r>
        <w:rPr>
          <w:rFonts w:ascii="Arial" w:hAnsi="Arial" w:cs="Arial"/>
          <w:sz w:val="22"/>
          <w:szCs w:val="22"/>
        </w:rPr>
        <w:tab/>
      </w:r>
      <w:r w:rsidR="00BB3E38" w:rsidRPr="00BB3E38">
        <w:rPr>
          <w:rFonts w:ascii="Arial" w:hAnsi="Arial" w:cs="Arial"/>
          <w:sz w:val="22"/>
          <w:szCs w:val="22"/>
        </w:rPr>
        <w:t>Ve věcech smluvních zastupuje dodavatele</w:t>
      </w:r>
      <w:r w:rsidR="00220ADD">
        <w:rPr>
          <w:rFonts w:ascii="Arial" w:hAnsi="Arial" w:cs="Arial"/>
          <w:sz w:val="22"/>
          <w:szCs w:val="22"/>
        </w:rPr>
        <w:t xml:space="preserve">: Ing. Jiří Barták, jednatel, </w:t>
      </w:r>
    </w:p>
    <w:p w14:paraId="02C01ADE" w14:textId="4E00F2A9" w:rsidR="00220ADD" w:rsidRPr="00BB3E38" w:rsidRDefault="00220ADD" w:rsidP="00220ADD">
      <w:pPr>
        <w:spacing w:line="360" w:lineRule="auto"/>
        <w:ind w:left="450"/>
        <w:rPr>
          <w:rFonts w:ascii="Arial" w:hAnsi="Arial" w:cs="Arial"/>
          <w:sz w:val="22"/>
          <w:szCs w:val="22"/>
        </w:rPr>
      </w:pPr>
      <w:r>
        <w:rPr>
          <w:rFonts w:ascii="Arial" w:hAnsi="Arial" w:cs="Arial"/>
          <w:sz w:val="22"/>
          <w:szCs w:val="22"/>
        </w:rPr>
        <w:t xml:space="preserve">                                                                            mail: </w:t>
      </w:r>
      <w:hyperlink r:id="rId17" w:history="1">
        <w:proofErr w:type="spellStart"/>
        <w:r w:rsidR="00D348D7">
          <w:rPr>
            <w:rStyle w:val="Hypertextovodkaz"/>
            <w:rFonts w:ascii="Arial" w:hAnsi="Arial" w:cs="Arial"/>
            <w:sz w:val="22"/>
            <w:szCs w:val="22"/>
          </w:rPr>
          <w:t>xxxxx</w:t>
        </w:r>
        <w:r w:rsidRPr="009B4CC3">
          <w:rPr>
            <w:rStyle w:val="Hypertextovodkaz"/>
            <w:rFonts w:ascii="Arial" w:hAnsi="Arial" w:cs="Arial"/>
            <w:sz w:val="22"/>
            <w:szCs w:val="22"/>
          </w:rPr>
          <w:t>@</w:t>
        </w:r>
        <w:r w:rsidR="00D348D7">
          <w:rPr>
            <w:rStyle w:val="Hypertextovodkaz"/>
            <w:rFonts w:ascii="Arial" w:hAnsi="Arial" w:cs="Arial"/>
            <w:sz w:val="22"/>
            <w:szCs w:val="22"/>
          </w:rPr>
          <w:t>xxxxx</w:t>
        </w:r>
        <w:proofErr w:type="spellEnd"/>
      </w:hyperlink>
      <w:r>
        <w:rPr>
          <w:rFonts w:ascii="Arial" w:hAnsi="Arial" w:cs="Arial"/>
          <w:sz w:val="22"/>
          <w:szCs w:val="22"/>
        </w:rPr>
        <w:t xml:space="preserve">, tel. č. </w:t>
      </w:r>
      <w:proofErr w:type="spellStart"/>
      <w:r w:rsidR="00D348D7">
        <w:rPr>
          <w:rFonts w:ascii="Arial" w:hAnsi="Arial" w:cs="Arial"/>
          <w:sz w:val="22"/>
          <w:szCs w:val="22"/>
        </w:rPr>
        <w:t>xxx</w:t>
      </w:r>
      <w:proofErr w:type="spellEnd"/>
      <w:r w:rsidR="00D348D7">
        <w:rPr>
          <w:rFonts w:ascii="Arial" w:hAnsi="Arial" w:cs="Arial"/>
          <w:sz w:val="22"/>
          <w:szCs w:val="22"/>
        </w:rPr>
        <w:t xml:space="preserve"> </w:t>
      </w:r>
      <w:proofErr w:type="spellStart"/>
      <w:r w:rsidR="00D348D7">
        <w:rPr>
          <w:rFonts w:ascii="Arial" w:hAnsi="Arial" w:cs="Arial"/>
          <w:sz w:val="22"/>
          <w:szCs w:val="22"/>
        </w:rPr>
        <w:t>xxx</w:t>
      </w:r>
      <w:proofErr w:type="spellEnd"/>
      <w:r w:rsidR="00D348D7">
        <w:rPr>
          <w:rFonts w:ascii="Arial" w:hAnsi="Arial" w:cs="Arial"/>
          <w:sz w:val="22"/>
          <w:szCs w:val="22"/>
        </w:rPr>
        <w:t xml:space="preserve"> xxx</w:t>
      </w:r>
      <w:bookmarkStart w:id="3" w:name="_GoBack"/>
      <w:bookmarkEnd w:id="3"/>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5FDAA654" w:rsidR="005A636C" w:rsidRPr="00ED7F2D" w:rsidRDefault="005A636C" w:rsidP="00ED7F2D">
      <w:pPr>
        <w:pStyle w:val="Odstavecseseznamem"/>
        <w:numPr>
          <w:ilvl w:val="0"/>
          <w:numId w:val="24"/>
        </w:numPr>
        <w:rPr>
          <w:rFonts w:ascii="Arial" w:hAnsi="Arial" w:cs="Arial"/>
          <w:sz w:val="22"/>
          <w:szCs w:val="22"/>
        </w:rPr>
      </w:pPr>
      <w:r w:rsidRPr="00ED7F2D">
        <w:rPr>
          <w:rFonts w:ascii="Arial" w:hAnsi="Arial" w:cs="Arial"/>
          <w:sz w:val="22"/>
          <w:szCs w:val="22"/>
        </w:rPr>
        <w:t xml:space="preserve">  </w:t>
      </w:r>
      <w:r w:rsidR="00ED7F2D" w:rsidRPr="00ED7F2D">
        <w:rPr>
          <w:rFonts w:ascii="Arial" w:hAnsi="Arial" w:cs="Arial"/>
          <w:sz w:val="22"/>
          <w:szCs w:val="22"/>
        </w:rPr>
        <w:t>Dodavatel prohlašuje, že má k dispozici jedno vyhotovení projektové dokumentace pro provádění stavby vč. výkazu výměr od objednatele uvedené v článku I. odst. 1.5. Smlouvy.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77777777"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183/2006 Sb., o územním plánování a stavebním řádu (stavební 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w:t>
      </w:r>
      <w:proofErr w:type="gramStart"/>
      <w:r w:rsidRPr="005A636C">
        <w:rPr>
          <w:rFonts w:ascii="Arial" w:hAnsi="Arial" w:cs="Arial"/>
          <w:sz w:val="22"/>
          <w:szCs w:val="22"/>
        </w:rPr>
        <w:t>3.1. této</w:t>
      </w:r>
      <w:proofErr w:type="gramEnd"/>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proofErr w:type="gramStart"/>
      <w:r w:rsidRPr="005A636C">
        <w:rPr>
          <w:rFonts w:ascii="Arial" w:hAnsi="Arial" w:cs="Arial"/>
          <w:sz w:val="22"/>
          <w:szCs w:val="22"/>
        </w:rPr>
        <w:t>8.10</w:t>
      </w:r>
      <w:proofErr w:type="gramEnd"/>
      <w:r w:rsidRPr="005A636C">
        <w:rPr>
          <w:rFonts w:ascii="Arial" w:hAnsi="Arial" w:cs="Arial"/>
          <w:sz w:val="22"/>
          <w:szCs w:val="22"/>
        </w:rPr>
        <w:t>.</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70F951B5"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1B4018">
        <w:rPr>
          <w:rFonts w:ascii="Arial" w:hAnsi="Arial" w:cs="Arial"/>
          <w:sz w:val="22"/>
          <w:szCs w:val="22"/>
        </w:rPr>
        <w:t>5</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w:t>
      </w:r>
      <w:proofErr w:type="gramStart"/>
      <w:r w:rsidRPr="005A636C">
        <w:rPr>
          <w:rFonts w:ascii="Arial" w:hAnsi="Arial" w:cs="Arial"/>
          <w:sz w:val="22"/>
          <w:szCs w:val="22"/>
        </w:rPr>
        <w:t>2.5. této</w:t>
      </w:r>
      <w:proofErr w:type="gramEnd"/>
      <w:r w:rsidRPr="005A636C">
        <w:rPr>
          <w:rFonts w:ascii="Arial" w:hAnsi="Arial" w:cs="Arial"/>
          <w:sz w:val="22"/>
          <w:szCs w:val="22"/>
        </w:rPr>
        <w:t xml:space="preserve">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1F42D04F" w14:textId="77777777" w:rsidR="000F0150" w:rsidRPr="005A636C" w:rsidRDefault="000F0150" w:rsidP="00B21D84">
      <w:pPr>
        <w:autoSpaceDE w:val="0"/>
        <w:ind w:left="567" w:hanging="567"/>
        <w:rPr>
          <w:rFonts w:ascii="Arial" w:hAnsi="Arial" w:cs="Arial"/>
          <w:sz w:val="22"/>
          <w:szCs w:val="22"/>
        </w:rPr>
      </w:pPr>
    </w:p>
    <w:p w14:paraId="06579E79" w14:textId="15D2D373" w:rsidR="005A636C" w:rsidRDefault="005A636C" w:rsidP="000F0150">
      <w:pPr>
        <w:autoSpaceDE w:val="0"/>
        <w:ind w:left="567" w:hanging="567"/>
        <w:rPr>
          <w:rFonts w:ascii="Arial" w:hAnsi="Arial" w:cs="Arial"/>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7AA35B5" w14:textId="77777777" w:rsidR="00D45F19" w:rsidRPr="000F0150" w:rsidRDefault="00D45F19" w:rsidP="000F0150">
      <w:pPr>
        <w:autoSpaceDE w:val="0"/>
        <w:ind w:left="567" w:hanging="567"/>
        <w:rPr>
          <w:rFonts w:ascii="Arial" w:hAnsi="Arial" w:cs="Arial"/>
          <w:color w:val="FF0000"/>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10E9AFCA" w14:textId="237888F7" w:rsidR="001628CF" w:rsidRDefault="005A636C" w:rsidP="00F05E2D">
      <w:pPr>
        <w:autoSpaceDE w:val="0"/>
        <w:ind w:left="567" w:hanging="567"/>
        <w:rPr>
          <w:rFonts w:ascii="Arial" w:hAnsi="Arial" w:cs="Arial"/>
          <w:sz w:val="22"/>
          <w:szCs w:val="22"/>
        </w:rPr>
      </w:pPr>
      <w:r w:rsidRPr="005A636C">
        <w:rPr>
          <w:rFonts w:ascii="Arial" w:hAnsi="Arial" w:cs="Arial"/>
          <w:sz w:val="22"/>
          <w:szCs w:val="22"/>
        </w:rPr>
        <w:t>8.24</w:t>
      </w:r>
      <w:r w:rsidRPr="005A636C">
        <w:rPr>
          <w:rFonts w:ascii="Arial" w:hAnsi="Arial" w:cs="Arial"/>
          <w:sz w:val="22"/>
          <w:szCs w:val="22"/>
        </w:rPr>
        <w:tab/>
        <w:t>Při provádění díla bude vždy v době od 8:00 do 16:00 přítomen</w:t>
      </w:r>
      <w:r w:rsidR="004F6124">
        <w:rPr>
          <w:rFonts w:ascii="Arial" w:hAnsi="Arial" w:cs="Arial"/>
          <w:sz w:val="22"/>
          <w:szCs w:val="22"/>
        </w:rPr>
        <w:t xml:space="preserve"> hlavní stavbyvedoucí</w:t>
      </w:r>
      <w:r w:rsidRPr="005A636C">
        <w:rPr>
          <w:rFonts w:ascii="Arial" w:hAnsi="Arial" w:cs="Arial"/>
          <w:sz w:val="22"/>
          <w:szCs w:val="22"/>
        </w:rPr>
        <w:t xml:space="preserve"> </w:t>
      </w:r>
      <w:r w:rsidR="00B83EC4">
        <w:rPr>
          <w:rFonts w:ascii="Arial" w:hAnsi="Arial" w:cs="Arial"/>
          <w:sz w:val="22"/>
          <w:szCs w:val="22"/>
        </w:rPr>
        <w:t xml:space="preserve">nebo </w:t>
      </w:r>
      <w:r w:rsidRPr="005A636C">
        <w:rPr>
          <w:rFonts w:ascii="Arial" w:hAnsi="Arial" w:cs="Arial"/>
          <w:sz w:val="22"/>
          <w:szCs w:val="22"/>
        </w:rPr>
        <w:t>zástupce stavbyvedoucího v místě stavby.</w:t>
      </w:r>
    </w:p>
    <w:p w14:paraId="57FB6B00" w14:textId="77777777" w:rsidR="00625AA5" w:rsidRDefault="00625AA5"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a jejíž prostá kopie nebo prostá kopie pojistného certifikátu je přílohou č. 4 </w:t>
      </w:r>
      <w:proofErr w:type="gramStart"/>
      <w:r w:rsidRPr="008E380C">
        <w:rPr>
          <w:rFonts w:ascii="Arial" w:hAnsi="Arial" w:cs="Arial"/>
          <w:sz w:val="22"/>
          <w:szCs w:val="22"/>
        </w:rPr>
        <w:t>této</w:t>
      </w:r>
      <w:proofErr w:type="gramEnd"/>
      <w:r w:rsidRPr="008E380C">
        <w:rPr>
          <w:rFonts w:ascii="Arial" w:hAnsi="Arial" w:cs="Arial"/>
          <w:sz w:val="22"/>
          <w:szCs w:val="22"/>
        </w:rPr>
        <w:t xml:space="preserve">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512DBCC5"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 xml:space="preserve">opie pojistné smlouvy (pojistných smluv) dodavatele, resp. akceptované návrhy na uzavření pojistné smlouvy ze strany pojišťovny dle tohoto článku musí být doručeny objednateli nejpozději </w:t>
      </w:r>
      <w:r w:rsidR="00715ADD">
        <w:rPr>
          <w:rFonts w:ascii="Arial" w:hAnsi="Arial" w:cs="Arial"/>
          <w:sz w:val="22"/>
          <w:szCs w:val="22"/>
        </w:rPr>
        <w:t>před podpisem Smlouvy</w:t>
      </w:r>
      <w:r w:rsidR="009D29D5" w:rsidRPr="009D29D5">
        <w:rPr>
          <w:rFonts w:ascii="Arial" w:hAnsi="Arial" w:cs="Arial"/>
          <w:sz w:val="22"/>
          <w:szCs w:val="22"/>
        </w:rPr>
        <w:t>,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C16796">
        <w:rPr>
          <w:rFonts w:ascii="Arial" w:hAnsi="Arial" w:cs="Arial"/>
          <w:b/>
          <w:bCs/>
          <w:sz w:val="22"/>
          <w:szCs w:val="22"/>
        </w:rPr>
        <w:t>Délka záruční doby za jakost díla je sjednána na dobu 60 měsíců</w:t>
      </w:r>
      <w:r w:rsidRPr="00EE2C6B">
        <w:rPr>
          <w:rFonts w:ascii="Arial" w:hAnsi="Arial" w:cs="Arial"/>
          <w:sz w:val="22"/>
          <w:szCs w:val="22"/>
        </w:rPr>
        <w:t>.</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3C0E1300"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331144">
        <w:rPr>
          <w:rFonts w:ascii="Arial" w:hAnsi="Arial" w:cs="Arial"/>
          <w:sz w:val="22"/>
          <w:szCs w:val="22"/>
        </w:rPr>
        <w:t>6</w:t>
      </w:r>
      <w:r w:rsidR="00274C71">
        <w:rPr>
          <w:rFonts w:ascii="Arial" w:hAnsi="Arial" w:cs="Arial"/>
          <w:sz w:val="22"/>
          <w:szCs w:val="22"/>
        </w:rPr>
        <w:t>.</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Default="000E102E">
      <w:pPr>
        <w:autoSpaceDE w:val="0"/>
        <w:ind w:left="360"/>
        <w:jc w:val="center"/>
        <w:rPr>
          <w:rFonts w:ascii="Arial" w:hAnsi="Arial" w:cs="Arial"/>
          <w:b/>
          <w:bCs/>
          <w:sz w:val="22"/>
          <w:szCs w:val="22"/>
        </w:rPr>
      </w:pPr>
      <w:r w:rsidRPr="008C4CBA">
        <w:rPr>
          <w:rFonts w:ascii="Arial" w:hAnsi="Arial" w:cs="Arial"/>
          <w:b/>
          <w:bCs/>
          <w:sz w:val="22"/>
          <w:szCs w:val="22"/>
        </w:rPr>
        <w:t>Výpověď, Odstoupení od smlouvy</w:t>
      </w:r>
    </w:p>
    <w:p w14:paraId="2968D683" w14:textId="77777777" w:rsidR="00C86287" w:rsidRPr="008C4CBA" w:rsidRDefault="00C86287">
      <w:pPr>
        <w:autoSpaceDE w:val="0"/>
        <w:ind w:left="360"/>
        <w:jc w:val="center"/>
        <w:rPr>
          <w:rFonts w:ascii="Arial" w:hAnsi="Arial" w:cs="Arial"/>
          <w:b/>
          <w:sz w:val="22"/>
          <w:szCs w:val="22"/>
        </w:rPr>
      </w:pP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4"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4"/>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F3E1C15" w14:textId="77777777" w:rsidR="00274C71" w:rsidRPr="00944ED4" w:rsidRDefault="00274C71" w:rsidP="00FC4480">
      <w:pPr>
        <w:autoSpaceDE w:val="0"/>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3FF94651"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EA0307">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467D509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Pr="008C4CBA">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prodlení stanovený nařízením vlády č. 351/2013 Sb. od uplynutí 10</w:t>
      </w:r>
      <w:r w:rsidR="000D07E0">
        <w:rPr>
          <w:rFonts w:ascii="Arial" w:hAnsi="Arial" w:cs="Arial"/>
          <w:sz w:val="22"/>
          <w:szCs w:val="22"/>
        </w:rPr>
        <w:t xml:space="preserve"> </w:t>
      </w:r>
      <w:r w:rsidR="003F5870" w:rsidRPr="003F5870">
        <w:rPr>
          <w:rFonts w:ascii="Arial" w:hAnsi="Arial" w:cs="Arial"/>
          <w:sz w:val="22"/>
          <w:szCs w:val="22"/>
        </w:rPr>
        <w:t>denní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6D300BD6" w14:textId="77777777" w:rsidR="00E710C3" w:rsidRPr="008C4CBA" w:rsidRDefault="00E710C3" w:rsidP="00E710C3">
      <w:pPr>
        <w:tabs>
          <w:tab w:val="left" w:pos="360"/>
        </w:tabs>
        <w:autoSpaceDE w:val="0"/>
        <w:rPr>
          <w:rFonts w:ascii="Arial" w:hAnsi="Arial" w:cs="Arial"/>
          <w:sz w:val="22"/>
          <w:szCs w:val="22"/>
        </w:rPr>
      </w:pPr>
    </w:p>
    <w:p w14:paraId="7C1FCFA9" w14:textId="77777777" w:rsidR="0040031D" w:rsidRPr="008C4CBA" w:rsidRDefault="00AE6BF0" w:rsidP="00BF0F4C">
      <w:pPr>
        <w:tabs>
          <w:tab w:val="left" w:pos="360"/>
        </w:tabs>
        <w:autoSpaceDE w:val="0"/>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r w:rsidR="007D1F3F" w:rsidRPr="008C4CBA">
        <w:rPr>
          <w:rFonts w:ascii="Arial" w:hAnsi="Arial" w:cs="Arial"/>
          <w:sz w:val="22"/>
          <w:szCs w:val="22"/>
        </w:rPr>
        <w:tab/>
      </w:r>
    </w:p>
    <w:p w14:paraId="6B6E72BD"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rPr>
      </w:pPr>
      <w:r w:rsidRPr="008C4CBA">
        <w:rPr>
          <w:rFonts w:ascii="Arial" w:hAnsi="Arial" w:cs="Arial"/>
          <w:b/>
          <w:sz w:val="22"/>
          <w:szCs w:val="22"/>
        </w:rPr>
        <w:t>Článek XIV.</w:t>
      </w:r>
    </w:p>
    <w:p w14:paraId="0734AFAE"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lang w:eastAsia="cs-CZ"/>
        </w:rPr>
      </w:pPr>
      <w:r w:rsidRPr="008C4CBA">
        <w:rPr>
          <w:rFonts w:ascii="Arial" w:hAnsi="Arial" w:cs="Arial"/>
          <w:b/>
          <w:sz w:val="22"/>
          <w:szCs w:val="22"/>
        </w:rPr>
        <w:t xml:space="preserve">Bankovní záruka </w:t>
      </w:r>
    </w:p>
    <w:p w14:paraId="0B4452CC" w14:textId="77777777" w:rsidR="00D86A0D" w:rsidRPr="008C4CBA" w:rsidRDefault="00D86A0D" w:rsidP="00D86A0D">
      <w:pPr>
        <w:autoSpaceDE w:val="0"/>
        <w:autoSpaceDN w:val="0"/>
        <w:adjustRightInd w:val="0"/>
        <w:spacing w:line="276" w:lineRule="auto"/>
        <w:ind w:left="540" w:hanging="540"/>
        <w:rPr>
          <w:rFonts w:ascii="Arial" w:hAnsi="Arial" w:cs="Arial"/>
          <w:sz w:val="22"/>
          <w:szCs w:val="22"/>
        </w:rPr>
      </w:pPr>
    </w:p>
    <w:p w14:paraId="57291282"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Dodavatel poskytne při podpisu Konečného protokolu o předání a převzetí díl</w:t>
      </w:r>
      <w:r w:rsidR="008A5AA9" w:rsidRPr="008C4CBA">
        <w:rPr>
          <w:rFonts w:ascii="Arial" w:hAnsi="Arial" w:cs="Arial"/>
          <w:sz w:val="22"/>
          <w:szCs w:val="22"/>
        </w:rPr>
        <w:t>a objednateli bankovní záruku, v minimální</w:t>
      </w:r>
      <w:r w:rsidRPr="008C4CBA">
        <w:rPr>
          <w:rFonts w:ascii="Arial" w:hAnsi="Arial" w:cs="Arial"/>
          <w:sz w:val="22"/>
          <w:szCs w:val="22"/>
        </w:rPr>
        <w:t xml:space="preserve"> výši </w:t>
      </w:r>
      <w:r w:rsidR="00465CC2" w:rsidRPr="008C4CBA">
        <w:rPr>
          <w:rFonts w:ascii="Arial" w:hAnsi="Arial" w:cs="Arial"/>
          <w:b/>
          <w:sz w:val="22"/>
          <w:szCs w:val="22"/>
        </w:rPr>
        <w:t>5</w:t>
      </w:r>
      <w:r w:rsidR="009D6DB4" w:rsidRPr="008C4CBA">
        <w:rPr>
          <w:rFonts w:ascii="Arial" w:hAnsi="Arial" w:cs="Arial"/>
          <w:b/>
          <w:sz w:val="22"/>
          <w:szCs w:val="22"/>
        </w:rPr>
        <w:t xml:space="preserve"> % z celkové ceny </w:t>
      </w:r>
      <w:r w:rsidR="00F76B20" w:rsidRPr="008C4CBA">
        <w:rPr>
          <w:rFonts w:ascii="Arial" w:hAnsi="Arial" w:cs="Arial"/>
          <w:b/>
          <w:sz w:val="22"/>
          <w:szCs w:val="22"/>
        </w:rPr>
        <w:t xml:space="preserve">díla </w:t>
      </w:r>
      <w:r w:rsidR="008A5AA9" w:rsidRPr="008C4CBA">
        <w:rPr>
          <w:rFonts w:ascii="Arial" w:hAnsi="Arial" w:cs="Arial"/>
          <w:sz w:val="22"/>
          <w:szCs w:val="22"/>
        </w:rPr>
        <w:t>bez DPH uvedené v článku III. odst. 3.1 Smlouvy,</w:t>
      </w:r>
      <w:r w:rsidR="00D51358" w:rsidRPr="008C4CBA">
        <w:rPr>
          <w:rFonts w:ascii="Arial" w:hAnsi="Arial" w:cs="Arial"/>
          <w:b/>
          <w:sz w:val="22"/>
          <w:szCs w:val="22"/>
        </w:rPr>
        <w:t xml:space="preserve"> </w:t>
      </w:r>
      <w:r w:rsidRPr="008C4CBA">
        <w:rPr>
          <w:rFonts w:ascii="Arial" w:hAnsi="Arial" w:cs="Arial"/>
          <w:sz w:val="22"/>
          <w:szCs w:val="22"/>
        </w:rPr>
        <w:t xml:space="preserve">za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Bankovní záruka musí být platná minimálně po celou dobu záruční doby.</w:t>
      </w:r>
    </w:p>
    <w:p w14:paraId="5DB7DA1E"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7137A961"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Právo z bankovní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odavatel nebude plnit své povinnosti vyplývající ze z</w:t>
      </w:r>
      <w:r w:rsidR="00EE534B" w:rsidRPr="008C4CBA">
        <w:rPr>
          <w:rFonts w:ascii="Arial" w:hAnsi="Arial" w:cs="Arial"/>
          <w:sz w:val="22"/>
          <w:szCs w:val="22"/>
        </w:rPr>
        <w:t>áruky za dílo, ke kterým je ze S</w:t>
      </w:r>
      <w:r w:rsidRPr="008C4CBA">
        <w:rPr>
          <w:rFonts w:ascii="Arial" w:hAnsi="Arial" w:cs="Arial"/>
          <w:sz w:val="22"/>
          <w:szCs w:val="22"/>
        </w:rPr>
        <w:t>mlouvy povinen.</w:t>
      </w:r>
    </w:p>
    <w:p w14:paraId="7F69F16F"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1E6031A0" w14:textId="1C5744DD"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Před uplatněním plnění z bankovní záruky oznámí objednatel písemně </w:t>
      </w:r>
      <w:r w:rsidR="00620CE1" w:rsidRPr="008C4CBA">
        <w:rPr>
          <w:rFonts w:ascii="Arial" w:hAnsi="Arial" w:cs="Arial"/>
          <w:sz w:val="22"/>
          <w:szCs w:val="22"/>
        </w:rPr>
        <w:t>d</w:t>
      </w:r>
      <w:r w:rsidRPr="008C4CBA">
        <w:rPr>
          <w:rFonts w:ascii="Arial" w:hAnsi="Arial" w:cs="Arial"/>
          <w:sz w:val="22"/>
          <w:szCs w:val="22"/>
        </w:rPr>
        <w:t xml:space="preserve">odavateli výši požadovaného plnění ze strany banky. Dodavatel je povinen doručit objednateli novou záruční listinu ve znění shodném s předchozí záruční listinou, v původní výši nejpozději do 7 </w:t>
      </w:r>
      <w:r w:rsidR="00E112E3">
        <w:rPr>
          <w:rFonts w:ascii="Arial" w:hAnsi="Arial" w:cs="Arial"/>
          <w:sz w:val="22"/>
          <w:szCs w:val="22"/>
        </w:rPr>
        <w:t>pracovních</w:t>
      </w:r>
      <w:r w:rsidRPr="008C4CBA">
        <w:rPr>
          <w:rFonts w:ascii="Arial" w:hAnsi="Arial" w:cs="Arial"/>
          <w:sz w:val="22"/>
          <w:szCs w:val="22"/>
        </w:rPr>
        <w:t xml:space="preserve"> dnů od jejího úplného vyčerpání. Bankovní záruka bude uvolněna objednatelem do 10 dnů po uplynutí záruční</w:t>
      </w:r>
      <w:r w:rsidR="004C46DC">
        <w:rPr>
          <w:rFonts w:ascii="Arial" w:hAnsi="Arial" w:cs="Arial"/>
          <w:sz w:val="22"/>
          <w:szCs w:val="22"/>
        </w:rPr>
        <w:t xml:space="preserve"> doby a vypořádání všech závazků</w:t>
      </w:r>
      <w:r w:rsidRPr="008C4CBA">
        <w:rPr>
          <w:rFonts w:ascii="Arial" w:hAnsi="Arial" w:cs="Arial"/>
          <w:sz w:val="22"/>
          <w:szCs w:val="22"/>
        </w:rPr>
        <w:t xml:space="preserve"> mezi </w:t>
      </w:r>
      <w:r w:rsidR="00620CE1" w:rsidRPr="008C4CBA">
        <w:rPr>
          <w:rFonts w:ascii="Arial" w:hAnsi="Arial" w:cs="Arial"/>
          <w:sz w:val="22"/>
          <w:szCs w:val="22"/>
        </w:rPr>
        <w:t>d</w:t>
      </w:r>
      <w:r w:rsidRPr="008C4CBA">
        <w:rPr>
          <w:rFonts w:ascii="Arial" w:hAnsi="Arial" w:cs="Arial"/>
          <w:sz w:val="22"/>
          <w:szCs w:val="22"/>
        </w:rPr>
        <w:t>odavatelem a objednatelem.</w:t>
      </w:r>
    </w:p>
    <w:p w14:paraId="6B5C9C2B"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5ADFFDAE"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Bankovní záruka zajišťuje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přičemž platí, že:</w:t>
      </w:r>
    </w:p>
    <w:p w14:paraId="5E13D0F4"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026E1585"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nepředložení bankovní záruky v požadovaném termínu je důvodem </w:t>
      </w:r>
      <w:r w:rsidRPr="008C4CBA">
        <w:rPr>
          <w:rFonts w:ascii="Arial" w:hAnsi="Arial" w:cs="Arial"/>
          <w:sz w:val="22"/>
          <w:szCs w:val="22"/>
        </w:rPr>
        <w:br/>
        <w:t>k nepřevzetí dokončeného díla a uplatnění sankcí pro nedodržení termínu dokončení a předání díla.</w:t>
      </w:r>
    </w:p>
    <w:p w14:paraId="543C4411"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270C1539" w14:textId="77777777" w:rsidR="009F3B44"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Náklady na poskytnutí bankovní záruky a veškeré další výdaje vzniklé v souvislosti </w:t>
      </w:r>
      <w:r w:rsidRPr="008C4CBA">
        <w:rPr>
          <w:rFonts w:ascii="Arial" w:hAnsi="Arial" w:cs="Arial"/>
          <w:sz w:val="22"/>
          <w:szCs w:val="22"/>
        </w:rPr>
        <w:br/>
        <w:t xml:space="preserve">s plněním povinností dle tohoto článku nese </w:t>
      </w:r>
      <w:r w:rsidR="00620CE1" w:rsidRPr="008C4CBA">
        <w:rPr>
          <w:rFonts w:ascii="Arial" w:hAnsi="Arial" w:cs="Arial"/>
          <w:sz w:val="22"/>
          <w:szCs w:val="22"/>
        </w:rPr>
        <w:t>d</w:t>
      </w:r>
      <w:r w:rsidRPr="008C4CBA">
        <w:rPr>
          <w:rFonts w:ascii="Arial" w:hAnsi="Arial" w:cs="Arial"/>
          <w:sz w:val="22"/>
          <w:szCs w:val="22"/>
        </w:rPr>
        <w:t>odavatel.</w:t>
      </w:r>
    </w:p>
    <w:p w14:paraId="1596FC68" w14:textId="77777777" w:rsidR="009F3B44" w:rsidRPr="008C4CBA" w:rsidRDefault="009F3B44" w:rsidP="007D1F3F">
      <w:pPr>
        <w:tabs>
          <w:tab w:val="left" w:pos="360"/>
          <w:tab w:val="left" w:pos="3930"/>
          <w:tab w:val="center" w:pos="4606"/>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77777777"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 xml:space="preserve">a postupem popsaným v čl. III odst. </w:t>
      </w:r>
      <w:proofErr w:type="gramStart"/>
      <w:r w:rsidRPr="00574CB9">
        <w:rPr>
          <w:rFonts w:ascii="Arial" w:hAnsi="Arial" w:cs="Arial"/>
          <w:sz w:val="22"/>
          <w:szCs w:val="22"/>
        </w:rPr>
        <w:t>3.3. a podepsanými</w:t>
      </w:r>
      <w:proofErr w:type="gramEnd"/>
      <w:r w:rsidRPr="00574CB9">
        <w:rPr>
          <w:rFonts w:ascii="Arial" w:hAnsi="Arial" w:cs="Arial"/>
          <w:sz w:val="22"/>
          <w:szCs w:val="22"/>
        </w:rPr>
        <w:t xml:space="preserve">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037A1913"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89/2012 Sb</w:t>
      </w:r>
      <w:r w:rsidR="007E5000">
        <w:rPr>
          <w:rFonts w:ascii="Arial" w:hAnsi="Arial" w:cs="Arial"/>
          <w:sz w:val="22"/>
          <w:szCs w:val="22"/>
        </w:rPr>
        <w:t>.</w:t>
      </w:r>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991FD8C" w14:textId="13547070" w:rsidR="000E102E" w:rsidRPr="008C4CBA" w:rsidRDefault="000E102E" w:rsidP="00896968">
      <w:pPr>
        <w:numPr>
          <w:ilvl w:val="1"/>
          <w:numId w:val="11"/>
        </w:numPr>
        <w:tabs>
          <w:tab w:val="clear" w:pos="1080"/>
        </w:tabs>
        <w:autoSpaceDE w:val="0"/>
        <w:ind w:left="567" w:hanging="567"/>
        <w:rPr>
          <w:rFonts w:ascii="Arial" w:hAnsi="Arial" w:cs="Arial"/>
          <w:sz w:val="22"/>
          <w:szCs w:val="22"/>
          <w:shd w:val="clear" w:color="auto" w:fill="FFFF00"/>
        </w:rPr>
      </w:pPr>
      <w:r w:rsidRPr="008C4CBA">
        <w:rPr>
          <w:rFonts w:ascii="Arial" w:hAnsi="Arial" w:cs="Arial"/>
          <w:sz w:val="22"/>
          <w:szCs w:val="22"/>
        </w:rPr>
        <w:t xml:space="preserve">Smluvní strany prohlašují, že si </w:t>
      </w:r>
      <w:r w:rsidR="00D168EF" w:rsidRPr="008C4CBA">
        <w:rPr>
          <w:rFonts w:ascii="Arial" w:hAnsi="Arial" w:cs="Arial"/>
          <w:sz w:val="22"/>
          <w:szCs w:val="22"/>
        </w:rPr>
        <w:t>S</w:t>
      </w:r>
      <w:r w:rsidRPr="008C4CBA">
        <w:rPr>
          <w:rFonts w:ascii="Arial" w:hAnsi="Arial" w:cs="Arial"/>
          <w:sz w:val="22"/>
          <w:szCs w:val="22"/>
        </w:rPr>
        <w:t>mlouvu přečetly, s obsahem souhlasí a na důkaz jejich svobodné, pravé a vážné vůle připoj</w:t>
      </w:r>
      <w:r w:rsidR="00D168EF" w:rsidRPr="008C4CBA">
        <w:rPr>
          <w:rFonts w:ascii="Arial" w:hAnsi="Arial" w:cs="Arial"/>
          <w:sz w:val="22"/>
          <w:szCs w:val="22"/>
        </w:rPr>
        <w:t>ují své podpisy. Uzavření této S</w:t>
      </w:r>
      <w:r w:rsidRPr="008C4CBA">
        <w:rPr>
          <w:rFonts w:ascii="Arial" w:hAnsi="Arial" w:cs="Arial"/>
          <w:sz w:val="22"/>
          <w:szCs w:val="22"/>
        </w:rPr>
        <w:t xml:space="preserve">mlouvy bylo schváleno usnesením Rady Středočeského kraje ze dne </w:t>
      </w:r>
      <w:r w:rsidR="00724D4C">
        <w:rPr>
          <w:rFonts w:ascii="Arial" w:hAnsi="Arial" w:cs="Arial"/>
          <w:sz w:val="22"/>
          <w:szCs w:val="22"/>
        </w:rPr>
        <w:t>18. 4. 2024</w:t>
      </w:r>
      <w:r w:rsidRPr="00724D4C">
        <w:rPr>
          <w:rFonts w:ascii="Arial" w:hAnsi="Arial" w:cs="Arial"/>
          <w:sz w:val="22"/>
          <w:szCs w:val="22"/>
        </w:rPr>
        <w:t xml:space="preserve"> č. usnesení</w:t>
      </w:r>
      <w:r w:rsidRPr="00724D4C">
        <w:t xml:space="preserve"> </w:t>
      </w:r>
      <w:r w:rsidR="00724D4C">
        <w:rPr>
          <w:rFonts w:ascii="Arial" w:hAnsi="Arial" w:cs="Arial"/>
          <w:sz w:val="22"/>
          <w:szCs w:val="22"/>
        </w:rPr>
        <w:t>033-16/2024/RK</w:t>
      </w:r>
      <w:r w:rsidR="00A80463" w:rsidRPr="00724D4C">
        <w:rPr>
          <w:rFonts w:ascii="Arial" w:hAnsi="Arial" w:cs="Arial"/>
          <w:sz w:val="22"/>
          <w:szCs w:val="22"/>
        </w:rPr>
        <w:t xml:space="preserve"> </w:t>
      </w:r>
      <w:r w:rsidR="00E87FAB" w:rsidRPr="00724D4C">
        <w:rPr>
          <w:rFonts w:ascii="Arial" w:hAnsi="Arial" w:cs="Arial"/>
          <w:sz w:val="22"/>
          <w:szCs w:val="22"/>
        </w:rPr>
        <w:t>.</w:t>
      </w:r>
    </w:p>
    <w:p w14:paraId="10B8A546" w14:textId="77777777" w:rsidR="006B1A51" w:rsidRPr="008C4CBA" w:rsidRDefault="006B1A51" w:rsidP="006B1A51">
      <w:pPr>
        <w:pStyle w:val="Odstavecseseznamem"/>
        <w:rPr>
          <w:rFonts w:ascii="Arial" w:hAnsi="Arial" w:cs="Arial"/>
          <w:sz w:val="22"/>
          <w:szCs w:val="22"/>
          <w:shd w:val="clear" w:color="auto" w:fill="FFFF00"/>
        </w:rPr>
      </w:pP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rsidP="00A913AF">
      <w:pPr>
        <w:tabs>
          <w:tab w:val="left" w:pos="360"/>
        </w:tabs>
        <w:autoSpaceDE w:val="0"/>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5004E230"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1: Harmonogram plnění </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BF45D1"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666625A6"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67D67CB5"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6AA49BF2" w14:textId="7C7AB45C" w:rsidR="000E102E" w:rsidRPr="00746FCA" w:rsidRDefault="004C5432" w:rsidP="00220ADD">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5: Seznam poddodavatelů</w:t>
      </w:r>
      <w:r w:rsidR="00F2026F" w:rsidRPr="00746FCA">
        <w:rPr>
          <w:rFonts w:ascii="Arial" w:hAnsi="Arial" w:cs="Arial"/>
          <w:sz w:val="22"/>
          <w:szCs w:val="22"/>
        </w:rPr>
        <w:tab/>
      </w:r>
      <w:r w:rsidR="00F2026F" w:rsidRPr="00746FCA">
        <w:rPr>
          <w:rFonts w:ascii="Arial" w:hAnsi="Arial" w:cs="Arial"/>
          <w:sz w:val="22"/>
          <w:szCs w:val="22"/>
        </w:rPr>
        <w:tab/>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283A5922" w:rsidR="002774DE" w:rsidRPr="00746FCA" w:rsidRDefault="00220ADD" w:rsidP="002774DE">
      <w:pPr>
        <w:autoSpaceDE w:val="0"/>
        <w:jc w:val="left"/>
        <w:rPr>
          <w:rFonts w:ascii="Arial" w:hAnsi="Arial" w:cs="Arial"/>
          <w:sz w:val="22"/>
          <w:szCs w:val="22"/>
        </w:rPr>
      </w:pPr>
      <w:r>
        <w:rPr>
          <w:rFonts w:ascii="Arial" w:hAnsi="Arial" w:cs="Arial"/>
          <w:bCs/>
          <w:sz w:val="22"/>
          <w:szCs w:val="22"/>
        </w:rPr>
        <w:t>S-B s.r.o.</w:t>
      </w:r>
      <w:r w:rsidR="000E102E" w:rsidRPr="00042138">
        <w:rPr>
          <w:rFonts w:ascii="Arial" w:hAnsi="Arial" w:cs="Arial"/>
          <w:bCs/>
          <w:sz w:val="22"/>
          <w:szCs w:val="22"/>
        </w:rPr>
        <w:tab/>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sidR="00DA2526" w:rsidRPr="00042138">
        <w:rPr>
          <w:rFonts w:ascii="Arial" w:hAnsi="Arial" w:cs="Arial"/>
          <w:bCs/>
          <w:sz w:val="22"/>
          <w:szCs w:val="22"/>
        </w:rPr>
        <w:tab/>
      </w:r>
      <w:r w:rsidR="000E2267">
        <w:rPr>
          <w:rFonts w:ascii="Arial" w:hAnsi="Arial" w:cs="Arial"/>
          <w:bCs/>
          <w:sz w:val="22"/>
          <w:szCs w:val="22"/>
        </w:rPr>
        <w:t>Hornické muzeum Příbram, p.</w:t>
      </w:r>
      <w:r w:rsidR="00622C51">
        <w:rPr>
          <w:rFonts w:ascii="Arial" w:hAnsi="Arial" w:cs="Arial"/>
          <w:bCs/>
          <w:sz w:val="22"/>
          <w:szCs w:val="22"/>
        </w:rPr>
        <w:t xml:space="preserve"> </w:t>
      </w:r>
      <w:r w:rsidR="000E2267">
        <w:rPr>
          <w:rFonts w:ascii="Arial" w:hAnsi="Arial" w:cs="Arial"/>
          <w:bCs/>
          <w:sz w:val="22"/>
          <w:szCs w:val="22"/>
        </w:rPr>
        <w:t>o.</w:t>
      </w:r>
      <w:r w:rsidR="002774DE" w:rsidRPr="00746FCA">
        <w:rPr>
          <w:rFonts w:ascii="Arial" w:hAnsi="Arial" w:cs="Arial"/>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617A459E" w:rsidR="000E102E"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r w:rsidR="000E2267">
        <w:rPr>
          <w:rFonts w:ascii="Arial" w:hAnsi="Arial" w:cs="Arial"/>
          <w:sz w:val="22"/>
          <w:szCs w:val="22"/>
        </w:rPr>
        <w:t>……</w:t>
      </w:r>
      <w:r w:rsidR="002774DE" w:rsidRPr="00746FCA">
        <w:rPr>
          <w:rFonts w:ascii="Arial" w:hAnsi="Arial" w:cs="Arial"/>
          <w:sz w:val="22"/>
          <w:szCs w:val="22"/>
        </w:rPr>
        <w:t>……….</w:t>
      </w:r>
    </w:p>
    <w:p w14:paraId="4B8819F4" w14:textId="380E1D7A" w:rsidR="002A3ECE" w:rsidRDefault="00220ADD" w:rsidP="00220ADD">
      <w:pPr>
        <w:autoSpaceDE w:val="0"/>
        <w:jc w:val="left"/>
        <w:rPr>
          <w:rFonts w:ascii="Arial" w:hAnsi="Arial" w:cs="Arial"/>
          <w:bCs/>
          <w:sz w:val="22"/>
          <w:szCs w:val="22"/>
        </w:rPr>
      </w:pPr>
      <w:r>
        <w:rPr>
          <w:rFonts w:ascii="Arial" w:hAnsi="Arial" w:cs="Arial"/>
          <w:sz w:val="22"/>
          <w:szCs w:val="22"/>
        </w:rPr>
        <w:t xml:space="preserve">Ing. Jiří Barták, jednatel                                            </w:t>
      </w:r>
      <w:r w:rsidR="000E2267" w:rsidRPr="000E2267">
        <w:rPr>
          <w:rFonts w:ascii="Arial" w:hAnsi="Arial" w:cs="Arial"/>
          <w:bCs/>
          <w:sz w:val="22"/>
          <w:szCs w:val="22"/>
        </w:rPr>
        <w:t>PaedDr. Josef Velfl</w:t>
      </w:r>
      <w:r w:rsidR="00536D4A" w:rsidRPr="00536D4A">
        <w:rPr>
          <w:rFonts w:ascii="Arial" w:hAnsi="Arial" w:cs="Arial"/>
          <w:bCs/>
          <w:sz w:val="22"/>
          <w:szCs w:val="22"/>
        </w:rPr>
        <w:t xml:space="preserve">, ředitel </w:t>
      </w:r>
      <w:r w:rsidR="00622C51">
        <w:rPr>
          <w:rFonts w:ascii="Arial" w:hAnsi="Arial" w:cs="Arial"/>
          <w:bCs/>
          <w:sz w:val="22"/>
          <w:szCs w:val="22"/>
        </w:rPr>
        <w:t>PO</w:t>
      </w:r>
      <w:r w:rsidR="008141DC">
        <w:rPr>
          <w:rFonts w:ascii="Arial" w:hAnsi="Arial" w:cs="Arial"/>
          <w:bCs/>
          <w:sz w:val="22"/>
          <w:szCs w:val="22"/>
        </w:rPr>
        <w:br w:type="page"/>
      </w:r>
    </w:p>
    <w:p w14:paraId="19E3D477" w14:textId="09757F0D" w:rsidR="00786EAE" w:rsidRPr="00203E76" w:rsidRDefault="00786EAE" w:rsidP="002A3ECE">
      <w:pPr>
        <w:spacing w:line="276" w:lineRule="auto"/>
        <w:jc w:val="center"/>
        <w:rPr>
          <w:rFonts w:ascii="Arial" w:hAnsi="Arial" w:cs="Arial"/>
          <w:sz w:val="22"/>
          <w:szCs w:val="22"/>
        </w:rPr>
      </w:pPr>
      <w:r w:rsidRPr="00786EAE">
        <w:rPr>
          <w:rFonts w:ascii="Arial" w:hAnsi="Arial" w:cs="Arial"/>
          <w:b/>
          <w:bCs/>
          <w:sz w:val="22"/>
          <w:szCs w:val="22"/>
        </w:rPr>
        <w:t xml:space="preserve">F O R M U L Á Ř   P R O     </w:t>
      </w:r>
      <w:proofErr w:type="spellStart"/>
      <w:r w:rsidRPr="00786EAE">
        <w:rPr>
          <w:rFonts w:ascii="Arial" w:hAnsi="Arial" w:cs="Arial"/>
          <w:b/>
          <w:bCs/>
          <w:sz w:val="22"/>
          <w:szCs w:val="22"/>
        </w:rPr>
        <w:t>O</w:t>
      </w:r>
      <w:proofErr w:type="spellEnd"/>
      <w:r w:rsidRPr="00786EAE">
        <w:rPr>
          <w:rFonts w:ascii="Arial" w:hAnsi="Arial" w:cs="Arial"/>
          <w:b/>
          <w:bCs/>
          <w:sz w:val="22"/>
          <w:szCs w:val="22"/>
        </w:rPr>
        <w:t xml:space="preserve"> H L Á Š E N Í    Z M Ě N    S T A V B Y</w:t>
      </w:r>
    </w:p>
    <w:p w14:paraId="545AA282" w14:textId="7BB0015D" w:rsidR="00786EAE" w:rsidRDefault="00220ADD" w:rsidP="00952A05">
      <w:pPr>
        <w:spacing w:line="276" w:lineRule="auto"/>
        <w:jc w:val="center"/>
        <w:rPr>
          <w:rFonts w:ascii="Arial" w:hAnsi="Arial" w:cs="Arial"/>
          <w:b/>
          <w:bCs/>
          <w:sz w:val="32"/>
          <w:szCs w:val="32"/>
        </w:rPr>
      </w:pPr>
      <w:r>
        <w:rPr>
          <w:rFonts w:ascii="Arial" w:hAnsi="Arial" w:cs="Arial"/>
          <w:b/>
          <w:bCs/>
          <w:sz w:val="32"/>
          <w:szCs w:val="32"/>
        </w:rPr>
        <w:t xml:space="preserve">„Uranový důl </w:t>
      </w:r>
      <w:proofErr w:type="spellStart"/>
      <w:r>
        <w:rPr>
          <w:rFonts w:ascii="Arial" w:hAnsi="Arial" w:cs="Arial"/>
          <w:b/>
          <w:bCs/>
          <w:sz w:val="32"/>
          <w:szCs w:val="32"/>
        </w:rPr>
        <w:t>Bytíz</w:t>
      </w:r>
      <w:proofErr w:type="spellEnd"/>
      <w:r w:rsidR="00786EAE" w:rsidRPr="00786EAE">
        <w:rPr>
          <w:rFonts w:ascii="Arial" w:hAnsi="Arial" w:cs="Arial"/>
          <w:b/>
          <w:bCs/>
          <w:sz w:val="32"/>
          <w:szCs w:val="32"/>
        </w:rPr>
        <w:t>“</w:t>
      </w:r>
    </w:p>
    <w:p w14:paraId="2A314DE3" w14:textId="77777777" w:rsidR="00220ADD" w:rsidRPr="00786EAE" w:rsidRDefault="00220ADD" w:rsidP="00952A05">
      <w:pPr>
        <w:spacing w:line="276" w:lineRule="auto"/>
        <w:jc w:val="center"/>
        <w:rPr>
          <w:rFonts w:ascii="Arial" w:hAnsi="Arial" w:cs="Arial"/>
          <w:b/>
          <w:bCs/>
          <w:sz w:val="22"/>
          <w:szCs w:val="22"/>
        </w:rPr>
      </w:pPr>
    </w:p>
    <w:p w14:paraId="341947CB" w14:textId="77777777" w:rsidR="00786EAE" w:rsidRPr="00786EAE" w:rsidRDefault="00786EAE" w:rsidP="00786EAE">
      <w:pPr>
        <w:spacing w:line="276" w:lineRule="auto"/>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3A73CA">
      <w:headerReference w:type="default" r:id="rId18"/>
      <w:footerReference w:type="default" r:id="rId19"/>
      <w:footnotePr>
        <w:numFmt w:val="chicago"/>
      </w:footnotePr>
      <w:pgSz w:w="11906" w:h="16838"/>
      <w:pgMar w:top="1985"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B8FA" w14:textId="77777777" w:rsidR="00BC0DAB" w:rsidRDefault="00BC0DAB">
      <w:pPr>
        <w:spacing w:line="240" w:lineRule="auto"/>
      </w:pPr>
      <w:r>
        <w:separator/>
      </w:r>
    </w:p>
  </w:endnote>
  <w:endnote w:type="continuationSeparator" w:id="0">
    <w:p w14:paraId="784F4B96" w14:textId="77777777" w:rsidR="00BC0DAB" w:rsidRDefault="00BC0DAB">
      <w:pPr>
        <w:spacing w:line="240" w:lineRule="auto"/>
      </w:pPr>
      <w:r>
        <w:continuationSeparator/>
      </w:r>
    </w:p>
  </w:endnote>
  <w:endnote w:type="continuationNotice" w:id="1">
    <w:p w14:paraId="2CFC1F20" w14:textId="77777777" w:rsidR="00BC0DAB" w:rsidRDefault="00BC0D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5D70" w14:textId="3B541D78" w:rsidR="00E65FC2" w:rsidRDefault="00E65FC2" w:rsidP="009F76EA">
    <w:pPr>
      <w:pStyle w:val="Zpat"/>
      <w:jc w:val="center"/>
    </w:pPr>
    <w:r>
      <w:t xml:space="preserve">- </w:t>
    </w:r>
    <w:r>
      <w:fldChar w:fldCharType="begin"/>
    </w:r>
    <w:r>
      <w:instrText>PAGE   \* MERGEFORMAT</w:instrText>
    </w:r>
    <w:r>
      <w:fldChar w:fldCharType="separate"/>
    </w:r>
    <w:r w:rsidR="00D348D7" w:rsidRPr="00D348D7">
      <w:rPr>
        <w:noProof/>
        <w:lang w:val="cs-CZ"/>
      </w:rPr>
      <w:t>16</w:t>
    </w:r>
    <w:r>
      <w:fldChar w:fldCharType="end"/>
    </w:r>
    <w:r>
      <w:rPr>
        <w:lang w:val="cs-CZ"/>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F882" w14:textId="77777777" w:rsidR="00BC0DAB" w:rsidRDefault="00BC0DAB">
      <w:pPr>
        <w:spacing w:line="240" w:lineRule="auto"/>
      </w:pPr>
      <w:r>
        <w:separator/>
      </w:r>
    </w:p>
  </w:footnote>
  <w:footnote w:type="continuationSeparator" w:id="0">
    <w:p w14:paraId="099B7859" w14:textId="77777777" w:rsidR="00BC0DAB" w:rsidRDefault="00BC0DAB">
      <w:pPr>
        <w:spacing w:line="240" w:lineRule="auto"/>
      </w:pPr>
      <w:r>
        <w:continuationSeparator/>
      </w:r>
    </w:p>
  </w:footnote>
  <w:footnote w:type="continuationNotice" w:id="1">
    <w:p w14:paraId="2A89806B" w14:textId="77777777" w:rsidR="00BC0DAB" w:rsidRDefault="00BC0DAB">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F28C" w14:textId="77831D36" w:rsidR="00734C29" w:rsidRPr="00734C29" w:rsidRDefault="00734C29" w:rsidP="00734C29">
    <w:pPr>
      <w:pStyle w:val="Zhlav"/>
    </w:pPr>
    <w:r w:rsidRPr="005B3E06">
      <w:rPr>
        <w:rFonts w:eastAsia="Calibri"/>
        <w:noProof/>
        <w:lang w:val="cs-CZ" w:eastAsia="cs-CZ"/>
      </w:rPr>
      <w:drawing>
        <wp:inline distT="0" distB="0" distL="0" distR="0" wp14:anchorId="7C048A56" wp14:editId="553C10D5">
          <wp:extent cx="2514600" cy="504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5D90"/>
    <w:rsid w:val="00026ED3"/>
    <w:rsid w:val="00027E2B"/>
    <w:rsid w:val="0003077D"/>
    <w:rsid w:val="00030CB6"/>
    <w:rsid w:val="00032311"/>
    <w:rsid w:val="00032493"/>
    <w:rsid w:val="00032736"/>
    <w:rsid w:val="00032E48"/>
    <w:rsid w:val="000330EE"/>
    <w:rsid w:val="00033378"/>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553"/>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3BFF"/>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2267"/>
    <w:rsid w:val="000E320A"/>
    <w:rsid w:val="000E395B"/>
    <w:rsid w:val="000E3D62"/>
    <w:rsid w:val="000E46F8"/>
    <w:rsid w:val="000E4AC3"/>
    <w:rsid w:val="000E63F1"/>
    <w:rsid w:val="000E6D7F"/>
    <w:rsid w:val="000E6EF1"/>
    <w:rsid w:val="000E71A1"/>
    <w:rsid w:val="000F0150"/>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2F03"/>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3EAF"/>
    <w:rsid w:val="00154234"/>
    <w:rsid w:val="0015484D"/>
    <w:rsid w:val="001567D6"/>
    <w:rsid w:val="00156C02"/>
    <w:rsid w:val="00160C2E"/>
    <w:rsid w:val="00161B09"/>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15C5"/>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4B6"/>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018"/>
    <w:rsid w:val="001B4363"/>
    <w:rsid w:val="001B45F7"/>
    <w:rsid w:val="001B5483"/>
    <w:rsid w:val="001B578C"/>
    <w:rsid w:val="001B5F48"/>
    <w:rsid w:val="001B69A3"/>
    <w:rsid w:val="001B7180"/>
    <w:rsid w:val="001B7349"/>
    <w:rsid w:val="001B7B48"/>
    <w:rsid w:val="001B7E19"/>
    <w:rsid w:val="001C122F"/>
    <w:rsid w:val="001C1430"/>
    <w:rsid w:val="001C1BF5"/>
    <w:rsid w:val="001C1FA0"/>
    <w:rsid w:val="001C1FC8"/>
    <w:rsid w:val="001C29B1"/>
    <w:rsid w:val="001C4441"/>
    <w:rsid w:val="001C462D"/>
    <w:rsid w:val="001C56AF"/>
    <w:rsid w:val="001C5809"/>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5C6"/>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B6"/>
    <w:rsid w:val="00203DE3"/>
    <w:rsid w:val="00203E76"/>
    <w:rsid w:val="002055DB"/>
    <w:rsid w:val="002055E4"/>
    <w:rsid w:val="002058DF"/>
    <w:rsid w:val="00205C65"/>
    <w:rsid w:val="00207B0D"/>
    <w:rsid w:val="00210020"/>
    <w:rsid w:val="00210808"/>
    <w:rsid w:val="00210F7D"/>
    <w:rsid w:val="00211787"/>
    <w:rsid w:val="0021279B"/>
    <w:rsid w:val="002128EB"/>
    <w:rsid w:val="00212B99"/>
    <w:rsid w:val="00214194"/>
    <w:rsid w:val="002145B9"/>
    <w:rsid w:val="002149EF"/>
    <w:rsid w:val="002152F4"/>
    <w:rsid w:val="00215C37"/>
    <w:rsid w:val="002162E0"/>
    <w:rsid w:val="00216740"/>
    <w:rsid w:val="00217CCC"/>
    <w:rsid w:val="00217E5D"/>
    <w:rsid w:val="00220AD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1CA1"/>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0553"/>
    <w:rsid w:val="00281E5A"/>
    <w:rsid w:val="002823F3"/>
    <w:rsid w:val="002824FA"/>
    <w:rsid w:val="00284523"/>
    <w:rsid w:val="002846B2"/>
    <w:rsid w:val="00286341"/>
    <w:rsid w:val="00286B2B"/>
    <w:rsid w:val="00286CFB"/>
    <w:rsid w:val="002874BC"/>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3ECE"/>
    <w:rsid w:val="002A4F59"/>
    <w:rsid w:val="002A5BEF"/>
    <w:rsid w:val="002A5EF4"/>
    <w:rsid w:val="002B0E0D"/>
    <w:rsid w:val="002B2DB4"/>
    <w:rsid w:val="002B2F06"/>
    <w:rsid w:val="002B342C"/>
    <w:rsid w:val="002B4ADA"/>
    <w:rsid w:val="002B4E56"/>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211"/>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18"/>
    <w:rsid w:val="00303FA6"/>
    <w:rsid w:val="0030457A"/>
    <w:rsid w:val="00304B60"/>
    <w:rsid w:val="00304CB4"/>
    <w:rsid w:val="003055BD"/>
    <w:rsid w:val="00306D9B"/>
    <w:rsid w:val="003075BC"/>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1BD2"/>
    <w:rsid w:val="00322DB1"/>
    <w:rsid w:val="00323BE1"/>
    <w:rsid w:val="00324AED"/>
    <w:rsid w:val="003302C0"/>
    <w:rsid w:val="003303C3"/>
    <w:rsid w:val="00331144"/>
    <w:rsid w:val="003314E4"/>
    <w:rsid w:val="00332456"/>
    <w:rsid w:val="00333576"/>
    <w:rsid w:val="00333B75"/>
    <w:rsid w:val="00333CC6"/>
    <w:rsid w:val="003346AD"/>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AFB"/>
    <w:rsid w:val="00355D1A"/>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5380"/>
    <w:rsid w:val="003A637F"/>
    <w:rsid w:val="003A73CA"/>
    <w:rsid w:val="003A748D"/>
    <w:rsid w:val="003A797E"/>
    <w:rsid w:val="003A7B4C"/>
    <w:rsid w:val="003A7FFB"/>
    <w:rsid w:val="003B09FC"/>
    <w:rsid w:val="003B1745"/>
    <w:rsid w:val="003B2128"/>
    <w:rsid w:val="003B26E8"/>
    <w:rsid w:val="003B3A9F"/>
    <w:rsid w:val="003B4343"/>
    <w:rsid w:val="003B451A"/>
    <w:rsid w:val="003B5423"/>
    <w:rsid w:val="003B56E7"/>
    <w:rsid w:val="003B72C0"/>
    <w:rsid w:val="003B7528"/>
    <w:rsid w:val="003C0571"/>
    <w:rsid w:val="003C07BA"/>
    <w:rsid w:val="003C0F1C"/>
    <w:rsid w:val="003C1386"/>
    <w:rsid w:val="003C2268"/>
    <w:rsid w:val="003C263E"/>
    <w:rsid w:val="003C30AB"/>
    <w:rsid w:val="003C3928"/>
    <w:rsid w:val="003C5A5C"/>
    <w:rsid w:val="003C6146"/>
    <w:rsid w:val="003C62DC"/>
    <w:rsid w:val="003C63B2"/>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1EA8"/>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379F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66486"/>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901"/>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8C5"/>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5F66"/>
    <w:rsid w:val="00527FF1"/>
    <w:rsid w:val="00530485"/>
    <w:rsid w:val="0053070A"/>
    <w:rsid w:val="00531236"/>
    <w:rsid w:val="00531386"/>
    <w:rsid w:val="00531D34"/>
    <w:rsid w:val="005321A0"/>
    <w:rsid w:val="005326FA"/>
    <w:rsid w:val="00532B45"/>
    <w:rsid w:val="00533C78"/>
    <w:rsid w:val="00534410"/>
    <w:rsid w:val="00535180"/>
    <w:rsid w:val="005360C0"/>
    <w:rsid w:val="005365AD"/>
    <w:rsid w:val="00536D4A"/>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811"/>
    <w:rsid w:val="00584C38"/>
    <w:rsid w:val="005857B8"/>
    <w:rsid w:val="00586C81"/>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B7837"/>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A35"/>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2C51"/>
    <w:rsid w:val="006233FC"/>
    <w:rsid w:val="00623604"/>
    <w:rsid w:val="00623CD2"/>
    <w:rsid w:val="00624EF4"/>
    <w:rsid w:val="0062552B"/>
    <w:rsid w:val="00625744"/>
    <w:rsid w:val="00625AA5"/>
    <w:rsid w:val="00625DED"/>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0A60"/>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39C"/>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5A84"/>
    <w:rsid w:val="006A7429"/>
    <w:rsid w:val="006B033C"/>
    <w:rsid w:val="006B0F71"/>
    <w:rsid w:val="006B13F5"/>
    <w:rsid w:val="006B13F9"/>
    <w:rsid w:val="006B1A51"/>
    <w:rsid w:val="006B1D32"/>
    <w:rsid w:val="006B20D7"/>
    <w:rsid w:val="006B22DD"/>
    <w:rsid w:val="006B2F89"/>
    <w:rsid w:val="006B3EF2"/>
    <w:rsid w:val="006B40C1"/>
    <w:rsid w:val="006B4BC2"/>
    <w:rsid w:val="006B6B27"/>
    <w:rsid w:val="006B6DBE"/>
    <w:rsid w:val="006C0933"/>
    <w:rsid w:val="006C13D9"/>
    <w:rsid w:val="006C264F"/>
    <w:rsid w:val="006C2A23"/>
    <w:rsid w:val="006C2B8C"/>
    <w:rsid w:val="006C2C13"/>
    <w:rsid w:val="006C35F8"/>
    <w:rsid w:val="006C3690"/>
    <w:rsid w:val="006C41D3"/>
    <w:rsid w:val="006C5941"/>
    <w:rsid w:val="006C5AD6"/>
    <w:rsid w:val="006C5DFB"/>
    <w:rsid w:val="006C5F2B"/>
    <w:rsid w:val="006C6391"/>
    <w:rsid w:val="006C697C"/>
    <w:rsid w:val="006C7219"/>
    <w:rsid w:val="006C742B"/>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34B6"/>
    <w:rsid w:val="0071451C"/>
    <w:rsid w:val="00714C9D"/>
    <w:rsid w:val="0071555E"/>
    <w:rsid w:val="007155FB"/>
    <w:rsid w:val="00715813"/>
    <w:rsid w:val="00715ADD"/>
    <w:rsid w:val="0071602B"/>
    <w:rsid w:val="007164F0"/>
    <w:rsid w:val="00717A7F"/>
    <w:rsid w:val="00721350"/>
    <w:rsid w:val="007218BF"/>
    <w:rsid w:val="00721A91"/>
    <w:rsid w:val="00721BCD"/>
    <w:rsid w:val="0072285C"/>
    <w:rsid w:val="00722C13"/>
    <w:rsid w:val="00724D4C"/>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4C29"/>
    <w:rsid w:val="00735AFD"/>
    <w:rsid w:val="007373C1"/>
    <w:rsid w:val="00740806"/>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A7F3F"/>
    <w:rsid w:val="007B0221"/>
    <w:rsid w:val="007B33C4"/>
    <w:rsid w:val="007B3D22"/>
    <w:rsid w:val="007B454E"/>
    <w:rsid w:val="007B60FA"/>
    <w:rsid w:val="007B662F"/>
    <w:rsid w:val="007B6B0F"/>
    <w:rsid w:val="007B7B43"/>
    <w:rsid w:val="007B7EA1"/>
    <w:rsid w:val="007B7F88"/>
    <w:rsid w:val="007C0382"/>
    <w:rsid w:val="007C05EB"/>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5000"/>
    <w:rsid w:val="007E6372"/>
    <w:rsid w:val="007E66D4"/>
    <w:rsid w:val="007E776C"/>
    <w:rsid w:val="007F0102"/>
    <w:rsid w:val="007F046D"/>
    <w:rsid w:val="007F1819"/>
    <w:rsid w:val="007F19B2"/>
    <w:rsid w:val="007F2244"/>
    <w:rsid w:val="007F29C4"/>
    <w:rsid w:val="007F491F"/>
    <w:rsid w:val="007F5594"/>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178FC"/>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0B8D"/>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2A06"/>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01B"/>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5421"/>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142F"/>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2A05"/>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A67"/>
    <w:rsid w:val="00974FC3"/>
    <w:rsid w:val="00975190"/>
    <w:rsid w:val="00975313"/>
    <w:rsid w:val="00975A16"/>
    <w:rsid w:val="00976F60"/>
    <w:rsid w:val="00977403"/>
    <w:rsid w:val="00980110"/>
    <w:rsid w:val="00980F13"/>
    <w:rsid w:val="009813EA"/>
    <w:rsid w:val="00981FA7"/>
    <w:rsid w:val="00983A19"/>
    <w:rsid w:val="00983D14"/>
    <w:rsid w:val="0098412E"/>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6CE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0775"/>
    <w:rsid w:val="00A01077"/>
    <w:rsid w:val="00A015BD"/>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1DC"/>
    <w:rsid w:val="00A155A2"/>
    <w:rsid w:val="00A15FE9"/>
    <w:rsid w:val="00A1663B"/>
    <w:rsid w:val="00A16E57"/>
    <w:rsid w:val="00A17792"/>
    <w:rsid w:val="00A20171"/>
    <w:rsid w:val="00A21792"/>
    <w:rsid w:val="00A21D0D"/>
    <w:rsid w:val="00A22200"/>
    <w:rsid w:val="00A2388A"/>
    <w:rsid w:val="00A23CD3"/>
    <w:rsid w:val="00A2454B"/>
    <w:rsid w:val="00A24F4D"/>
    <w:rsid w:val="00A2770A"/>
    <w:rsid w:val="00A27A25"/>
    <w:rsid w:val="00A27BE9"/>
    <w:rsid w:val="00A3082F"/>
    <w:rsid w:val="00A3104F"/>
    <w:rsid w:val="00A3132D"/>
    <w:rsid w:val="00A3137C"/>
    <w:rsid w:val="00A3156D"/>
    <w:rsid w:val="00A32A80"/>
    <w:rsid w:val="00A33017"/>
    <w:rsid w:val="00A333DE"/>
    <w:rsid w:val="00A3453C"/>
    <w:rsid w:val="00A34C2D"/>
    <w:rsid w:val="00A34E2B"/>
    <w:rsid w:val="00A35098"/>
    <w:rsid w:val="00A35E05"/>
    <w:rsid w:val="00A36034"/>
    <w:rsid w:val="00A375BF"/>
    <w:rsid w:val="00A37665"/>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387F"/>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0E2C"/>
    <w:rsid w:val="00B2123E"/>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4C8"/>
    <w:rsid w:val="00B33842"/>
    <w:rsid w:val="00B34106"/>
    <w:rsid w:val="00B34DB7"/>
    <w:rsid w:val="00B35D0D"/>
    <w:rsid w:val="00B36A16"/>
    <w:rsid w:val="00B37291"/>
    <w:rsid w:val="00B3738A"/>
    <w:rsid w:val="00B373AC"/>
    <w:rsid w:val="00B3785C"/>
    <w:rsid w:val="00B37BBD"/>
    <w:rsid w:val="00B40258"/>
    <w:rsid w:val="00B40877"/>
    <w:rsid w:val="00B41241"/>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72E"/>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0DAB"/>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796"/>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287"/>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044"/>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48D7"/>
    <w:rsid w:val="00D3584E"/>
    <w:rsid w:val="00D4151C"/>
    <w:rsid w:val="00D4282D"/>
    <w:rsid w:val="00D42B87"/>
    <w:rsid w:val="00D42BCD"/>
    <w:rsid w:val="00D43376"/>
    <w:rsid w:val="00D44E75"/>
    <w:rsid w:val="00D4555C"/>
    <w:rsid w:val="00D45F19"/>
    <w:rsid w:val="00D46A1C"/>
    <w:rsid w:val="00D5081D"/>
    <w:rsid w:val="00D50931"/>
    <w:rsid w:val="00D50BD3"/>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54E"/>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1D05"/>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08E"/>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484B"/>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7CD"/>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D50"/>
    <w:rsid w:val="00E936A4"/>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201"/>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07C27"/>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25FD"/>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0FF9"/>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124"/>
    <w:rsid w:val="00F951D7"/>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59A0"/>
    <w:rsid w:val="00FB673B"/>
    <w:rsid w:val="00FB7093"/>
    <w:rsid w:val="00FB7E02"/>
    <w:rsid w:val="00FC002F"/>
    <w:rsid w:val="00FC0BCD"/>
    <w:rsid w:val="00FC0DEE"/>
    <w:rsid w:val="00FC0F6D"/>
    <w:rsid w:val="00FC12DD"/>
    <w:rsid w:val="00FC1B6F"/>
    <w:rsid w:val="00FC262D"/>
    <w:rsid w:val="00FC4480"/>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Nevyeenzmnka1">
    <w:name w:val="Nevyřešená zmínka1"/>
    <w:basedOn w:val="Standardnpsmoodstavce"/>
    <w:uiPriority w:val="99"/>
    <w:semiHidden/>
    <w:unhideWhenUsed/>
    <w:rsid w:val="00112F03"/>
    <w:rPr>
      <w:color w:val="605E5C"/>
      <w:shd w:val="clear" w:color="auto" w:fill="E1DFDD"/>
    </w:rPr>
  </w:style>
  <w:style w:type="character" w:customStyle="1" w:styleId="UnresolvedMention">
    <w:name w:val="Unresolved Mention"/>
    <w:basedOn w:val="Standardnpsmoodstavce"/>
    <w:uiPriority w:val="99"/>
    <w:semiHidden/>
    <w:unhideWhenUsed/>
    <w:rsid w:val="00FB5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cera@kr-s.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rda-m@muzeum-pribram.cz" TargetMode="External"/><Relationship Id="rId17" Type="http://schemas.openxmlformats.org/officeDocument/2006/relationships/hyperlink" Target="mailto:bartak@s-b.cz" TargetMode="External"/><Relationship Id="rId2" Type="http://schemas.openxmlformats.org/officeDocument/2006/relationships/customXml" Target="../customXml/item2.xml"/><Relationship Id="rId16" Type="http://schemas.openxmlformats.org/officeDocument/2006/relationships/hyperlink" Target="mailto:kotrba@s-b.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lfl-j@muzeum-pribram.cz" TargetMode="External"/><Relationship Id="rId5" Type="http://schemas.openxmlformats.org/officeDocument/2006/relationships/numbering" Target="numbering.xml"/><Relationship Id="rId15" Type="http://schemas.openxmlformats.org/officeDocument/2006/relationships/hyperlink" Target="mailto:hocke@s-b.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tak@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2.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555330-1AFC-4D6B-8800-57487F08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9518</Words>
  <Characters>56158</Characters>
  <Application>Microsoft Office Word</Application>
  <DocSecurity>0</DocSecurity>
  <Lines>467</Lines>
  <Paragraphs>131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65545</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Jana Burianová</cp:lastModifiedBy>
  <cp:revision>4</cp:revision>
  <cp:lastPrinted>2023-12-06T10:25:00Z</cp:lastPrinted>
  <dcterms:created xsi:type="dcterms:W3CDTF">2024-05-02T20:04:00Z</dcterms:created>
  <dcterms:modified xsi:type="dcterms:W3CDTF">2024-05-02T20:10:00Z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