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9B3A4" w14:textId="39484840" w:rsidR="00BB7DD7" w:rsidRDefault="00BB7DD7" w:rsidP="00BB7DD7">
      <w:pPr>
        <w:pStyle w:val="Podnadpis"/>
      </w:pPr>
      <w:r>
        <w:t>203/24/Z</w:t>
      </w:r>
    </w:p>
    <w:p w14:paraId="189C17EF" w14:textId="50B177B1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A7DD6AA" w14:textId="77777777" w:rsidR="00804D60" w:rsidRPr="00B32D35" w:rsidRDefault="00804D60" w:rsidP="00804D60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>MAVORY s.r.o.</w:t>
      </w:r>
      <w:r w:rsidRPr="00B32D35">
        <w:rPr>
          <w:rFonts w:ascii="NewsGot" w:eastAsia="Times New Roman" w:hAnsi="NewsGot" w:cs="Calibri"/>
          <w:b/>
          <w:lang w:eastAsia="cs-CZ"/>
        </w:rPr>
        <w:tab/>
      </w:r>
    </w:p>
    <w:p w14:paraId="48A13E7B" w14:textId="77777777" w:rsidR="00804D60" w:rsidRPr="00B32D35" w:rsidRDefault="00804D60" w:rsidP="00804D6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CE6BEEF" w14:textId="77777777" w:rsidR="00804D60" w:rsidRPr="002F7130" w:rsidRDefault="00804D60" w:rsidP="00804D6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Čermákova 2498/46, 301 00 Plzeň – Jižní Předměstí</w:t>
      </w:r>
    </w:p>
    <w:p w14:paraId="6B37D740" w14:textId="77777777" w:rsidR="00804D60" w:rsidRPr="00B64B50" w:rsidRDefault="00804D60" w:rsidP="00804D6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>panem Mgr. Martinem Voráčkem</w:t>
      </w:r>
    </w:p>
    <w:p w14:paraId="584998FA" w14:textId="77777777" w:rsidR="00804D60" w:rsidRPr="002F7130" w:rsidRDefault="00804D60" w:rsidP="00804D6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64B5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B64B5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ab/>
        <w:t>19124694</w:t>
      </w:r>
    </w:p>
    <w:p w14:paraId="1A7E89DC" w14:textId="77777777" w:rsidR="00804D60" w:rsidRPr="002F7130" w:rsidRDefault="00804D60" w:rsidP="00804D6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CZ19124694</w:t>
      </w:r>
    </w:p>
    <w:p w14:paraId="037B8B00" w14:textId="77777777" w:rsidR="00804D60" w:rsidRPr="002F7130" w:rsidRDefault="00804D60" w:rsidP="00804D6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KB a.s.</w:t>
      </w:r>
    </w:p>
    <w:p w14:paraId="35903CD1" w14:textId="77777777" w:rsidR="00804D60" w:rsidRPr="002F7130" w:rsidRDefault="00804D60" w:rsidP="00804D6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131-38880277/0100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62CC4243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FE526F" w:rsidRPr="00FE526F">
        <w:rPr>
          <w:rFonts w:ascii="NewsGot" w:hAnsi="NewsGot"/>
        </w:rPr>
        <w:t>ČÁST XIV – HLODAVCI 2 – Potkani živí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77BC32D" w14:textId="77777777" w:rsidR="00DD2733" w:rsidRDefault="00DD2733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357D0FA8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 w:rsidR="00685A47" w:rsidRPr="00685A47">
        <w:rPr>
          <w:rFonts w:ascii="NewsGot" w:hAnsi="NewsGot"/>
          <w:b/>
        </w:rPr>
        <w:t xml:space="preserve">dodávky </w:t>
      </w:r>
      <w:r w:rsidR="00DE524A" w:rsidRPr="00DE524A">
        <w:rPr>
          <w:rFonts w:ascii="NewsGot" w:hAnsi="NewsGot"/>
          <w:b/>
        </w:rPr>
        <w:t xml:space="preserve">živých laboratorních </w:t>
      </w:r>
      <w:r w:rsidR="00C830A2">
        <w:rPr>
          <w:rFonts w:ascii="NewsGot" w:hAnsi="NewsGot"/>
          <w:b/>
        </w:rPr>
        <w:t>potkanů</w:t>
      </w:r>
      <w:r w:rsidR="00DE524A" w:rsidRPr="00DE524A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34158" w14:textId="77777777" w:rsidR="00D93126" w:rsidRPr="00B32D35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303D58DD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8609CE">
        <w:rPr>
          <w:rFonts w:ascii="NewsGot" w:hAnsi="NewsGot"/>
        </w:rPr>
        <w:t>Z</w:t>
      </w:r>
      <w:r w:rsidR="008609CE" w:rsidRPr="008609CE">
        <w:rPr>
          <w:rFonts w:ascii="NewsGot" w:hAnsi="NewsGot"/>
        </w:rPr>
        <w:t>jednodušeného</w:t>
      </w:r>
      <w:r w:rsidR="008609CE">
        <w:rPr>
          <w:rFonts w:ascii="NewsGot" w:hAnsi="NewsGot"/>
        </w:rPr>
        <w:t xml:space="preserve"> 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436690C0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021ED6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782DAC43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126F61">
        <w:rPr>
          <w:rFonts w:ascii="NewsGot" w:hAnsi="NewsGot"/>
          <w:b/>
        </w:rPr>
        <w:t xml:space="preserve">a to </w:t>
      </w:r>
      <w:r w:rsidR="00787DCF">
        <w:rPr>
          <w:rFonts w:ascii="NewsGot" w:hAnsi="NewsGot"/>
          <w:b/>
        </w:rPr>
        <w:t>1.5</w:t>
      </w:r>
      <w:r w:rsidR="001B64AF">
        <w:rPr>
          <w:rFonts w:ascii="NewsGot" w:hAnsi="NewsGot"/>
          <w:b/>
        </w:rPr>
        <w:t>00</w:t>
      </w:r>
      <w:r w:rsidR="00403C01" w:rsidRPr="00403C01">
        <w:rPr>
          <w:rFonts w:ascii="NewsGot" w:hAnsi="NewsGot"/>
          <w:b/>
        </w:rPr>
        <w:t>.000,- Kč bez DPH, DPH je 1</w:t>
      </w:r>
      <w:r w:rsidR="00A84D46">
        <w:rPr>
          <w:rFonts w:ascii="NewsGot" w:hAnsi="NewsGot"/>
          <w:b/>
        </w:rPr>
        <w:t>2</w:t>
      </w:r>
      <w:r w:rsidR="00403C01" w:rsidRPr="00403C01">
        <w:rPr>
          <w:rFonts w:ascii="NewsGot" w:hAnsi="NewsGot"/>
          <w:b/>
        </w:rPr>
        <w:t xml:space="preserve"> % a celková cena s DPH je </w:t>
      </w:r>
      <w:r w:rsidR="00DE524A">
        <w:rPr>
          <w:rFonts w:ascii="NewsGot" w:hAnsi="NewsGot"/>
          <w:b/>
        </w:rPr>
        <w:t>1.</w:t>
      </w:r>
      <w:r w:rsidR="00787DCF">
        <w:rPr>
          <w:rFonts w:ascii="NewsGot" w:hAnsi="NewsGot"/>
          <w:b/>
        </w:rPr>
        <w:t>680</w:t>
      </w:r>
      <w:r w:rsidR="001B64AF">
        <w:rPr>
          <w:rFonts w:ascii="NewsGot" w:hAnsi="NewsGot"/>
          <w:b/>
        </w:rPr>
        <w:t>.000</w:t>
      </w:r>
      <w:r w:rsidR="00403C01" w:rsidRPr="00403C01">
        <w:rPr>
          <w:rFonts w:ascii="NewsGot" w:hAnsi="NewsGot"/>
          <w:b/>
        </w:rPr>
        <w:t>,- Kč.</w:t>
      </w:r>
      <w:r w:rsidRPr="0057455B">
        <w:rPr>
          <w:rFonts w:ascii="NewsGot" w:hAnsi="NewsGot"/>
        </w:rPr>
        <w:t xml:space="preserve"> </w:t>
      </w:r>
      <w:r w:rsidR="00613320" w:rsidRPr="00793C1A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3043E9" w14:textId="77777777" w:rsidR="00D93126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0205F30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A51F9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A51F9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3B5ABCD5" w14:textId="77777777" w:rsidR="00F12ACA" w:rsidRPr="00F12ACA" w:rsidRDefault="00F12ACA" w:rsidP="00F12ACA">
      <w:pPr>
        <w:spacing w:after="120"/>
        <w:ind w:left="705" w:hanging="705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 xml:space="preserve">; tato adresa je též kontaktní adresou pro všechny záležitosti fakturace.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70C2BF" w14:textId="660EA357" w:rsidR="00285AE8" w:rsidRPr="00B32D35" w:rsidRDefault="001B64AF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B64AF">
        <w:rPr>
          <w:rFonts w:ascii="NewsGot" w:hAnsi="NewsGot"/>
        </w:rPr>
        <w:t>5.1</w:t>
      </w:r>
      <w:r w:rsidRPr="001B64AF">
        <w:rPr>
          <w:rFonts w:ascii="NewsGot" w:hAnsi="NewsGot"/>
        </w:rPr>
        <w:tab/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237717C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A51F9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>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A9D235C" w14:textId="77777777" w:rsidR="001B64AF" w:rsidRDefault="001B64A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96269B2" w14:textId="77777777" w:rsidR="001B64AF" w:rsidRDefault="001B64A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2601D91A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A51F9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44302BB2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BB7DD7">
        <w:rPr>
          <w:rFonts w:ascii="NewsGot" w:hAnsi="NewsGot"/>
          <w:b/>
          <w:bCs/>
        </w:rPr>
        <w:t>XXX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1FCA6D65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BB7DD7">
        <w:rPr>
          <w:rFonts w:ascii="NewsGot" w:hAnsi="NewsGot"/>
        </w:rPr>
        <w:t>XXX</w:t>
      </w:r>
    </w:p>
    <w:p w14:paraId="474CE6B4" w14:textId="652386E0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BB7DD7">
        <w:rPr>
          <w:rFonts w:ascii="NewsGot" w:hAnsi="NewsGot"/>
        </w:rPr>
        <w:t>XXX</w:t>
      </w:r>
    </w:p>
    <w:p w14:paraId="4B78DC1B" w14:textId="7099E07F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BB7DD7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5DC8FBC0" w14:textId="77777777" w:rsidR="00804D60" w:rsidRDefault="00804D60" w:rsidP="00804D6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>
        <w:rPr>
          <w:rFonts w:ascii="NewsGot" w:eastAsia="Times New Roman" w:hAnsi="NewsGot" w:cs="Calibri"/>
          <w:b/>
          <w:lang w:eastAsia="cs-CZ"/>
        </w:rPr>
        <w:t>Mgr. Martin Voráček</w:t>
      </w:r>
      <w:r w:rsidRPr="00B32D35">
        <w:rPr>
          <w:rFonts w:ascii="NewsGot" w:hAnsi="NewsGot"/>
        </w:rPr>
        <w:t xml:space="preserve">. </w:t>
      </w:r>
    </w:p>
    <w:p w14:paraId="026EE60C" w14:textId="77777777" w:rsidR="00804D60" w:rsidRPr="00B32D35" w:rsidRDefault="00804D60" w:rsidP="00804D6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B64B50">
        <w:rPr>
          <w:rFonts w:ascii="NewsGot" w:hAnsi="NewsGot"/>
          <w:bCs/>
        </w:rPr>
        <w:t>Čermákova 2498/46, 301 00 Plzeň – Jižní Předměstí</w:t>
      </w:r>
    </w:p>
    <w:p w14:paraId="737C000C" w14:textId="1F913BEC" w:rsidR="00804D60" w:rsidRDefault="00804D60" w:rsidP="00804D60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BB7DD7">
        <w:rPr>
          <w:rFonts w:ascii="NewsGot" w:hAnsi="NewsGot"/>
        </w:rPr>
        <w:t>XXX</w:t>
      </w:r>
    </w:p>
    <w:p w14:paraId="771AB436" w14:textId="4DF8F18C" w:rsidR="00804D60" w:rsidRDefault="00804D60" w:rsidP="00804D60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BB7DD7">
        <w:rPr>
          <w:rFonts w:ascii="NewsGot" w:hAnsi="NewsGot"/>
        </w:rPr>
        <w:t>XXX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</w:t>
      </w:r>
      <w:r w:rsidR="00203EE0" w:rsidRPr="00B32D35">
        <w:rPr>
          <w:rFonts w:ascii="NewsGot" w:hAnsi="NewsGot"/>
        </w:rPr>
        <w:lastRenderedPageBreak/>
        <w:t xml:space="preserve">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0770234" w14:textId="77777777" w:rsidR="00F969F6" w:rsidRDefault="00F969F6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2C02B212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</w:t>
      </w:r>
      <w:r w:rsidR="00A51F90">
        <w:rPr>
          <w:rFonts w:ascii="NewsGot" w:hAnsi="NewsGot"/>
        </w:rPr>
        <w:t>lánku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6EDB1549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</w:t>
      </w:r>
      <w:r w:rsidR="00BB7DD7">
        <w:rPr>
          <w:rFonts w:ascii="NewsGot" w:eastAsia="Times New Roman" w:hAnsi="NewsGot" w:cs="Calibri"/>
          <w:lang w:eastAsia="cs-CZ"/>
        </w:rPr>
        <w:t>15.04.2024</w:t>
      </w:r>
      <w:r w:rsidR="00E44570">
        <w:rPr>
          <w:rFonts w:ascii="NewsGot" w:eastAsia="Times New Roman" w:hAnsi="NewsGot" w:cs="Calibri"/>
          <w:lang w:eastAsia="cs-CZ"/>
        </w:rPr>
        <w:t>…………..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804D60">
        <w:rPr>
          <w:rFonts w:ascii="NewsGot" w:eastAsia="Times New Roman" w:hAnsi="NewsGot" w:cs="Calibri"/>
          <w:lang w:eastAsia="cs-CZ"/>
        </w:rPr>
        <w:t>Plzni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82D5B73" w14:textId="77777777" w:rsidR="00804D60" w:rsidRPr="00B32D35" w:rsidRDefault="00804D60" w:rsidP="00804D6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F1A1F3A" w14:textId="77777777" w:rsidR="00804D60" w:rsidRPr="00B32D35" w:rsidRDefault="00804D60" w:rsidP="00804D6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Mgr. Martin Voráček</w:t>
      </w:r>
    </w:p>
    <w:p w14:paraId="782C9C61" w14:textId="77777777" w:rsidR="00804D60" w:rsidRDefault="00804D60" w:rsidP="00804D6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Jednatel společnosti MAVORY s.r.o.</w:t>
      </w:r>
    </w:p>
    <w:p w14:paraId="32F727B2" w14:textId="532B88D6" w:rsidR="00FA2BE0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3D699A1" w14:textId="31166510" w:rsidR="00021ED6" w:rsidRDefault="00021ED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32FEF61" w14:textId="6A4468DC" w:rsidR="00BB7DD7" w:rsidRDefault="00BB7DD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D77A526" w14:textId="450FA2AC" w:rsidR="00BB7DD7" w:rsidRDefault="00BB7DD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3E06E30" w14:textId="699D5ECD" w:rsidR="00BB7DD7" w:rsidRDefault="00BB7DD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A62BF59" w14:textId="77777777" w:rsidR="00021ED6" w:rsidRDefault="00021ED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bookmarkStart w:id="0" w:name="_GoBack"/>
      <w:bookmarkEnd w:id="0"/>
    </w:p>
    <w:p w14:paraId="79537AE4" w14:textId="77777777" w:rsidR="00021ED6" w:rsidRDefault="00021ED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AD07F25" w14:textId="0B471837" w:rsidR="00021ED6" w:rsidRPr="00021ED6" w:rsidRDefault="00021ED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  <w:r w:rsidRPr="00021ED6">
        <w:rPr>
          <w:rFonts w:ascii="NewsGot" w:hAnsi="NewsGot"/>
          <w:b/>
          <w:u w:val="single"/>
        </w:rPr>
        <w:t>PŘÍLOHA Č. 1: SPECIFIKACE ZBOŽÍ A CEN</w:t>
      </w:r>
    </w:p>
    <w:p w14:paraId="7F57A2C6" w14:textId="77777777" w:rsidR="00021ED6" w:rsidRDefault="00021ED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55"/>
        <w:gridCol w:w="1275"/>
        <w:gridCol w:w="1560"/>
        <w:gridCol w:w="2126"/>
      </w:tblGrid>
      <w:tr w:rsidR="00021ED6" w14:paraId="5119AB61" w14:textId="77777777" w:rsidTr="00A51F9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9B08" w14:textId="77777777" w:rsidR="00021ED6" w:rsidRDefault="00021ED6" w:rsidP="00021ED6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445D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4128A869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8B1A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3ECF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kusů</w:t>
            </w:r>
            <w:r>
              <w:rPr>
                <w:rFonts w:ascii="NewsGot" w:hAnsi="NewsGot" w:cs="Calibri"/>
              </w:rPr>
              <w:t xml:space="preserve"> </w:t>
            </w:r>
          </w:p>
          <w:p w14:paraId="00C0674A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za 1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0473E6C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</w:t>
            </w:r>
          </w:p>
          <w:p w14:paraId="7832AC72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021ED6" w14:paraId="242B7402" w14:textId="77777777" w:rsidTr="00A51F9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42C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Potkan laboratorní 1 malý</w:t>
            </w:r>
          </w:p>
          <w:p w14:paraId="3A6B8751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021ED6" w14:paraId="74FC1B5B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4A330784" w14:textId="77777777" w:rsidR="00021ED6" w:rsidRDefault="00021ED6" w:rsidP="00021ED6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22B42BAC" w14:textId="77777777" w:rsidR="00021ED6" w:rsidRDefault="00021ED6" w:rsidP="00021ED6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14-HLOD-2001</w:t>
                  </w:r>
                </w:p>
              </w:tc>
            </w:tr>
          </w:tbl>
          <w:p w14:paraId="06B262E8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  <w:color w:val="FFFFFF"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0AD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Živý, </w:t>
            </w:r>
          </w:p>
          <w:p w14:paraId="6A97691F" w14:textId="3E40C67A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Velikost: 40 - 60 g </w:t>
            </w:r>
          </w:p>
          <w:p w14:paraId="4DA8B628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5C610BF3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46F1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40FA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50000 ks</w:t>
            </w:r>
          </w:p>
          <w:p w14:paraId="1EB37DDB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66EFF586" w14:textId="57567277" w:rsidR="00021ED6" w:rsidRPr="00A51F90" w:rsidRDefault="00891019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</w:rPr>
            </w:pPr>
            <w:r>
              <w:rPr>
                <w:rFonts w:ascii="NewsGot" w:hAnsi="NewsGot" w:cs="Calibri"/>
                <w:b/>
              </w:rPr>
              <w:t>25</w:t>
            </w:r>
            <w:r w:rsidR="00A51F90" w:rsidRPr="00A51F90">
              <w:rPr>
                <w:rFonts w:ascii="NewsGot" w:hAnsi="NewsGot" w:cs="Calibri"/>
                <w:b/>
              </w:rPr>
              <w:t>,-</w:t>
            </w:r>
          </w:p>
        </w:tc>
      </w:tr>
      <w:tr w:rsidR="00021ED6" w14:paraId="6C1395F6" w14:textId="77777777" w:rsidTr="00A51F9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E0E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Potkan laboratorní 2 střední</w:t>
            </w:r>
          </w:p>
          <w:p w14:paraId="676F63F1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021ED6" w14:paraId="1DB30775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75A11FB" w14:textId="77777777" w:rsidR="00021ED6" w:rsidRDefault="00021ED6" w:rsidP="00021ED6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1570A693" w14:textId="77777777" w:rsidR="00021ED6" w:rsidRDefault="00021ED6" w:rsidP="00021ED6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14-HLOD-2002</w:t>
                  </w:r>
                </w:p>
              </w:tc>
            </w:tr>
          </w:tbl>
          <w:p w14:paraId="7831D3DD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69D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Živý, </w:t>
            </w:r>
          </w:p>
          <w:p w14:paraId="0EC6D91F" w14:textId="560B0418" w:rsidR="00021ED6" w:rsidRDefault="00021ED6" w:rsidP="00A51F9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Velikost: 90 - 110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45DC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13B0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1000 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DF5300F" w14:textId="0DAD68E0" w:rsidR="00021ED6" w:rsidRPr="00A51F90" w:rsidRDefault="00804D60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</w:t>
            </w:r>
            <w:r w:rsidR="00891019">
              <w:rPr>
                <w:rFonts w:ascii="NewsGot" w:hAnsi="NewsGot" w:cs="Calibri"/>
                <w:b/>
              </w:rPr>
              <w:t>0</w:t>
            </w:r>
            <w:r w:rsidR="00A51F90" w:rsidRPr="00A51F90">
              <w:rPr>
                <w:rFonts w:ascii="NewsGot" w:hAnsi="NewsGot" w:cs="Calibri"/>
                <w:b/>
              </w:rPr>
              <w:t>,-</w:t>
            </w:r>
          </w:p>
        </w:tc>
      </w:tr>
      <w:tr w:rsidR="00021ED6" w14:paraId="6F9F0C20" w14:textId="77777777" w:rsidTr="00A51F9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0098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Potkan laboratorní 3 velký</w:t>
            </w:r>
          </w:p>
          <w:p w14:paraId="5EBC955E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021ED6" w14:paraId="7E8C3942" w14:textId="7777777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03BB224D" w14:textId="77777777" w:rsidR="00021ED6" w:rsidRDefault="00021ED6" w:rsidP="00021ED6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3D1F8DB5" w14:textId="77777777" w:rsidR="00021ED6" w:rsidRDefault="00021ED6" w:rsidP="00021ED6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14-HLOD-2003</w:t>
                  </w:r>
                </w:p>
              </w:tc>
            </w:tr>
          </w:tbl>
          <w:p w14:paraId="647D9761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4E90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Živý, </w:t>
            </w:r>
          </w:p>
          <w:p w14:paraId="74560E85" w14:textId="7FA8FB62" w:rsidR="00021ED6" w:rsidRDefault="00021ED6" w:rsidP="00A51F9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Velikost: 200 - 250 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FE9A" w14:textId="77777777" w:rsidR="00021ED6" w:rsidRDefault="00021ED6" w:rsidP="00021ED6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1E35" w14:textId="77777777" w:rsidR="00021ED6" w:rsidRDefault="00021ED6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2000 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03E69CF1" w14:textId="3375FF35" w:rsidR="00021ED6" w:rsidRPr="00A51F90" w:rsidRDefault="00804D60" w:rsidP="00021ED6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10</w:t>
            </w:r>
            <w:r w:rsidR="00A51F90" w:rsidRPr="00A51F90">
              <w:rPr>
                <w:rFonts w:ascii="NewsGot" w:hAnsi="NewsGot" w:cs="Calibri"/>
                <w:b/>
              </w:rPr>
              <w:t>0,-</w:t>
            </w:r>
          </w:p>
        </w:tc>
      </w:tr>
    </w:tbl>
    <w:p w14:paraId="605E37C8" w14:textId="77777777" w:rsidR="00021ED6" w:rsidRDefault="00021ED6" w:rsidP="00021ED6">
      <w:pPr>
        <w:spacing w:after="0" w:line="240" w:lineRule="auto"/>
        <w:rPr>
          <w:rFonts w:ascii="NewsGot" w:hAnsi="NewsGot" w:cs="Times New Roman"/>
          <w:b/>
          <w:i/>
        </w:rPr>
      </w:pPr>
    </w:p>
    <w:p w14:paraId="198ED85D" w14:textId="77777777" w:rsidR="00021ED6" w:rsidRDefault="00021ED6" w:rsidP="00021ED6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180F200F" w14:textId="77777777" w:rsidR="00021ED6" w:rsidRDefault="00021ED6" w:rsidP="00021ED6">
      <w:pPr>
        <w:spacing w:after="0" w:line="240" w:lineRule="auto"/>
        <w:rPr>
          <w:rFonts w:ascii="NewsGot" w:hAnsi="NewsGot"/>
          <w:i/>
        </w:rPr>
      </w:pPr>
    </w:p>
    <w:p w14:paraId="174DA2BD" w14:textId="77777777" w:rsidR="00021ED6" w:rsidRDefault="00021ED6" w:rsidP="00021ED6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1/ požadavky na kvalitu dodávaného krmiva: zvířata musejí být zdravá, bez známek nemocí a poranění;</w:t>
      </w:r>
      <w:r>
        <w:t xml:space="preserve"> </w:t>
      </w:r>
      <w:r>
        <w:rPr>
          <w:rFonts w:ascii="NewsGot" w:hAnsi="NewsGot"/>
          <w:i/>
        </w:rPr>
        <w:t>bez parazitů a bez jakékoli medikace;</w:t>
      </w:r>
    </w:p>
    <w:p w14:paraId="1868E47C" w14:textId="77777777" w:rsidR="00021ED6" w:rsidRDefault="00021ED6" w:rsidP="00021ED6">
      <w:pPr>
        <w:spacing w:after="0" w:line="240" w:lineRule="auto"/>
        <w:rPr>
          <w:rFonts w:ascii="NewsGot" w:hAnsi="NewsGot"/>
          <w:i/>
        </w:rPr>
      </w:pPr>
    </w:p>
    <w:p w14:paraId="0B1228E4" w14:textId="77777777" w:rsidR="00021ED6" w:rsidRDefault="00021ED6" w:rsidP="00021ED6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2/ další nutné požadavky: množství dodávky s přesností na jeden kus;</w:t>
      </w:r>
    </w:p>
    <w:p w14:paraId="52B75D03" w14:textId="77777777" w:rsidR="00021ED6" w:rsidRDefault="00021ED6" w:rsidP="00021ED6">
      <w:pPr>
        <w:spacing w:after="0" w:line="240" w:lineRule="auto"/>
        <w:rPr>
          <w:rFonts w:ascii="NewsGot" w:hAnsi="NewsGot"/>
          <w:i/>
        </w:rPr>
      </w:pPr>
    </w:p>
    <w:p w14:paraId="5F78200B" w14:textId="77777777" w:rsidR="00021ED6" w:rsidRDefault="00021ED6" w:rsidP="00021ED6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 xml:space="preserve">3/ technické požadavky: zadavatel požaduje dopravu a složení Zboží na místě k tomu určeném; </w:t>
      </w:r>
    </w:p>
    <w:p w14:paraId="1E722BAD" w14:textId="77777777" w:rsidR="00021ED6" w:rsidRDefault="00021ED6" w:rsidP="00021ED6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26FC1154" w14:textId="77777777" w:rsidR="00021ED6" w:rsidRDefault="00021ED6" w:rsidP="00021ED6">
      <w:pPr>
        <w:spacing w:after="0" w:line="240" w:lineRule="auto"/>
        <w:rPr>
          <w:rFonts w:ascii="NewsGot" w:hAnsi="NewsGot"/>
        </w:rPr>
      </w:pPr>
    </w:p>
    <w:p w14:paraId="2F317E30" w14:textId="77777777" w:rsidR="00021ED6" w:rsidRDefault="00021ED6" w:rsidP="00021ED6">
      <w:pPr>
        <w:spacing w:after="0" w:line="240" w:lineRule="auto"/>
        <w:rPr>
          <w:rFonts w:ascii="NewsGot" w:hAnsi="NewsGot"/>
        </w:rPr>
      </w:pPr>
    </w:p>
    <w:p w14:paraId="1D0251FC" w14:textId="67015047" w:rsidR="00021ED6" w:rsidRDefault="00021ED6" w:rsidP="00021ED6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V</w:t>
      </w:r>
      <w:r w:rsidRPr="00804D60">
        <w:rPr>
          <w:rFonts w:ascii="NewsGot" w:hAnsi="NewsGot"/>
          <w:b/>
        </w:rPr>
        <w:t> </w:t>
      </w:r>
      <w:r w:rsidR="00804D60" w:rsidRPr="00804D60">
        <w:rPr>
          <w:rFonts w:ascii="NewsGot" w:hAnsi="NewsGot"/>
          <w:b/>
        </w:rPr>
        <w:t>Plzni</w:t>
      </w:r>
      <w:r>
        <w:rPr>
          <w:rFonts w:ascii="NewsGot" w:hAnsi="NewsGot"/>
        </w:rPr>
        <w:t xml:space="preserve"> dne  </w:t>
      </w:r>
    </w:p>
    <w:p w14:paraId="7D0FE49E" w14:textId="18C2B388" w:rsidR="00021ED6" w:rsidRDefault="00021ED6" w:rsidP="00021ED6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</w:p>
    <w:p w14:paraId="65C28AD1" w14:textId="7A6DA27B" w:rsidR="00021ED6" w:rsidRDefault="00021ED6" w:rsidP="00021ED6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804D60" w:rsidRPr="00804D60">
        <w:rPr>
          <w:rFonts w:ascii="NewsGot" w:hAnsi="NewsGot"/>
        </w:rPr>
        <w:t>Mgr. Martin Voráček</w:t>
      </w:r>
      <w:r w:rsidR="00891019">
        <w:rPr>
          <w:rFonts w:ascii="NewsGot" w:hAnsi="NewsGot"/>
        </w:rPr>
        <w:t>, Jednatel</w:t>
      </w:r>
    </w:p>
    <w:p w14:paraId="735452DB" w14:textId="77777777" w:rsidR="00021ED6" w:rsidRDefault="00021ED6" w:rsidP="00021ED6">
      <w:pPr>
        <w:rPr>
          <w:rFonts w:ascii="NewsGot" w:hAnsi="NewsGot"/>
        </w:rPr>
      </w:pPr>
    </w:p>
    <w:p w14:paraId="600C79B1" w14:textId="77777777" w:rsidR="00021ED6" w:rsidRPr="00B32D35" w:rsidRDefault="00021ED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021ED6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EA66" w14:textId="77777777" w:rsidR="00811275" w:rsidRDefault="00811275" w:rsidP="00E51F84">
      <w:pPr>
        <w:spacing w:after="0" w:line="240" w:lineRule="auto"/>
      </w:pPr>
      <w:r>
        <w:separator/>
      </w:r>
    </w:p>
  </w:endnote>
  <w:endnote w:type="continuationSeparator" w:id="0">
    <w:p w14:paraId="2C5DB64A" w14:textId="77777777" w:rsidR="00811275" w:rsidRDefault="00811275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3675CA18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BB7DD7">
          <w:rPr>
            <w:rFonts w:ascii="NewsGot" w:hAnsi="NewsGot"/>
            <w:noProof/>
            <w:sz w:val="18"/>
            <w:szCs w:val="18"/>
          </w:rPr>
          <w:t>8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C1010" w14:textId="77777777" w:rsidR="00811275" w:rsidRDefault="00811275" w:rsidP="00E51F84">
      <w:pPr>
        <w:spacing w:after="0" w:line="240" w:lineRule="auto"/>
      </w:pPr>
      <w:r>
        <w:separator/>
      </w:r>
    </w:p>
  </w:footnote>
  <w:footnote w:type="continuationSeparator" w:id="0">
    <w:p w14:paraId="69CE1BB0" w14:textId="77777777" w:rsidR="00811275" w:rsidRDefault="00811275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10C0E9AC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21272"/>
    <w:rsid w:val="00021ED6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D757D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3745D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019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71B"/>
    <w:rsid w:val="003D1A11"/>
    <w:rsid w:val="003D4400"/>
    <w:rsid w:val="003D4E41"/>
    <w:rsid w:val="003E3627"/>
    <w:rsid w:val="003E4628"/>
    <w:rsid w:val="003E5A57"/>
    <w:rsid w:val="003E5DC2"/>
    <w:rsid w:val="003E7332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214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633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14B2"/>
    <w:rsid w:val="00782D37"/>
    <w:rsid w:val="00787DCF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880"/>
    <w:rsid w:val="007F31FD"/>
    <w:rsid w:val="007F5668"/>
    <w:rsid w:val="0080209D"/>
    <w:rsid w:val="00802EE5"/>
    <w:rsid w:val="00804B7D"/>
    <w:rsid w:val="00804D60"/>
    <w:rsid w:val="008077B0"/>
    <w:rsid w:val="00807B82"/>
    <w:rsid w:val="00807EA9"/>
    <w:rsid w:val="00810FC6"/>
    <w:rsid w:val="00811275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1019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35B5C"/>
    <w:rsid w:val="00A4137E"/>
    <w:rsid w:val="00A448FE"/>
    <w:rsid w:val="00A46023"/>
    <w:rsid w:val="00A4712D"/>
    <w:rsid w:val="00A51331"/>
    <w:rsid w:val="00A51F90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283D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B7DD7"/>
    <w:rsid w:val="00BC1B5F"/>
    <w:rsid w:val="00BC1E9C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1C8"/>
    <w:rsid w:val="00C64403"/>
    <w:rsid w:val="00C65BCD"/>
    <w:rsid w:val="00C66C19"/>
    <w:rsid w:val="00C73506"/>
    <w:rsid w:val="00C81458"/>
    <w:rsid w:val="00C830A2"/>
    <w:rsid w:val="00C8474D"/>
    <w:rsid w:val="00C8616B"/>
    <w:rsid w:val="00C8699B"/>
    <w:rsid w:val="00C90681"/>
    <w:rsid w:val="00C920F1"/>
    <w:rsid w:val="00C94C12"/>
    <w:rsid w:val="00C953E5"/>
    <w:rsid w:val="00C95621"/>
    <w:rsid w:val="00CA212B"/>
    <w:rsid w:val="00CA436B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E638D"/>
    <w:rsid w:val="00CF5081"/>
    <w:rsid w:val="00CF5316"/>
    <w:rsid w:val="00D016D4"/>
    <w:rsid w:val="00D01EAF"/>
    <w:rsid w:val="00D034BF"/>
    <w:rsid w:val="00D046DC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2733"/>
    <w:rsid w:val="00DE05F2"/>
    <w:rsid w:val="00DE156A"/>
    <w:rsid w:val="00DE23DB"/>
    <w:rsid w:val="00DE3F62"/>
    <w:rsid w:val="00DE524A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969F6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73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526F"/>
    <w:rsid w:val="00FE7AE3"/>
    <w:rsid w:val="00FF197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7DD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B7DD7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CE74-E9A7-4CDE-9D83-901E1779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2369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129</cp:revision>
  <cp:lastPrinted>2024-04-09T11:30:00Z</cp:lastPrinted>
  <dcterms:created xsi:type="dcterms:W3CDTF">2023-01-06T14:04:00Z</dcterms:created>
  <dcterms:modified xsi:type="dcterms:W3CDTF">2024-05-02T11:50:00Z</dcterms:modified>
</cp:coreProperties>
</file>