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A28A" w14:textId="77777777" w:rsidR="00FE056A" w:rsidRPr="00A4560F" w:rsidRDefault="00FE056A" w:rsidP="00086FEA">
      <w:pPr>
        <w:pStyle w:val="Zhlav"/>
        <w:spacing w:before="10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090ACB">
        <w:rPr>
          <w:rFonts w:ascii="Arial" w:hAnsi="Arial" w:cs="Arial"/>
          <w:b/>
          <w:bCs/>
          <w:sz w:val="36"/>
          <w:szCs w:val="36"/>
        </w:rPr>
        <w:t>Dodatek č.</w:t>
      </w:r>
      <w:r>
        <w:rPr>
          <w:rFonts w:ascii="Arial" w:hAnsi="Arial" w:cs="Arial"/>
          <w:b/>
          <w:bCs/>
          <w:noProof/>
          <w:color w:val="000000" w:themeColor="text1"/>
          <w:sz w:val="36"/>
          <w:szCs w:val="36"/>
        </w:rPr>
        <w:t xml:space="preserve"> </w:t>
      </w:r>
      <w:r w:rsidRPr="008547C1">
        <w:rPr>
          <w:b/>
          <w:noProof/>
          <w:sz w:val="36"/>
          <w:szCs w:val="36"/>
        </w:rPr>
        <w:t>1</w:t>
      </w:r>
    </w:p>
    <w:p w14:paraId="25007AB3" w14:textId="77777777" w:rsidR="00FE056A" w:rsidRPr="00A4560F" w:rsidRDefault="00FE056A" w:rsidP="00086FEA">
      <w:pPr>
        <w:pStyle w:val="Zhlav"/>
        <w:spacing w:before="100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A4560F">
        <w:rPr>
          <w:rFonts w:ascii="Arial" w:hAnsi="Arial" w:cs="Arial"/>
          <w:b/>
          <w:bCs/>
          <w:color w:val="000000" w:themeColor="text1"/>
          <w:sz w:val="36"/>
          <w:szCs w:val="36"/>
        </w:rPr>
        <w:t>ke </w:t>
      </w:r>
      <w:r w:rsidRPr="00A4560F">
        <w:rPr>
          <w:rFonts w:ascii="Arial" w:hAnsi="Arial" w:cs="Arial"/>
          <w:b/>
          <w:bCs/>
          <w:noProof/>
          <w:color w:val="000000" w:themeColor="text1"/>
          <w:sz w:val="36"/>
          <w:szCs w:val="36"/>
          <w:lang w:eastAsia="cs-CZ"/>
        </w:rPr>
        <w:t>Smlouvě o zajištění služeb pro Českou poštu, s.p.</w:t>
      </w:r>
    </w:p>
    <w:p w14:paraId="1E6FF487" w14:textId="77777777" w:rsidR="00FE056A" w:rsidRPr="00A4560F" w:rsidRDefault="00FE056A" w:rsidP="00086FEA">
      <w:pPr>
        <w:pStyle w:val="cpNzevsmlouvy"/>
        <w:spacing w:after="240"/>
        <w:rPr>
          <w:color w:val="000000" w:themeColor="text1"/>
        </w:rPr>
      </w:pPr>
      <w:r w:rsidRPr="00A4560F">
        <w:rPr>
          <w:color w:val="000000" w:themeColor="text1"/>
        </w:rPr>
        <w:br/>
      </w:r>
      <w:r w:rsidRPr="00E75AB5">
        <w:rPr>
          <w:color w:val="000000" w:themeColor="text1"/>
        </w:rPr>
        <w:t xml:space="preserve">číslo </w:t>
      </w:r>
      <w:r w:rsidRPr="008547C1">
        <w:rPr>
          <w:noProof/>
          <w:sz w:val="36"/>
        </w:rPr>
        <w:t>2022/08678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FE056A" w:rsidRPr="001C2D26" w14:paraId="1F5169F5" w14:textId="77777777" w:rsidTr="00D44ACA">
        <w:tc>
          <w:tcPr>
            <w:tcW w:w="3528" w:type="dxa"/>
          </w:tcPr>
          <w:p w14:paraId="4804AE2B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</w:p>
        </w:tc>
        <w:tc>
          <w:tcPr>
            <w:tcW w:w="6323" w:type="dxa"/>
          </w:tcPr>
          <w:p w14:paraId="769A7A44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FE056A" w:rsidRPr="001C2D26" w14:paraId="788A8A63" w14:textId="77777777" w:rsidTr="00D44ACA">
        <w:tc>
          <w:tcPr>
            <w:tcW w:w="3528" w:type="dxa"/>
          </w:tcPr>
          <w:p w14:paraId="115A9B2C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5BFF9F2E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FE056A" w:rsidRPr="001C2D26" w14:paraId="4E7BE35B" w14:textId="77777777" w:rsidTr="00D44ACA">
        <w:tc>
          <w:tcPr>
            <w:tcW w:w="3528" w:type="dxa"/>
          </w:tcPr>
          <w:p w14:paraId="75EC00A2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79E12CAD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FE056A" w:rsidRPr="001C2D26" w14:paraId="52008B56" w14:textId="77777777" w:rsidTr="00D44ACA">
        <w:tc>
          <w:tcPr>
            <w:tcW w:w="3528" w:type="dxa"/>
          </w:tcPr>
          <w:p w14:paraId="01CDF34D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54FB9143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FE056A" w:rsidRPr="001C2D26" w14:paraId="6FB68E43" w14:textId="77777777" w:rsidTr="00D44ACA">
        <w:tc>
          <w:tcPr>
            <w:tcW w:w="3528" w:type="dxa"/>
          </w:tcPr>
          <w:p w14:paraId="79EE4478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44C5B4D1" w14:textId="77777777" w:rsidR="00FE056A" w:rsidRPr="001C2D26" w:rsidRDefault="00FE056A" w:rsidP="0010181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Ing. Pavla Nešpůrková, manažerka specializovaného útvaru </w:t>
            </w:r>
            <w:r w:rsidRPr="002D3FEA">
              <w:rPr>
                <w:color w:val="000000" w:themeColor="text1"/>
              </w:rPr>
              <w:t>správa externích sítí a realit SPS</w:t>
            </w:r>
          </w:p>
        </w:tc>
      </w:tr>
      <w:tr w:rsidR="00FE056A" w:rsidRPr="001C2D26" w14:paraId="11AAA61E" w14:textId="77777777" w:rsidTr="00D44ACA">
        <w:tc>
          <w:tcPr>
            <w:tcW w:w="3528" w:type="dxa"/>
          </w:tcPr>
          <w:p w14:paraId="497CA676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4E0ADC1A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FE056A" w:rsidRPr="001C2D26" w14:paraId="39ECFE09" w14:textId="77777777" w:rsidTr="00D44ACA">
        <w:tc>
          <w:tcPr>
            <w:tcW w:w="3528" w:type="dxa"/>
          </w:tcPr>
          <w:p w14:paraId="5AB38A1D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34C663BC" w14:textId="77777777" w:rsidR="00FE056A" w:rsidRPr="00F74E3A" w:rsidRDefault="00FE056A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highlight w:val="black"/>
              </w:rPr>
            </w:pPr>
            <w:r w:rsidRPr="00F74E3A">
              <w:rPr>
                <w:highlight w:val="black"/>
              </w:rPr>
              <w:t>Československá obchodní banka, a.s.</w:t>
            </w:r>
          </w:p>
        </w:tc>
      </w:tr>
      <w:tr w:rsidR="00FE056A" w:rsidRPr="001C2D26" w14:paraId="0CFE47B8" w14:textId="77777777" w:rsidTr="00D44ACA">
        <w:tc>
          <w:tcPr>
            <w:tcW w:w="3528" w:type="dxa"/>
          </w:tcPr>
          <w:p w14:paraId="53DA77D5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7F341B0A" w14:textId="77777777" w:rsidR="00FE056A" w:rsidRPr="00F74E3A" w:rsidRDefault="00FE056A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highlight w:val="black"/>
              </w:rPr>
            </w:pPr>
            <w:r w:rsidRPr="00F74E3A">
              <w:rPr>
                <w:highlight w:val="black"/>
              </w:rPr>
              <w:t>133406370/0300</w:t>
            </w:r>
          </w:p>
        </w:tc>
      </w:tr>
      <w:tr w:rsidR="00FE056A" w:rsidRPr="001C2D26" w14:paraId="0DCC3285" w14:textId="77777777" w:rsidTr="00D44ACA">
        <w:tc>
          <w:tcPr>
            <w:tcW w:w="3528" w:type="dxa"/>
          </w:tcPr>
          <w:p w14:paraId="121225B4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5D3D2548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FE056A" w:rsidRPr="001C2D26" w14:paraId="61314C8B" w14:textId="77777777" w:rsidTr="00D44ACA">
        <w:tc>
          <w:tcPr>
            <w:tcW w:w="3528" w:type="dxa"/>
          </w:tcPr>
          <w:p w14:paraId="6DBAD95A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34314503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FE056A" w:rsidRPr="001C2D26" w14:paraId="63875234" w14:textId="77777777" w:rsidTr="00D44ACA">
        <w:tc>
          <w:tcPr>
            <w:tcW w:w="3528" w:type="dxa"/>
          </w:tcPr>
          <w:p w14:paraId="3B526323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62B20C1B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FE056A" w:rsidRPr="001C2D26" w14:paraId="2FCE70A8" w14:textId="77777777" w:rsidTr="00D44ACA">
        <w:tc>
          <w:tcPr>
            <w:tcW w:w="3528" w:type="dxa"/>
          </w:tcPr>
          <w:p w14:paraId="59699265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4222100C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1DC49DC6" w14:textId="77777777" w:rsidR="00FE056A" w:rsidRPr="001C2D26" w:rsidRDefault="00FE056A" w:rsidP="00737B66"/>
    <w:p w14:paraId="1AE56603" w14:textId="77777777" w:rsidR="00FE056A" w:rsidRPr="001C2D26" w:rsidRDefault="00FE056A" w:rsidP="00737B6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FE056A" w:rsidRPr="001C2D26" w14:paraId="1A677F38" w14:textId="77777777" w:rsidTr="00D44ACA">
        <w:tc>
          <w:tcPr>
            <w:tcW w:w="3528" w:type="dxa"/>
          </w:tcPr>
          <w:p w14:paraId="6D873397" w14:textId="77777777" w:rsidR="00FE056A" w:rsidRPr="00B02513" w:rsidRDefault="00FE056A" w:rsidP="00E75AB5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  <w:color w:val="000000" w:themeColor="text1"/>
              </w:rPr>
            </w:pPr>
            <w:r w:rsidRPr="008547C1">
              <w:rPr>
                <w:b/>
                <w:noProof/>
              </w:rPr>
              <w:t>Město Bílovec</w:t>
            </w:r>
          </w:p>
        </w:tc>
        <w:tc>
          <w:tcPr>
            <w:tcW w:w="6323" w:type="dxa"/>
          </w:tcPr>
          <w:p w14:paraId="76D31207" w14:textId="77777777" w:rsidR="00FE056A" w:rsidRPr="001C2D26" w:rsidRDefault="00FE056A" w:rsidP="00737B6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FE056A" w:rsidRPr="001C2D26" w14:paraId="5E116F8D" w14:textId="77777777" w:rsidTr="00D44ACA">
        <w:tc>
          <w:tcPr>
            <w:tcW w:w="3528" w:type="dxa"/>
          </w:tcPr>
          <w:p w14:paraId="0F8857BF" w14:textId="77777777" w:rsidR="00FE056A" w:rsidRPr="00B02513" w:rsidRDefault="00FE056A" w:rsidP="001030A0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>se sídlem/místem podnikání:</w:t>
            </w:r>
          </w:p>
        </w:tc>
        <w:tc>
          <w:tcPr>
            <w:tcW w:w="6323" w:type="dxa"/>
          </w:tcPr>
          <w:p w14:paraId="7C9AEA0A" w14:textId="77777777" w:rsidR="00FE056A" w:rsidRPr="00B02513" w:rsidRDefault="00FE056A" w:rsidP="007F2551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8547C1">
              <w:rPr>
                <w:noProof/>
                <w:color w:val="000000" w:themeColor="text1"/>
              </w:rPr>
              <w:t>Slezské Náměstí 1/1, 743 01 Bílovec 1</w:t>
            </w:r>
          </w:p>
        </w:tc>
      </w:tr>
      <w:tr w:rsidR="00FE056A" w:rsidRPr="001C2D26" w14:paraId="2EDFED32" w14:textId="77777777" w:rsidTr="00D44ACA">
        <w:tc>
          <w:tcPr>
            <w:tcW w:w="3528" w:type="dxa"/>
          </w:tcPr>
          <w:p w14:paraId="5DF1600B" w14:textId="77777777" w:rsidR="00FE056A" w:rsidRPr="00B02513" w:rsidRDefault="00FE056A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>IČO:</w:t>
            </w:r>
          </w:p>
        </w:tc>
        <w:tc>
          <w:tcPr>
            <w:tcW w:w="6323" w:type="dxa"/>
          </w:tcPr>
          <w:p w14:paraId="0FFE6E73" w14:textId="77777777" w:rsidR="00FE056A" w:rsidRPr="00B02513" w:rsidRDefault="00FE056A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8547C1">
              <w:rPr>
                <w:noProof/>
                <w:color w:val="000000" w:themeColor="text1"/>
              </w:rPr>
              <w:t>00297755</w:t>
            </w:r>
          </w:p>
        </w:tc>
      </w:tr>
      <w:tr w:rsidR="00FE056A" w:rsidRPr="001C2D26" w14:paraId="09D3B35E" w14:textId="77777777" w:rsidTr="00D44ACA">
        <w:tc>
          <w:tcPr>
            <w:tcW w:w="3528" w:type="dxa"/>
          </w:tcPr>
          <w:p w14:paraId="5F9B7293" w14:textId="77777777" w:rsidR="00FE056A" w:rsidRPr="00B02513" w:rsidRDefault="00FE056A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>DIČ:</w:t>
            </w:r>
          </w:p>
        </w:tc>
        <w:tc>
          <w:tcPr>
            <w:tcW w:w="6323" w:type="dxa"/>
          </w:tcPr>
          <w:p w14:paraId="69876251" w14:textId="77777777" w:rsidR="00FE056A" w:rsidRPr="008C1FD2" w:rsidRDefault="00FE056A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8547C1">
              <w:rPr>
                <w:noProof/>
                <w:color w:val="000000" w:themeColor="text1"/>
              </w:rPr>
              <w:t>CZ00297755</w:t>
            </w:r>
          </w:p>
        </w:tc>
      </w:tr>
      <w:tr w:rsidR="00FE056A" w:rsidRPr="001C2D26" w14:paraId="0751CBF8" w14:textId="77777777" w:rsidTr="00D44ACA">
        <w:tc>
          <w:tcPr>
            <w:tcW w:w="3528" w:type="dxa"/>
          </w:tcPr>
          <w:p w14:paraId="1994CCE1" w14:textId="77777777" w:rsidR="00FE056A" w:rsidRPr="00B02513" w:rsidRDefault="00FE056A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>zastoupen:</w:t>
            </w:r>
          </w:p>
        </w:tc>
        <w:tc>
          <w:tcPr>
            <w:tcW w:w="6323" w:type="dxa"/>
          </w:tcPr>
          <w:p w14:paraId="7C84A242" w14:textId="77777777" w:rsidR="00FE056A" w:rsidRPr="008C1FD2" w:rsidRDefault="00FE056A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8547C1">
              <w:rPr>
                <w:noProof/>
                <w:color w:val="000000" w:themeColor="text1"/>
              </w:rPr>
              <w:t>Martinem Holubem, starostou</w:t>
            </w:r>
          </w:p>
        </w:tc>
      </w:tr>
      <w:tr w:rsidR="00FE056A" w:rsidRPr="001C2D26" w14:paraId="0C63F1B4" w14:textId="77777777" w:rsidTr="00D44ACA">
        <w:tc>
          <w:tcPr>
            <w:tcW w:w="3528" w:type="dxa"/>
          </w:tcPr>
          <w:p w14:paraId="680AA4A9" w14:textId="77777777" w:rsidR="00FE056A" w:rsidRPr="00B02513" w:rsidRDefault="00FE056A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>zapsán/a v obchodním rejstříku</w:t>
            </w:r>
          </w:p>
        </w:tc>
        <w:tc>
          <w:tcPr>
            <w:tcW w:w="6323" w:type="dxa"/>
          </w:tcPr>
          <w:p w14:paraId="7B5BD0BE" w14:textId="77777777" w:rsidR="00FE056A" w:rsidRPr="00B02513" w:rsidRDefault="00FE056A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</w:p>
        </w:tc>
      </w:tr>
      <w:tr w:rsidR="00FE056A" w:rsidRPr="001C2D26" w14:paraId="70D0C3F4" w14:textId="77777777" w:rsidTr="00D44ACA">
        <w:tc>
          <w:tcPr>
            <w:tcW w:w="3528" w:type="dxa"/>
          </w:tcPr>
          <w:p w14:paraId="713C306C" w14:textId="77777777" w:rsidR="00FE056A" w:rsidRPr="00B02513" w:rsidRDefault="00FE056A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>bankovní spojení:</w:t>
            </w:r>
          </w:p>
        </w:tc>
        <w:tc>
          <w:tcPr>
            <w:tcW w:w="6323" w:type="dxa"/>
          </w:tcPr>
          <w:p w14:paraId="2D1A9B9E" w14:textId="77777777" w:rsidR="00FE056A" w:rsidRPr="00F74E3A" w:rsidRDefault="00FE056A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  <w:highlight w:val="black"/>
              </w:rPr>
            </w:pPr>
            <w:r w:rsidRPr="00F74E3A">
              <w:rPr>
                <w:noProof/>
                <w:color w:val="000000" w:themeColor="text1"/>
                <w:highlight w:val="black"/>
              </w:rPr>
              <w:t>Česká spořitelna, a.s.</w:t>
            </w:r>
          </w:p>
        </w:tc>
      </w:tr>
      <w:tr w:rsidR="00FE056A" w:rsidRPr="001C2D26" w14:paraId="7D31610E" w14:textId="77777777" w:rsidTr="00D44ACA">
        <w:tc>
          <w:tcPr>
            <w:tcW w:w="3528" w:type="dxa"/>
          </w:tcPr>
          <w:p w14:paraId="13FA5364" w14:textId="77777777" w:rsidR="00FE056A" w:rsidRPr="00B02513" w:rsidRDefault="00FE056A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>číslo účtu:</w:t>
            </w:r>
          </w:p>
        </w:tc>
        <w:tc>
          <w:tcPr>
            <w:tcW w:w="6323" w:type="dxa"/>
          </w:tcPr>
          <w:p w14:paraId="055DDE9A" w14:textId="77777777" w:rsidR="00FE056A" w:rsidRPr="00F74E3A" w:rsidRDefault="00FE056A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  <w:highlight w:val="black"/>
              </w:rPr>
            </w:pPr>
            <w:r w:rsidRPr="00F74E3A">
              <w:rPr>
                <w:noProof/>
                <w:color w:val="000000" w:themeColor="text1"/>
                <w:highlight w:val="black"/>
              </w:rPr>
              <w:t>19-1761833319/0800</w:t>
            </w:r>
          </w:p>
        </w:tc>
      </w:tr>
      <w:tr w:rsidR="00FE056A" w:rsidRPr="001C2D26" w14:paraId="3544C2A1" w14:textId="77777777" w:rsidTr="00D44ACA">
        <w:tc>
          <w:tcPr>
            <w:tcW w:w="3528" w:type="dxa"/>
          </w:tcPr>
          <w:p w14:paraId="6A654F3E" w14:textId="77777777" w:rsidR="00FE056A" w:rsidRDefault="00FE056A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>korespondenční adresa:</w:t>
            </w:r>
          </w:p>
          <w:p w14:paraId="4B9DF2C9" w14:textId="77777777" w:rsidR="00FE056A" w:rsidRPr="00B02513" w:rsidRDefault="00FE056A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 Zástupce:</w:t>
            </w:r>
          </w:p>
        </w:tc>
        <w:tc>
          <w:tcPr>
            <w:tcW w:w="6323" w:type="dxa"/>
          </w:tcPr>
          <w:p w14:paraId="0577ED21" w14:textId="77777777" w:rsidR="00FE056A" w:rsidRPr="009038C2" w:rsidRDefault="00FE056A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8547C1">
              <w:rPr>
                <w:noProof/>
                <w:color w:val="000000" w:themeColor="text1"/>
              </w:rPr>
              <w:t>Slezské Náměstí 1/1, 743 01 Bílovec 1</w:t>
            </w:r>
          </w:p>
          <w:p w14:paraId="64D0B1E0" w14:textId="77777777" w:rsidR="00FE056A" w:rsidRPr="00B02513" w:rsidRDefault="00FE056A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F74E3A">
              <w:rPr>
                <w:noProof/>
                <w:color w:val="000000" w:themeColor="text1"/>
                <w:highlight w:val="black"/>
              </w:rPr>
              <w:t>jan.bartos@bilovec.cz</w:t>
            </w:r>
          </w:p>
        </w:tc>
      </w:tr>
      <w:tr w:rsidR="00FE056A" w:rsidRPr="001C2D26" w14:paraId="443458DC" w14:textId="77777777" w:rsidTr="00D44ACA">
        <w:tc>
          <w:tcPr>
            <w:tcW w:w="3528" w:type="dxa"/>
          </w:tcPr>
          <w:p w14:paraId="29EB75AD" w14:textId="77777777" w:rsidR="00FE056A" w:rsidRPr="00B02513" w:rsidRDefault="00FE056A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>BIC/SWIFT:</w:t>
            </w:r>
          </w:p>
        </w:tc>
        <w:tc>
          <w:tcPr>
            <w:tcW w:w="6323" w:type="dxa"/>
          </w:tcPr>
          <w:p w14:paraId="490E49DC" w14:textId="77777777" w:rsidR="00FE056A" w:rsidRPr="00B02513" w:rsidRDefault="00FE056A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</w:p>
        </w:tc>
      </w:tr>
      <w:tr w:rsidR="00FE056A" w:rsidRPr="001C2D26" w14:paraId="120D0B17" w14:textId="77777777" w:rsidTr="00D44ACA">
        <w:tc>
          <w:tcPr>
            <w:tcW w:w="3528" w:type="dxa"/>
          </w:tcPr>
          <w:p w14:paraId="2741C4E4" w14:textId="77777777" w:rsidR="00FE056A" w:rsidRPr="00B02513" w:rsidRDefault="00FE056A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>IBAN:</w:t>
            </w:r>
          </w:p>
        </w:tc>
        <w:tc>
          <w:tcPr>
            <w:tcW w:w="6323" w:type="dxa"/>
          </w:tcPr>
          <w:p w14:paraId="212B37EC" w14:textId="77777777" w:rsidR="00FE056A" w:rsidRPr="00B02513" w:rsidRDefault="00FE056A" w:rsidP="00B41F8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</w:p>
        </w:tc>
      </w:tr>
      <w:tr w:rsidR="00FE056A" w:rsidRPr="001C2D26" w14:paraId="4901F59D" w14:textId="77777777" w:rsidTr="00D44ACA">
        <w:tc>
          <w:tcPr>
            <w:tcW w:w="9851" w:type="dxa"/>
            <w:gridSpan w:val="2"/>
          </w:tcPr>
          <w:p w14:paraId="196F273B" w14:textId="77777777" w:rsidR="00FE056A" w:rsidRPr="00B02513" w:rsidRDefault="00FE056A" w:rsidP="00B41F87">
            <w:pPr>
              <w:pStyle w:val="cpTabulkasmluvnistrany"/>
              <w:framePr w:hSpace="0" w:wrap="auto" w:vAnchor="margin" w:hAnchor="text" w:yAlign="inline"/>
              <w:jc w:val="both"/>
              <w:rPr>
                <w:color w:val="000000" w:themeColor="text1"/>
              </w:rPr>
            </w:pPr>
          </w:p>
          <w:p w14:paraId="5840CCE9" w14:textId="77777777" w:rsidR="00FE056A" w:rsidRPr="00B02513" w:rsidRDefault="00FE056A" w:rsidP="00B41F87">
            <w:pPr>
              <w:pStyle w:val="cpTabulkasmluvnistrany"/>
              <w:framePr w:hSpace="0" w:wrap="auto" w:vAnchor="margin" w:hAnchor="text" w:yAlign="inline"/>
              <w:jc w:val="both"/>
              <w:rPr>
                <w:color w:val="000000" w:themeColor="text1"/>
              </w:rPr>
            </w:pPr>
            <w:r w:rsidRPr="00B02513">
              <w:rPr>
                <w:color w:val="000000" w:themeColor="text1"/>
              </w:rPr>
              <w:t xml:space="preserve">dále jen „Zástupce“ </w:t>
            </w:r>
          </w:p>
        </w:tc>
      </w:tr>
    </w:tbl>
    <w:p w14:paraId="6B38623F" w14:textId="77777777" w:rsidR="00FE056A" w:rsidRPr="001C2D26" w:rsidRDefault="00FE056A" w:rsidP="00A8518E">
      <w:pPr>
        <w:spacing w:after="480"/>
      </w:pPr>
    </w:p>
    <w:p w14:paraId="6D1DFF66" w14:textId="77777777" w:rsidR="00FE056A" w:rsidRDefault="00FE056A" w:rsidP="00A8518E">
      <w:pPr>
        <w:spacing w:after="0" w:line="240" w:lineRule="auto"/>
        <w:jc w:val="left"/>
        <w:rPr>
          <w:bCs/>
        </w:rPr>
      </w:pPr>
      <w:r>
        <w:rPr>
          <w:b/>
        </w:rPr>
        <w:br w:type="page"/>
      </w:r>
    </w:p>
    <w:p w14:paraId="32DBD747" w14:textId="77777777" w:rsidR="00FE056A" w:rsidRPr="00CC4AD8" w:rsidRDefault="00FE056A" w:rsidP="008E1D0F">
      <w:pPr>
        <w:pStyle w:val="cplnekslovan"/>
      </w:pPr>
      <w:r w:rsidRPr="00CC4AD8">
        <w:lastRenderedPageBreak/>
        <w:t>Ujednání</w:t>
      </w:r>
    </w:p>
    <w:p w14:paraId="36DE95EF" w14:textId="77777777" w:rsidR="00FE056A" w:rsidRPr="00CC4AD8" w:rsidRDefault="00FE056A" w:rsidP="001030A0">
      <w:pPr>
        <w:pStyle w:val="cpodstavecslovan1"/>
        <w:rPr>
          <w:color w:val="000000" w:themeColor="text1"/>
        </w:rPr>
      </w:pPr>
      <w:r w:rsidRPr="00CC4AD8">
        <w:rPr>
          <w:color w:val="000000" w:themeColor="text1"/>
        </w:rPr>
        <w:t xml:space="preserve">Smluvní strany se dohodly na změně obsahu Smlouvy </w:t>
      </w:r>
      <w:r w:rsidRPr="00CC4AD8">
        <w:t xml:space="preserve">o zajištění služeb pro Českou poštu, </w:t>
      </w:r>
      <w:proofErr w:type="spellStart"/>
      <w:r w:rsidRPr="00CC4AD8">
        <w:t>s.p</w:t>
      </w:r>
      <w:proofErr w:type="spellEnd"/>
      <w:r w:rsidRPr="00CC4AD8">
        <w:t>.</w:t>
      </w:r>
      <w:r w:rsidRPr="00CC4AD8">
        <w:rPr>
          <w:color w:val="000000" w:themeColor="text1"/>
        </w:rPr>
        <w:t>, č.</w:t>
      </w:r>
      <w:r>
        <w:rPr>
          <w:color w:val="000000" w:themeColor="text1"/>
        </w:rPr>
        <w:t> </w:t>
      </w:r>
      <w:r w:rsidRPr="008547C1">
        <w:rPr>
          <w:b/>
          <w:noProof/>
        </w:rPr>
        <w:t>2022/08678</w:t>
      </w:r>
      <w:r w:rsidRPr="00CC4AD8">
        <w:rPr>
          <w:noProof/>
          <w:color w:val="000000" w:themeColor="text1"/>
        </w:rPr>
        <w:t xml:space="preserve"> </w:t>
      </w:r>
      <w:r w:rsidRPr="00CC4AD8">
        <w:rPr>
          <w:color w:val="000000" w:themeColor="text1"/>
        </w:rPr>
        <w:t xml:space="preserve">ze dne </w:t>
      </w:r>
      <w:r w:rsidRPr="008547C1">
        <w:rPr>
          <w:b/>
          <w:noProof/>
        </w:rPr>
        <w:t>3/3/2023</w:t>
      </w:r>
      <w:r w:rsidRPr="00CC4AD8">
        <w:rPr>
          <w:b/>
        </w:rPr>
        <w:t xml:space="preserve"> </w:t>
      </w:r>
      <w:r w:rsidRPr="00CC4AD8">
        <w:rPr>
          <w:color w:val="000000" w:themeColor="text1"/>
        </w:rPr>
        <w:t>ve znění případných Dodatků (dále jen Smlouva“), a to následujícím způsobem:</w:t>
      </w:r>
    </w:p>
    <w:p w14:paraId="142AD52F" w14:textId="77777777" w:rsidR="00FE056A" w:rsidRPr="00CC4AD8" w:rsidRDefault="00FE056A" w:rsidP="00307666">
      <w:pPr>
        <w:pStyle w:val="cpodstavecslovan1"/>
      </w:pPr>
      <w:r>
        <w:t>Plná moc obsažená v příloze č. 1</w:t>
      </w:r>
      <w:r w:rsidRPr="00CC4AD8">
        <w:t xml:space="preserve"> Smlouvy</w:t>
      </w:r>
      <w:r>
        <w:t xml:space="preserve"> se plně nahrazuje plnou mocí, která je </w:t>
      </w:r>
      <w:r w:rsidRPr="00CC4AD8">
        <w:t>přílohou č. 1 tohoto dodatku.</w:t>
      </w:r>
      <w:r>
        <w:t xml:space="preserve"> Původní plná moc pozbývá účinnosti ke dni účinnosti tohoto dodatku. </w:t>
      </w:r>
    </w:p>
    <w:p w14:paraId="4A411A01" w14:textId="77777777" w:rsidR="00FE056A" w:rsidRPr="000758C3" w:rsidRDefault="00FE056A" w:rsidP="007A648B">
      <w:pPr>
        <w:pStyle w:val="cpodstavecslovan1"/>
        <w:rPr>
          <w:color w:val="000000" w:themeColor="text1"/>
        </w:rPr>
      </w:pPr>
      <w:r>
        <w:rPr>
          <w:color w:val="000000" w:themeColor="text1"/>
        </w:rPr>
        <w:t>V</w:t>
      </w:r>
      <w:r w:rsidRPr="00CC4AD8">
        <w:rPr>
          <w:color w:val="000000" w:themeColor="text1"/>
        </w:rPr>
        <w:t xml:space="preserve"> příloze č. 2 Seznam ujednaných služeb a provizí </w:t>
      </w:r>
      <w:r>
        <w:rPr>
          <w:color w:val="000000" w:themeColor="text1"/>
        </w:rPr>
        <w:t>se</w:t>
      </w:r>
      <w:r w:rsidRPr="00CC4AD8">
        <w:rPr>
          <w:color w:val="000000" w:themeColor="text1"/>
        </w:rPr>
        <w:t xml:space="preserve"> text „Prodej losů okamžitých loterií </w:t>
      </w:r>
      <w:r w:rsidRPr="000758C3">
        <w:rPr>
          <w:color w:val="000000" w:themeColor="text1"/>
        </w:rPr>
        <w:t>TIPSPORT.net a.s.“ nahrazuje textem „Prodej losů okamžitých loterií Loterie Korunka s.r.o.“.</w:t>
      </w:r>
    </w:p>
    <w:p w14:paraId="3E8F7F77" w14:textId="77777777" w:rsidR="00FE056A" w:rsidRPr="000758C3" w:rsidRDefault="00FE056A" w:rsidP="008E1D0F">
      <w:pPr>
        <w:pStyle w:val="cpodstavecslovan1"/>
        <w:rPr>
          <w:color w:val="000000" w:themeColor="text1"/>
        </w:rPr>
      </w:pPr>
      <w:r w:rsidRPr="000758C3">
        <w:rPr>
          <w:color w:val="000000" w:themeColor="text1"/>
        </w:rPr>
        <w:t xml:space="preserve">V příloze č. 4 </w:t>
      </w:r>
      <w:r w:rsidRPr="000758C3">
        <w:t xml:space="preserve">Pravidla prodeje Losů okamžitých loterií se v odstavci 1.1 </w:t>
      </w:r>
      <w:r w:rsidRPr="000758C3">
        <w:rPr>
          <w:color w:val="000000" w:themeColor="text1"/>
        </w:rPr>
        <w:t>text „</w:t>
      </w:r>
      <w:r w:rsidRPr="000758C3">
        <w:rPr>
          <w:bCs/>
        </w:rPr>
        <w:t>TIPSPORT.net a.s.</w:t>
      </w:r>
      <w:r w:rsidRPr="000758C3">
        <w:t xml:space="preserve"> (dále samostatně jen „společnost Tipsport,“ nebo též „Provozovatel“)“ </w:t>
      </w:r>
      <w:r w:rsidRPr="000758C3">
        <w:rPr>
          <w:color w:val="000000" w:themeColor="text1"/>
        </w:rPr>
        <w:t>nahrazuje textem „Loterie Korunka s.r.o. (dále samostatně jen „Loterie Korunka“ nebo též „Provozovatel“)“ a v celém dokumentu text „</w:t>
      </w:r>
      <w:r w:rsidRPr="000758C3">
        <w:t xml:space="preserve">společnost Tipsport“ textem </w:t>
      </w:r>
      <w:r w:rsidRPr="000758C3">
        <w:rPr>
          <w:color w:val="000000" w:themeColor="text1"/>
        </w:rPr>
        <w:t xml:space="preserve">„Loterie Korunka“. </w:t>
      </w:r>
    </w:p>
    <w:p w14:paraId="2219CFAD" w14:textId="77777777" w:rsidR="00FE056A" w:rsidRPr="00CC4AD8" w:rsidRDefault="00FE056A" w:rsidP="008E1D0F">
      <w:pPr>
        <w:pStyle w:val="cplnekslovan"/>
      </w:pPr>
      <w:r w:rsidRPr="00CC4AD8">
        <w:t>Závěrečná ustanovení</w:t>
      </w:r>
    </w:p>
    <w:p w14:paraId="5340D259" w14:textId="77777777" w:rsidR="00FE056A" w:rsidRPr="00CC4AD8" w:rsidRDefault="00FE056A" w:rsidP="00B438DE">
      <w:pPr>
        <w:pStyle w:val="cpodstavecslovan1"/>
        <w:numPr>
          <w:ilvl w:val="1"/>
          <w:numId w:val="8"/>
        </w:numPr>
        <w:tabs>
          <w:tab w:val="num" w:pos="6861"/>
        </w:tabs>
      </w:pPr>
      <w:r w:rsidRPr="00CC4AD8">
        <w:t>Ostatní ujednání Smlouvy se nemění a zůstávají nadále v platnosti.</w:t>
      </w:r>
    </w:p>
    <w:p w14:paraId="78D28A81" w14:textId="77777777" w:rsidR="00FE056A" w:rsidRPr="00136683" w:rsidRDefault="00FE056A" w:rsidP="00853CAF">
      <w:pPr>
        <w:pStyle w:val="cpodstavecslovan1"/>
        <w:tabs>
          <w:tab w:val="num" w:pos="6861"/>
        </w:tabs>
      </w:pPr>
      <w:r w:rsidRPr="00CC4AD8">
        <w:t>Tento dodatek nabývá platnosti dnem podpisu obou smluvních stran</w:t>
      </w:r>
      <w:r w:rsidRPr="00136683">
        <w:t xml:space="preserve"> a </w:t>
      </w:r>
      <w:r w:rsidRPr="00BA6F39">
        <w:rPr>
          <w:b/>
          <w:bCs/>
        </w:rPr>
        <w:t>účinnosti dne 01. 09. 2023</w:t>
      </w:r>
      <w:r>
        <w:t>.</w:t>
      </w:r>
    </w:p>
    <w:p w14:paraId="40185F77" w14:textId="77777777" w:rsidR="00FE056A" w:rsidRPr="00CC4AD8" w:rsidRDefault="00FE056A" w:rsidP="00101816">
      <w:pPr>
        <w:pStyle w:val="cpodstavecslovan1"/>
      </w:pPr>
      <w:r w:rsidRPr="00CC4AD8">
        <w:t xml:space="preserve">Tento dodatek bude uveřejněn v registru smluv dle zákona č. 340/2015 Sb., o zvláštních podmínkách účinnosti některých smluv, uveřejňování těchto smluv a o registru smluv (zákon o registru smluv). Dle dohody stran Smlouvy zajistí odeslání tohoto dodatku správci registru smluv ČP. ČP je oprávněna před odesláním dodatku správci registru smluv v dodatku znečitelnit informace, na něž se nevztahuje </w:t>
      </w:r>
      <w:proofErr w:type="spellStart"/>
      <w:r w:rsidRPr="00CC4AD8">
        <w:t>uveřejňovací</w:t>
      </w:r>
      <w:proofErr w:type="spellEnd"/>
      <w:r w:rsidRPr="00CC4AD8">
        <w:t xml:space="preserve"> povinnost podle zákona o registru smluv. </w:t>
      </w:r>
    </w:p>
    <w:p w14:paraId="02132197" w14:textId="77777777" w:rsidR="00FE056A" w:rsidRPr="00CC4AD8" w:rsidRDefault="00FE056A" w:rsidP="00853CAF">
      <w:pPr>
        <w:pStyle w:val="cpodstavecslovan1"/>
        <w:tabs>
          <w:tab w:val="num" w:pos="6861"/>
        </w:tabs>
        <w:rPr>
          <w:rFonts w:ascii="Tahoma" w:hAnsi="Tahoma"/>
        </w:rPr>
      </w:pPr>
      <w:r w:rsidRPr="00CC4AD8">
        <w:t xml:space="preserve">Tento dodatek je sepsán ve dvou vyhotoveních s platností originálu, z nichž každá ze stran </w:t>
      </w:r>
      <w:proofErr w:type="gramStart"/>
      <w:r w:rsidRPr="00CC4AD8">
        <w:t>obdrží</w:t>
      </w:r>
      <w:proofErr w:type="gramEnd"/>
      <w:r w:rsidRPr="00CC4AD8">
        <w:t xml:space="preserve"> po jednom výtisku.</w:t>
      </w:r>
    </w:p>
    <w:p w14:paraId="32FC4AAA" w14:textId="77777777" w:rsidR="00FE056A" w:rsidRPr="00CC4AD8" w:rsidRDefault="00FE056A" w:rsidP="00101816">
      <w:pPr>
        <w:pStyle w:val="cpodstavecslovan1"/>
      </w:pPr>
      <w:r w:rsidRPr="00CC4AD8">
        <w:t>Nedílnou součástí tohoto Dodatku jsou následující přílohy:</w:t>
      </w:r>
    </w:p>
    <w:p w14:paraId="13C92711" w14:textId="77777777" w:rsidR="00FE056A" w:rsidRPr="00CC4AD8" w:rsidRDefault="00FE056A" w:rsidP="00B41F87">
      <w:pPr>
        <w:spacing w:before="120" w:after="120" w:line="240" w:lineRule="auto"/>
        <w:ind w:firstLine="624"/>
      </w:pPr>
      <w:r w:rsidRPr="00CC4AD8">
        <w:t>Příloha č. 1 – nové znění Přílohy č. 1 Plná moc</w:t>
      </w:r>
    </w:p>
    <w:p w14:paraId="26EC7059" w14:textId="77777777" w:rsidR="00FE056A" w:rsidRDefault="00FE056A" w:rsidP="002D40CA">
      <w:pPr>
        <w:pStyle w:val="P-NORMAL-TEXT"/>
        <w:rPr>
          <w:rFonts w:ascii="Times New Roman" w:hAnsi="Times New Roman"/>
          <w:sz w:val="22"/>
          <w:szCs w:val="22"/>
        </w:rPr>
      </w:pPr>
    </w:p>
    <w:p w14:paraId="579ED083" w14:textId="77777777" w:rsidR="00FE056A" w:rsidRPr="002D40CA" w:rsidRDefault="00FE056A" w:rsidP="00BA6F39">
      <w:pPr>
        <w:spacing w:before="120" w:after="120" w:line="240" w:lineRule="auto"/>
        <w:ind w:firstLine="624"/>
      </w:pPr>
      <w:r w:rsidRPr="002D40CA">
        <w:t>V</w:t>
      </w:r>
      <w:r>
        <w:t> Českých Budějovicích</w:t>
      </w:r>
      <w:r w:rsidRPr="002D40CA">
        <w:t xml:space="preserve"> dne      </w:t>
      </w:r>
      <w:r>
        <w:tab/>
      </w:r>
      <w:r>
        <w:tab/>
      </w:r>
      <w:r>
        <w:tab/>
        <w:t xml:space="preserve">V </w:t>
      </w:r>
      <w:r>
        <w:rPr>
          <w:noProof/>
        </w:rPr>
        <w:t>Bílovec 1</w:t>
      </w:r>
      <w:r w:rsidRPr="002D40CA">
        <w:t xml:space="preserve"> dne      </w:t>
      </w:r>
    </w:p>
    <w:p w14:paraId="02B204B0" w14:textId="77777777" w:rsidR="00FE056A" w:rsidRPr="002D40CA" w:rsidRDefault="00FE056A" w:rsidP="00BA6F39">
      <w:pPr>
        <w:spacing w:before="120" w:after="120" w:line="240" w:lineRule="auto"/>
        <w:ind w:firstLine="624"/>
      </w:pPr>
      <w:r w:rsidRPr="002D40CA">
        <w:t>za ČP:</w:t>
      </w:r>
      <w:r w:rsidRPr="002D40CA">
        <w:tab/>
      </w:r>
      <w:r>
        <w:tab/>
      </w:r>
      <w:r>
        <w:tab/>
      </w:r>
      <w:r>
        <w:tab/>
      </w:r>
      <w:r>
        <w:tab/>
      </w:r>
      <w:r>
        <w:tab/>
      </w:r>
      <w:r w:rsidRPr="002D40CA">
        <w:t>za Zástupce:</w:t>
      </w:r>
    </w:p>
    <w:p w14:paraId="026A9847" w14:textId="77777777" w:rsidR="00FE056A" w:rsidRPr="002D40CA" w:rsidRDefault="00FE056A" w:rsidP="002D40CA">
      <w:pPr>
        <w:pStyle w:val="P-NORMAL-TEXT"/>
        <w:rPr>
          <w:rFonts w:ascii="Times New Roman" w:hAnsi="Times New Roman"/>
          <w:sz w:val="22"/>
          <w:szCs w:val="22"/>
        </w:rPr>
      </w:pPr>
    </w:p>
    <w:p w14:paraId="4E608215" w14:textId="77777777" w:rsidR="00FE056A" w:rsidRPr="002D40CA" w:rsidRDefault="00FE056A" w:rsidP="002D40CA">
      <w:pPr>
        <w:pStyle w:val="P-NORMAL-TEXT"/>
        <w:rPr>
          <w:rFonts w:ascii="Times New Roman" w:hAnsi="Times New Roman"/>
          <w:sz w:val="22"/>
          <w:szCs w:val="22"/>
        </w:rPr>
      </w:pPr>
    </w:p>
    <w:p w14:paraId="676B497F" w14:textId="77777777" w:rsidR="00FE056A" w:rsidRPr="002D40CA" w:rsidRDefault="00FE056A" w:rsidP="002D40CA">
      <w:pPr>
        <w:pStyle w:val="P-NORMAL-TEXT"/>
        <w:rPr>
          <w:rFonts w:ascii="Times New Roman" w:hAnsi="Times New Roman"/>
          <w:sz w:val="22"/>
          <w:szCs w:val="22"/>
        </w:rPr>
      </w:pPr>
    </w:p>
    <w:p w14:paraId="19EF7896" w14:textId="77777777" w:rsidR="00FE056A" w:rsidRPr="002D40CA" w:rsidRDefault="00FE056A" w:rsidP="002D40CA">
      <w:pPr>
        <w:pStyle w:val="P-NORMAL-TEXT"/>
        <w:rPr>
          <w:rFonts w:ascii="Times New Roman" w:hAnsi="Times New Roman"/>
          <w:sz w:val="22"/>
          <w:szCs w:val="22"/>
        </w:rPr>
      </w:pPr>
    </w:p>
    <w:p w14:paraId="12F1D81B" w14:textId="77777777" w:rsidR="00FE056A" w:rsidRPr="002D40CA" w:rsidRDefault="00FE056A" w:rsidP="002D40CA">
      <w:pPr>
        <w:pStyle w:val="P-NORMAL-TEXT"/>
        <w:rPr>
          <w:rFonts w:ascii="Times New Roman" w:hAnsi="Times New Roman"/>
          <w:sz w:val="22"/>
          <w:szCs w:val="22"/>
        </w:rPr>
      </w:pPr>
      <w:r w:rsidRPr="002D40CA">
        <w:rPr>
          <w:rFonts w:ascii="Times New Roman" w:hAnsi="Times New Roman"/>
          <w:sz w:val="22"/>
          <w:szCs w:val="22"/>
        </w:rPr>
        <w:tab/>
      </w:r>
    </w:p>
    <w:p w14:paraId="62FC2D78" w14:textId="77777777" w:rsidR="00FE056A" w:rsidRPr="002D40CA" w:rsidRDefault="00FE056A" w:rsidP="00BA6F39">
      <w:pPr>
        <w:spacing w:before="120" w:after="120" w:line="240" w:lineRule="auto"/>
        <w:ind w:firstLine="624"/>
      </w:pPr>
      <w:r>
        <w:t>______________________________</w:t>
      </w:r>
      <w:r>
        <w:tab/>
      </w:r>
      <w:r>
        <w:tab/>
        <w:t>_______________________________</w:t>
      </w:r>
    </w:p>
    <w:p w14:paraId="7F692E21" w14:textId="77777777" w:rsidR="00FE056A" w:rsidRPr="002D40CA" w:rsidRDefault="00FE056A" w:rsidP="00BA6F39">
      <w:pPr>
        <w:spacing w:after="0" w:line="240" w:lineRule="auto"/>
        <w:ind w:firstLine="624"/>
      </w:pPr>
      <w:r>
        <w:t xml:space="preserve">        Ing. Pavla Nešpůrková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rPr>
          <w:noProof/>
        </w:rPr>
        <w:t>Martin</w:t>
      </w:r>
      <w:proofErr w:type="gramEnd"/>
      <w:r>
        <w:rPr>
          <w:noProof/>
        </w:rPr>
        <w:t xml:space="preserve"> Holub</w:t>
      </w:r>
    </w:p>
    <w:p w14:paraId="011BAA84" w14:textId="77777777" w:rsidR="00FE056A" w:rsidRDefault="00FE056A" w:rsidP="00BA6F39">
      <w:pPr>
        <w:spacing w:after="0" w:line="240" w:lineRule="auto"/>
        <w:ind w:firstLine="624"/>
      </w:pPr>
      <w:r w:rsidRPr="002D40CA">
        <w:t>manažer</w:t>
      </w:r>
      <w:r>
        <w:t>ka</w:t>
      </w:r>
      <w:r w:rsidRPr="002D40CA">
        <w:t xml:space="preserve"> specializovaného útvaru</w:t>
      </w:r>
      <w:r>
        <w:tab/>
      </w:r>
      <w:r>
        <w:tab/>
      </w:r>
      <w:r>
        <w:tab/>
        <w:t xml:space="preserve">      </w:t>
      </w:r>
      <w:r>
        <w:rPr>
          <w:noProof/>
        </w:rPr>
        <w:t>starosta</w:t>
      </w:r>
    </w:p>
    <w:p w14:paraId="1D694D9E" w14:textId="77777777" w:rsidR="00FE056A" w:rsidRPr="00CC4AD8" w:rsidRDefault="00FE056A" w:rsidP="00BA6F39">
      <w:pPr>
        <w:spacing w:after="0" w:line="240" w:lineRule="auto"/>
        <w:ind w:firstLine="624"/>
      </w:pPr>
      <w:r>
        <w:t xml:space="preserve"> </w:t>
      </w:r>
      <w:r w:rsidRPr="002D3FEA">
        <w:t>správa externích sítí a realit SPS</w:t>
      </w:r>
      <w:r w:rsidRPr="002D40CA">
        <w:tab/>
      </w:r>
      <w:r>
        <w:tab/>
      </w:r>
      <w:r>
        <w:tab/>
        <w:t xml:space="preserve"> </w:t>
      </w:r>
    </w:p>
    <w:p w14:paraId="6BD35AB2" w14:textId="77777777" w:rsidR="00FE056A" w:rsidRDefault="00FE056A" w:rsidP="00B41F87">
      <w:pPr>
        <w:pStyle w:val="cplnekslovan"/>
        <w:keepNext w:val="0"/>
        <w:widowControl w:val="0"/>
        <w:numPr>
          <w:ilvl w:val="0"/>
          <w:numId w:val="0"/>
        </w:numPr>
        <w:spacing w:before="100" w:beforeAutospacing="1" w:after="0" w:line="240" w:lineRule="auto"/>
        <w:jc w:val="both"/>
        <w:sectPr w:rsidR="00FE056A" w:rsidSect="00FE056A">
          <w:headerReference w:type="default" r:id="rId8"/>
          <w:footerReference w:type="default" r:id="rId9"/>
          <w:pgSz w:w="11906" w:h="16838" w:code="9"/>
          <w:pgMar w:top="2155" w:right="1134" w:bottom="1134" w:left="1134" w:header="680" w:footer="391" w:gutter="0"/>
          <w:pgNumType w:start="1"/>
          <w:cols w:space="708"/>
          <w:docGrid w:linePitch="360"/>
        </w:sectPr>
      </w:pPr>
    </w:p>
    <w:p w14:paraId="264B6221" w14:textId="77777777" w:rsidR="00FE056A" w:rsidRDefault="00FE056A" w:rsidP="00B41F87">
      <w:pPr>
        <w:pStyle w:val="cplnekslovan"/>
        <w:keepNext w:val="0"/>
        <w:widowControl w:val="0"/>
        <w:numPr>
          <w:ilvl w:val="0"/>
          <w:numId w:val="0"/>
        </w:numPr>
        <w:spacing w:before="100" w:beforeAutospacing="1" w:after="0" w:line="240" w:lineRule="auto"/>
        <w:jc w:val="both"/>
      </w:pPr>
    </w:p>
    <w:p w14:paraId="6D24FDAB" w14:textId="77777777" w:rsidR="008B2100" w:rsidRDefault="008B2100" w:rsidP="008B2100">
      <w:pPr>
        <w:rPr>
          <w:b/>
          <w:bCs/>
          <w:noProof/>
          <w:sz w:val="28"/>
          <w:szCs w:val="28"/>
        </w:rPr>
      </w:pPr>
    </w:p>
    <w:p w14:paraId="72BBA01D" w14:textId="77777777" w:rsidR="008B2100" w:rsidRDefault="008B2100" w:rsidP="008B2100">
      <w:pPr>
        <w:rPr>
          <w:b/>
          <w:bCs/>
          <w:noProof/>
          <w:sz w:val="28"/>
          <w:szCs w:val="28"/>
        </w:rPr>
      </w:pPr>
    </w:p>
    <w:p w14:paraId="7B86F88B" w14:textId="77777777" w:rsidR="008B2100" w:rsidRDefault="008B2100" w:rsidP="008B2100">
      <w:pPr>
        <w:rPr>
          <w:b/>
          <w:bCs/>
          <w:noProof/>
          <w:sz w:val="28"/>
          <w:szCs w:val="28"/>
        </w:rPr>
      </w:pPr>
    </w:p>
    <w:p w14:paraId="70DE5D99" w14:textId="22FA687B" w:rsidR="008B2100" w:rsidRPr="00DC5D54" w:rsidRDefault="008B2100" w:rsidP="008B2100">
      <w:pPr>
        <w:rPr>
          <w:b/>
          <w:bCs/>
          <w:noProof/>
          <w:sz w:val="28"/>
          <w:szCs w:val="28"/>
        </w:rPr>
      </w:pPr>
      <w:r w:rsidRPr="00DC5D54">
        <w:rPr>
          <w:b/>
          <w:bCs/>
          <w:noProof/>
          <w:sz w:val="28"/>
          <w:szCs w:val="28"/>
        </w:rPr>
        <w:lastRenderedPageBreak/>
        <w:t xml:space="preserve">Příloha č. 1 </w:t>
      </w:r>
      <w:r>
        <w:rPr>
          <w:b/>
          <w:bCs/>
          <w:noProof/>
          <w:sz w:val="28"/>
          <w:szCs w:val="28"/>
        </w:rPr>
        <w:t xml:space="preserve">- </w:t>
      </w:r>
      <w:r w:rsidRPr="00DC5D54">
        <w:rPr>
          <w:b/>
          <w:bCs/>
          <w:noProof/>
          <w:sz w:val="28"/>
          <w:szCs w:val="28"/>
        </w:rPr>
        <w:t>Následná plná moc</w:t>
      </w:r>
    </w:p>
    <w:p w14:paraId="1DB9A494" w14:textId="77777777" w:rsidR="008B2100" w:rsidRDefault="008B2100" w:rsidP="008B2100">
      <w:r>
        <w:rPr>
          <w:noProof/>
        </w:rPr>
        <w:tab/>
      </w:r>
    </w:p>
    <w:p w14:paraId="75EB8E1D" w14:textId="77777777" w:rsidR="008B2100" w:rsidRPr="00A85B24" w:rsidRDefault="008B2100" w:rsidP="008B2100">
      <w:r w:rsidRPr="00A85B24">
        <w:rPr>
          <w:b/>
        </w:rPr>
        <w:t xml:space="preserve">Česká pošta, </w:t>
      </w:r>
      <w:proofErr w:type="spellStart"/>
      <w:r w:rsidRPr="00A85B24">
        <w:rPr>
          <w:b/>
        </w:rPr>
        <w:t>s.p</w:t>
      </w:r>
      <w:proofErr w:type="spellEnd"/>
      <w:r w:rsidRPr="00A85B24">
        <w:rPr>
          <w:b/>
        </w:rPr>
        <w:t>.</w:t>
      </w:r>
      <w:r w:rsidRPr="00A85B24">
        <w:t xml:space="preserve">, se sídlem Politických vězňů 909/4, Praha 1, PSČ 225 99, IČO: 471 14 983, zapsaná v obchodním rejstříku Městského soudu v Praze pod </w:t>
      </w:r>
      <w:proofErr w:type="spellStart"/>
      <w:r w:rsidRPr="00A85B24">
        <w:t>sp</w:t>
      </w:r>
      <w:proofErr w:type="spellEnd"/>
      <w:r w:rsidRPr="00A85B24">
        <w:t xml:space="preserve">. zn. A 7565, zastoupená </w:t>
      </w:r>
      <w:r>
        <w:t xml:space="preserve">Ing. Pavlou </w:t>
      </w:r>
      <w:proofErr w:type="spellStart"/>
      <w:r>
        <w:t>Nešpůrkovou</w:t>
      </w:r>
      <w:proofErr w:type="spellEnd"/>
      <w:r>
        <w:t>, manažerkou</w:t>
      </w:r>
      <w:r w:rsidRPr="00A85B24">
        <w:t xml:space="preserve"> specializovaného </w:t>
      </w:r>
      <w:r>
        <w:t xml:space="preserve">útvaru </w:t>
      </w:r>
      <w:r w:rsidRPr="00295CE0">
        <w:t>správa externích sítí a realit SPS</w:t>
      </w:r>
      <w:r>
        <w:t xml:space="preserve"> </w:t>
      </w:r>
      <w:r w:rsidRPr="00A85B24">
        <w:t xml:space="preserve">(dále také „zmocnitel“, „Česká pošta, </w:t>
      </w:r>
      <w:proofErr w:type="spellStart"/>
      <w:r w:rsidRPr="00A85B24">
        <w:t>s.p</w:t>
      </w:r>
      <w:proofErr w:type="spellEnd"/>
      <w:r w:rsidRPr="00A85B24">
        <w:t>.“ nebo „ČP“),</w:t>
      </w:r>
    </w:p>
    <w:p w14:paraId="73D5B467" w14:textId="77777777" w:rsidR="008B2100" w:rsidRPr="00A85B24" w:rsidRDefault="008B2100" w:rsidP="008B2100">
      <w:pPr>
        <w:spacing w:line="360" w:lineRule="auto"/>
        <w:rPr>
          <w:b/>
        </w:rPr>
      </w:pPr>
      <w:r w:rsidRPr="00A85B24">
        <w:rPr>
          <w:b/>
        </w:rPr>
        <w:t>uděluje plnou moc</w:t>
      </w:r>
    </w:p>
    <w:p w14:paraId="6876B8DE" w14:textId="77777777" w:rsidR="008B2100" w:rsidRPr="00A85B24" w:rsidRDefault="008B2100" w:rsidP="008B2100">
      <w:pPr>
        <w:spacing w:line="360" w:lineRule="auto"/>
      </w:pPr>
    </w:p>
    <w:p w14:paraId="2D9F1AC1" w14:textId="77777777" w:rsidR="008B2100" w:rsidRPr="00A85B24" w:rsidRDefault="008B2100" w:rsidP="008B2100">
      <w:pPr>
        <w:spacing w:line="360" w:lineRule="auto"/>
      </w:pPr>
      <w:r w:rsidRPr="00143DFA">
        <w:rPr>
          <w:b/>
          <w:bCs/>
        </w:rPr>
        <w:fldChar w:fldCharType="begin"/>
      </w:r>
      <w:r w:rsidRPr="00143DFA">
        <w:rPr>
          <w:b/>
          <w:bCs/>
        </w:rPr>
        <w:instrText xml:space="preserve"> MERGEFIELD "Oslovení_PM" </w:instrText>
      </w:r>
      <w:r w:rsidRPr="00143DFA">
        <w:rPr>
          <w:b/>
          <w:bCs/>
          <w:noProof/>
        </w:rPr>
        <w:fldChar w:fldCharType="end"/>
      </w:r>
      <w:r w:rsidRPr="00143DFA">
        <w:rPr>
          <w:b/>
          <w:bCs/>
        </w:rPr>
        <w:t xml:space="preserve"> </w:t>
      </w:r>
      <w:r w:rsidRPr="00143DFA">
        <w:rPr>
          <w:b/>
          <w:bCs/>
        </w:rPr>
        <w:fldChar w:fldCharType="begin"/>
      </w:r>
      <w:r w:rsidRPr="00143DFA">
        <w:rPr>
          <w:b/>
          <w:bCs/>
        </w:rPr>
        <w:instrText xml:space="preserve"> MERGEFIELD "Smluvní_zástupce" </w:instrText>
      </w:r>
      <w:r w:rsidRPr="00143DFA">
        <w:rPr>
          <w:b/>
          <w:bCs/>
        </w:rPr>
        <w:fldChar w:fldCharType="separate"/>
      </w:r>
      <w:r w:rsidRPr="00F34CED">
        <w:rPr>
          <w:b/>
          <w:bCs/>
          <w:noProof/>
        </w:rPr>
        <w:t>Město Bílovec</w:t>
      </w:r>
      <w:r w:rsidRPr="00143DFA">
        <w:rPr>
          <w:b/>
          <w:bCs/>
          <w:noProof/>
        </w:rPr>
        <w:fldChar w:fldCharType="end"/>
      </w:r>
      <w:r w:rsidRPr="00A85B24">
        <w:t xml:space="preserve">, IČO </w:t>
      </w:r>
      <w:r w:rsidR="00F74E3A">
        <w:fldChar w:fldCharType="begin"/>
      </w:r>
      <w:r w:rsidR="00F74E3A">
        <w:instrText xml:space="preserve"> MERGEFIELD IČO </w:instrText>
      </w:r>
      <w:r w:rsidR="00F74E3A">
        <w:fldChar w:fldCharType="separate"/>
      </w:r>
      <w:r>
        <w:rPr>
          <w:noProof/>
        </w:rPr>
        <w:t>00297755</w:t>
      </w:r>
      <w:r w:rsidR="00F74E3A">
        <w:rPr>
          <w:noProof/>
        </w:rPr>
        <w:fldChar w:fldCharType="end"/>
      </w:r>
      <w:r w:rsidRPr="00A85B24">
        <w:t xml:space="preserve">, sídlo </w:t>
      </w:r>
      <w:r w:rsidR="00F74E3A">
        <w:fldChar w:fldCharType="begin"/>
      </w:r>
      <w:r w:rsidR="00F74E3A">
        <w:instrText xml:space="preserve"> MERGEFIELD Sídlo_podnikání </w:instrText>
      </w:r>
      <w:r w:rsidR="00F74E3A">
        <w:fldChar w:fldCharType="separate"/>
      </w:r>
      <w:r>
        <w:rPr>
          <w:noProof/>
        </w:rPr>
        <w:t>Slezské Náměstí 1/1, 743 01 Bílovec 1</w:t>
      </w:r>
      <w:r w:rsidR="00F74E3A">
        <w:rPr>
          <w:noProof/>
        </w:rPr>
        <w:fldChar w:fldCharType="end"/>
      </w:r>
      <w:r>
        <w:t xml:space="preserve"> </w:t>
      </w:r>
      <w:r>
        <w:fldChar w:fldCharType="begin"/>
      </w:r>
      <w:r>
        <w:instrText xml:space="preserve"> MERGEFIELD Zapsaná_v_obchodním_rejstříku_do_PM </w:instrText>
      </w:r>
      <w:r>
        <w:rPr>
          <w:noProof/>
        </w:rPr>
        <w:fldChar w:fldCharType="end"/>
      </w:r>
      <w:r>
        <w:t xml:space="preserve"> </w:t>
      </w:r>
      <w:r>
        <w:fldChar w:fldCharType="begin"/>
      </w:r>
      <w:r>
        <w:instrText xml:space="preserve"> MERGEFIELD Zapsán_v </w:instrText>
      </w:r>
      <w:r>
        <w:rPr>
          <w:noProof/>
        </w:rPr>
        <w:fldChar w:fldCharType="end"/>
      </w:r>
    </w:p>
    <w:p w14:paraId="4BD22C7D" w14:textId="77777777" w:rsidR="008B2100" w:rsidRPr="00A85B24" w:rsidRDefault="008B2100" w:rsidP="008B2100">
      <w:pPr>
        <w:spacing w:line="360" w:lineRule="auto"/>
      </w:pPr>
      <w:r w:rsidRPr="00A85B24">
        <w:t>(dále jen „zmocněnec“)</w:t>
      </w:r>
    </w:p>
    <w:p w14:paraId="2C28562F" w14:textId="77777777" w:rsidR="008B2100" w:rsidRPr="00A85B24" w:rsidRDefault="008B2100" w:rsidP="008B2100">
      <w:pPr>
        <w:pStyle w:val="Odstavecseseznamem"/>
        <w:numPr>
          <w:ilvl w:val="0"/>
          <w:numId w:val="13"/>
        </w:numPr>
        <w:overflowPunct/>
        <w:autoSpaceDE/>
        <w:autoSpaceDN/>
        <w:adjustRightInd/>
        <w:spacing w:before="0" w:after="0" w:line="260" w:lineRule="exact"/>
        <w:contextualSpacing/>
        <w:textAlignment w:val="auto"/>
      </w:pPr>
      <w:r w:rsidRPr="00A85B24">
        <w:rPr>
          <w:color w:val="000000"/>
        </w:rPr>
        <w:t xml:space="preserve">k zastupování ČP při </w:t>
      </w:r>
      <w:r w:rsidRPr="00A85B24">
        <w:t>následujících činnostech:</w:t>
      </w:r>
    </w:p>
    <w:p w14:paraId="227F0458" w14:textId="77777777" w:rsidR="008B2100" w:rsidRPr="00A85B24" w:rsidRDefault="008B2100" w:rsidP="008B2100">
      <w:pPr>
        <w:numPr>
          <w:ilvl w:val="0"/>
          <w:numId w:val="12"/>
        </w:numPr>
        <w:spacing w:after="0" w:line="240" w:lineRule="auto"/>
      </w:pPr>
      <w:r w:rsidRPr="00A85B24">
        <w:t>Příjem a výdej poštovních a nepoštovních zásilek, jejichž dodání je zajišťováno prostřednictvím služeb ČP uvedených v aktuálně platné Technologické příručce pro Partnera.</w:t>
      </w:r>
    </w:p>
    <w:p w14:paraId="7DD67171" w14:textId="77777777" w:rsidR="008B2100" w:rsidRPr="00A85B24" w:rsidRDefault="008B2100" w:rsidP="008B2100">
      <w:pPr>
        <w:numPr>
          <w:ilvl w:val="0"/>
          <w:numId w:val="12"/>
        </w:numPr>
        <w:spacing w:after="0" w:line="240" w:lineRule="auto"/>
      </w:pPr>
      <w:r w:rsidRPr="00A85B24">
        <w:t>Převzetí</w:t>
      </w:r>
      <w:r w:rsidRPr="00A85B24" w:rsidDel="00BD35EB">
        <w:t xml:space="preserve"> </w:t>
      </w:r>
      <w:r w:rsidRPr="00A85B24">
        <w:t>stvrzených dodejek a vybraných peněžních částek od příjemců poštovních zásilek, odesilatelů poštovních zásilek, odesilatelů poštovních poukázek.</w:t>
      </w:r>
    </w:p>
    <w:p w14:paraId="26CAF536" w14:textId="77777777" w:rsidR="008B2100" w:rsidRPr="00A85B24" w:rsidRDefault="008B2100" w:rsidP="008B2100">
      <w:pPr>
        <w:numPr>
          <w:ilvl w:val="0"/>
          <w:numId w:val="12"/>
        </w:numPr>
        <w:spacing w:after="0" w:line="240" w:lineRule="auto"/>
      </w:pPr>
      <w:r w:rsidRPr="00A85B24">
        <w:t xml:space="preserve">Příjem a výplata hotovosti zasílané prostřednictvím poštovních poukázek </w:t>
      </w:r>
    </w:p>
    <w:p w14:paraId="532DE784" w14:textId="77777777" w:rsidR="008B2100" w:rsidRPr="00A85B24" w:rsidRDefault="008B2100" w:rsidP="008B2100">
      <w:pPr>
        <w:numPr>
          <w:ilvl w:val="0"/>
          <w:numId w:val="12"/>
        </w:numPr>
        <w:spacing w:after="0" w:line="240" w:lineRule="auto"/>
        <w:ind w:hanging="255"/>
      </w:pPr>
      <w:r w:rsidRPr="00A85B24">
        <w:t>Poskytování dalších služeb ČP uvedených v aktuálně platné Technologické příručce pro Partnera.</w:t>
      </w:r>
    </w:p>
    <w:p w14:paraId="2317970F" w14:textId="77777777" w:rsidR="008B2100" w:rsidRPr="00A85B24" w:rsidRDefault="008B2100" w:rsidP="008B2100">
      <w:pPr>
        <w:numPr>
          <w:ilvl w:val="0"/>
          <w:numId w:val="12"/>
        </w:numPr>
        <w:spacing w:after="0" w:line="240" w:lineRule="auto"/>
        <w:ind w:hanging="255"/>
      </w:pPr>
      <w:r w:rsidRPr="00A85B24">
        <w:t>Prodej poštovních cenin a zboží.</w:t>
      </w:r>
    </w:p>
    <w:p w14:paraId="5B0AE7B3" w14:textId="77777777" w:rsidR="008B2100" w:rsidRPr="00A85B24" w:rsidRDefault="008B2100" w:rsidP="008B2100">
      <w:pPr>
        <w:numPr>
          <w:ilvl w:val="0"/>
          <w:numId w:val="12"/>
        </w:numPr>
        <w:spacing w:after="0" w:line="240" w:lineRule="auto"/>
        <w:ind w:hanging="255"/>
        <w:rPr>
          <w:sz w:val="20"/>
          <w:szCs w:val="20"/>
        </w:rPr>
      </w:pPr>
      <w:r w:rsidRPr="00A85B24">
        <w:t>Příjem reklamací a žádostí adresátů v souvislosti s dodáním zásilek.</w:t>
      </w:r>
    </w:p>
    <w:p w14:paraId="4C67A248" w14:textId="77777777" w:rsidR="008B2100" w:rsidRPr="00A85B24" w:rsidRDefault="008B2100" w:rsidP="008B2100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before="0" w:after="0" w:line="260" w:lineRule="exact"/>
        <w:contextualSpacing/>
        <w:jc w:val="left"/>
        <w:textAlignment w:val="auto"/>
      </w:pPr>
      <w:r w:rsidRPr="00A85B24">
        <w:t>Příjem žádostí o výkon práv klientů jako subjektů údajů podle Obecného nařízení Evropského parlamentu a rady (EU) 2016/679, o ochraně osobních údajů (dále jen „GDPR“).</w:t>
      </w:r>
    </w:p>
    <w:p w14:paraId="3EC97F58" w14:textId="77777777" w:rsidR="008B2100" w:rsidRPr="00A85B24" w:rsidRDefault="008B2100" w:rsidP="008B2100">
      <w:pPr>
        <w:pStyle w:val="Odstavecseseznamem"/>
        <w:ind w:left="360"/>
      </w:pPr>
    </w:p>
    <w:p w14:paraId="53272EFB" w14:textId="77777777" w:rsidR="008B2100" w:rsidRDefault="008B2100" w:rsidP="008B2100">
      <w:pPr>
        <w:pStyle w:val="Odstavecseseznamem"/>
        <w:numPr>
          <w:ilvl w:val="0"/>
          <w:numId w:val="13"/>
        </w:numPr>
        <w:overflowPunct/>
        <w:autoSpaceDE/>
        <w:autoSpaceDN/>
        <w:adjustRightInd/>
        <w:spacing w:before="0" w:after="0" w:line="260" w:lineRule="exact"/>
        <w:contextualSpacing/>
        <w:textAlignment w:val="auto"/>
      </w:pPr>
      <w:r w:rsidRPr="00A85B24">
        <w:t>K jednání jménem ČSOB, a.s. při zajišťování vybraných bankovních služeb uvedených v aktuálně platné Technologické příručce pro Partnera.</w:t>
      </w:r>
    </w:p>
    <w:p w14:paraId="21422F1F" w14:textId="77777777" w:rsidR="008B2100" w:rsidRDefault="008B2100" w:rsidP="008B2100">
      <w:pPr>
        <w:pStyle w:val="Odstavecseseznamem"/>
        <w:ind w:left="360"/>
      </w:pPr>
    </w:p>
    <w:p w14:paraId="03168D3C" w14:textId="77777777" w:rsidR="008B2100" w:rsidRDefault="00F74E3A" w:rsidP="008B2100">
      <w:pPr>
        <w:pStyle w:val="Odstavecseseznamem"/>
        <w:numPr>
          <w:ilvl w:val="0"/>
          <w:numId w:val="13"/>
        </w:numPr>
        <w:overflowPunct/>
        <w:autoSpaceDE/>
        <w:autoSpaceDN/>
        <w:adjustRightInd/>
        <w:spacing w:before="0" w:after="0" w:line="260" w:lineRule="exact"/>
        <w:contextualSpacing/>
        <w:textAlignment w:val="auto"/>
      </w:pPr>
      <w:r>
        <w:fldChar w:fldCharType="begin"/>
      </w:r>
      <w:r>
        <w:instrText xml:space="preserve"> MERGEFIELD sim </w:instrText>
      </w:r>
      <w:r>
        <w:fldChar w:fldCharType="separate"/>
      </w:r>
      <w:r w:rsidR="008B2100">
        <w:rPr>
          <w:noProof/>
        </w:rPr>
        <w:t>K jednání jménem společností O2 Czech Republic a.s., T-Mobile Czech Republic a.s. a Vodafone Czech Republic a.s. při zajišťování služby on-line dobíjení předplacených SIM karet.</w:t>
      </w:r>
      <w:r>
        <w:rPr>
          <w:noProof/>
        </w:rPr>
        <w:fldChar w:fldCharType="end"/>
      </w:r>
    </w:p>
    <w:p w14:paraId="1334E987" w14:textId="77777777" w:rsidR="008B2100" w:rsidRDefault="008B2100" w:rsidP="008B2100">
      <w:pPr>
        <w:pStyle w:val="Odstavecseseznamem"/>
      </w:pPr>
    </w:p>
    <w:p w14:paraId="6FEF9265" w14:textId="77777777" w:rsidR="008B2100" w:rsidRPr="00A85B24" w:rsidRDefault="008B2100" w:rsidP="008B2100">
      <w:pPr>
        <w:pStyle w:val="Odstavecseseznamem"/>
        <w:numPr>
          <w:ilvl w:val="0"/>
          <w:numId w:val="13"/>
        </w:numPr>
        <w:overflowPunct/>
        <w:autoSpaceDE/>
        <w:autoSpaceDN/>
        <w:adjustRightInd/>
        <w:spacing w:before="0" w:after="0" w:line="260" w:lineRule="exact"/>
        <w:contextualSpacing/>
        <w:textAlignment w:val="auto"/>
      </w:pPr>
      <w:r w:rsidRPr="00A85B24">
        <w:t xml:space="preserve">K jednání jménem </w:t>
      </w:r>
      <w:r w:rsidRPr="0028603D">
        <w:t xml:space="preserve">společnosti Loterie Korunka s.r.o. při </w:t>
      </w:r>
      <w:r w:rsidRPr="00A85B24">
        <w:t>zajišťování prodeje losů okamžitých loterií.</w:t>
      </w:r>
    </w:p>
    <w:p w14:paraId="54D01FEE" w14:textId="77777777" w:rsidR="008B2100" w:rsidRPr="00A85B24" w:rsidRDefault="008B2100" w:rsidP="008B2100">
      <w:pPr>
        <w:pStyle w:val="Odstavecseseznamem"/>
        <w:ind w:left="360"/>
      </w:pPr>
    </w:p>
    <w:p w14:paraId="10B80E56" w14:textId="77777777" w:rsidR="008B2100" w:rsidRPr="00A85B24" w:rsidRDefault="008B2100" w:rsidP="008B2100">
      <w:r w:rsidRPr="00A85B24">
        <w:t xml:space="preserve">Zmocněnec je oprávněn vykonávat veškeré výše uvedené činnosti výhradně v provozovně Partner umístěné v </w:t>
      </w:r>
      <w:r w:rsidRPr="00143DFA">
        <w:rPr>
          <w:b/>
          <w:bCs/>
        </w:rPr>
        <w:fldChar w:fldCharType="begin"/>
      </w:r>
      <w:r w:rsidRPr="00143DFA">
        <w:rPr>
          <w:b/>
          <w:bCs/>
        </w:rPr>
        <w:instrText xml:space="preserve"> MERGEFIELD Adresa_Partnera </w:instrText>
      </w:r>
      <w:r w:rsidRPr="00143DFA">
        <w:rPr>
          <w:b/>
          <w:bCs/>
        </w:rPr>
        <w:fldChar w:fldCharType="separate"/>
      </w:r>
      <w:r w:rsidRPr="00F34CED">
        <w:rPr>
          <w:b/>
          <w:bCs/>
          <w:noProof/>
        </w:rPr>
        <w:t>Lubojaty 35, 742 92  Bílovec</w:t>
      </w:r>
      <w:r w:rsidRPr="00143DFA">
        <w:rPr>
          <w:b/>
          <w:bCs/>
          <w:noProof/>
        </w:rPr>
        <w:fldChar w:fldCharType="end"/>
      </w:r>
      <w:r w:rsidRPr="00A85B24">
        <w:t xml:space="preserve">. </w:t>
      </w:r>
    </w:p>
    <w:p w14:paraId="000AA4C8" w14:textId="77777777" w:rsidR="008B2100" w:rsidRPr="00A85B24" w:rsidRDefault="008B2100" w:rsidP="008B2100">
      <w:pPr>
        <w:spacing w:line="360" w:lineRule="auto"/>
      </w:pPr>
    </w:p>
    <w:p w14:paraId="33602E3A" w14:textId="77777777" w:rsidR="008B2100" w:rsidRPr="00A85B24" w:rsidRDefault="008B2100" w:rsidP="008B2100">
      <w:pPr>
        <w:pageBreakBefore/>
        <w:spacing w:line="360" w:lineRule="auto"/>
      </w:pPr>
      <w:r w:rsidRPr="00A85B24">
        <w:lastRenderedPageBreak/>
        <w:t xml:space="preserve">Tato plná moc je platná a účinná po dobu účinnosti </w:t>
      </w:r>
      <w:r>
        <w:t>S</w:t>
      </w:r>
      <w:r w:rsidRPr="00A85B24">
        <w:t xml:space="preserve">mlouvy o zajištění služeb pro Českou poštu, </w:t>
      </w:r>
      <w:proofErr w:type="spellStart"/>
      <w:r w:rsidRPr="00A85B24">
        <w:t>s.p</w:t>
      </w:r>
      <w:proofErr w:type="spellEnd"/>
      <w:r w:rsidRPr="00A85B24">
        <w:t>., č.</w:t>
      </w:r>
      <w:r>
        <w:t> 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Nové_číslo_smlouvy </w:instrText>
      </w:r>
      <w:r>
        <w:rPr>
          <w:b/>
          <w:bCs/>
        </w:rPr>
        <w:fldChar w:fldCharType="separate"/>
      </w:r>
      <w:r w:rsidRPr="00F34CED">
        <w:rPr>
          <w:b/>
          <w:bCs/>
          <w:noProof/>
        </w:rPr>
        <w:t>2022/08678</w:t>
      </w:r>
      <w:r>
        <w:rPr>
          <w:b/>
          <w:bCs/>
        </w:rPr>
        <w:fldChar w:fldCharType="end"/>
      </w:r>
      <w:r w:rsidRPr="00A85B24">
        <w:t xml:space="preserve">. </w:t>
      </w:r>
    </w:p>
    <w:p w14:paraId="6AFB5443" w14:textId="77777777" w:rsidR="008B2100" w:rsidRPr="00A85B24" w:rsidRDefault="008B2100" w:rsidP="008B2100">
      <w:pPr>
        <w:rPr>
          <w:rStyle w:val="Siln"/>
          <w:b w:val="0"/>
        </w:rPr>
      </w:pPr>
    </w:p>
    <w:p w14:paraId="46DC8F5E" w14:textId="77777777" w:rsidR="008B2100" w:rsidRPr="00A85B24" w:rsidRDefault="008B2100" w:rsidP="008B2100">
      <w:pPr>
        <w:rPr>
          <w:rStyle w:val="Siln"/>
          <w:b w:val="0"/>
        </w:rPr>
      </w:pPr>
    </w:p>
    <w:p w14:paraId="1674DAE6" w14:textId="77777777" w:rsidR="008B2100" w:rsidRPr="00A85B24" w:rsidRDefault="008B2100" w:rsidP="008B2100">
      <w:pPr>
        <w:ind w:left="5672"/>
        <w:jc w:val="center"/>
        <w:rPr>
          <w:rStyle w:val="Siln"/>
          <w:b w:val="0"/>
        </w:rPr>
      </w:pPr>
    </w:p>
    <w:p w14:paraId="1BFE638D" w14:textId="77777777" w:rsidR="008B2100" w:rsidRPr="00A85B24" w:rsidRDefault="008B2100" w:rsidP="008B2100">
      <w:pPr>
        <w:pBdr>
          <w:top w:val="single" w:sz="4" w:space="1" w:color="auto"/>
        </w:pBdr>
        <w:ind w:left="5672"/>
        <w:jc w:val="center"/>
        <w:rPr>
          <w:rStyle w:val="Siln"/>
          <w:b w:val="0"/>
        </w:rPr>
      </w:pPr>
      <w:r>
        <w:rPr>
          <w:rStyle w:val="Siln"/>
        </w:rPr>
        <w:t>Ing. Pavla Nešpůrková</w:t>
      </w:r>
    </w:p>
    <w:p w14:paraId="093DE255" w14:textId="77777777" w:rsidR="008B2100" w:rsidRDefault="008B2100" w:rsidP="008B2100">
      <w:pPr>
        <w:ind w:left="5672"/>
        <w:jc w:val="center"/>
      </w:pPr>
      <w:r>
        <w:t xml:space="preserve">manažer </w:t>
      </w:r>
      <w:r w:rsidRPr="00A85B24">
        <w:t xml:space="preserve">specializovaného </w:t>
      </w:r>
      <w:r>
        <w:t xml:space="preserve">útvaru </w:t>
      </w:r>
    </w:p>
    <w:p w14:paraId="26207CA5" w14:textId="77777777" w:rsidR="008B2100" w:rsidRDefault="008B2100" w:rsidP="008B2100">
      <w:pPr>
        <w:ind w:left="5672"/>
        <w:jc w:val="center"/>
      </w:pPr>
      <w:r w:rsidRPr="00295CE0">
        <w:t>správa externích sítí a realit SPS</w:t>
      </w:r>
    </w:p>
    <w:p w14:paraId="475A8E66" w14:textId="77777777" w:rsidR="008B2100" w:rsidRPr="00A85B24" w:rsidRDefault="008B2100" w:rsidP="008B2100">
      <w:pPr>
        <w:ind w:left="5672"/>
        <w:jc w:val="center"/>
        <w:rPr>
          <w:b/>
        </w:rPr>
      </w:pPr>
      <w:r w:rsidRPr="00A85B24">
        <w:rPr>
          <w:rStyle w:val="Siln"/>
        </w:rPr>
        <w:t xml:space="preserve">Česká pošta, </w:t>
      </w:r>
      <w:proofErr w:type="spellStart"/>
      <w:r w:rsidRPr="00A85B24">
        <w:rPr>
          <w:rStyle w:val="Siln"/>
        </w:rPr>
        <w:t>s.p</w:t>
      </w:r>
      <w:proofErr w:type="spellEnd"/>
      <w:r w:rsidRPr="00A85B24">
        <w:rPr>
          <w:rStyle w:val="Siln"/>
        </w:rPr>
        <w:t>.</w:t>
      </w:r>
    </w:p>
    <w:p w14:paraId="7815AB54" w14:textId="77777777" w:rsidR="008B2100" w:rsidRPr="00A85B24" w:rsidRDefault="008B2100" w:rsidP="008B2100"/>
    <w:p w14:paraId="725AB245" w14:textId="77777777" w:rsidR="008B2100" w:rsidRPr="00A85B24" w:rsidRDefault="008B2100" w:rsidP="008B2100"/>
    <w:p w14:paraId="1C75EB8B" w14:textId="77777777" w:rsidR="008B2100" w:rsidRPr="00A85B24" w:rsidRDefault="008B2100" w:rsidP="008B2100"/>
    <w:p w14:paraId="72D9EB51" w14:textId="77777777" w:rsidR="008B2100" w:rsidRPr="00A85B24" w:rsidRDefault="008B2100" w:rsidP="008B2100"/>
    <w:p w14:paraId="2D2568A1" w14:textId="77777777" w:rsidR="008B2100" w:rsidRPr="00A85B24" w:rsidRDefault="008B2100" w:rsidP="008B2100">
      <w:r w:rsidRPr="00A85B24">
        <w:t>Zmocnění v plném rozsahu přijímám.</w:t>
      </w:r>
    </w:p>
    <w:p w14:paraId="1B66723A" w14:textId="77777777" w:rsidR="008B2100" w:rsidRPr="00A85B24" w:rsidRDefault="008B2100" w:rsidP="008B2100">
      <w:r w:rsidRPr="00A85B24">
        <w:t xml:space="preserve">V </w:t>
      </w:r>
      <w:r w:rsidR="00F74E3A">
        <w:fldChar w:fldCharType="begin"/>
      </w:r>
      <w:r w:rsidR="00F74E3A">
        <w:instrText xml:space="preserve"> MERGEFIELD Obec_Korespondenční </w:instrText>
      </w:r>
      <w:r w:rsidR="00F74E3A">
        <w:fldChar w:fldCharType="separate"/>
      </w:r>
      <w:r>
        <w:rPr>
          <w:noProof/>
        </w:rPr>
        <w:t>Bílovec 1</w:t>
      </w:r>
      <w:r w:rsidR="00F74E3A">
        <w:rPr>
          <w:noProof/>
        </w:rPr>
        <w:fldChar w:fldCharType="end"/>
      </w:r>
      <w:r>
        <w:t xml:space="preserve"> </w:t>
      </w:r>
      <w:r w:rsidRPr="00A85B24">
        <w:t xml:space="preserve">dne </w:t>
      </w:r>
    </w:p>
    <w:p w14:paraId="4438DA63" w14:textId="77777777" w:rsidR="008B2100" w:rsidRPr="00A85B24" w:rsidRDefault="008B2100" w:rsidP="008B2100">
      <w:pPr>
        <w:pStyle w:val="P-NORMAL-TEXT"/>
        <w:rPr>
          <w:rFonts w:ascii="Times New Roman" w:hAnsi="Times New Roman"/>
          <w:sz w:val="22"/>
          <w:szCs w:val="22"/>
        </w:rPr>
      </w:pPr>
    </w:p>
    <w:p w14:paraId="541ECE19" w14:textId="77777777" w:rsidR="008B2100" w:rsidRPr="00A85B24" w:rsidRDefault="008B2100" w:rsidP="008B2100">
      <w:pPr>
        <w:pStyle w:val="P-NORMAL-TEXT"/>
        <w:tabs>
          <w:tab w:val="clear" w:pos="1701"/>
          <w:tab w:val="center" w:pos="7655"/>
        </w:tabs>
        <w:rPr>
          <w:rStyle w:val="Siln"/>
          <w:rFonts w:ascii="Times New Roman" w:hAnsi="Times New Roman"/>
          <w:b w:val="0"/>
        </w:rPr>
      </w:pPr>
      <w:r w:rsidRPr="00A85B24">
        <w:rPr>
          <w:rFonts w:ascii="Times New Roman" w:hAnsi="Times New Roman"/>
          <w:sz w:val="22"/>
          <w:szCs w:val="22"/>
        </w:rPr>
        <w:t>Za Zmocněnce</w:t>
      </w:r>
      <w:r w:rsidRPr="00A85B24">
        <w:rPr>
          <w:rFonts w:ascii="Times New Roman" w:hAnsi="Times New Roman"/>
          <w:sz w:val="22"/>
          <w:szCs w:val="22"/>
        </w:rPr>
        <w:tab/>
      </w:r>
    </w:p>
    <w:p w14:paraId="3CD56F85" w14:textId="77777777" w:rsidR="008B2100" w:rsidRDefault="008B2100" w:rsidP="008B2100">
      <w:pPr>
        <w:pBdr>
          <w:top w:val="single" w:sz="4" w:space="1" w:color="auto"/>
        </w:pBdr>
        <w:ind w:left="5672"/>
        <w:jc w:val="center"/>
        <w:rPr>
          <w:rStyle w:val="Siln"/>
          <w:b w:val="0"/>
        </w:rPr>
      </w:pPr>
    </w:p>
    <w:p w14:paraId="6324245F" w14:textId="77777777" w:rsidR="008B2100" w:rsidRDefault="008B2100" w:rsidP="008B2100">
      <w:pPr>
        <w:ind w:left="5672"/>
        <w:jc w:val="center"/>
        <w:rPr>
          <w:rStyle w:val="Siln"/>
          <w:b w:val="0"/>
        </w:rPr>
      </w:pPr>
      <w:r>
        <w:rPr>
          <w:rStyle w:val="Siln"/>
          <w:b w:val="0"/>
        </w:rPr>
        <w:fldChar w:fldCharType="begin"/>
      </w:r>
      <w:r>
        <w:rPr>
          <w:rStyle w:val="Siln"/>
        </w:rPr>
        <w:instrText xml:space="preserve"> MERGEFIELD Zastoupen_zápatí_I </w:instrText>
      </w:r>
      <w:r>
        <w:rPr>
          <w:rStyle w:val="Siln"/>
          <w:b w:val="0"/>
        </w:rPr>
        <w:fldChar w:fldCharType="separate"/>
      </w:r>
      <w:r w:rsidRPr="00F34CED">
        <w:rPr>
          <w:bCs/>
          <w:noProof/>
        </w:rPr>
        <w:t>Martin Holub</w:t>
      </w:r>
      <w:r>
        <w:rPr>
          <w:rStyle w:val="Siln"/>
          <w:b w:val="0"/>
        </w:rPr>
        <w:fldChar w:fldCharType="end"/>
      </w:r>
    </w:p>
    <w:p w14:paraId="7C942F4B" w14:textId="77777777" w:rsidR="008B2100" w:rsidRDefault="008B2100" w:rsidP="008B2100">
      <w:pPr>
        <w:ind w:left="5672"/>
        <w:jc w:val="center"/>
        <w:rPr>
          <w:rStyle w:val="Siln"/>
          <w:b w:val="0"/>
        </w:rPr>
      </w:pPr>
      <w:r>
        <w:rPr>
          <w:rStyle w:val="Siln"/>
          <w:b w:val="0"/>
        </w:rPr>
        <w:fldChar w:fldCharType="begin"/>
      </w:r>
      <w:r>
        <w:rPr>
          <w:rStyle w:val="Siln"/>
        </w:rPr>
        <w:instrText xml:space="preserve"> MERGEFIELD Funkce_zápatí_I </w:instrText>
      </w:r>
      <w:r>
        <w:rPr>
          <w:rStyle w:val="Siln"/>
          <w:b w:val="0"/>
        </w:rPr>
        <w:fldChar w:fldCharType="separate"/>
      </w:r>
      <w:r w:rsidRPr="00F34CED">
        <w:rPr>
          <w:bCs/>
          <w:noProof/>
        </w:rPr>
        <w:t>starosta</w:t>
      </w:r>
      <w:r>
        <w:rPr>
          <w:rStyle w:val="Siln"/>
          <w:b w:val="0"/>
        </w:rPr>
        <w:fldChar w:fldCharType="end"/>
      </w:r>
    </w:p>
    <w:sectPr w:rsidR="008B2100" w:rsidSect="00FE056A">
      <w:headerReference w:type="default" r:id="rId10"/>
      <w:footerReference w:type="default" r:id="rId11"/>
      <w:type w:val="continuous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7203" w14:textId="77777777" w:rsidR="00FE056A" w:rsidRDefault="00FE056A" w:rsidP="00BB2C84">
      <w:pPr>
        <w:spacing w:after="0" w:line="240" w:lineRule="auto"/>
      </w:pPr>
      <w:r>
        <w:separator/>
      </w:r>
    </w:p>
  </w:endnote>
  <w:endnote w:type="continuationSeparator" w:id="0">
    <w:p w14:paraId="772E7A00" w14:textId="77777777" w:rsidR="00FE056A" w:rsidRDefault="00FE056A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2E07" w14:textId="77777777" w:rsidR="00FE056A" w:rsidRPr="00160A6D" w:rsidRDefault="00FE056A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476AA60C" w14:textId="77777777" w:rsidR="00FE056A" w:rsidRDefault="00FE05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EF4F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7F2551">
      <w:rPr>
        <w:noProof/>
        <w:sz w:val="18"/>
        <w:szCs w:val="18"/>
      </w:rPr>
      <w:t>3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7F2551">
      <w:rPr>
        <w:noProof/>
        <w:sz w:val="18"/>
        <w:szCs w:val="18"/>
      </w:rPr>
      <w:t>3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6E0A6AA9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46CF" w14:textId="77777777" w:rsidR="00FE056A" w:rsidRDefault="00FE056A" w:rsidP="00BB2C84">
      <w:pPr>
        <w:spacing w:after="0" w:line="240" w:lineRule="auto"/>
      </w:pPr>
      <w:r>
        <w:separator/>
      </w:r>
    </w:p>
  </w:footnote>
  <w:footnote w:type="continuationSeparator" w:id="0">
    <w:p w14:paraId="059EC599" w14:textId="77777777" w:rsidR="00FE056A" w:rsidRDefault="00FE056A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0E9A" w14:textId="77777777" w:rsidR="00FE056A" w:rsidRPr="00157D8C" w:rsidRDefault="00FE056A" w:rsidP="00F4378C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EF159B8" wp14:editId="1C0BBDA4">
              <wp:simplePos x="0" y="0"/>
              <wp:positionH relativeFrom="page">
                <wp:posOffset>979170</wp:posOffset>
              </wp:positionH>
              <wp:positionV relativeFrom="page">
                <wp:posOffset>597535</wp:posOffset>
              </wp:positionV>
              <wp:extent cx="3646800" cy="44640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8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3AD74" w14:textId="77777777" w:rsidR="00FE056A" w:rsidRPr="00E8038A" w:rsidRDefault="00FE056A" w:rsidP="00670A6C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Dodatek č.  </w:t>
                          </w:r>
                          <w:r w:rsidRPr="008547C1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color w:val="000000" w:themeColor="text1"/>
                            </w:rPr>
                            <w:t>1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  <w:r w:rsidRPr="00E75AB5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ke Smlouvě o zajištění služeb pro Českou poštu, s. p. č. </w:t>
                          </w:r>
                          <w:r w:rsidRPr="008547C1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color w:val="000000" w:themeColor="text1"/>
                            </w:rPr>
                            <w:t>2022/08678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  (</w:t>
                          </w:r>
                          <w:proofErr w:type="gramEnd"/>
                          <w:r w:rsidRPr="008547C1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color w:val="000000" w:themeColor="text1"/>
                            </w:rPr>
                            <w:t>Bílovec 5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, </w:t>
                          </w:r>
                          <w:r w:rsidRPr="008547C1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color w:val="000000" w:themeColor="text1"/>
                            </w:rPr>
                            <w:t>SM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, </w:t>
                          </w:r>
                          <w:r w:rsidRPr="008547C1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color w:val="000000" w:themeColor="text1"/>
                            </w:rPr>
                            <w:t>Nový Jičín 1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)</w:t>
                          </w:r>
                          <w:r w:rsidRPr="00E75AB5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 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159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7.1pt;margin-top:47.05pt;width:287.15pt;height:35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vQ9gEAAM0DAAAOAAAAZHJzL2Uyb0RvYy54bWysU8tu2zAQvBfoPxC817Jd2U0Ey0GaNEWB&#10;9AEk/QCaoiyiJJdd0pbcr8+SchyjuRXVgVhqydmd2eHqarCG7RUGDa7ms8mUM+UkNNpta/7z8e7d&#10;BWchCtcIA07V/KACv1q/fbPqfaXm0IFpFDICcaHqfc27GH1VFEF2yoowAa8cJVtAKyJtcVs0KHpC&#10;t6aYT6fLogdsPIJUIdDf2zHJ1xm/bZWM39s2qMhMzam3mFfM6yatxXolqi0K32l5bEP8QxdWaEdF&#10;T1C3Igq2Q/0KymqJEKCNEwm2gLbVUmUOxGY2/YvNQye8ylxInOBPMoX/Byu/7R/8D2Rx+AgDDTCT&#10;CP4e5K/AHNx0wm3VNSL0nRINFZ4lyYreh+p4NUkdqpBANv1XaGjIYhchAw0t2qQK8WSETgM4nERX&#10;Q2SSfr5flsuLKaUk5cpyWVKcSojq+bbHED8rsCwFNUcaakYX+/sQx6PPR1IxB3famDxY41hf88vF&#10;fJEvnGWsjuQ7o23NqTh9oxMSyU+uyZej0GaMqRfjjqwT0ZFyHDYDHUzsN9AciD/C6C96DxR0gH84&#10;68lbNQ+/dwIVZ+aLIw0vZ2WZzJg35eLDnDZ4ntmcZ4STBFXzyNkY3sRs4JHrNWnd6izDSyfHXskz&#10;Wcijv5Mpz/f51MsrXD8BAAD//wMAUEsDBBQABgAIAAAAIQB/+T2r3gAAAAoBAAAPAAAAZHJzL2Rv&#10;d25yZXYueG1sTI/LTsMwEEX3SPyDNUjsqN3IKW2IUyEQWxDlIbFz42kSEY+j2G3C3zOs6PLqHt05&#10;U25n34sTjrELZGC5UCCQ6uA6agy8vz3drEHEZMnZPhAa+MEI2+ryorSFCxO94mmXGsEjFAtroE1p&#10;KKSMdYvexkUYkLg7hNHbxHFspBvtxOO+l5lSK+ltR3yhtQM+tFh/747ewMfz4etTq5fm0efDFGYl&#10;yW+kMddX8/0diIRz+ofhT5/VoWKnfTiSi6LnnOuMUQMbvQTBwG22zkHsuVlpDbIq5fkL1S8AAAD/&#10;/wMAUEsBAi0AFAAGAAgAAAAhALaDOJL+AAAA4QEAABMAAAAAAAAAAAAAAAAAAAAAAFtDb250ZW50&#10;X1R5cGVzXS54bWxQSwECLQAUAAYACAAAACEAOP0h/9YAAACUAQAACwAAAAAAAAAAAAAAAAAvAQAA&#10;X3JlbHMvLnJlbHNQSwECLQAUAAYACAAAACEAldMr0PYBAADNAwAADgAAAAAAAAAAAAAAAAAuAgAA&#10;ZHJzL2Uyb0RvYy54bWxQSwECLQAUAAYACAAAACEAf/k9q94AAAAKAQAADwAAAAAAAAAAAAAAAABQ&#10;BAAAZHJzL2Rvd25yZXYueG1sUEsFBgAAAAAEAAQA8wAAAFsFAAAAAA==&#10;" filled="f" stroked="f">
              <v:textbox>
                <w:txbxContent>
                  <w:p w14:paraId="5743AD74" w14:textId="77777777" w:rsidR="00FE056A" w:rsidRPr="00E8038A" w:rsidRDefault="00FE056A" w:rsidP="00670A6C">
                    <w:pPr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Dodatek č.  </w:t>
                    </w:r>
                    <w:r w:rsidRPr="008547C1">
                      <w:rPr>
                        <w:rFonts w:asciiTheme="minorHAnsi" w:hAnsiTheme="minorHAnsi" w:cstheme="minorHAnsi"/>
                        <w:b/>
                        <w:bCs/>
                        <w:noProof/>
                        <w:color w:val="000000" w:themeColor="text1"/>
                      </w:rPr>
                      <w:t>1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</w:t>
                    </w:r>
                    <w:r w:rsidRPr="00E75AB5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ke Smlouvě o zajištění služeb pro Českou poštu, s. p. č. </w:t>
                    </w:r>
                    <w:r w:rsidRPr="008547C1">
                      <w:rPr>
                        <w:rFonts w:asciiTheme="minorHAnsi" w:hAnsiTheme="minorHAnsi" w:cstheme="minorHAnsi"/>
                        <w:b/>
                        <w:bCs/>
                        <w:noProof/>
                        <w:color w:val="000000" w:themeColor="text1"/>
                      </w:rPr>
                      <w:t>2022/08678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    (</w:t>
                    </w:r>
                    <w:r w:rsidRPr="008547C1">
                      <w:rPr>
                        <w:rFonts w:asciiTheme="minorHAnsi" w:hAnsiTheme="minorHAnsi" w:cstheme="minorHAnsi"/>
                        <w:b/>
                        <w:bCs/>
                        <w:noProof/>
                        <w:color w:val="000000" w:themeColor="text1"/>
                      </w:rPr>
                      <w:t>Bílovec 5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, </w:t>
                    </w:r>
                    <w:r w:rsidRPr="008547C1">
                      <w:rPr>
                        <w:rFonts w:asciiTheme="minorHAnsi" w:hAnsiTheme="minorHAnsi" w:cstheme="minorHAnsi"/>
                        <w:b/>
                        <w:bCs/>
                        <w:noProof/>
                        <w:color w:val="000000" w:themeColor="text1"/>
                      </w:rPr>
                      <w:t>SM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, </w:t>
                    </w:r>
                    <w:r w:rsidRPr="008547C1">
                      <w:rPr>
                        <w:rFonts w:asciiTheme="minorHAnsi" w:hAnsiTheme="minorHAnsi" w:cstheme="minorHAnsi"/>
                        <w:b/>
                        <w:bCs/>
                        <w:noProof/>
                        <w:color w:val="000000" w:themeColor="text1"/>
                      </w:rPr>
                      <w:t>Nový Jičín 1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)</w:t>
                    </w:r>
                    <w:r w:rsidRPr="00E75AB5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  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                                                      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0976EF3C" wp14:editId="32C47C2E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0BB7" w14:textId="77777777" w:rsidR="00BB2C84" w:rsidRPr="00157D8C" w:rsidRDefault="00E22101" w:rsidP="00F4378C">
    <w:pPr>
      <w:pStyle w:val="Zhlav"/>
      <w:tabs>
        <w:tab w:val="clear" w:pos="4536"/>
        <w:tab w:val="clear" w:pos="9072"/>
      </w:tabs>
    </w:pPr>
    <w:r w:rsidRPr="00696A65">
      <w:rPr>
        <w:noProof/>
        <w:color w:val="002776"/>
        <w:szCs w:val="2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DCD112" wp14:editId="504D69A4">
              <wp:simplePos x="0" y="0"/>
              <wp:positionH relativeFrom="page">
                <wp:posOffset>979170</wp:posOffset>
              </wp:positionH>
              <wp:positionV relativeFrom="page">
                <wp:posOffset>597535</wp:posOffset>
              </wp:positionV>
              <wp:extent cx="3646800" cy="446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800" cy="44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D97EA" w14:textId="77777777" w:rsidR="00E22101" w:rsidRPr="00E8038A" w:rsidRDefault="00086FEA" w:rsidP="00670A6C">
                          <w:pP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Dodatek č.</w:t>
                          </w:r>
                          <w:r w:rsidR="00B41F87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  <w:r w:rsidR="004416D3" w:rsidRPr="008547C1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color w:val="000000" w:themeColor="text1"/>
                            </w:rPr>
                            <w:t>1</w:t>
                          </w:r>
                          <w:r w:rsidR="009038C2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  <w:r w:rsidRPr="00E75AB5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ke Smlouvě o zajištění služeb pro Českou poštu, s. p. č. </w:t>
                          </w:r>
                          <w:r w:rsidR="004416D3" w:rsidRPr="008547C1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color w:val="000000" w:themeColor="text1"/>
                            </w:rPr>
                            <w:t>2022/08678</w:t>
                          </w:r>
                          <w:r w:rsidR="000515F8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 </w:t>
                          </w:r>
                          <w:proofErr w:type="gramStart"/>
                          <w:r w:rsidR="000515F8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  (</w:t>
                          </w:r>
                          <w:proofErr w:type="gramEnd"/>
                          <w:r w:rsidR="004416D3" w:rsidRPr="008547C1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color w:val="000000" w:themeColor="text1"/>
                            </w:rPr>
                            <w:t>Bílovec 5</w:t>
                          </w:r>
                          <w:r w:rsidR="000515F8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, </w:t>
                          </w:r>
                          <w:r w:rsidR="004416D3" w:rsidRPr="008547C1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color w:val="000000" w:themeColor="text1"/>
                            </w:rPr>
                            <w:t>SM</w:t>
                          </w:r>
                          <w:r w:rsidR="009038C2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, </w:t>
                          </w:r>
                          <w:r w:rsidR="004416D3" w:rsidRPr="008547C1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color w:val="000000" w:themeColor="text1"/>
                            </w:rPr>
                            <w:t>Nový Jičín 1</w:t>
                          </w:r>
                          <w:r w:rsidR="009038C2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>)</w:t>
                          </w:r>
                          <w:r w:rsidR="00853CAF" w:rsidRPr="00E75AB5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  </w:t>
                          </w:r>
                          <w:r w:rsidR="00B41F87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DCD1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7.1pt;margin-top:47.05pt;width:287.15pt;height:3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nk+QEAANQDAAAOAAAAZHJzL2Uyb0RvYy54bWysU8tu2zAQvBfoPxC817Jd2U0Ey0GaNEWB&#10;9AGk/QCaoiyiJJdd0pbSr8+SUhyjvRXVgVhqydmd2eHmarCGHRUGDa7mi9mcM+UkNNrta/7j+92b&#10;C85CFK4RBpyq+aMK/Gr7+tWm95VaQgemUcgIxIWq9zXvYvRVUQTZKSvCDLxylGwBrYi0xX3RoOgJ&#10;3ZpiOZ+vix6w8QhShUB/b8ck32b8tlUyfm3boCIzNafeYl4xr7u0FtuNqPYofKfl1Ib4hy6s0I6K&#10;nqBuRRTsgPovKKslQoA2ziTYAtpWS5U5EJvF/A82D53wKnMhcYI/yRT+H6z8cnzw35DF4T0MNMBM&#10;Ivh7kD8Dc3DTCbdX14jQd0o0VHiRJCt6H6rpapI6VCGB7PrP0NCQxSFCBhpatEkV4skInQbweBJd&#10;DZFJ+vl2Xa4v5pSSlCvLdUlxKiGq59seQ/yowLIU1BxpqBldHO9DHI8+H0nFHNxpY/JgjWN9zS9X&#10;y1W+cJaxOpLvjLY1p+L0jU5IJD+4Jl+OQpsxpl6Mm1gnoiPlOOwGpptJkiTCDppHkgFhtBk9Cwo6&#10;wN+c9WSxmodfB4GKM/PJkZSXi7JMnsybcvVuSRs8z+zOM8JJgqp55GwMb2L28Uj5miRvdVbjpZOp&#10;ZbJO1nOyefLm+T6fenmM2ycAAAD//wMAUEsDBBQABgAIAAAAIQB/+T2r3gAAAAoBAAAPAAAAZHJz&#10;L2Rvd25yZXYueG1sTI/LTsMwEEX3SPyDNUjsqN3IKW2IUyEQWxDlIbFz42kSEY+j2G3C3zOs6PLq&#10;Ht05U25n34sTjrELZGC5UCCQ6uA6agy8vz3drEHEZMnZPhAa+MEI2+ryorSFCxO94mmXGsEjFAtr&#10;oE1pKKSMdYvexkUYkLg7hNHbxHFspBvtxOO+l5lSK+ltR3yhtQM+tFh/747ewMfz4etTq5fm0efD&#10;FGYlyW+kMddX8/0diIRz+ofhT5/VoWKnfTiSi6LnnOuMUQMbvQTBwG22zkHsuVlpDbIq5fkL1S8A&#10;AAD//wMAUEsBAi0AFAAGAAgAAAAhALaDOJL+AAAA4QEAABMAAAAAAAAAAAAAAAAAAAAAAFtDb250&#10;ZW50X1R5cGVzXS54bWxQSwECLQAUAAYACAAAACEAOP0h/9YAAACUAQAACwAAAAAAAAAAAAAAAAAv&#10;AQAAX3JlbHMvLnJlbHNQSwECLQAUAAYACAAAACEAugIJ5PkBAADUAwAADgAAAAAAAAAAAAAAAAAu&#10;AgAAZHJzL2Uyb0RvYy54bWxQSwECLQAUAAYACAAAACEAf/k9q94AAAAKAQAADwAAAAAAAAAAAAAA&#10;AABTBAAAZHJzL2Rvd25yZXYueG1sUEsFBgAAAAAEAAQA8wAAAF4FAAAAAA==&#10;" filled="f" stroked="f">
              <v:textbox>
                <w:txbxContent>
                  <w:p w14:paraId="50DD97EA" w14:textId="77777777" w:rsidR="00E22101" w:rsidRPr="00E8038A" w:rsidRDefault="00086FEA" w:rsidP="00670A6C">
                    <w:pPr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Dodatek č.</w:t>
                    </w:r>
                    <w:r w:rsidR="00B41F87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</w:t>
                    </w:r>
                    <w:r w:rsidR="004416D3" w:rsidRPr="008547C1">
                      <w:rPr>
                        <w:rFonts w:asciiTheme="minorHAnsi" w:hAnsiTheme="minorHAnsi" w:cstheme="minorHAnsi"/>
                        <w:b/>
                        <w:bCs/>
                        <w:noProof/>
                        <w:color w:val="000000" w:themeColor="text1"/>
                      </w:rPr>
                      <w:t>1</w:t>
                    </w:r>
                    <w:r w:rsidR="009038C2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</w:t>
                    </w:r>
                    <w:r w:rsidRPr="00E75AB5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ke Smlouvě o zajištění služeb pro Českou poštu, s. p. č. </w:t>
                    </w:r>
                    <w:r w:rsidR="004416D3" w:rsidRPr="008547C1">
                      <w:rPr>
                        <w:rFonts w:asciiTheme="minorHAnsi" w:hAnsiTheme="minorHAnsi" w:cstheme="minorHAnsi"/>
                        <w:b/>
                        <w:bCs/>
                        <w:noProof/>
                        <w:color w:val="000000" w:themeColor="text1"/>
                      </w:rPr>
                      <w:t>2022/08678</w:t>
                    </w:r>
                    <w:r w:rsidR="000515F8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    (</w:t>
                    </w:r>
                    <w:r w:rsidR="004416D3" w:rsidRPr="008547C1">
                      <w:rPr>
                        <w:rFonts w:asciiTheme="minorHAnsi" w:hAnsiTheme="minorHAnsi" w:cstheme="minorHAnsi"/>
                        <w:b/>
                        <w:bCs/>
                        <w:noProof/>
                        <w:color w:val="000000" w:themeColor="text1"/>
                      </w:rPr>
                      <w:t>Bílovec 5</w:t>
                    </w:r>
                    <w:r w:rsidR="000515F8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, </w:t>
                    </w:r>
                    <w:r w:rsidR="004416D3" w:rsidRPr="008547C1">
                      <w:rPr>
                        <w:rFonts w:asciiTheme="minorHAnsi" w:hAnsiTheme="minorHAnsi" w:cstheme="minorHAnsi"/>
                        <w:b/>
                        <w:bCs/>
                        <w:noProof/>
                        <w:color w:val="000000" w:themeColor="text1"/>
                      </w:rPr>
                      <w:t>SM</w:t>
                    </w:r>
                    <w:r w:rsidR="009038C2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, </w:t>
                    </w:r>
                    <w:r w:rsidR="004416D3" w:rsidRPr="008547C1">
                      <w:rPr>
                        <w:rFonts w:asciiTheme="minorHAnsi" w:hAnsiTheme="minorHAnsi" w:cstheme="minorHAnsi"/>
                        <w:b/>
                        <w:bCs/>
                        <w:noProof/>
                        <w:color w:val="000000" w:themeColor="text1"/>
                      </w:rPr>
                      <w:t>Nový Jičín 1</w:t>
                    </w:r>
                    <w:r w:rsidR="009038C2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>)</w:t>
                    </w:r>
                    <w:r w:rsidR="00853CAF" w:rsidRPr="00E75AB5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  </w:t>
                    </w:r>
                    <w:r w:rsidR="00B41F87">
                      <w:rPr>
                        <w:rFonts w:asciiTheme="minorHAnsi" w:hAnsiTheme="minorHAnsi" w:cstheme="minorHAnsi"/>
                        <w:b/>
                        <w:bCs/>
                        <w:color w:val="000000" w:themeColor="text1"/>
                      </w:rPr>
                      <w:t xml:space="preserve">                                                       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4551A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4DAAB12" wp14:editId="13E199FF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89B5D8F"/>
    <w:multiLevelType w:val="multilevel"/>
    <w:tmpl w:val="EF845964"/>
    <w:numStyleLink w:val="StylVcerovovTun"/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42916D33"/>
    <w:multiLevelType w:val="multilevel"/>
    <w:tmpl w:val="8BA26D6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1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1">
    <w:nsid w:val="7A846A79"/>
    <w:multiLevelType w:val="multilevel"/>
    <w:tmpl w:val="FB1E3A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8" w15:restartNumberingAfterBreak="1">
    <w:nsid w:val="7AA9778E"/>
    <w:multiLevelType w:val="multilevel"/>
    <w:tmpl w:val="47D2D1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87070192">
    <w:abstractNumId w:val="8"/>
  </w:num>
  <w:num w:numId="2" w16cid:durableId="1565333414">
    <w:abstractNumId w:val="4"/>
  </w:num>
  <w:num w:numId="3" w16cid:durableId="1976063936">
    <w:abstractNumId w:val="5"/>
  </w:num>
  <w:num w:numId="4" w16cid:durableId="1584103081">
    <w:abstractNumId w:val="6"/>
  </w:num>
  <w:num w:numId="5" w16cid:durableId="2081321481">
    <w:abstractNumId w:val="3"/>
  </w:num>
  <w:num w:numId="6" w16cid:durableId="79253219">
    <w:abstractNumId w:val="7"/>
  </w:num>
  <w:num w:numId="7" w16cid:durableId="259334756">
    <w:abstractNumId w:val="0"/>
  </w:num>
  <w:num w:numId="8" w16cid:durableId="11725725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8657674">
    <w:abstractNumId w:val="8"/>
  </w:num>
  <w:num w:numId="10" w16cid:durableId="844594103">
    <w:abstractNumId w:val="8"/>
  </w:num>
  <w:num w:numId="11" w16cid:durableId="1540701171">
    <w:abstractNumId w:val="8"/>
  </w:num>
  <w:num w:numId="12" w16cid:durableId="2022664155">
    <w:abstractNumId w:val="1"/>
  </w:num>
  <w:num w:numId="13" w16cid:durableId="2078015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EA"/>
    <w:rsid w:val="00017B03"/>
    <w:rsid w:val="000515F8"/>
    <w:rsid w:val="00054997"/>
    <w:rsid w:val="00055355"/>
    <w:rsid w:val="000758C3"/>
    <w:rsid w:val="00083C0F"/>
    <w:rsid w:val="0008508D"/>
    <w:rsid w:val="00086FEA"/>
    <w:rsid w:val="000B3B55"/>
    <w:rsid w:val="000E22FB"/>
    <w:rsid w:val="000E241F"/>
    <w:rsid w:val="00101816"/>
    <w:rsid w:val="00102E90"/>
    <w:rsid w:val="001030A0"/>
    <w:rsid w:val="001066C8"/>
    <w:rsid w:val="001204DD"/>
    <w:rsid w:val="00136683"/>
    <w:rsid w:val="00157D8C"/>
    <w:rsid w:val="0016097D"/>
    <w:rsid w:val="00160A6D"/>
    <w:rsid w:val="00173B3B"/>
    <w:rsid w:val="0018448B"/>
    <w:rsid w:val="00191C10"/>
    <w:rsid w:val="00210475"/>
    <w:rsid w:val="002235CC"/>
    <w:rsid w:val="00232CBE"/>
    <w:rsid w:val="00255041"/>
    <w:rsid w:val="00262FCE"/>
    <w:rsid w:val="002B17FE"/>
    <w:rsid w:val="002D3FEA"/>
    <w:rsid w:val="002D40CA"/>
    <w:rsid w:val="002F7BD0"/>
    <w:rsid w:val="00304018"/>
    <w:rsid w:val="00307666"/>
    <w:rsid w:val="00315DE5"/>
    <w:rsid w:val="00355FFC"/>
    <w:rsid w:val="00395BA6"/>
    <w:rsid w:val="003C5BF8"/>
    <w:rsid w:val="003E0E92"/>
    <w:rsid w:val="003E78DD"/>
    <w:rsid w:val="0040012A"/>
    <w:rsid w:val="004416D3"/>
    <w:rsid w:val="004433EA"/>
    <w:rsid w:val="00460E56"/>
    <w:rsid w:val="004F0108"/>
    <w:rsid w:val="00501F22"/>
    <w:rsid w:val="00513FD5"/>
    <w:rsid w:val="00557E8C"/>
    <w:rsid w:val="005746B6"/>
    <w:rsid w:val="0058389C"/>
    <w:rsid w:val="005C58F3"/>
    <w:rsid w:val="005D75B7"/>
    <w:rsid w:val="00602989"/>
    <w:rsid w:val="00654B5E"/>
    <w:rsid w:val="0066614B"/>
    <w:rsid w:val="00670A6C"/>
    <w:rsid w:val="00671DAB"/>
    <w:rsid w:val="0067622E"/>
    <w:rsid w:val="006A4E6B"/>
    <w:rsid w:val="006B13BF"/>
    <w:rsid w:val="00705DEA"/>
    <w:rsid w:val="00711BE8"/>
    <w:rsid w:val="00720664"/>
    <w:rsid w:val="00731911"/>
    <w:rsid w:val="00732D30"/>
    <w:rsid w:val="00737B66"/>
    <w:rsid w:val="007850CE"/>
    <w:rsid w:val="00786E3F"/>
    <w:rsid w:val="00791AF7"/>
    <w:rsid w:val="007A1C04"/>
    <w:rsid w:val="007A1D5C"/>
    <w:rsid w:val="007A648B"/>
    <w:rsid w:val="007D2C36"/>
    <w:rsid w:val="007D777B"/>
    <w:rsid w:val="007E36E6"/>
    <w:rsid w:val="007E4342"/>
    <w:rsid w:val="007F2551"/>
    <w:rsid w:val="00834B01"/>
    <w:rsid w:val="0084404A"/>
    <w:rsid w:val="00853CAF"/>
    <w:rsid w:val="00857729"/>
    <w:rsid w:val="008A07A1"/>
    <w:rsid w:val="008A08ED"/>
    <w:rsid w:val="008A78C2"/>
    <w:rsid w:val="008B2100"/>
    <w:rsid w:val="008E1D0F"/>
    <w:rsid w:val="008E5C4F"/>
    <w:rsid w:val="009038C2"/>
    <w:rsid w:val="0094551A"/>
    <w:rsid w:val="009641F3"/>
    <w:rsid w:val="00983F22"/>
    <w:rsid w:val="00993718"/>
    <w:rsid w:val="009E3EF0"/>
    <w:rsid w:val="009F736C"/>
    <w:rsid w:val="00A053CA"/>
    <w:rsid w:val="00A14295"/>
    <w:rsid w:val="00A40F40"/>
    <w:rsid w:val="00A41C55"/>
    <w:rsid w:val="00A47954"/>
    <w:rsid w:val="00A75106"/>
    <w:rsid w:val="00A77E95"/>
    <w:rsid w:val="00A8518E"/>
    <w:rsid w:val="00AA0618"/>
    <w:rsid w:val="00AB284E"/>
    <w:rsid w:val="00AC5572"/>
    <w:rsid w:val="00AF2396"/>
    <w:rsid w:val="00B003B7"/>
    <w:rsid w:val="00B00562"/>
    <w:rsid w:val="00B0168C"/>
    <w:rsid w:val="00B313CF"/>
    <w:rsid w:val="00B32CED"/>
    <w:rsid w:val="00B41F87"/>
    <w:rsid w:val="00B438DE"/>
    <w:rsid w:val="00B8579E"/>
    <w:rsid w:val="00B85E93"/>
    <w:rsid w:val="00BA6F39"/>
    <w:rsid w:val="00BB2C84"/>
    <w:rsid w:val="00BB7592"/>
    <w:rsid w:val="00C702E8"/>
    <w:rsid w:val="00CB1E2D"/>
    <w:rsid w:val="00CC416D"/>
    <w:rsid w:val="00CC4AD8"/>
    <w:rsid w:val="00CD09C3"/>
    <w:rsid w:val="00D037E1"/>
    <w:rsid w:val="00D11957"/>
    <w:rsid w:val="00D26845"/>
    <w:rsid w:val="00D51823"/>
    <w:rsid w:val="00D8551E"/>
    <w:rsid w:val="00D856C6"/>
    <w:rsid w:val="00D86336"/>
    <w:rsid w:val="00DE50A0"/>
    <w:rsid w:val="00E005F4"/>
    <w:rsid w:val="00E13657"/>
    <w:rsid w:val="00E17391"/>
    <w:rsid w:val="00E22101"/>
    <w:rsid w:val="00E25713"/>
    <w:rsid w:val="00E32E8A"/>
    <w:rsid w:val="00E5459E"/>
    <w:rsid w:val="00E6080F"/>
    <w:rsid w:val="00E61F4A"/>
    <w:rsid w:val="00E648E0"/>
    <w:rsid w:val="00E75AB5"/>
    <w:rsid w:val="00E8038A"/>
    <w:rsid w:val="00EB6AD6"/>
    <w:rsid w:val="00EF4C5B"/>
    <w:rsid w:val="00EF4C60"/>
    <w:rsid w:val="00F15FA1"/>
    <w:rsid w:val="00F34876"/>
    <w:rsid w:val="00F4378C"/>
    <w:rsid w:val="00F5065B"/>
    <w:rsid w:val="00F50C51"/>
    <w:rsid w:val="00F57000"/>
    <w:rsid w:val="00F67521"/>
    <w:rsid w:val="00F74E3A"/>
    <w:rsid w:val="00F85788"/>
    <w:rsid w:val="00FC283F"/>
    <w:rsid w:val="00FC6791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17547"/>
  <w15:docId w15:val="{2FCA7187-E449-4381-9504-1C90179C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FEA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uiPriority w:val="99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character" w:customStyle="1" w:styleId="P-HEAD-WBULLETSChar">
    <w:name w:val="ČP-HEAD-WBULLETS Char"/>
    <w:basedOn w:val="Standardnpsmoodstavce"/>
    <w:rsid w:val="00086FEA"/>
    <w:rPr>
      <w:rFonts w:ascii="Tahoma" w:hAnsi="Tahoma"/>
      <w:lang w:val="cs-CZ" w:eastAsia="cs-CZ" w:bidi="ar-SA"/>
    </w:rPr>
  </w:style>
  <w:style w:type="paragraph" w:styleId="Zkladntext2">
    <w:name w:val="Body Text 2"/>
    <w:basedOn w:val="Normln"/>
    <w:link w:val="Zkladntext2Char"/>
    <w:uiPriority w:val="99"/>
    <w:rsid w:val="00737B66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37B66"/>
    <w:rPr>
      <w:rFonts w:ascii="Times New Roman" w:eastAsia="Times New Roman" w:hAnsi="Times New Roman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737B6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37B66"/>
    <w:rPr>
      <w:color w:val="605E5C"/>
      <w:shd w:val="clear" w:color="auto" w:fill="E1DFDD"/>
    </w:rPr>
  </w:style>
  <w:style w:type="paragraph" w:customStyle="1" w:styleId="P-NORMAL-TEXT">
    <w:name w:val="ČP-NORMAL-TEXT"/>
    <w:rsid w:val="00853CAF"/>
    <w:pPr>
      <w:tabs>
        <w:tab w:val="left" w:pos="1701"/>
      </w:tabs>
    </w:pPr>
    <w:rPr>
      <w:rFonts w:ascii="Tahoma" w:eastAsia="Times New Roman" w:hAnsi="Tahoma"/>
    </w:rPr>
  </w:style>
  <w:style w:type="table" w:styleId="Mkatabulky">
    <w:name w:val="Table Grid"/>
    <w:basedOn w:val="Normlntabulka"/>
    <w:uiPriority w:val="59"/>
    <w:rsid w:val="0084404A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1018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01816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85E93"/>
    <w:pPr>
      <w:overflowPunct w:val="0"/>
      <w:autoSpaceDE w:val="0"/>
      <w:autoSpaceDN w:val="0"/>
      <w:adjustRightInd w:val="0"/>
      <w:spacing w:before="60" w:after="60" w:line="240" w:lineRule="auto"/>
      <w:ind w:left="708"/>
      <w:textAlignment w:val="baseline"/>
    </w:pPr>
    <w:rPr>
      <w:rFonts w:eastAsia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053CA"/>
    <w:rPr>
      <w:rFonts w:ascii="Times New Roman" w:hAnsi="Times New Roman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8B2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5416\Documents\NOV&#282;%201.5.2022\Moje%20pom&#367;cky\Vzory%20smluv\Nov&#253;%20vzor%20Smlouvy%20PP\vzor_Smlouva%20s%20hlavi&#269;kou_BW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ACF2-9988-4509-84C3-2B63D8AD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s hlavičkou_BW_SPS</Template>
  <TotalTime>0</TotalTime>
  <Pages>4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Stanovská Žaneta</dc:creator>
  <cp:lastModifiedBy>Štěpánová Pavla Bc.</cp:lastModifiedBy>
  <cp:revision>3</cp:revision>
  <cp:lastPrinted>2022-08-26T07:06:00Z</cp:lastPrinted>
  <dcterms:created xsi:type="dcterms:W3CDTF">2024-05-02T11:18:00Z</dcterms:created>
  <dcterms:modified xsi:type="dcterms:W3CDTF">2024-05-02T11:22:00Z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2023-09-01T09:11:34Z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479316ed-bb76-4328-b600-ece8ac6449cc</vt:lpwstr>
  </property>
  <property fmtid="{D5CDD505-2E9C-101B-9397-08002B2CF9AE}" pid="8" name="MSIP_Label_06385286-8155-42cb-8f3c-2e99713295e1_ContentBits">
    <vt:lpwstr>0</vt:lpwstr>
  </property>
</Properties>
</file>