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9E216" w14:textId="77777777" w:rsidR="00561457" w:rsidRDefault="00A95FA3">
      <w:pPr>
        <w:pStyle w:val="Zkladntext20"/>
        <w:shd w:val="clear" w:color="auto" w:fill="auto"/>
        <w:spacing w:after="0"/>
      </w:pPr>
      <w:r>
        <w:t>KRAJSKÁ SPRÁVA A ÚDRŽBA SILNIC VYSOČINY příspěvková organizace</w:t>
      </w:r>
    </w:p>
    <w:p w14:paraId="5A731A11" w14:textId="77777777" w:rsidR="00561457" w:rsidRDefault="00A95FA3">
      <w:pPr>
        <w:pStyle w:val="Zkladntext20"/>
        <w:shd w:val="clear" w:color="auto" w:fill="auto"/>
        <w:spacing w:after="200"/>
      </w:pPr>
      <w:r>
        <w:t>SMLOUVA REGISTROVÁNA</w:t>
      </w:r>
    </w:p>
    <w:p w14:paraId="0CBBE13C" w14:textId="07E818EF" w:rsidR="00561457" w:rsidRDefault="00A95FA3">
      <w:pPr>
        <w:pStyle w:val="Zkladntext20"/>
        <w:shd w:val="clear" w:color="auto" w:fill="auto"/>
        <w:spacing w:after="320"/>
        <w:ind w:left="0" w:firstLine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7258EBA" wp14:editId="56E15182">
                <wp:simplePos x="0" y="0"/>
                <wp:positionH relativeFrom="page">
                  <wp:posOffset>3300095</wp:posOffset>
                </wp:positionH>
                <wp:positionV relativeFrom="paragraph">
                  <wp:posOffset>25400</wp:posOffset>
                </wp:positionV>
                <wp:extent cx="1063625" cy="18605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6B4E52" w14:textId="77777777" w:rsidR="00561457" w:rsidRDefault="00A95FA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DODATEK č. 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7258EB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59.85pt;margin-top:2pt;width:83.75pt;height:14.6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" filled="f" stroked="f">
                <v:textbox inset="0,0,0,0">
                  <w:txbxContent>
                    <w:p w14:paraId="7B6B4E52" w14:textId="77777777" w:rsidR="00561457" w:rsidRDefault="00A95FA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DODATEK č. 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pod </w:t>
      </w:r>
      <w:r w:rsidR="00BA2BD6">
        <w:t>čí</w:t>
      </w:r>
      <w:r>
        <w:t>slem:</w:t>
      </w:r>
    </w:p>
    <w:p w14:paraId="1EBC7338" w14:textId="77777777" w:rsidR="00561457" w:rsidRDefault="00A95FA3">
      <w:pPr>
        <w:pStyle w:val="Zkladntext1"/>
        <w:shd w:val="clear" w:color="auto" w:fill="auto"/>
        <w:spacing w:after="200"/>
      </w:pPr>
      <w:r>
        <w:t>ke smlouvě o poskytování pracovnělékařských služeb uzavřené dne 29. 3. 2013</w:t>
      </w:r>
    </w:p>
    <w:p w14:paraId="3E9CFC91" w14:textId="77777777" w:rsidR="00561457" w:rsidRDefault="00A95FA3">
      <w:pPr>
        <w:pStyle w:val="Zkladntext1"/>
        <w:shd w:val="clear" w:color="auto" w:fill="auto"/>
        <w:spacing w:after="200"/>
        <w:jc w:val="center"/>
      </w:pPr>
      <w:r>
        <w:t>1.</w:t>
      </w:r>
    </w:p>
    <w:p w14:paraId="27921C9F" w14:textId="77777777" w:rsidR="00561457" w:rsidRDefault="00A95FA3">
      <w:pPr>
        <w:pStyle w:val="Zkladntext1"/>
        <w:shd w:val="clear" w:color="auto" w:fill="auto"/>
        <w:spacing w:after="0"/>
      </w:pPr>
      <w:r>
        <w:rPr>
          <w:b/>
          <w:bCs/>
        </w:rPr>
        <w:t>Krajská správa a údržba silnic Vysočiny, příspěvková organizace</w:t>
      </w:r>
    </w:p>
    <w:p w14:paraId="2B60C05A" w14:textId="77777777" w:rsidR="00561457" w:rsidRDefault="00A95FA3">
      <w:pPr>
        <w:pStyle w:val="Zkladntext1"/>
        <w:shd w:val="clear" w:color="auto" w:fill="auto"/>
        <w:spacing w:after="0"/>
      </w:pPr>
      <w:r>
        <w:rPr>
          <w:b/>
          <w:bCs/>
        </w:rPr>
        <w:t>Kosovská 1122/16, 586 01 Jihlava, IČO 00090450, DIČ CZ 00090450 zastoupená ředitelem Ing. Radovanem Necidem</w:t>
      </w:r>
    </w:p>
    <w:p w14:paraId="39C00633" w14:textId="039036A0" w:rsidR="00561457" w:rsidRDefault="00A95FA3">
      <w:pPr>
        <w:pStyle w:val="Zkladntext1"/>
        <w:shd w:val="clear" w:color="auto" w:fill="auto"/>
        <w:spacing w:after="200"/>
      </w:pPr>
      <w:r>
        <w:t>dále jen objednatel)</w:t>
      </w:r>
    </w:p>
    <w:p w14:paraId="16BAB3A3" w14:textId="77777777" w:rsidR="00561457" w:rsidRDefault="00A95FA3">
      <w:pPr>
        <w:pStyle w:val="Zkladntext1"/>
        <w:shd w:val="clear" w:color="auto" w:fill="auto"/>
        <w:spacing w:after="200"/>
      </w:pPr>
      <w:r>
        <w:rPr>
          <w:b/>
          <w:bCs/>
        </w:rPr>
        <w:t>a</w:t>
      </w:r>
    </w:p>
    <w:p w14:paraId="138A3747" w14:textId="77777777" w:rsidR="00561457" w:rsidRDefault="00A95FA3">
      <w:pPr>
        <w:pStyle w:val="Zkladntext1"/>
        <w:shd w:val="clear" w:color="auto" w:fill="auto"/>
        <w:spacing w:after="0"/>
      </w:pPr>
      <w:r>
        <w:rPr>
          <w:b/>
          <w:bCs/>
        </w:rPr>
        <w:t>ZaPa Vysočina s.r.o.</w:t>
      </w:r>
    </w:p>
    <w:p w14:paraId="38776813" w14:textId="77777777" w:rsidR="00561457" w:rsidRDefault="00A95FA3">
      <w:pPr>
        <w:pStyle w:val="Zkladntext1"/>
        <w:shd w:val="clear" w:color="auto" w:fill="auto"/>
        <w:spacing w:after="0"/>
      </w:pPr>
      <w:r>
        <w:rPr>
          <w:b/>
          <w:bCs/>
        </w:rPr>
        <w:t>Horní Cerekev 484, 394 03 Horní Cerekev</w:t>
      </w:r>
    </w:p>
    <w:p w14:paraId="57E06D1A" w14:textId="77777777" w:rsidR="00561457" w:rsidRDefault="00A95FA3">
      <w:pPr>
        <w:pStyle w:val="Zkladntext1"/>
        <w:shd w:val="clear" w:color="auto" w:fill="auto"/>
        <w:spacing w:after="0"/>
      </w:pPr>
      <w:r>
        <w:rPr>
          <w:b/>
          <w:bCs/>
        </w:rPr>
        <w:t>IČ 28109686, DIČ CZ28109686</w:t>
      </w:r>
    </w:p>
    <w:p w14:paraId="57C6743B" w14:textId="77777777" w:rsidR="00561457" w:rsidRDefault="00A95FA3">
      <w:pPr>
        <w:pStyle w:val="Zkladntext1"/>
        <w:shd w:val="clear" w:color="auto" w:fill="auto"/>
        <w:spacing w:after="0"/>
      </w:pPr>
      <w:r>
        <w:t>(dále jen poskytovatel)</w:t>
      </w:r>
    </w:p>
    <w:p w14:paraId="7365E9F3" w14:textId="77777777" w:rsidR="00561457" w:rsidRDefault="00A95FA3">
      <w:pPr>
        <w:pStyle w:val="Nadpis10"/>
        <w:keepNext/>
        <w:keepLines/>
        <w:shd w:val="clear" w:color="auto" w:fill="auto"/>
        <w:ind w:left="0"/>
        <w:jc w:val="center"/>
      </w:pPr>
      <w:bookmarkStart w:id="0" w:name="bookmark0"/>
      <w:bookmarkStart w:id="1" w:name="bookmark1"/>
      <w:r>
        <w:t>II.</w:t>
      </w:r>
      <w:bookmarkEnd w:id="0"/>
      <w:bookmarkEnd w:id="1"/>
    </w:p>
    <w:p w14:paraId="27CD0C69" w14:textId="77777777" w:rsidR="00561457" w:rsidRDefault="00A95FA3">
      <w:pPr>
        <w:pStyle w:val="Zkladntext1"/>
        <w:shd w:val="clear" w:color="auto" w:fill="auto"/>
        <w:spacing w:after="200" w:line="305" w:lineRule="auto"/>
      </w:pPr>
      <w:r>
        <w:t>Vzhledem k úpravě cen za pracovnělékařské vyšetření poskytovatele pracovnělékařských služeb, dochází ke změně v ěl. IV této smlouvy takto:</w:t>
      </w:r>
    </w:p>
    <w:p w14:paraId="0061D8D0" w14:textId="77777777" w:rsidR="00561457" w:rsidRDefault="00A95FA3">
      <w:pPr>
        <w:pStyle w:val="Zkladntext1"/>
        <w:shd w:val="clear" w:color="auto" w:fill="auto"/>
        <w:spacing w:after="0"/>
      </w:pPr>
      <w:r>
        <w:rPr>
          <w:b/>
          <w:bCs/>
        </w:rPr>
        <w:t>Sazba úhrady za pracovnělékařské vyšetření činí:</w:t>
      </w:r>
    </w:p>
    <w:p w14:paraId="44C74DAC" w14:textId="77777777" w:rsidR="00561457" w:rsidRDefault="00A95FA3">
      <w:pPr>
        <w:pStyle w:val="Zkladntext1"/>
        <w:shd w:val="clear" w:color="auto" w:fill="auto"/>
        <w:spacing w:after="0"/>
      </w:pPr>
      <w:r>
        <w:rPr>
          <w:b/>
          <w:bCs/>
        </w:rPr>
        <w:t>600,- Kč u kategorie prací 1, 2</w:t>
      </w:r>
    </w:p>
    <w:p w14:paraId="2CFB9C79" w14:textId="77777777" w:rsidR="00561457" w:rsidRDefault="00A95FA3">
      <w:pPr>
        <w:pStyle w:val="Zkladntext1"/>
        <w:shd w:val="clear" w:color="auto" w:fill="auto"/>
        <w:spacing w:after="0"/>
      </w:pPr>
      <w:r>
        <w:rPr>
          <w:b/>
          <w:bCs/>
        </w:rPr>
        <w:t>750,- Kč u kategorie prací 3</w:t>
      </w:r>
    </w:p>
    <w:p w14:paraId="4BAE9FC7" w14:textId="77777777" w:rsidR="00561457" w:rsidRDefault="00A95FA3">
      <w:pPr>
        <w:pStyle w:val="Zkladntext1"/>
        <w:shd w:val="clear" w:color="auto" w:fill="auto"/>
        <w:spacing w:after="0"/>
      </w:pPr>
      <w:r>
        <w:rPr>
          <w:b/>
          <w:bCs/>
        </w:rPr>
        <w:t>700,- Kč u řidiče z povolání skupiny C</w:t>
      </w:r>
    </w:p>
    <w:p w14:paraId="05347C9F" w14:textId="77777777" w:rsidR="00561457" w:rsidRDefault="00A95FA3">
      <w:pPr>
        <w:pStyle w:val="Zkladntext1"/>
        <w:shd w:val="clear" w:color="auto" w:fill="auto"/>
        <w:spacing w:after="320"/>
      </w:pPr>
      <w:r>
        <w:rPr>
          <w:b/>
          <w:bCs/>
        </w:rPr>
        <w:t>1000,- Kč dohlídka na pracovišti</w:t>
      </w:r>
    </w:p>
    <w:p w14:paraId="499DA5BF" w14:textId="77777777" w:rsidR="00561457" w:rsidRDefault="00A95FA3">
      <w:pPr>
        <w:pStyle w:val="Zkladntext1"/>
        <w:shd w:val="clear" w:color="auto" w:fill="auto"/>
        <w:spacing w:after="200"/>
        <w:ind w:left="4340"/>
      </w:pPr>
      <w:r>
        <w:t>III.</w:t>
      </w:r>
    </w:p>
    <w:p w14:paraId="3FEC5CE4" w14:textId="77777777" w:rsidR="00561457" w:rsidRDefault="00A95FA3">
      <w:pPr>
        <w:pStyle w:val="Zkladntext1"/>
        <w:shd w:val="clear" w:color="auto" w:fill="auto"/>
        <w:spacing w:after="200"/>
      </w:pPr>
      <w:r>
        <w:t>Ostatní ustanovení shora citované smlouvy se nemění.</w:t>
      </w:r>
    </w:p>
    <w:p w14:paraId="69B45BC3" w14:textId="77777777" w:rsidR="00561457" w:rsidRDefault="00A95FA3">
      <w:pPr>
        <w:pStyle w:val="Nadpis10"/>
        <w:keepNext/>
        <w:keepLines/>
        <w:shd w:val="clear" w:color="auto" w:fill="auto"/>
        <w:ind w:left="4380"/>
      </w:pPr>
      <w:bookmarkStart w:id="2" w:name="bookmark2"/>
      <w:bookmarkStart w:id="3" w:name="bookmark3"/>
      <w:r>
        <w:t>IV.</w:t>
      </w:r>
      <w:bookmarkEnd w:id="2"/>
      <w:bookmarkEnd w:id="3"/>
    </w:p>
    <w:p w14:paraId="473125E0" w14:textId="77777777" w:rsidR="00561457" w:rsidRDefault="00A95FA3">
      <w:pPr>
        <w:pStyle w:val="Zkladntext1"/>
        <w:numPr>
          <w:ilvl w:val="0"/>
          <w:numId w:val="1"/>
        </w:numPr>
        <w:shd w:val="clear" w:color="auto" w:fill="auto"/>
        <w:tabs>
          <w:tab w:val="left" w:pos="706"/>
        </w:tabs>
        <w:ind w:left="680" w:hanging="320"/>
      </w:pPr>
      <w:r>
        <w:t>Tento dodatek je nedílnou součástí uvedené smlouvy a nabývá platnosti dnem podpisu poslední smluvní strany a účinnosti dnem uveřejnění v informačním systému veřejné správy - Registru smluv.</w:t>
      </w:r>
    </w:p>
    <w:p w14:paraId="4386DAA4" w14:textId="77777777" w:rsidR="00561457" w:rsidRDefault="00A95FA3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spacing w:after="260"/>
        <w:ind w:left="680" w:hanging="320"/>
      </w:pPr>
      <w:r>
        <w:t>Smluvní strany se dohodly, že zákonnou povinnost dle § 5 odst. 2 zákona č. 340/2015 Sb., v platném znění (zákon o registru smluv) splní objednatel.</w:t>
      </w:r>
    </w:p>
    <w:p w14:paraId="277E9E5F" w14:textId="77777777" w:rsidR="00561457" w:rsidRDefault="00A95FA3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spacing w:after="260" w:line="298" w:lineRule="auto"/>
        <w:ind w:left="680" w:hanging="320"/>
      </w:pPr>
      <w:r>
        <w:t>Poskytovatel výslovně souhlasí se zveřejněním celého textu tohoto dodatku včetně podpisů v informačním systému veřejné správy - Registru smluv.</w:t>
      </w:r>
    </w:p>
    <w:p w14:paraId="3F8E5F5B" w14:textId="77777777" w:rsidR="00561457" w:rsidRDefault="00A95FA3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ind w:left="680" w:hanging="320"/>
      </w:pPr>
      <w:r>
        <w:t>Smluvní strany prohlašují, že souhlasí s obsahem dodatku, že byl sepsán na základě jejich pravé a svobodné vůle, vážně a srozumitelně, nikoliv v tísni nebo za nápadně nevýhodných podmínek, a na důkaz toho připojují své vlastnoruční podpisy.</w:t>
      </w:r>
    </w:p>
    <w:p w14:paraId="53ECEC6A" w14:textId="77777777" w:rsidR="00561457" w:rsidRDefault="00A95FA3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spacing w:after="200" w:line="298" w:lineRule="auto"/>
        <w:ind w:left="680" w:hanging="320"/>
      </w:pPr>
      <w:r>
        <w:t>Níže podepsaní zástupci smluvních stran prohlašují, že jsou oprávněni jednat a stvrzovat svým podpisem ujednání tohoto dodatku.</w:t>
      </w:r>
      <w:r>
        <w:br w:type="page"/>
      </w:r>
    </w:p>
    <w:p w14:paraId="43368DDA" w14:textId="77777777" w:rsidR="00561457" w:rsidRDefault="00A95FA3">
      <w:pPr>
        <w:pStyle w:val="Zkladntext1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314" w:lineRule="auto"/>
        <w:ind w:left="680" w:hanging="320"/>
        <w:sectPr w:rsidR="00561457">
          <w:pgSz w:w="11900" w:h="16840"/>
          <w:pgMar w:top="546" w:right="890" w:bottom="898" w:left="1506" w:header="118" w:footer="470" w:gutter="0"/>
          <w:pgNumType w:start="1"/>
          <w:cols w:space="720"/>
          <w:noEndnote/>
          <w:docGrid w:linePitch="360"/>
        </w:sectPr>
      </w:pPr>
      <w:r>
        <w:lastRenderedPageBreak/>
        <w:t>Dodatek je vyhotoven ve dvou stejnopisech, z nichž každá smluvní strana obdrží jedno vyhotovení.</w:t>
      </w:r>
    </w:p>
    <w:p w14:paraId="1EECBAE4" w14:textId="77777777" w:rsidR="00561457" w:rsidRDefault="00561457">
      <w:pPr>
        <w:spacing w:before="99" w:after="99" w:line="240" w:lineRule="exact"/>
        <w:rPr>
          <w:sz w:val="19"/>
          <w:szCs w:val="19"/>
        </w:rPr>
      </w:pPr>
    </w:p>
    <w:p w14:paraId="7ACA765F" w14:textId="77777777" w:rsidR="00561457" w:rsidRDefault="00561457">
      <w:pPr>
        <w:spacing w:line="1" w:lineRule="exact"/>
        <w:sectPr w:rsidR="00561457">
          <w:type w:val="continuous"/>
          <w:pgSz w:w="11900" w:h="16840"/>
          <w:pgMar w:top="2074" w:right="0" w:bottom="9180" w:left="0" w:header="0" w:footer="3" w:gutter="0"/>
          <w:cols w:space="720"/>
          <w:noEndnote/>
          <w:docGrid w:linePitch="360"/>
        </w:sectPr>
      </w:pPr>
    </w:p>
    <w:p w14:paraId="442C0788" w14:textId="7631E7A3" w:rsidR="00561457" w:rsidRDefault="00A95FA3">
      <w:pPr>
        <w:pStyle w:val="Zkladntext30"/>
        <w:framePr w:w="2746" w:h="504" w:wrap="none" w:vAnchor="text" w:hAnchor="page" w:x="1497" w:y="21"/>
        <w:shd w:val="clear" w:color="auto" w:fill="auto"/>
      </w:pPr>
      <w:r>
        <w:t>29. 04. 2024</w:t>
      </w:r>
    </w:p>
    <w:p w14:paraId="6829D155" w14:textId="77777777" w:rsidR="00561457" w:rsidRDefault="00A95FA3">
      <w:pPr>
        <w:pStyle w:val="Zkladntext1"/>
        <w:framePr w:w="2746" w:h="504" w:wrap="none" w:vAnchor="text" w:hAnchor="page" w:x="1497" w:y="21"/>
        <w:shd w:val="clear" w:color="auto" w:fill="auto"/>
        <w:tabs>
          <w:tab w:val="left" w:leader="dot" w:pos="2678"/>
        </w:tabs>
        <w:spacing w:after="0" w:line="180" w:lineRule="auto"/>
      </w:pPr>
      <w:r>
        <w:t>V Jihlavě dne</w:t>
      </w:r>
      <w:r>
        <w:tab/>
      </w:r>
    </w:p>
    <w:p w14:paraId="27509D6C" w14:textId="77777777" w:rsidR="00561457" w:rsidRDefault="00A95FA3">
      <w:pPr>
        <w:pStyle w:val="Zkladntext1"/>
        <w:framePr w:w="821" w:h="293" w:wrap="none" w:vAnchor="text" w:hAnchor="page" w:x="6417" w:y="217"/>
        <w:shd w:val="clear" w:color="auto" w:fill="auto"/>
        <w:spacing w:after="0" w:line="240" w:lineRule="auto"/>
      </w:pPr>
      <w:r>
        <w:t>V Horní</w:t>
      </w:r>
    </w:p>
    <w:p w14:paraId="5AB3EF28" w14:textId="77777777" w:rsidR="00561457" w:rsidRDefault="00A95FA3">
      <w:pPr>
        <w:pStyle w:val="Zkladntext1"/>
        <w:framePr w:w="2280" w:h="322" w:wrap="none" w:vAnchor="text" w:hAnchor="page" w:x="8299" w:y="183"/>
        <w:shd w:val="clear" w:color="auto" w:fill="auto"/>
        <w:tabs>
          <w:tab w:val="left" w:pos="1838"/>
        </w:tabs>
        <w:spacing w:after="0" w:line="240" w:lineRule="auto"/>
      </w:pPr>
      <w:r>
        <w:t>Cerekvi</w:t>
      </w:r>
      <w:r>
        <w:tab/>
        <w:t>dne</w:t>
      </w:r>
    </w:p>
    <w:p w14:paraId="43EAB0D7" w14:textId="77777777" w:rsidR="00561457" w:rsidRDefault="00561457">
      <w:pPr>
        <w:spacing w:after="508" w:line="1" w:lineRule="exact"/>
      </w:pPr>
    </w:p>
    <w:p w14:paraId="1D8F03BF" w14:textId="77777777" w:rsidR="00561457" w:rsidRDefault="00561457">
      <w:pPr>
        <w:spacing w:line="1" w:lineRule="exact"/>
        <w:sectPr w:rsidR="00561457">
          <w:type w:val="continuous"/>
          <w:pgSz w:w="11900" w:h="16840"/>
          <w:pgMar w:top="2074" w:right="872" w:bottom="9180" w:left="1514" w:header="0" w:footer="3" w:gutter="0"/>
          <w:cols w:space="720"/>
          <w:noEndnote/>
          <w:docGrid w:linePitch="360"/>
        </w:sectPr>
      </w:pPr>
    </w:p>
    <w:p w14:paraId="128F6F7C" w14:textId="77777777" w:rsidR="00561457" w:rsidRDefault="00561457">
      <w:pPr>
        <w:spacing w:line="240" w:lineRule="exact"/>
        <w:rPr>
          <w:sz w:val="19"/>
          <w:szCs w:val="19"/>
        </w:rPr>
      </w:pPr>
    </w:p>
    <w:p w14:paraId="23B4AB42" w14:textId="77777777" w:rsidR="00561457" w:rsidRDefault="00561457">
      <w:pPr>
        <w:spacing w:line="240" w:lineRule="exact"/>
        <w:rPr>
          <w:sz w:val="19"/>
          <w:szCs w:val="19"/>
        </w:rPr>
      </w:pPr>
    </w:p>
    <w:p w14:paraId="651ADA31" w14:textId="77777777" w:rsidR="00561457" w:rsidRDefault="00561457">
      <w:pPr>
        <w:spacing w:line="240" w:lineRule="exact"/>
        <w:rPr>
          <w:sz w:val="19"/>
          <w:szCs w:val="19"/>
        </w:rPr>
      </w:pPr>
    </w:p>
    <w:p w14:paraId="52317420" w14:textId="77777777" w:rsidR="00561457" w:rsidRDefault="00561457">
      <w:pPr>
        <w:spacing w:line="240" w:lineRule="exact"/>
        <w:rPr>
          <w:sz w:val="19"/>
          <w:szCs w:val="19"/>
        </w:rPr>
      </w:pPr>
    </w:p>
    <w:p w14:paraId="4E40BFCC" w14:textId="77777777" w:rsidR="00561457" w:rsidRDefault="00561457">
      <w:pPr>
        <w:spacing w:line="240" w:lineRule="exact"/>
        <w:rPr>
          <w:sz w:val="19"/>
          <w:szCs w:val="19"/>
        </w:rPr>
      </w:pPr>
    </w:p>
    <w:p w14:paraId="250ADC96" w14:textId="77777777" w:rsidR="00561457" w:rsidRDefault="00561457">
      <w:pPr>
        <w:spacing w:line="240" w:lineRule="exact"/>
        <w:rPr>
          <w:sz w:val="19"/>
          <w:szCs w:val="19"/>
        </w:rPr>
      </w:pPr>
    </w:p>
    <w:p w14:paraId="2CBD3A6A" w14:textId="77777777" w:rsidR="00561457" w:rsidRDefault="00561457">
      <w:pPr>
        <w:spacing w:line="240" w:lineRule="exact"/>
        <w:rPr>
          <w:sz w:val="19"/>
          <w:szCs w:val="19"/>
        </w:rPr>
      </w:pPr>
    </w:p>
    <w:p w14:paraId="7276B8C4" w14:textId="77777777" w:rsidR="00561457" w:rsidRDefault="00561457">
      <w:pPr>
        <w:spacing w:line="240" w:lineRule="exact"/>
        <w:rPr>
          <w:sz w:val="19"/>
          <w:szCs w:val="19"/>
        </w:rPr>
      </w:pPr>
    </w:p>
    <w:p w14:paraId="4F9B2340" w14:textId="77777777" w:rsidR="00561457" w:rsidRDefault="00561457">
      <w:pPr>
        <w:spacing w:line="240" w:lineRule="exact"/>
        <w:rPr>
          <w:sz w:val="19"/>
          <w:szCs w:val="19"/>
        </w:rPr>
      </w:pPr>
    </w:p>
    <w:p w14:paraId="0DA42565" w14:textId="77777777" w:rsidR="00561457" w:rsidRDefault="00561457">
      <w:pPr>
        <w:spacing w:line="240" w:lineRule="exact"/>
        <w:rPr>
          <w:sz w:val="19"/>
          <w:szCs w:val="19"/>
        </w:rPr>
      </w:pPr>
    </w:p>
    <w:p w14:paraId="6D3B50AE" w14:textId="77777777" w:rsidR="00561457" w:rsidRDefault="00561457">
      <w:pPr>
        <w:spacing w:line="240" w:lineRule="exact"/>
        <w:rPr>
          <w:sz w:val="19"/>
          <w:szCs w:val="19"/>
        </w:rPr>
      </w:pPr>
    </w:p>
    <w:p w14:paraId="17931DDF" w14:textId="77777777" w:rsidR="00561457" w:rsidRDefault="00561457">
      <w:pPr>
        <w:spacing w:before="35" w:after="35" w:line="240" w:lineRule="exact"/>
        <w:rPr>
          <w:sz w:val="19"/>
          <w:szCs w:val="19"/>
        </w:rPr>
      </w:pPr>
    </w:p>
    <w:p w14:paraId="01EDB4D4" w14:textId="77777777" w:rsidR="00561457" w:rsidRDefault="00561457">
      <w:pPr>
        <w:spacing w:line="1" w:lineRule="exact"/>
        <w:sectPr w:rsidR="00561457">
          <w:type w:val="continuous"/>
          <w:pgSz w:w="11900" w:h="16840"/>
          <w:pgMar w:top="2074" w:right="0" w:bottom="2074" w:left="0" w:header="0" w:footer="3" w:gutter="0"/>
          <w:cols w:space="720"/>
          <w:noEndnote/>
          <w:docGrid w:linePitch="360"/>
        </w:sectPr>
      </w:pPr>
    </w:p>
    <w:p w14:paraId="173EE111" w14:textId="77777777" w:rsidR="00561457" w:rsidRDefault="00A95FA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1D00BD33" wp14:editId="40670041">
                <wp:simplePos x="0" y="0"/>
                <wp:positionH relativeFrom="page">
                  <wp:posOffset>5269230</wp:posOffset>
                </wp:positionH>
                <wp:positionV relativeFrom="paragraph">
                  <wp:posOffset>100330</wp:posOffset>
                </wp:positionV>
                <wp:extent cx="740410" cy="1917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9081BC" w14:textId="77777777" w:rsidR="00561457" w:rsidRDefault="00A95FA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poskytovatel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00BD33" id="Shape 3" o:spid="_x0000_s1027" type="#_x0000_t202" style="position:absolute;margin-left:414.9pt;margin-top:7.9pt;width:58.3pt;height:15.1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" filled="f" stroked="f">
                <v:textbox inset="0,0,0,0">
                  <w:txbxContent>
                    <w:p w14:paraId="039081BC" w14:textId="77777777" w:rsidR="00561457" w:rsidRDefault="00A95FA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poskytovatel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24CF78F" w14:textId="77777777" w:rsidR="00561457" w:rsidRDefault="00A95FA3">
      <w:pPr>
        <w:pStyle w:val="Zkladntext20"/>
        <w:shd w:val="clear" w:color="auto" w:fill="auto"/>
        <w:tabs>
          <w:tab w:val="left" w:leader="dot" w:pos="1608"/>
        </w:tabs>
        <w:spacing w:after="0" w:line="240" w:lineRule="auto"/>
        <w:ind w:left="0" w:firstLine="0"/>
        <w:rPr>
          <w:sz w:val="12"/>
          <w:szCs w:val="12"/>
        </w:rPr>
      </w:pPr>
      <w:r>
        <w:rPr>
          <w:i/>
          <w:iCs/>
          <w:sz w:val="12"/>
          <w:szCs w:val="12"/>
        </w:rPr>
        <w:tab/>
        <w:t>i.................</w:t>
      </w:r>
    </w:p>
    <w:p w14:paraId="3DC20423" w14:textId="77777777" w:rsidR="00561457" w:rsidRDefault="00A95FA3">
      <w:pPr>
        <w:pStyle w:val="Zkladntext1"/>
        <w:shd w:val="clear" w:color="auto" w:fill="auto"/>
        <w:spacing w:after="0" w:line="240" w:lineRule="auto"/>
        <w:ind w:firstLine="920"/>
      </w:pPr>
      <w:r>
        <w:t>objednatel</w:t>
      </w:r>
    </w:p>
    <w:sectPr w:rsidR="00561457">
      <w:type w:val="continuous"/>
      <w:pgSz w:w="11900" w:h="16840"/>
      <w:pgMar w:top="2074" w:right="3585" w:bottom="2074" w:left="15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86FCD" w14:textId="77777777" w:rsidR="00A95FA3" w:rsidRDefault="00A95FA3">
      <w:r>
        <w:separator/>
      </w:r>
    </w:p>
  </w:endnote>
  <w:endnote w:type="continuationSeparator" w:id="0">
    <w:p w14:paraId="5C634413" w14:textId="77777777" w:rsidR="00A95FA3" w:rsidRDefault="00A9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0F0C0" w14:textId="77777777" w:rsidR="00561457" w:rsidRDefault="00561457"/>
  </w:footnote>
  <w:footnote w:type="continuationSeparator" w:id="0">
    <w:p w14:paraId="1C2B1DD4" w14:textId="77777777" w:rsidR="00561457" w:rsidRDefault="005614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40BB"/>
    <w:multiLevelType w:val="multilevel"/>
    <w:tmpl w:val="32D0D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007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57"/>
    <w:rsid w:val="00561457"/>
    <w:rsid w:val="00A95FA3"/>
    <w:rsid w:val="00BA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6D4B"/>
  <w15:docId w15:val="{C645E617-101E-40D1-A9F3-5C22AD76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341" w:lineRule="auto"/>
      <w:ind w:left="6320" w:firstLine="20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 w:line="300" w:lineRule="auto"/>
      <w:ind w:left="219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2024-05-02T10:41:00Z</dcterms:created>
  <dcterms:modified xsi:type="dcterms:W3CDTF">2024-05-02T10:44:00Z</dcterms:modified>
</cp:coreProperties>
</file>