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8DC9" w14:textId="1DBC0D85" w:rsidR="005251CE" w:rsidRDefault="005251CE" w:rsidP="005251CE">
      <w:pPr>
        <w:jc w:val="right"/>
        <w:rPr>
          <w:rFonts w:ascii="Arial" w:hAnsi="Arial" w:cs="Arial"/>
          <w:bCs/>
          <w:sz w:val="22"/>
          <w:szCs w:val="22"/>
        </w:rPr>
      </w:pPr>
      <w:r w:rsidRPr="00BB7EDB">
        <w:rPr>
          <w:rFonts w:ascii="Arial" w:hAnsi="Arial" w:cs="Arial"/>
          <w:bCs/>
          <w:sz w:val="22"/>
          <w:szCs w:val="22"/>
        </w:rPr>
        <w:t xml:space="preserve">č.j. </w:t>
      </w:r>
      <w:r w:rsidR="002B1A0D">
        <w:rPr>
          <w:rFonts w:ascii="Arial" w:hAnsi="Arial" w:cs="Arial"/>
          <w:bCs/>
          <w:sz w:val="22"/>
          <w:szCs w:val="22"/>
        </w:rPr>
        <w:t>SPU 030124/2024/Hy</w:t>
      </w:r>
    </w:p>
    <w:p w14:paraId="324CEB56" w14:textId="25E0893A" w:rsidR="002B1A0D" w:rsidRDefault="002B1A0D" w:rsidP="005251C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="004610E0" w:rsidRPr="004610E0">
        <w:rPr>
          <w:rFonts w:ascii="Arial" w:hAnsi="Arial" w:cs="Arial"/>
          <w:bCs/>
          <w:sz w:val="22"/>
          <w:szCs w:val="22"/>
        </w:rPr>
        <w:t>spuess92087f29</w:t>
      </w:r>
    </w:p>
    <w:p w14:paraId="1EC978BB" w14:textId="77777777" w:rsidR="00F83E1A" w:rsidRPr="00BB7EDB" w:rsidRDefault="00F83E1A" w:rsidP="005251CE">
      <w:pPr>
        <w:jc w:val="right"/>
        <w:rPr>
          <w:rFonts w:ascii="Arial" w:hAnsi="Arial" w:cs="Arial"/>
          <w:bCs/>
          <w:sz w:val="22"/>
          <w:szCs w:val="22"/>
        </w:rPr>
      </w:pPr>
    </w:p>
    <w:p w14:paraId="0BC11131" w14:textId="77777777" w:rsidR="005251CE" w:rsidRDefault="005251CE" w:rsidP="005251CE">
      <w:pPr>
        <w:jc w:val="center"/>
        <w:rPr>
          <w:rFonts w:ascii="Arial" w:hAnsi="Arial" w:cs="Arial"/>
          <w:b/>
          <w:bCs/>
        </w:rPr>
      </w:pPr>
    </w:p>
    <w:p w14:paraId="08BD4EFC" w14:textId="77777777" w:rsidR="005251CE" w:rsidRDefault="005251CE" w:rsidP="005251CE">
      <w:pPr>
        <w:jc w:val="center"/>
        <w:rPr>
          <w:rFonts w:ascii="Arial" w:hAnsi="Arial" w:cs="Arial"/>
          <w:b/>
          <w:bCs/>
        </w:rPr>
      </w:pPr>
      <w:r w:rsidRPr="00752B31">
        <w:rPr>
          <w:rFonts w:ascii="Arial" w:hAnsi="Arial" w:cs="Arial"/>
          <w:b/>
          <w:bCs/>
        </w:rPr>
        <w:t>SOUHLASNÉ PROHLÁŠENÍ O UZNÁNÍ VLASTNICKÉHO PRÁVA</w:t>
      </w:r>
    </w:p>
    <w:p w14:paraId="781084B3" w14:textId="77777777" w:rsidR="00F83E1A" w:rsidRPr="00752B31" w:rsidRDefault="00F83E1A" w:rsidP="005251CE">
      <w:pPr>
        <w:jc w:val="center"/>
        <w:rPr>
          <w:rFonts w:ascii="Arial" w:hAnsi="Arial" w:cs="Arial"/>
          <w:b/>
          <w:bCs/>
        </w:rPr>
      </w:pPr>
    </w:p>
    <w:p w14:paraId="618BC647" w14:textId="77777777" w:rsidR="005251CE" w:rsidRDefault="005251CE" w:rsidP="005251CE">
      <w:pPr>
        <w:pStyle w:val="BodyText31"/>
        <w:jc w:val="both"/>
        <w:rPr>
          <w:rFonts w:ascii="Arial" w:hAnsi="Arial" w:cs="Arial"/>
          <w:b/>
          <w:sz w:val="22"/>
          <w:szCs w:val="22"/>
        </w:rPr>
      </w:pPr>
    </w:p>
    <w:p w14:paraId="4A427C7E" w14:textId="77777777" w:rsidR="005251CE" w:rsidRPr="00752B31" w:rsidRDefault="005251CE" w:rsidP="005251CE">
      <w:pPr>
        <w:pStyle w:val="BodyText31"/>
        <w:jc w:val="both"/>
        <w:rPr>
          <w:rFonts w:ascii="Arial" w:hAnsi="Arial" w:cs="Arial"/>
          <w:b/>
          <w:sz w:val="22"/>
          <w:szCs w:val="22"/>
        </w:rPr>
      </w:pPr>
      <w:r w:rsidRPr="00752B31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3AEBA6C" w14:textId="77777777" w:rsidR="005251CE" w:rsidRPr="00752B31" w:rsidRDefault="005251CE" w:rsidP="005251CE">
      <w:pPr>
        <w:pStyle w:val="BodyText31"/>
        <w:jc w:val="both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1132BA79" w14:textId="3759A877" w:rsidR="005251CE" w:rsidRPr="00752B31" w:rsidRDefault="005251CE" w:rsidP="005251CE">
      <w:pPr>
        <w:pStyle w:val="BodyText31"/>
        <w:jc w:val="both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 xml:space="preserve">IČO: 01312774                                   </w:t>
      </w:r>
    </w:p>
    <w:p w14:paraId="62286389" w14:textId="77777777" w:rsidR="005251CE" w:rsidRPr="00752B31" w:rsidRDefault="005251CE" w:rsidP="005251CE">
      <w:pPr>
        <w:pStyle w:val="BodyText31"/>
        <w:jc w:val="both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>DIČ: CZ 01312774</w:t>
      </w:r>
    </w:p>
    <w:p w14:paraId="427F65B9" w14:textId="77777777" w:rsidR="005251CE" w:rsidRPr="00752B31" w:rsidRDefault="005251CE" w:rsidP="005251CE">
      <w:pPr>
        <w:pStyle w:val="BodyTex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Mgr. Dana Lišková</w:t>
      </w:r>
      <w:r w:rsidRPr="00752B31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752B31">
        <w:rPr>
          <w:rFonts w:ascii="Arial" w:hAnsi="Arial" w:cs="Arial"/>
          <w:i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 xml:space="preserve">Krajského </w:t>
      </w:r>
      <w:r>
        <w:rPr>
          <w:rFonts w:ascii="Arial" w:hAnsi="Arial" w:cs="Arial"/>
          <w:sz w:val="22"/>
          <w:szCs w:val="22"/>
        </w:rPr>
        <w:t>pozemkového úřadu pro Moravskoslezský kraj</w:t>
      </w:r>
      <w:r w:rsidRPr="00752B31">
        <w:rPr>
          <w:rFonts w:ascii="Arial" w:hAnsi="Arial" w:cs="Arial"/>
          <w:sz w:val="22"/>
          <w:szCs w:val="22"/>
        </w:rPr>
        <w:t xml:space="preserve"> </w:t>
      </w:r>
    </w:p>
    <w:p w14:paraId="2C6E33B7" w14:textId="77777777" w:rsidR="005251CE" w:rsidRPr="00752B31" w:rsidRDefault="005251CE" w:rsidP="005251CE">
      <w:pPr>
        <w:pStyle w:val="BodyText31"/>
        <w:jc w:val="both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 xml:space="preserve">Libušina 502/5, </w:t>
      </w:r>
      <w:r w:rsidRPr="00752B31">
        <w:rPr>
          <w:rFonts w:ascii="Arial" w:hAnsi="Arial" w:cs="Arial"/>
          <w:sz w:val="22"/>
          <w:szCs w:val="22"/>
        </w:rPr>
        <w:t>702 00 Ostrava-Přívoz</w:t>
      </w:r>
    </w:p>
    <w:p w14:paraId="1AC2AE3A" w14:textId="77777777" w:rsidR="005251CE" w:rsidRPr="00752B31" w:rsidRDefault="005251CE" w:rsidP="005251CE">
      <w:pPr>
        <w:pStyle w:val="BodyText31"/>
        <w:jc w:val="both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39A2AA22" w14:textId="77777777" w:rsidR="005251CE" w:rsidRPr="00752B31" w:rsidRDefault="005251CE" w:rsidP="005251CE">
      <w:pPr>
        <w:pStyle w:val="BodyText31"/>
        <w:rPr>
          <w:rFonts w:ascii="Arial" w:hAnsi="Arial" w:cs="Arial"/>
          <w:sz w:val="22"/>
          <w:szCs w:val="22"/>
        </w:rPr>
      </w:pPr>
    </w:p>
    <w:p w14:paraId="3065A3A2" w14:textId="77777777" w:rsidR="005251CE" w:rsidRPr="00752B31" w:rsidRDefault="005251CE" w:rsidP="005251CE">
      <w:pPr>
        <w:pStyle w:val="BodyText31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 xml:space="preserve">a </w:t>
      </w:r>
    </w:p>
    <w:p w14:paraId="46434A0E" w14:textId="77777777" w:rsidR="005251CE" w:rsidRPr="00752B31" w:rsidRDefault="005251CE" w:rsidP="005251CE">
      <w:pPr>
        <w:jc w:val="both"/>
        <w:rPr>
          <w:rFonts w:ascii="Arial" w:hAnsi="Arial" w:cs="Arial"/>
          <w:b/>
          <w:sz w:val="22"/>
          <w:szCs w:val="22"/>
        </w:rPr>
      </w:pPr>
    </w:p>
    <w:p w14:paraId="59DACC6B" w14:textId="432AF7E3" w:rsidR="005251CE" w:rsidRDefault="00667ACC" w:rsidP="00525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</w:t>
      </w:r>
      <w:r w:rsidRPr="00890E6B">
        <w:rPr>
          <w:rFonts w:ascii="Arial" w:hAnsi="Arial" w:cs="Arial"/>
          <w:b/>
          <w:bCs/>
          <w:sz w:val="22"/>
          <w:szCs w:val="22"/>
        </w:rPr>
        <w:t>Jiřina Šlapáková</w:t>
      </w:r>
      <w:r w:rsidR="00890E6B">
        <w:rPr>
          <w:rFonts w:ascii="Arial" w:hAnsi="Arial" w:cs="Arial"/>
          <w:sz w:val="22"/>
          <w:szCs w:val="22"/>
        </w:rPr>
        <w:t xml:space="preserve">, r.č. </w:t>
      </w:r>
      <w:r w:rsidR="00890E6B" w:rsidRPr="00E73FC4">
        <w:rPr>
          <w:rFonts w:ascii="Arial" w:eastAsiaTheme="minorHAnsi" w:hAnsi="Arial" w:cs="Arial"/>
          <w:sz w:val="22"/>
          <w:szCs w:val="22"/>
          <w:lang w:eastAsia="en-US"/>
        </w:rPr>
        <w:t>75</w:t>
      </w:r>
      <w:r w:rsidR="00F05076">
        <w:rPr>
          <w:rFonts w:ascii="Arial" w:eastAsiaTheme="minorHAnsi" w:hAnsi="Arial" w:cs="Arial"/>
          <w:sz w:val="22"/>
          <w:szCs w:val="22"/>
          <w:lang w:eastAsia="en-US"/>
        </w:rPr>
        <w:t>XXXXXXXXX</w:t>
      </w:r>
    </w:p>
    <w:p w14:paraId="637EEC3D" w14:textId="397987B9" w:rsidR="00E73FC4" w:rsidRPr="00E73FC4" w:rsidRDefault="00890E6B" w:rsidP="005251CE">
      <w:p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trvale bytem </w:t>
      </w:r>
      <w:r w:rsidR="00F05076">
        <w:rPr>
          <w:rFonts w:ascii="Arial" w:eastAsiaTheme="minorHAnsi" w:hAnsi="Arial" w:cs="Arial"/>
          <w:sz w:val="22"/>
          <w:szCs w:val="22"/>
          <w:lang w:eastAsia="en-US"/>
        </w:rPr>
        <w:t>XXXXXXXXX</w:t>
      </w:r>
      <w:r w:rsidR="003174E8">
        <w:rPr>
          <w:rFonts w:ascii="Arial" w:eastAsiaTheme="minorHAnsi" w:hAnsi="Arial" w:cs="Arial"/>
          <w:sz w:val="22"/>
          <w:szCs w:val="22"/>
          <w:lang w:eastAsia="en-US"/>
        </w:rPr>
        <w:t>, 793 68 Leskovec nad Moravicí</w:t>
      </w:r>
      <w:r w:rsidR="00E73FC4" w:rsidRPr="00E73F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9E10DFF" w14:textId="77777777" w:rsidR="005251CE" w:rsidRPr="00752B31" w:rsidRDefault="005251CE" w:rsidP="005251CE">
      <w:pPr>
        <w:rPr>
          <w:rFonts w:ascii="Arial" w:hAnsi="Arial" w:cs="Arial"/>
          <w:sz w:val="22"/>
          <w:szCs w:val="22"/>
        </w:rPr>
      </w:pPr>
    </w:p>
    <w:p w14:paraId="09E2C369" w14:textId="77777777" w:rsidR="005251CE" w:rsidRPr="00752B31" w:rsidRDefault="005251CE" w:rsidP="005251CE">
      <w:pPr>
        <w:jc w:val="both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>uzavřel</w:t>
      </w:r>
      <w:r>
        <w:rPr>
          <w:rFonts w:ascii="Arial" w:hAnsi="Arial" w:cs="Arial"/>
          <w:sz w:val="22"/>
          <w:szCs w:val="22"/>
        </w:rPr>
        <w:t>i</w:t>
      </w:r>
      <w:r w:rsidRPr="00752B31">
        <w:rPr>
          <w:rFonts w:ascii="Arial" w:hAnsi="Arial" w:cs="Arial"/>
          <w:sz w:val="22"/>
          <w:szCs w:val="22"/>
        </w:rPr>
        <w:t xml:space="preserve"> dnešního dne Souhlasné prohlášení o uznání vlastnického práva s odkazem na</w:t>
      </w:r>
      <w:r>
        <w:rPr>
          <w:rFonts w:ascii="Arial" w:hAnsi="Arial" w:cs="Arial"/>
          <w:sz w:val="22"/>
          <w:szCs w:val="22"/>
        </w:rPr>
        <w:t xml:space="preserve"> ustanovení </w:t>
      </w:r>
      <w:r w:rsidRPr="00752B31">
        <w:rPr>
          <w:rFonts w:ascii="Arial" w:hAnsi="Arial" w:cs="Arial"/>
          <w:sz w:val="22"/>
          <w:szCs w:val="22"/>
        </w:rPr>
        <w:t>§ 66 odst. 1 vyhlášky č. 357/2013 Sb.</w:t>
      </w:r>
      <w:r>
        <w:rPr>
          <w:rFonts w:ascii="Arial" w:hAnsi="Arial" w:cs="Arial"/>
          <w:sz w:val="22"/>
          <w:szCs w:val="22"/>
        </w:rPr>
        <w:t>,</w:t>
      </w:r>
      <w:r w:rsidRPr="00752B31">
        <w:rPr>
          <w:rFonts w:ascii="Arial" w:hAnsi="Arial" w:cs="Arial"/>
          <w:sz w:val="22"/>
          <w:szCs w:val="22"/>
        </w:rPr>
        <w:t xml:space="preserve"> katastrální vyhláška, kterou se provádí zákon č. 256/2013 Sb.</w:t>
      </w:r>
      <w:r>
        <w:rPr>
          <w:rFonts w:ascii="Arial" w:hAnsi="Arial" w:cs="Arial"/>
          <w:sz w:val="22"/>
          <w:szCs w:val="22"/>
        </w:rPr>
        <w:t>,</w:t>
      </w:r>
      <w:r w:rsidRPr="00752B31">
        <w:rPr>
          <w:rFonts w:ascii="Arial" w:hAnsi="Arial" w:cs="Arial"/>
          <w:sz w:val="22"/>
          <w:szCs w:val="22"/>
        </w:rPr>
        <w:t xml:space="preserve"> katastrální zákon,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5B6F4977" w14:textId="77777777" w:rsidR="005251CE" w:rsidRPr="00752B31" w:rsidRDefault="005251CE" w:rsidP="005251CE">
      <w:pPr>
        <w:pStyle w:val="BodyText31"/>
        <w:rPr>
          <w:rFonts w:ascii="Arial" w:hAnsi="Arial" w:cs="Arial"/>
          <w:sz w:val="22"/>
          <w:szCs w:val="22"/>
        </w:rPr>
      </w:pPr>
    </w:p>
    <w:p w14:paraId="57624E85" w14:textId="77777777" w:rsidR="005251CE" w:rsidRPr="00752B31" w:rsidRDefault="005251CE" w:rsidP="005251CE">
      <w:pPr>
        <w:jc w:val="center"/>
        <w:rPr>
          <w:rFonts w:ascii="Arial" w:hAnsi="Arial" w:cs="Arial"/>
          <w:b/>
          <w:sz w:val="22"/>
          <w:szCs w:val="22"/>
        </w:rPr>
      </w:pPr>
      <w:r w:rsidRPr="00752B31">
        <w:rPr>
          <w:rFonts w:ascii="Arial" w:hAnsi="Arial" w:cs="Arial"/>
          <w:b/>
          <w:sz w:val="22"/>
          <w:szCs w:val="22"/>
        </w:rPr>
        <w:t>Čl. I</w:t>
      </w:r>
    </w:p>
    <w:p w14:paraId="716B1A8E" w14:textId="77777777" w:rsidR="005251CE" w:rsidRPr="00752B31" w:rsidRDefault="005251CE" w:rsidP="005251CE">
      <w:pPr>
        <w:jc w:val="both"/>
        <w:rPr>
          <w:rFonts w:ascii="Arial" w:hAnsi="Arial" w:cs="Arial"/>
          <w:b/>
          <w:sz w:val="22"/>
          <w:szCs w:val="22"/>
        </w:rPr>
      </w:pPr>
    </w:p>
    <w:p w14:paraId="1B628B0E" w14:textId="160B68E5" w:rsidR="00EC7FE3" w:rsidRDefault="005251CE" w:rsidP="007F0E78">
      <w:pPr>
        <w:jc w:val="both"/>
        <w:rPr>
          <w:rFonts w:ascii="Arial" w:hAnsi="Arial" w:cs="Arial"/>
          <w:bCs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>V působnosti Kat</w:t>
      </w:r>
      <w:r>
        <w:rPr>
          <w:rFonts w:ascii="Arial" w:hAnsi="Arial" w:cs="Arial"/>
          <w:sz w:val="22"/>
          <w:szCs w:val="22"/>
        </w:rPr>
        <w:t>astrálního úřadu pro Moravskoslezský</w:t>
      </w:r>
      <w:r w:rsidRPr="00752B31">
        <w:rPr>
          <w:rFonts w:ascii="Arial" w:hAnsi="Arial" w:cs="Arial"/>
          <w:sz w:val="22"/>
          <w:szCs w:val="22"/>
        </w:rPr>
        <w:t xml:space="preserve"> kraj, Katastrální</w:t>
      </w:r>
      <w:r>
        <w:rPr>
          <w:rFonts w:ascii="Arial" w:hAnsi="Arial" w:cs="Arial"/>
          <w:sz w:val="22"/>
          <w:szCs w:val="22"/>
        </w:rPr>
        <w:t>ho</w:t>
      </w:r>
      <w:r w:rsidRPr="00752B31">
        <w:rPr>
          <w:rFonts w:ascii="Arial" w:hAnsi="Arial" w:cs="Arial"/>
          <w:sz w:val="22"/>
          <w:szCs w:val="22"/>
        </w:rPr>
        <w:t xml:space="preserve"> pracoviště </w:t>
      </w:r>
      <w:r w:rsidR="00F42F9F">
        <w:rPr>
          <w:rFonts w:ascii="Arial" w:hAnsi="Arial" w:cs="Arial"/>
          <w:sz w:val="22"/>
          <w:szCs w:val="22"/>
        </w:rPr>
        <w:t>Bruntál</w:t>
      </w:r>
      <w:r w:rsidRPr="00752B31">
        <w:rPr>
          <w:rFonts w:ascii="Arial" w:hAnsi="Arial" w:cs="Arial"/>
          <w:sz w:val="22"/>
          <w:szCs w:val="22"/>
        </w:rPr>
        <w:t xml:space="preserve">, je </w:t>
      </w:r>
      <w:r>
        <w:rPr>
          <w:rFonts w:ascii="Arial" w:hAnsi="Arial" w:cs="Arial"/>
          <w:sz w:val="22"/>
          <w:szCs w:val="22"/>
        </w:rPr>
        <w:t>v</w:t>
      </w:r>
      <w:r w:rsidRPr="00752B31">
        <w:rPr>
          <w:rFonts w:ascii="Arial" w:hAnsi="Arial" w:cs="Arial"/>
          <w:sz w:val="22"/>
          <w:szCs w:val="22"/>
        </w:rPr>
        <w:t xml:space="preserve"> katastrální evidenci k</w:t>
      </w:r>
      <w:r w:rsidR="0086326D">
        <w:rPr>
          <w:rFonts w:ascii="Arial" w:hAnsi="Arial" w:cs="Arial"/>
          <w:sz w:val="22"/>
          <w:szCs w:val="22"/>
        </w:rPr>
        <w:t>e stavbě</w:t>
      </w:r>
      <w:r w:rsidR="00F74DA2">
        <w:rPr>
          <w:rFonts w:ascii="Arial" w:hAnsi="Arial" w:cs="Arial"/>
          <w:sz w:val="22"/>
          <w:szCs w:val="22"/>
        </w:rPr>
        <w:t xml:space="preserve">, </w:t>
      </w:r>
      <w:r w:rsidR="007F0E78">
        <w:rPr>
          <w:rFonts w:ascii="Arial" w:hAnsi="Arial" w:cs="Arial"/>
          <w:sz w:val="22"/>
          <w:szCs w:val="22"/>
        </w:rPr>
        <w:t xml:space="preserve">která stojí na </w:t>
      </w:r>
      <w:r w:rsidRPr="00752B31">
        <w:rPr>
          <w:rFonts w:ascii="Arial" w:hAnsi="Arial" w:cs="Arial"/>
          <w:sz w:val="22"/>
          <w:szCs w:val="22"/>
        </w:rPr>
        <w:t xml:space="preserve">pozemku </w:t>
      </w:r>
      <w:r w:rsidRPr="00DB3CF5">
        <w:rPr>
          <w:rFonts w:ascii="Arial" w:hAnsi="Arial" w:cs="Arial"/>
          <w:sz w:val="22"/>
          <w:szCs w:val="22"/>
        </w:rPr>
        <w:t>p</w:t>
      </w:r>
      <w:r w:rsidR="00EC7FE3">
        <w:rPr>
          <w:rFonts w:ascii="Arial" w:hAnsi="Arial" w:cs="Arial"/>
          <w:sz w:val="22"/>
          <w:szCs w:val="22"/>
        </w:rPr>
        <w:t>arc</w:t>
      </w:r>
      <w:r w:rsidRPr="00DB3CF5">
        <w:rPr>
          <w:rFonts w:ascii="Arial" w:hAnsi="Arial" w:cs="Arial"/>
          <w:sz w:val="22"/>
          <w:szCs w:val="22"/>
        </w:rPr>
        <w:t>.</w:t>
      </w:r>
      <w:r w:rsidR="007F0E78">
        <w:rPr>
          <w:rFonts w:ascii="Arial" w:hAnsi="Arial" w:cs="Arial"/>
          <w:sz w:val="22"/>
          <w:szCs w:val="22"/>
        </w:rPr>
        <w:t xml:space="preserve"> </w:t>
      </w:r>
      <w:r w:rsidRPr="00DB3CF5">
        <w:rPr>
          <w:rFonts w:ascii="Arial" w:hAnsi="Arial" w:cs="Arial"/>
          <w:sz w:val="22"/>
          <w:szCs w:val="22"/>
        </w:rPr>
        <w:t xml:space="preserve">č. </w:t>
      </w:r>
      <w:r w:rsidR="007F0E78">
        <w:rPr>
          <w:rFonts w:ascii="Arial" w:hAnsi="Arial" w:cs="Arial"/>
          <w:sz w:val="22"/>
          <w:szCs w:val="22"/>
        </w:rPr>
        <w:t>st. 87/5</w:t>
      </w:r>
      <w:r w:rsidR="001A1345">
        <w:rPr>
          <w:rFonts w:ascii="Arial" w:hAnsi="Arial" w:cs="Arial"/>
          <w:sz w:val="22"/>
          <w:szCs w:val="22"/>
        </w:rPr>
        <w:t xml:space="preserve">, </w:t>
      </w:r>
      <w:r w:rsidR="00D5349D">
        <w:rPr>
          <w:rFonts w:ascii="Arial" w:hAnsi="Arial" w:cs="Arial"/>
          <w:sz w:val="22"/>
          <w:szCs w:val="22"/>
        </w:rPr>
        <w:t xml:space="preserve">v k.ú. </w:t>
      </w:r>
      <w:r w:rsidR="0016356D">
        <w:rPr>
          <w:rFonts w:ascii="Arial" w:hAnsi="Arial" w:cs="Arial"/>
          <w:sz w:val="22"/>
          <w:szCs w:val="22"/>
        </w:rPr>
        <w:t xml:space="preserve">a obci </w:t>
      </w:r>
      <w:r w:rsidR="00D5349D">
        <w:rPr>
          <w:rFonts w:ascii="Arial" w:hAnsi="Arial" w:cs="Arial"/>
          <w:sz w:val="22"/>
          <w:szCs w:val="22"/>
        </w:rPr>
        <w:t xml:space="preserve">Leskovec nad Moravicí, </w:t>
      </w:r>
      <w:r w:rsidR="00491F22">
        <w:rPr>
          <w:rFonts w:ascii="Arial" w:hAnsi="Arial" w:cs="Arial"/>
          <w:sz w:val="22"/>
          <w:szCs w:val="22"/>
        </w:rPr>
        <w:t xml:space="preserve">evidován zápis vlastnictví </w:t>
      </w:r>
      <w:r w:rsidR="006B2DC2">
        <w:rPr>
          <w:rFonts w:ascii="Arial" w:hAnsi="Arial" w:cs="Arial"/>
          <w:sz w:val="22"/>
          <w:szCs w:val="22"/>
        </w:rPr>
        <w:t>pro Českou republiku, příslušnost hospodařit s majetkem státu pro Státní pozemkový úřad</w:t>
      </w:r>
      <w:r w:rsidR="00B47139">
        <w:rPr>
          <w:rFonts w:ascii="Arial" w:hAnsi="Arial" w:cs="Arial"/>
          <w:sz w:val="22"/>
          <w:szCs w:val="22"/>
        </w:rPr>
        <w:t>, LV č. 10002</w:t>
      </w:r>
      <w:r w:rsidR="006B2DC2">
        <w:rPr>
          <w:rFonts w:ascii="Arial" w:hAnsi="Arial" w:cs="Arial"/>
          <w:sz w:val="22"/>
          <w:szCs w:val="22"/>
        </w:rPr>
        <w:t>.</w:t>
      </w:r>
      <w:r w:rsidR="00624013">
        <w:rPr>
          <w:rFonts w:ascii="Arial" w:hAnsi="Arial" w:cs="Arial"/>
          <w:sz w:val="22"/>
          <w:szCs w:val="22"/>
        </w:rPr>
        <w:t xml:space="preserve"> </w:t>
      </w:r>
      <w:r w:rsidR="00C6546C">
        <w:rPr>
          <w:rFonts w:ascii="Arial" w:hAnsi="Arial" w:cs="Arial"/>
          <w:sz w:val="22"/>
          <w:szCs w:val="22"/>
        </w:rPr>
        <w:t>Stavba</w:t>
      </w:r>
      <w:r w:rsidR="00624013">
        <w:rPr>
          <w:rFonts w:ascii="Arial" w:hAnsi="Arial" w:cs="Arial"/>
          <w:sz w:val="22"/>
          <w:szCs w:val="22"/>
        </w:rPr>
        <w:t xml:space="preserve"> je evidována jako jiná stavba bez čp/če</w:t>
      </w:r>
      <w:r w:rsidR="00B110D5">
        <w:rPr>
          <w:rFonts w:ascii="Arial" w:hAnsi="Arial" w:cs="Arial"/>
          <w:sz w:val="22"/>
          <w:szCs w:val="22"/>
        </w:rPr>
        <w:t xml:space="preserve"> (dále jen „stavba“)</w:t>
      </w:r>
      <w:r w:rsidR="00624013">
        <w:rPr>
          <w:rFonts w:ascii="Arial" w:hAnsi="Arial" w:cs="Arial"/>
          <w:sz w:val="22"/>
          <w:szCs w:val="22"/>
        </w:rPr>
        <w:t>.</w:t>
      </w:r>
      <w:r w:rsidR="006B2DC2">
        <w:rPr>
          <w:rFonts w:ascii="Arial" w:hAnsi="Arial" w:cs="Arial"/>
          <w:sz w:val="22"/>
          <w:szCs w:val="22"/>
        </w:rPr>
        <w:t xml:space="preserve"> </w:t>
      </w:r>
      <w:r w:rsidR="00BC77FF">
        <w:rPr>
          <w:rFonts w:ascii="Arial" w:hAnsi="Arial" w:cs="Arial"/>
          <w:sz w:val="22"/>
          <w:szCs w:val="22"/>
        </w:rPr>
        <w:t>Pozemek parc. č. st. 87/5</w:t>
      </w:r>
      <w:r w:rsidR="002824A1">
        <w:rPr>
          <w:rFonts w:ascii="Arial" w:hAnsi="Arial" w:cs="Arial"/>
          <w:sz w:val="22"/>
          <w:szCs w:val="22"/>
        </w:rPr>
        <w:t>, na němž stavba stojí,</w:t>
      </w:r>
      <w:r w:rsidR="00BC77FF">
        <w:rPr>
          <w:rFonts w:ascii="Arial" w:hAnsi="Arial" w:cs="Arial"/>
          <w:sz w:val="22"/>
          <w:szCs w:val="22"/>
        </w:rPr>
        <w:t xml:space="preserve"> je zapsán na LV č.</w:t>
      </w:r>
      <w:r w:rsidR="0086326D">
        <w:rPr>
          <w:rFonts w:ascii="Arial" w:hAnsi="Arial" w:cs="Arial"/>
          <w:sz w:val="22"/>
          <w:szCs w:val="22"/>
        </w:rPr>
        <w:t> </w:t>
      </w:r>
      <w:r w:rsidR="00927491">
        <w:rPr>
          <w:rFonts w:ascii="Arial" w:hAnsi="Arial" w:cs="Arial"/>
          <w:sz w:val="22"/>
          <w:szCs w:val="22"/>
        </w:rPr>
        <w:t>146</w:t>
      </w:r>
      <w:r w:rsidR="00916D53">
        <w:rPr>
          <w:rFonts w:ascii="Arial" w:hAnsi="Arial" w:cs="Arial"/>
          <w:sz w:val="22"/>
          <w:szCs w:val="22"/>
        </w:rPr>
        <w:t xml:space="preserve"> – vlastník Obec Leskovec nad Moravicí.</w:t>
      </w:r>
    </w:p>
    <w:p w14:paraId="049FBF8A" w14:textId="7F83D2EB" w:rsidR="00EC7FE3" w:rsidRDefault="00EC7FE3" w:rsidP="007F0E78">
      <w:pPr>
        <w:jc w:val="both"/>
        <w:rPr>
          <w:rFonts w:ascii="Arial" w:hAnsi="Arial" w:cs="Arial"/>
          <w:bCs/>
          <w:sz w:val="22"/>
          <w:szCs w:val="22"/>
        </w:rPr>
      </w:pPr>
    </w:p>
    <w:p w14:paraId="5982C864" w14:textId="77777777" w:rsidR="005251CE" w:rsidRPr="00752B31" w:rsidRDefault="005251CE" w:rsidP="005251CE">
      <w:pPr>
        <w:jc w:val="center"/>
        <w:rPr>
          <w:rFonts w:ascii="Arial" w:hAnsi="Arial" w:cs="Arial"/>
          <w:b/>
          <w:sz w:val="22"/>
          <w:szCs w:val="22"/>
        </w:rPr>
      </w:pPr>
      <w:r w:rsidRPr="00752B31">
        <w:rPr>
          <w:rFonts w:ascii="Arial" w:hAnsi="Arial" w:cs="Arial"/>
          <w:b/>
          <w:sz w:val="22"/>
          <w:szCs w:val="22"/>
        </w:rPr>
        <w:t>Čl. II</w:t>
      </w:r>
    </w:p>
    <w:p w14:paraId="094E776D" w14:textId="77777777" w:rsidR="005251CE" w:rsidRPr="00752B31" w:rsidRDefault="005251CE" w:rsidP="005251CE">
      <w:pPr>
        <w:jc w:val="center"/>
        <w:rPr>
          <w:rFonts w:ascii="Arial" w:hAnsi="Arial" w:cs="Arial"/>
          <w:b/>
          <w:sz w:val="22"/>
          <w:szCs w:val="22"/>
        </w:rPr>
      </w:pPr>
    </w:p>
    <w:p w14:paraId="2B2F9585" w14:textId="0EB07A59" w:rsidR="00386D1B" w:rsidRDefault="00B555EF" w:rsidP="00386D1B">
      <w:pPr>
        <w:pStyle w:val="BodyText31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Stavba uvedená v čl. I</w:t>
      </w:r>
      <w:r w:rsidR="00386D1B">
        <w:rPr>
          <w:rFonts w:ascii="Arial" w:hAnsi="Arial" w:cs="Arial"/>
          <w:sz w:val="22"/>
          <w:szCs w:val="22"/>
        </w:rPr>
        <w:t xml:space="preserve"> </w:t>
      </w:r>
      <w:r w:rsidR="00B110D5">
        <w:rPr>
          <w:rFonts w:ascii="Arial" w:hAnsi="Arial" w:cs="Arial"/>
          <w:sz w:val="22"/>
          <w:szCs w:val="22"/>
        </w:rPr>
        <w:t xml:space="preserve">tohoto souhlasného prohlášení </w:t>
      </w:r>
      <w:r w:rsidR="00386D1B">
        <w:rPr>
          <w:rFonts w:ascii="Arial" w:hAnsi="Arial" w:cs="Arial"/>
          <w:sz w:val="22"/>
          <w:szCs w:val="22"/>
        </w:rPr>
        <w:t>je na základě provedeného prověření faktického a právního stavu nesprávně evidována v katastru nemovitostí u Katastrálního úřadu pro Moravskoslezský kraj, Katastrálního pracoviště Bruntál, na LV č. 10002, kde je jako vlastník označena Česká republika, příslušnost hospodařit s majetkem státu pro Státní pozemkový úřad.</w:t>
      </w:r>
    </w:p>
    <w:p w14:paraId="2AF1F500" w14:textId="77777777" w:rsidR="008A5967" w:rsidRDefault="008A5967" w:rsidP="008A5967">
      <w:pPr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Na základě prověření dokladů nabývacího titulu státu ke stavbě bylo zjištěno, že pro zápis stavby do správy Pozemkového fondu ČR, právního předchůdce Státního pozemkového úřadu, nebyly splněny podmínky ust. § 1 zákona č. 229/1991 </w:t>
      </w:r>
      <w:r w:rsidRPr="00D361DF">
        <w:rPr>
          <w:rFonts w:ascii="Arial" w:hAnsi="Arial" w:cs="Arial"/>
          <w:sz w:val="22"/>
          <w:szCs w:val="22"/>
        </w:rPr>
        <w:t xml:space="preserve">Sb, </w:t>
      </w:r>
      <w:r w:rsidRPr="00D361DF">
        <w:rPr>
          <w:rFonts w:ascii="Arial" w:hAnsi="Arial" w:cs="Arial"/>
          <w:sz w:val="22"/>
          <w:szCs w:val="22"/>
          <w:shd w:val="clear" w:color="auto" w:fill="FFFFFF"/>
        </w:rPr>
        <w:t>o úpravě vlastnických vztahů k půdě a jinému zemědělskému majetku</w:t>
      </w:r>
      <w:r>
        <w:rPr>
          <w:rFonts w:ascii="Arial" w:hAnsi="Arial" w:cs="Arial"/>
          <w:sz w:val="22"/>
          <w:szCs w:val="22"/>
          <w:shd w:val="clear" w:color="auto" w:fill="FFFFFF"/>
        </w:rPr>
        <w:t>, s tím, že dohledané listiny neprokázaly převod nebo přechod vlastnického práva k uvedené stavbě na Českou republiku, Státní pozemkový úřad.</w:t>
      </w:r>
    </w:p>
    <w:p w14:paraId="475C3789" w14:textId="095D1CB6" w:rsidR="00873708" w:rsidRDefault="00A37BDC" w:rsidP="006E55B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31951">
        <w:rPr>
          <w:rFonts w:ascii="Arial" w:hAnsi="Arial" w:cs="Arial"/>
          <w:sz w:val="22"/>
          <w:szCs w:val="22"/>
        </w:rPr>
        <w:t xml:space="preserve">ylo nesporně zjištěno, že </w:t>
      </w:r>
      <w:r w:rsidR="00A62590">
        <w:rPr>
          <w:rFonts w:ascii="Arial" w:hAnsi="Arial" w:cs="Arial"/>
          <w:sz w:val="22"/>
          <w:szCs w:val="22"/>
        </w:rPr>
        <w:t>p</w:t>
      </w:r>
      <w:r w:rsidR="00873708">
        <w:rPr>
          <w:rFonts w:ascii="Arial" w:hAnsi="Arial" w:cs="Arial"/>
          <w:sz w:val="22"/>
          <w:szCs w:val="22"/>
        </w:rPr>
        <w:t>ůvodní parcely pozemkového katastru (PK)</w:t>
      </w:r>
      <w:r w:rsidR="00A62590">
        <w:rPr>
          <w:rFonts w:ascii="Arial" w:hAnsi="Arial" w:cs="Arial"/>
          <w:sz w:val="22"/>
          <w:szCs w:val="22"/>
        </w:rPr>
        <w:t xml:space="preserve">, </w:t>
      </w:r>
      <w:r w:rsidR="00873708">
        <w:rPr>
          <w:rFonts w:ascii="Arial" w:hAnsi="Arial" w:cs="Arial"/>
          <w:sz w:val="22"/>
          <w:szCs w:val="22"/>
        </w:rPr>
        <w:t>části st. 87/1 a poz. 181/1 (zahrada)</w:t>
      </w:r>
      <w:r w:rsidR="00A62590">
        <w:rPr>
          <w:rFonts w:ascii="Arial" w:hAnsi="Arial" w:cs="Arial"/>
          <w:sz w:val="22"/>
          <w:szCs w:val="22"/>
        </w:rPr>
        <w:t>,</w:t>
      </w:r>
      <w:r w:rsidR="00873708">
        <w:rPr>
          <w:rFonts w:ascii="Arial" w:hAnsi="Arial" w:cs="Arial"/>
          <w:sz w:val="22"/>
          <w:szCs w:val="22"/>
        </w:rPr>
        <w:t xml:space="preserve"> byly zapsány v pozemkové knize v knih. vložce č. 25 – spoluvlastníci </w:t>
      </w:r>
      <w:r w:rsidR="003B1CF2">
        <w:rPr>
          <w:rFonts w:ascii="Arial" w:hAnsi="Arial" w:cs="Arial"/>
          <w:sz w:val="22"/>
          <w:szCs w:val="22"/>
        </w:rPr>
        <w:t>XXXXX</w:t>
      </w:r>
      <w:r w:rsidR="00873708">
        <w:rPr>
          <w:rFonts w:ascii="Arial" w:hAnsi="Arial" w:cs="Arial"/>
          <w:sz w:val="22"/>
          <w:szCs w:val="22"/>
        </w:rPr>
        <w:t xml:space="preserve"> a </w:t>
      </w:r>
      <w:r w:rsidR="003B1CF2">
        <w:rPr>
          <w:rFonts w:ascii="Arial" w:hAnsi="Arial" w:cs="Arial"/>
          <w:sz w:val="22"/>
          <w:szCs w:val="22"/>
        </w:rPr>
        <w:t>XXXX XXXX</w:t>
      </w:r>
      <w:r w:rsidR="00873708">
        <w:rPr>
          <w:rFonts w:ascii="Arial" w:hAnsi="Arial" w:cs="Arial"/>
          <w:sz w:val="22"/>
          <w:szCs w:val="22"/>
        </w:rPr>
        <w:t>, každý k 1/2. Ze stav. parc. č. 87/1 s domem čp. 25 byla v r. 1907 oddělena stav. parc. č. 87/2, na níž dle zápisu v knihovní vložce byl od r. 1911 zapsán dům čp. 84.</w:t>
      </w:r>
      <w:r w:rsidR="00B65E3B">
        <w:rPr>
          <w:rFonts w:ascii="Arial" w:hAnsi="Arial" w:cs="Arial"/>
          <w:sz w:val="22"/>
          <w:szCs w:val="22"/>
        </w:rPr>
        <w:t xml:space="preserve"> </w:t>
      </w:r>
    </w:p>
    <w:p w14:paraId="37CB556B" w14:textId="06373A08" w:rsidR="00873708" w:rsidRDefault="00873708" w:rsidP="006E55B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sdělení Okresního úřadu Bruntál, referátu okresního pozemkového úřadu ze dne 3.4.2002 byly parcely PK st. 87/1 a poz. 181/1 vedeny v přídělu č. 58 pro </w:t>
      </w:r>
      <w:r w:rsidR="00F05076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a </w:t>
      </w:r>
      <w:r w:rsidR="00F05076">
        <w:rPr>
          <w:rFonts w:ascii="Arial" w:hAnsi="Arial" w:cs="Arial"/>
          <w:sz w:val="22"/>
          <w:szCs w:val="22"/>
        </w:rPr>
        <w:t>XXXXX XXXX</w:t>
      </w:r>
      <w:r>
        <w:rPr>
          <w:rFonts w:ascii="Arial" w:hAnsi="Arial" w:cs="Arial"/>
          <w:sz w:val="22"/>
          <w:szCs w:val="22"/>
        </w:rPr>
        <w:t>. V návrhu přídělu je uvedeno datum převzetí usedlosti 24.7.1945.</w:t>
      </w:r>
      <w:r w:rsidR="001B0FBC" w:rsidRPr="001B0FBC">
        <w:rPr>
          <w:rFonts w:ascii="Arial" w:hAnsi="Arial" w:cs="Arial"/>
          <w:sz w:val="22"/>
          <w:szCs w:val="22"/>
        </w:rPr>
        <w:t xml:space="preserve"> </w:t>
      </w:r>
      <w:r w:rsidR="001B0FBC">
        <w:rPr>
          <w:rFonts w:ascii="Arial" w:hAnsi="Arial" w:cs="Arial"/>
          <w:sz w:val="22"/>
          <w:szCs w:val="22"/>
        </w:rPr>
        <w:t>Součástí usedlosti byly také stavby, které byly později v r. 1972 odděleny jako rodinný dům čp. 326 na parc. č. st. 87/3 a ostatní stav. objekt na parc. č. st. 87/5.</w:t>
      </w:r>
    </w:p>
    <w:p w14:paraId="0F980094" w14:textId="77777777" w:rsidR="00F20F70" w:rsidRDefault="00F20F70" w:rsidP="006E55B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0E98AAC3" w14:textId="426F1922" w:rsidR="00873708" w:rsidRDefault="00873708" w:rsidP="006E55B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 vlastníci zemřeli v r. 1956 bez závěti, </w:t>
      </w:r>
      <w:r w:rsidR="00F05076">
        <w:rPr>
          <w:rFonts w:ascii="Arial" w:hAnsi="Arial" w:cs="Arial"/>
          <w:sz w:val="22"/>
          <w:szCs w:val="22"/>
        </w:rPr>
        <w:t>XXXX XXXX</w:t>
      </w:r>
      <w:r>
        <w:rPr>
          <w:rFonts w:ascii="Arial" w:hAnsi="Arial" w:cs="Arial"/>
          <w:sz w:val="22"/>
          <w:szCs w:val="22"/>
        </w:rPr>
        <w:t xml:space="preserve"> dne 15.3.1956, </w:t>
      </w:r>
      <w:r w:rsidR="00F05076">
        <w:rPr>
          <w:rFonts w:ascii="Arial" w:hAnsi="Arial" w:cs="Arial"/>
          <w:sz w:val="22"/>
          <w:szCs w:val="22"/>
        </w:rPr>
        <w:t>XXXX XXXXX</w:t>
      </w:r>
      <w:r>
        <w:rPr>
          <w:rFonts w:ascii="Arial" w:hAnsi="Arial" w:cs="Arial"/>
          <w:sz w:val="22"/>
          <w:szCs w:val="22"/>
        </w:rPr>
        <w:t xml:space="preserve"> dne 3.6.1956. Dědictví připadlo podle § 513 obč. zákoníku č. 141/1950 Sb. jako odúmrť Čs. státu.</w:t>
      </w:r>
    </w:p>
    <w:p w14:paraId="11DBB9DC" w14:textId="6F42B676" w:rsidR="00873708" w:rsidRDefault="00873708" w:rsidP="006E55B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Rozhodnutím č.j. FIN IV/Sm 193/72-Pol. ze dne 29.3.1972 nabyl vlastnictví nemovitostí po </w:t>
      </w:r>
      <w:r w:rsidR="00F05076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a </w:t>
      </w:r>
      <w:r w:rsidR="00F05076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</w:t>
      </w:r>
      <w:r w:rsidR="00F05076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, </w:t>
      </w:r>
      <w:r w:rsidR="005D50C6">
        <w:rPr>
          <w:rFonts w:ascii="Arial" w:hAnsi="Arial" w:cs="Arial"/>
          <w:sz w:val="22"/>
          <w:szCs w:val="22"/>
        </w:rPr>
        <w:t>tj. dům</w:t>
      </w:r>
      <w:r>
        <w:rPr>
          <w:rFonts w:ascii="Arial" w:hAnsi="Arial" w:cs="Arial"/>
          <w:sz w:val="22"/>
          <w:szCs w:val="22"/>
        </w:rPr>
        <w:t xml:space="preserve"> čp. 25 se stav. parc. č. 87/1 o </w:t>
      </w:r>
      <w:r w:rsidR="00D65E72">
        <w:rPr>
          <w:rFonts w:ascii="Arial" w:hAnsi="Arial" w:cs="Arial"/>
          <w:sz w:val="22"/>
          <w:szCs w:val="22"/>
        </w:rPr>
        <w:t>výměře</w:t>
      </w:r>
      <w:r>
        <w:rPr>
          <w:rFonts w:ascii="Arial" w:hAnsi="Arial" w:cs="Arial"/>
          <w:sz w:val="22"/>
          <w:szCs w:val="22"/>
        </w:rPr>
        <w:t xml:space="preserve"> 2113 </w:t>
      </w:r>
      <w:r w:rsidRPr="00697341">
        <w:rPr>
          <w:rFonts w:ascii="Arial" w:hAnsi="Arial" w:cs="Arial"/>
          <w:sz w:val="22"/>
          <w:szCs w:val="22"/>
        </w:rPr>
        <w:t>m</w:t>
      </w:r>
      <w:r w:rsidR="005D50C6">
        <w:rPr>
          <w:rFonts w:ascii="Arial" w:hAnsi="Arial" w:cs="Arial"/>
          <w:sz w:val="22"/>
          <w:szCs w:val="22"/>
          <w:vertAlign w:val="superscript"/>
        </w:rPr>
        <w:t>2</w:t>
      </w:r>
      <w:r w:rsidR="005D50C6">
        <w:rPr>
          <w:rFonts w:ascii="Arial" w:hAnsi="Arial" w:cs="Arial"/>
          <w:sz w:val="22"/>
          <w:szCs w:val="22"/>
        </w:rPr>
        <w:t xml:space="preserve"> a dům čp. 25 se stav. parc. č. 87/1 o výměře 2113 </w:t>
      </w:r>
      <w:r w:rsidR="005D50C6" w:rsidRPr="00697341">
        <w:rPr>
          <w:rFonts w:ascii="Arial" w:hAnsi="Arial" w:cs="Arial"/>
          <w:sz w:val="22"/>
          <w:szCs w:val="22"/>
        </w:rPr>
        <w:t>m</w:t>
      </w:r>
      <w:r w:rsidR="005D50C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697341">
        <w:rPr>
          <w:rFonts w:ascii="Arial" w:hAnsi="Arial" w:cs="Arial"/>
          <w:sz w:val="22"/>
          <w:szCs w:val="22"/>
        </w:rPr>
        <w:t>Československý</w:t>
      </w:r>
      <w:r>
        <w:rPr>
          <w:rFonts w:ascii="Arial" w:hAnsi="Arial" w:cs="Arial"/>
          <w:sz w:val="22"/>
          <w:szCs w:val="22"/>
        </w:rPr>
        <w:t xml:space="preserve"> stát, správu převzal Místní národní výbor Leskovec ke dni 15.3.1972.</w:t>
      </w:r>
      <w:r w:rsidRPr="00452F1A">
        <w:rPr>
          <w:rFonts w:ascii="Arial" w:hAnsi="Arial" w:cs="Arial"/>
          <w:sz w:val="22"/>
          <w:szCs w:val="22"/>
        </w:rPr>
        <w:t xml:space="preserve"> </w:t>
      </w:r>
    </w:p>
    <w:p w14:paraId="3575D72F" w14:textId="7B5EB149" w:rsidR="00873708" w:rsidRPr="00F80EBD" w:rsidRDefault="00873708" w:rsidP="006E55B6">
      <w:pPr>
        <w:tabs>
          <w:tab w:val="left" w:pos="709"/>
        </w:tabs>
        <w:spacing w:after="12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vyjádření Okresního národního výboru v Bruntále, č.j. Fin IV/83 ze dne 10.5.1983 však Čs. stát nabyl jen</w:t>
      </w:r>
      <w:r w:rsidR="00C64F68">
        <w:rPr>
          <w:rFonts w:ascii="Arial" w:hAnsi="Arial" w:cs="Arial"/>
          <w:sz w:val="22"/>
          <w:szCs w:val="22"/>
        </w:rPr>
        <w:t xml:space="preserve"> pozemek</w:t>
      </w:r>
      <w:r>
        <w:rPr>
          <w:rFonts w:ascii="Arial" w:hAnsi="Arial" w:cs="Arial"/>
          <w:sz w:val="22"/>
          <w:szCs w:val="22"/>
        </w:rPr>
        <w:t xml:space="preserve"> parc. č.</w:t>
      </w:r>
      <w:r w:rsidR="00C64F68">
        <w:rPr>
          <w:rFonts w:ascii="Arial" w:hAnsi="Arial" w:cs="Arial"/>
          <w:sz w:val="22"/>
          <w:szCs w:val="22"/>
        </w:rPr>
        <w:t xml:space="preserve"> st.</w:t>
      </w:r>
      <w:r>
        <w:rPr>
          <w:rFonts w:ascii="Arial" w:hAnsi="Arial" w:cs="Arial"/>
          <w:sz w:val="22"/>
          <w:szCs w:val="22"/>
        </w:rPr>
        <w:t xml:space="preserve"> 87/1 o vým</w:t>
      </w:r>
      <w:r w:rsidR="00C64F68">
        <w:rPr>
          <w:rFonts w:ascii="Arial" w:hAnsi="Arial" w:cs="Arial"/>
          <w:sz w:val="22"/>
          <w:szCs w:val="22"/>
        </w:rPr>
        <w:t>ěře</w:t>
      </w:r>
      <w:r>
        <w:rPr>
          <w:rFonts w:ascii="Arial" w:hAnsi="Arial" w:cs="Arial"/>
          <w:sz w:val="22"/>
          <w:szCs w:val="22"/>
        </w:rPr>
        <w:t xml:space="preserve"> 2113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bez domu čp. 25, </w:t>
      </w:r>
      <w:r w:rsidR="00866A93">
        <w:rPr>
          <w:rFonts w:ascii="Arial" w:hAnsi="Arial" w:cs="Arial"/>
          <w:sz w:val="22"/>
          <w:szCs w:val="22"/>
        </w:rPr>
        <w:t>který</w:t>
      </w:r>
      <w:r>
        <w:rPr>
          <w:rFonts w:ascii="Arial" w:hAnsi="Arial" w:cs="Arial"/>
          <w:sz w:val="22"/>
          <w:szCs w:val="22"/>
        </w:rPr>
        <w:t xml:space="preserve"> přešel do vlastnictví manželů </w:t>
      </w:r>
      <w:r w:rsidR="00F05076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a </w:t>
      </w:r>
      <w:r w:rsidR="00F05076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  <w:r w:rsidR="00F05076">
        <w:rPr>
          <w:rFonts w:ascii="Arial" w:hAnsi="Arial" w:cs="Arial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 dle přídělové listiny zn. Zem/214-dosídl.-1978/Mk. ze dne 4.9.1978 (PVZ 125/83). </w:t>
      </w:r>
    </w:p>
    <w:p w14:paraId="567BB107" w14:textId="6C6CC2FA" w:rsidR="00AD5FF1" w:rsidRDefault="00873708" w:rsidP="006E55B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r. 1972 proběhlo rozdělení nemovitostí </w:t>
      </w:r>
      <w:r w:rsidR="00D47C6E">
        <w:rPr>
          <w:rFonts w:ascii="Arial" w:hAnsi="Arial" w:cs="Arial"/>
          <w:sz w:val="22"/>
          <w:szCs w:val="22"/>
        </w:rPr>
        <w:t xml:space="preserve">- domů č.p. 25 a č.p. 84 </w:t>
      </w:r>
      <w:r w:rsidR="00A0079C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původní usedlosti čp. 25 na stav. parc. č. 87/1 o </w:t>
      </w:r>
      <w:r w:rsidR="00D65E72">
        <w:rPr>
          <w:rFonts w:ascii="Arial" w:hAnsi="Arial" w:cs="Arial"/>
          <w:sz w:val="22"/>
          <w:szCs w:val="22"/>
        </w:rPr>
        <w:t>výměře</w:t>
      </w:r>
      <w:r>
        <w:rPr>
          <w:rFonts w:ascii="Arial" w:hAnsi="Arial" w:cs="Arial"/>
          <w:sz w:val="22"/>
          <w:szCs w:val="22"/>
        </w:rPr>
        <w:t xml:space="preserve"> 2113 </w:t>
      </w:r>
      <w:r w:rsidRPr="00A0079C">
        <w:rPr>
          <w:rFonts w:ascii="Arial" w:hAnsi="Arial" w:cs="Arial"/>
          <w:sz w:val="22"/>
          <w:szCs w:val="22"/>
        </w:rPr>
        <w:t>m</w:t>
      </w:r>
      <w:r w:rsidRPr="00A0079C">
        <w:rPr>
          <w:rFonts w:ascii="Arial" w:hAnsi="Arial" w:cs="Arial"/>
          <w:sz w:val="22"/>
          <w:szCs w:val="22"/>
          <w:vertAlign w:val="superscript"/>
        </w:rPr>
        <w:t>2</w:t>
      </w:r>
      <w:r w:rsidR="00A0079C">
        <w:rPr>
          <w:rFonts w:ascii="Arial" w:hAnsi="Arial" w:cs="Arial"/>
          <w:sz w:val="22"/>
          <w:szCs w:val="22"/>
        </w:rPr>
        <w:t xml:space="preserve"> </w:t>
      </w:r>
      <w:r w:rsidRPr="00A0079C">
        <w:rPr>
          <w:rFonts w:ascii="Arial" w:hAnsi="Arial" w:cs="Arial"/>
          <w:sz w:val="22"/>
          <w:szCs w:val="22"/>
        </w:rPr>
        <w:t>geometrickým</w:t>
      </w:r>
      <w:r>
        <w:rPr>
          <w:rFonts w:ascii="Arial" w:hAnsi="Arial" w:cs="Arial"/>
          <w:sz w:val="22"/>
          <w:szCs w:val="22"/>
        </w:rPr>
        <w:t xml:space="preserve"> plánem č. 761-66-72/7201. </w:t>
      </w:r>
      <w:r w:rsidR="00B6082E">
        <w:rPr>
          <w:rFonts w:ascii="Arial" w:hAnsi="Arial" w:cs="Arial"/>
          <w:sz w:val="22"/>
          <w:szCs w:val="22"/>
        </w:rPr>
        <w:t>Při tomto rozdělení</w:t>
      </w:r>
      <w:r>
        <w:rPr>
          <w:rFonts w:ascii="Arial" w:hAnsi="Arial" w:cs="Arial"/>
          <w:sz w:val="22"/>
          <w:szCs w:val="22"/>
        </w:rPr>
        <w:t xml:space="preserve"> vznikl</w:t>
      </w:r>
      <w:r w:rsidR="0069433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B6082E">
        <w:rPr>
          <w:rFonts w:ascii="Arial" w:hAnsi="Arial" w:cs="Arial"/>
          <w:sz w:val="22"/>
          <w:szCs w:val="22"/>
        </w:rPr>
        <w:t>z části parc. č. st. 87/1</w:t>
      </w:r>
      <w:r w:rsidR="0069433C">
        <w:rPr>
          <w:rFonts w:ascii="Arial" w:hAnsi="Arial" w:cs="Arial"/>
          <w:sz w:val="22"/>
          <w:szCs w:val="22"/>
        </w:rPr>
        <w:t xml:space="preserve"> </w:t>
      </w:r>
      <w:r w:rsidR="00B6082E">
        <w:rPr>
          <w:rFonts w:ascii="Arial" w:hAnsi="Arial" w:cs="Arial"/>
          <w:sz w:val="22"/>
          <w:szCs w:val="22"/>
        </w:rPr>
        <w:t xml:space="preserve">také </w:t>
      </w:r>
      <w:r>
        <w:rPr>
          <w:rFonts w:ascii="Arial" w:hAnsi="Arial" w:cs="Arial"/>
          <w:sz w:val="22"/>
          <w:szCs w:val="22"/>
        </w:rPr>
        <w:t>stav. parc. č. 87/5</w:t>
      </w:r>
      <w:r w:rsidR="0069433C">
        <w:rPr>
          <w:rFonts w:ascii="Arial" w:hAnsi="Arial" w:cs="Arial"/>
          <w:sz w:val="22"/>
          <w:szCs w:val="22"/>
        </w:rPr>
        <w:t xml:space="preserve"> a st. 87/3</w:t>
      </w:r>
      <w:r>
        <w:rPr>
          <w:rFonts w:ascii="Arial" w:hAnsi="Arial" w:cs="Arial"/>
          <w:sz w:val="22"/>
          <w:szCs w:val="22"/>
        </w:rPr>
        <w:t xml:space="preserve">. V geometrickém plánu </w:t>
      </w:r>
      <w:r w:rsidR="00246CA4">
        <w:rPr>
          <w:rFonts w:ascii="Arial" w:hAnsi="Arial" w:cs="Arial"/>
          <w:sz w:val="22"/>
          <w:szCs w:val="22"/>
        </w:rPr>
        <w:t xml:space="preserve">byla stav. parc. č. </w:t>
      </w:r>
      <w:r>
        <w:rPr>
          <w:rFonts w:ascii="Arial" w:hAnsi="Arial" w:cs="Arial"/>
          <w:sz w:val="22"/>
          <w:szCs w:val="22"/>
        </w:rPr>
        <w:t xml:space="preserve">87/5 </w:t>
      </w:r>
      <w:r w:rsidR="007E5415">
        <w:rPr>
          <w:rFonts w:ascii="Arial" w:hAnsi="Arial" w:cs="Arial"/>
          <w:sz w:val="22"/>
          <w:szCs w:val="22"/>
        </w:rPr>
        <w:t xml:space="preserve">popsána </w:t>
      </w:r>
      <w:r>
        <w:rPr>
          <w:rFonts w:ascii="Arial" w:hAnsi="Arial" w:cs="Arial"/>
          <w:sz w:val="22"/>
          <w:szCs w:val="22"/>
        </w:rPr>
        <w:t>jako podchod</w:t>
      </w:r>
      <w:r w:rsidR="003367F7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výměr</w:t>
      </w:r>
      <w:r w:rsidR="003367F7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64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3367F7">
        <w:rPr>
          <w:rFonts w:ascii="Arial" w:hAnsi="Arial" w:cs="Arial"/>
          <w:sz w:val="22"/>
          <w:szCs w:val="22"/>
        </w:rPr>
        <w:t xml:space="preserve">, </w:t>
      </w:r>
      <w:r w:rsidR="00C72266">
        <w:rPr>
          <w:rFonts w:ascii="Arial" w:hAnsi="Arial" w:cs="Arial"/>
          <w:sz w:val="22"/>
          <w:szCs w:val="22"/>
        </w:rPr>
        <w:t>který</w:t>
      </w:r>
      <w:r w:rsidR="003367F7">
        <w:rPr>
          <w:rFonts w:ascii="Arial" w:hAnsi="Arial" w:cs="Arial"/>
          <w:sz w:val="22"/>
          <w:szCs w:val="22"/>
        </w:rPr>
        <w:t xml:space="preserve"> měl zajišťovat </w:t>
      </w:r>
      <w:r w:rsidR="00A14DF9">
        <w:rPr>
          <w:rFonts w:ascii="Arial" w:hAnsi="Arial" w:cs="Arial"/>
          <w:sz w:val="22"/>
          <w:szCs w:val="22"/>
        </w:rPr>
        <w:t xml:space="preserve">průchod z hlavní komunikace na pozemky </w:t>
      </w:r>
      <w:r w:rsidR="00A238EB">
        <w:rPr>
          <w:rFonts w:ascii="Arial" w:hAnsi="Arial" w:cs="Arial"/>
          <w:sz w:val="22"/>
          <w:szCs w:val="22"/>
        </w:rPr>
        <w:t>za stavbami domů čp. 25, 84 a 326</w:t>
      </w:r>
      <w:r>
        <w:rPr>
          <w:rFonts w:ascii="Arial" w:hAnsi="Arial" w:cs="Arial"/>
          <w:sz w:val="22"/>
          <w:szCs w:val="22"/>
        </w:rPr>
        <w:t xml:space="preserve">. </w:t>
      </w:r>
      <w:r w:rsidR="00E248A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stav. parc. č. 87/3, </w:t>
      </w:r>
      <w:r w:rsidR="00A70F54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 xml:space="preserve"> podle GP evidován dům čp. 326. </w:t>
      </w:r>
      <w:r w:rsidR="00FC7B44">
        <w:rPr>
          <w:rFonts w:ascii="Arial" w:hAnsi="Arial" w:cs="Arial"/>
          <w:sz w:val="22"/>
          <w:szCs w:val="22"/>
        </w:rPr>
        <w:t>Původní b</w:t>
      </w:r>
      <w:r w:rsidR="004D7F67">
        <w:rPr>
          <w:rFonts w:ascii="Arial" w:hAnsi="Arial" w:cs="Arial"/>
          <w:sz w:val="22"/>
          <w:szCs w:val="22"/>
        </w:rPr>
        <w:t>udova</w:t>
      </w:r>
      <w:r w:rsidR="00AD5FF1">
        <w:rPr>
          <w:rFonts w:ascii="Arial" w:hAnsi="Arial" w:cs="Arial"/>
          <w:sz w:val="22"/>
          <w:szCs w:val="22"/>
        </w:rPr>
        <w:t xml:space="preserve"> tak byl</w:t>
      </w:r>
      <w:r w:rsidR="00FC7B44">
        <w:rPr>
          <w:rFonts w:ascii="Arial" w:hAnsi="Arial" w:cs="Arial"/>
          <w:sz w:val="22"/>
          <w:szCs w:val="22"/>
        </w:rPr>
        <w:t>a</w:t>
      </w:r>
      <w:r w:rsidR="00AD5FF1">
        <w:rPr>
          <w:rFonts w:ascii="Arial" w:hAnsi="Arial" w:cs="Arial"/>
          <w:sz w:val="22"/>
          <w:szCs w:val="22"/>
        </w:rPr>
        <w:t xml:space="preserve"> kvůli zajištění průchodu rozdělen</w:t>
      </w:r>
      <w:r w:rsidR="00FC7B44">
        <w:rPr>
          <w:rFonts w:ascii="Arial" w:hAnsi="Arial" w:cs="Arial"/>
          <w:sz w:val="22"/>
          <w:szCs w:val="22"/>
        </w:rPr>
        <w:t>a</w:t>
      </w:r>
      <w:r w:rsidR="00AD5FF1">
        <w:rPr>
          <w:rFonts w:ascii="Arial" w:hAnsi="Arial" w:cs="Arial"/>
          <w:sz w:val="22"/>
          <w:szCs w:val="22"/>
        </w:rPr>
        <w:t xml:space="preserve"> na dvě části na dvou stavebních parcelách</w:t>
      </w:r>
      <w:r w:rsidR="002735A8">
        <w:rPr>
          <w:rFonts w:ascii="Arial" w:hAnsi="Arial" w:cs="Arial"/>
          <w:sz w:val="22"/>
          <w:szCs w:val="22"/>
        </w:rPr>
        <w:t xml:space="preserve">, přičemž </w:t>
      </w:r>
      <w:r w:rsidR="004A1EA9">
        <w:rPr>
          <w:rFonts w:ascii="Arial" w:hAnsi="Arial" w:cs="Arial"/>
          <w:sz w:val="22"/>
          <w:szCs w:val="22"/>
        </w:rPr>
        <w:t xml:space="preserve">číslo </w:t>
      </w:r>
      <w:r w:rsidR="00860D7E">
        <w:rPr>
          <w:rFonts w:ascii="Arial" w:hAnsi="Arial" w:cs="Arial"/>
          <w:sz w:val="22"/>
          <w:szCs w:val="22"/>
        </w:rPr>
        <w:t>popisné 326</w:t>
      </w:r>
      <w:r w:rsidR="004A1EA9">
        <w:rPr>
          <w:rFonts w:ascii="Arial" w:hAnsi="Arial" w:cs="Arial"/>
          <w:sz w:val="22"/>
          <w:szCs w:val="22"/>
        </w:rPr>
        <w:t xml:space="preserve"> bylo přiděleno pouze </w:t>
      </w:r>
      <w:r w:rsidR="00860D7E">
        <w:rPr>
          <w:rFonts w:ascii="Arial" w:hAnsi="Arial" w:cs="Arial"/>
          <w:sz w:val="22"/>
          <w:szCs w:val="22"/>
        </w:rPr>
        <w:t>k budově stojící na parc. č st. 87/3</w:t>
      </w:r>
      <w:r w:rsidR="00AD5FF1">
        <w:rPr>
          <w:rFonts w:ascii="Arial" w:hAnsi="Arial" w:cs="Arial"/>
          <w:sz w:val="22"/>
          <w:szCs w:val="22"/>
        </w:rPr>
        <w:t>.</w:t>
      </w:r>
    </w:p>
    <w:p w14:paraId="04CCEAA3" w14:textId="040532D4" w:rsidR="00873708" w:rsidRDefault="00873708" w:rsidP="006E55B6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Stav. parc. č. 87/5 </w:t>
      </w:r>
      <w:r w:rsidR="00063C7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 podchod a stav. parc. č. 87/3 s domem čp. 326 byly zapsány na LV Čs. stát - MNV v Leskovci nad Moravicí podle žádosti o oznámení podkladů pro zápis v evidenci nemovitostí porovnáním stavu pozemkové knihy a evidence nemovitostí ze dne 8.6.1972. (PVZ 17/1972).</w:t>
      </w:r>
      <w:r w:rsidR="00D40DA0">
        <w:rPr>
          <w:rFonts w:ascii="Arial" w:hAnsi="Arial" w:cs="Arial"/>
          <w:sz w:val="22"/>
          <w:szCs w:val="22"/>
        </w:rPr>
        <w:t xml:space="preserve"> </w:t>
      </w:r>
      <w:r w:rsidR="0085355D">
        <w:rPr>
          <w:rFonts w:ascii="Arial" w:hAnsi="Arial" w:cs="Arial"/>
          <w:sz w:val="22"/>
          <w:szCs w:val="22"/>
        </w:rPr>
        <w:t xml:space="preserve"> </w:t>
      </w:r>
    </w:p>
    <w:p w14:paraId="3A41E9E5" w14:textId="7994A6BB" w:rsidR="00B2429E" w:rsidRDefault="004B3395" w:rsidP="004B33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Čsl. </w:t>
      </w:r>
      <w:r w:rsidR="00FC5C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tát, zastoupený Místním národním výborem v Leskovci nad Moravicí, prodal rodinný dům čp. 326 kupní smlouvou </w:t>
      </w:r>
      <w:r w:rsidR="00894D1C">
        <w:rPr>
          <w:rFonts w:ascii="Arial" w:hAnsi="Arial" w:cs="Arial"/>
          <w:sz w:val="22"/>
          <w:szCs w:val="22"/>
        </w:rPr>
        <w:t xml:space="preserve">ze dne 21.12.1972, </w:t>
      </w:r>
      <w:r>
        <w:rPr>
          <w:rFonts w:ascii="Arial" w:hAnsi="Arial" w:cs="Arial"/>
          <w:sz w:val="22"/>
          <w:szCs w:val="22"/>
        </w:rPr>
        <w:t xml:space="preserve">s dohodou o zřízení práva osobního užívání pozemku </w:t>
      </w:r>
      <w:r w:rsidR="00894D1C">
        <w:rPr>
          <w:rFonts w:ascii="Arial" w:hAnsi="Arial" w:cs="Arial"/>
          <w:sz w:val="22"/>
          <w:szCs w:val="22"/>
        </w:rPr>
        <w:t xml:space="preserve">parc. č. </w:t>
      </w:r>
      <w:r w:rsidR="00FA5F63">
        <w:rPr>
          <w:rFonts w:ascii="Arial" w:hAnsi="Arial" w:cs="Arial"/>
          <w:sz w:val="22"/>
          <w:szCs w:val="22"/>
        </w:rPr>
        <w:t xml:space="preserve">st. 87/3 </w:t>
      </w:r>
      <w:r w:rsidR="00FF517F">
        <w:rPr>
          <w:rFonts w:ascii="Arial" w:hAnsi="Arial" w:cs="Arial"/>
          <w:sz w:val="22"/>
          <w:szCs w:val="22"/>
        </w:rPr>
        <w:t xml:space="preserve">a parc. č. 2782 panu </w:t>
      </w:r>
      <w:r w:rsidR="00F05076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  <w:r w:rsidR="00F05076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, uživateli tohoto domu</w:t>
      </w:r>
      <w:r w:rsidR="00D611C4">
        <w:rPr>
          <w:rFonts w:ascii="Arial" w:hAnsi="Arial" w:cs="Arial"/>
          <w:sz w:val="22"/>
          <w:szCs w:val="22"/>
        </w:rPr>
        <w:t xml:space="preserve"> (PVZ 6/1973)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0BED047" w14:textId="58BBDE09" w:rsidR="004B3395" w:rsidRDefault="00FC49F5" w:rsidP="004B33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Přitom však nebyl zohledněn skutečný stav</w:t>
      </w:r>
      <w:r w:rsidR="00B260C2">
        <w:rPr>
          <w:rFonts w:ascii="Arial" w:hAnsi="Arial" w:cs="Arial"/>
          <w:sz w:val="22"/>
          <w:szCs w:val="22"/>
        </w:rPr>
        <w:t xml:space="preserve"> stavby, a sice, že </w:t>
      </w:r>
      <w:r w:rsidR="00D00002">
        <w:rPr>
          <w:rFonts w:ascii="Arial" w:hAnsi="Arial" w:cs="Arial"/>
          <w:sz w:val="22"/>
          <w:szCs w:val="22"/>
        </w:rPr>
        <w:t xml:space="preserve">část </w:t>
      </w:r>
      <w:r w:rsidR="002C5CB1">
        <w:rPr>
          <w:rFonts w:ascii="Arial" w:hAnsi="Arial" w:cs="Arial"/>
          <w:sz w:val="22"/>
          <w:szCs w:val="22"/>
        </w:rPr>
        <w:t>půdní</w:t>
      </w:r>
      <w:r w:rsidR="00D00002">
        <w:rPr>
          <w:rFonts w:ascii="Arial" w:hAnsi="Arial" w:cs="Arial"/>
          <w:sz w:val="22"/>
          <w:szCs w:val="22"/>
        </w:rPr>
        <w:t>ho</w:t>
      </w:r>
      <w:r w:rsidR="002C5CB1">
        <w:rPr>
          <w:rFonts w:ascii="Arial" w:hAnsi="Arial" w:cs="Arial"/>
          <w:sz w:val="22"/>
          <w:szCs w:val="22"/>
        </w:rPr>
        <w:t xml:space="preserve"> prostor</w:t>
      </w:r>
      <w:r w:rsidR="00D00002">
        <w:rPr>
          <w:rFonts w:ascii="Arial" w:hAnsi="Arial" w:cs="Arial"/>
          <w:sz w:val="22"/>
          <w:szCs w:val="22"/>
        </w:rPr>
        <w:t>u</w:t>
      </w:r>
      <w:r w:rsidR="002C5CB1">
        <w:rPr>
          <w:rFonts w:ascii="Arial" w:hAnsi="Arial" w:cs="Arial"/>
          <w:sz w:val="22"/>
          <w:szCs w:val="22"/>
        </w:rPr>
        <w:t xml:space="preserve"> rodinného domu</w:t>
      </w:r>
      <w:r w:rsidR="00D00002">
        <w:rPr>
          <w:rFonts w:ascii="Arial" w:hAnsi="Arial" w:cs="Arial"/>
          <w:sz w:val="22"/>
          <w:szCs w:val="22"/>
        </w:rPr>
        <w:t xml:space="preserve"> se </w:t>
      </w:r>
      <w:r w:rsidR="009F34FF">
        <w:rPr>
          <w:rFonts w:ascii="Arial" w:hAnsi="Arial" w:cs="Arial"/>
          <w:sz w:val="22"/>
          <w:szCs w:val="22"/>
        </w:rPr>
        <w:t xml:space="preserve">fyzicky </w:t>
      </w:r>
      <w:r w:rsidR="00D00002">
        <w:rPr>
          <w:rFonts w:ascii="Arial" w:hAnsi="Arial" w:cs="Arial"/>
          <w:sz w:val="22"/>
          <w:szCs w:val="22"/>
        </w:rPr>
        <w:t xml:space="preserve">nachází nad </w:t>
      </w:r>
      <w:r w:rsidR="00894D1C">
        <w:rPr>
          <w:rFonts w:ascii="Arial" w:hAnsi="Arial" w:cs="Arial"/>
          <w:sz w:val="22"/>
          <w:szCs w:val="22"/>
        </w:rPr>
        <w:t xml:space="preserve">sousedním </w:t>
      </w:r>
      <w:r w:rsidR="00D00002">
        <w:rPr>
          <w:rFonts w:ascii="Arial" w:hAnsi="Arial" w:cs="Arial"/>
          <w:sz w:val="22"/>
          <w:szCs w:val="22"/>
        </w:rPr>
        <w:t xml:space="preserve">pozemkem </w:t>
      </w:r>
      <w:r w:rsidR="00894D1C">
        <w:rPr>
          <w:rFonts w:ascii="Arial" w:hAnsi="Arial" w:cs="Arial"/>
          <w:sz w:val="22"/>
          <w:szCs w:val="22"/>
        </w:rPr>
        <w:t>parc. č. st. 87/5</w:t>
      </w:r>
      <w:r w:rsidR="009F34FF">
        <w:rPr>
          <w:rFonts w:ascii="Arial" w:hAnsi="Arial" w:cs="Arial"/>
          <w:sz w:val="22"/>
          <w:szCs w:val="22"/>
        </w:rPr>
        <w:t xml:space="preserve"> a je evidován </w:t>
      </w:r>
      <w:r w:rsidR="008919E6">
        <w:rPr>
          <w:rFonts w:ascii="Arial" w:hAnsi="Arial" w:cs="Arial"/>
          <w:sz w:val="22"/>
          <w:szCs w:val="22"/>
        </w:rPr>
        <w:t xml:space="preserve">v katastru nemovitostí (tehdy evidenci nemovitostí) jako </w:t>
      </w:r>
      <w:r w:rsidR="00B5455B">
        <w:rPr>
          <w:rFonts w:ascii="Arial" w:hAnsi="Arial" w:cs="Arial"/>
          <w:sz w:val="22"/>
          <w:szCs w:val="22"/>
        </w:rPr>
        <w:t>ostatní stavební objekt</w:t>
      </w:r>
      <w:r w:rsidR="00842573">
        <w:rPr>
          <w:rFonts w:ascii="Arial" w:hAnsi="Arial" w:cs="Arial"/>
          <w:sz w:val="22"/>
          <w:szCs w:val="22"/>
        </w:rPr>
        <w:t>.</w:t>
      </w:r>
      <w:r w:rsidR="002C5CB1">
        <w:rPr>
          <w:rFonts w:ascii="Arial" w:hAnsi="Arial" w:cs="Arial"/>
          <w:sz w:val="22"/>
          <w:szCs w:val="22"/>
        </w:rPr>
        <w:t xml:space="preserve"> </w:t>
      </w:r>
      <w:r w:rsidR="000542D9">
        <w:rPr>
          <w:rFonts w:ascii="Arial" w:hAnsi="Arial" w:cs="Arial"/>
          <w:sz w:val="22"/>
          <w:szCs w:val="22"/>
        </w:rPr>
        <w:t xml:space="preserve">Fyzické osoby, které </w:t>
      </w:r>
      <w:r w:rsidR="00591A06">
        <w:rPr>
          <w:rFonts w:ascii="Arial" w:hAnsi="Arial" w:cs="Arial"/>
          <w:sz w:val="22"/>
          <w:szCs w:val="22"/>
        </w:rPr>
        <w:t>postupně vlastnily rodinný dům čp. 326 s pozemkem pa</w:t>
      </w:r>
      <w:r w:rsidR="00BC0448">
        <w:rPr>
          <w:rFonts w:ascii="Arial" w:hAnsi="Arial" w:cs="Arial"/>
          <w:sz w:val="22"/>
          <w:szCs w:val="22"/>
        </w:rPr>
        <w:t xml:space="preserve">rc. č. st. 87/3, nesoulad </w:t>
      </w:r>
      <w:r w:rsidR="00BE2CDA">
        <w:rPr>
          <w:rFonts w:ascii="Arial" w:hAnsi="Arial" w:cs="Arial"/>
          <w:sz w:val="22"/>
          <w:szCs w:val="22"/>
        </w:rPr>
        <w:t>skutečného stavu s evidencí v katastru nemovitostí neřešily</w:t>
      </w:r>
      <w:r w:rsidR="0049156F">
        <w:rPr>
          <w:rFonts w:ascii="Arial" w:hAnsi="Arial" w:cs="Arial"/>
          <w:sz w:val="22"/>
          <w:szCs w:val="22"/>
        </w:rPr>
        <w:t xml:space="preserve">, </w:t>
      </w:r>
      <w:r w:rsidR="00627C1E">
        <w:rPr>
          <w:rFonts w:ascii="Arial" w:hAnsi="Arial" w:cs="Arial"/>
          <w:sz w:val="22"/>
          <w:szCs w:val="22"/>
        </w:rPr>
        <w:t>ani na</w:t>
      </w:r>
      <w:r w:rsidR="0049156F">
        <w:rPr>
          <w:rFonts w:ascii="Arial" w:hAnsi="Arial" w:cs="Arial"/>
          <w:sz w:val="22"/>
          <w:szCs w:val="22"/>
        </w:rPr>
        <w:t xml:space="preserve"> výzvu</w:t>
      </w:r>
      <w:r w:rsidR="00DB1C5A">
        <w:rPr>
          <w:rFonts w:ascii="Arial" w:hAnsi="Arial" w:cs="Arial"/>
          <w:sz w:val="22"/>
          <w:szCs w:val="22"/>
        </w:rPr>
        <w:t xml:space="preserve"> k narovnání majetkoprávních vztahů učiněnou v r. 2006</w:t>
      </w:r>
      <w:r w:rsidR="00DB1C5A" w:rsidRPr="00DB1C5A">
        <w:rPr>
          <w:rFonts w:ascii="Arial" w:hAnsi="Arial" w:cs="Arial"/>
          <w:sz w:val="22"/>
          <w:szCs w:val="22"/>
        </w:rPr>
        <w:t xml:space="preserve"> </w:t>
      </w:r>
      <w:r w:rsidR="00DB1C5A">
        <w:rPr>
          <w:rFonts w:ascii="Arial" w:hAnsi="Arial" w:cs="Arial"/>
          <w:sz w:val="22"/>
          <w:szCs w:val="22"/>
        </w:rPr>
        <w:t>Pozemkovým fondem ČR, právním předchůdcem Státního pozemkového úřadu</w:t>
      </w:r>
      <w:r w:rsidR="00BE2CDA">
        <w:rPr>
          <w:rFonts w:ascii="Arial" w:hAnsi="Arial" w:cs="Arial"/>
          <w:sz w:val="22"/>
          <w:szCs w:val="22"/>
        </w:rPr>
        <w:t>.</w:t>
      </w:r>
      <w:r w:rsidR="005500FC">
        <w:rPr>
          <w:rFonts w:ascii="Arial" w:hAnsi="Arial" w:cs="Arial"/>
          <w:sz w:val="22"/>
          <w:szCs w:val="22"/>
        </w:rPr>
        <w:t xml:space="preserve"> </w:t>
      </w:r>
    </w:p>
    <w:p w14:paraId="61074029" w14:textId="2F71CE96" w:rsidR="004B676D" w:rsidRDefault="00DB6891" w:rsidP="00707739">
      <w:pPr>
        <w:jc w:val="both"/>
        <w:rPr>
          <w:rStyle w:val="ZkladntextChar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parc. č. st. 87/5 se stavbou </w:t>
      </w:r>
      <w:r w:rsidR="003A09D0">
        <w:rPr>
          <w:rFonts w:ascii="Arial" w:hAnsi="Arial" w:cs="Arial"/>
          <w:sz w:val="22"/>
          <w:szCs w:val="22"/>
        </w:rPr>
        <w:t xml:space="preserve">byl do správy Pozemkového fondu ČR, právního předchůdce </w:t>
      </w:r>
      <w:r w:rsidR="008D6854">
        <w:rPr>
          <w:rFonts w:ascii="Arial" w:hAnsi="Arial" w:cs="Arial"/>
          <w:sz w:val="22"/>
          <w:szCs w:val="22"/>
        </w:rPr>
        <w:t>Státního</w:t>
      </w:r>
      <w:r w:rsidR="003A09D0">
        <w:rPr>
          <w:rFonts w:ascii="Arial" w:hAnsi="Arial" w:cs="Arial"/>
          <w:sz w:val="22"/>
          <w:szCs w:val="22"/>
        </w:rPr>
        <w:t xml:space="preserve"> </w:t>
      </w:r>
      <w:r w:rsidR="008D6854">
        <w:rPr>
          <w:rFonts w:ascii="Arial" w:hAnsi="Arial" w:cs="Arial"/>
          <w:sz w:val="22"/>
          <w:szCs w:val="22"/>
        </w:rPr>
        <w:t>pozemkového</w:t>
      </w:r>
      <w:r w:rsidR="003A09D0">
        <w:rPr>
          <w:rFonts w:ascii="Arial" w:hAnsi="Arial" w:cs="Arial"/>
          <w:sz w:val="22"/>
          <w:szCs w:val="22"/>
        </w:rPr>
        <w:t xml:space="preserve"> úřadu zapsán </w:t>
      </w:r>
      <w:r w:rsidR="008D6854">
        <w:rPr>
          <w:rFonts w:ascii="Arial" w:hAnsi="Arial" w:cs="Arial"/>
          <w:sz w:val="22"/>
          <w:szCs w:val="22"/>
        </w:rPr>
        <w:t>v r. 1997 na základě</w:t>
      </w:r>
      <w:r w:rsidR="008D6854" w:rsidRPr="00795B60">
        <w:rPr>
          <w:rStyle w:val="ZkladntextChar"/>
          <w:sz w:val="22"/>
          <w:szCs w:val="22"/>
        </w:rPr>
        <w:t xml:space="preserve"> § 1 a § 17 zák. č.</w:t>
      </w:r>
      <w:r w:rsidR="0085129C">
        <w:rPr>
          <w:rStyle w:val="ZkladntextChar"/>
          <w:sz w:val="22"/>
          <w:szCs w:val="22"/>
        </w:rPr>
        <w:t> </w:t>
      </w:r>
      <w:r w:rsidR="008D6854" w:rsidRPr="00795B60">
        <w:rPr>
          <w:rStyle w:val="ZkladntextChar"/>
          <w:sz w:val="22"/>
          <w:szCs w:val="22"/>
        </w:rPr>
        <w:t>229/1991 Sb</w:t>
      </w:r>
      <w:r w:rsidR="008D6854">
        <w:rPr>
          <w:rStyle w:val="ZkladntextChar"/>
          <w:sz w:val="22"/>
          <w:szCs w:val="22"/>
        </w:rPr>
        <w:t>.</w:t>
      </w:r>
      <w:r w:rsidR="00FD2D22">
        <w:rPr>
          <w:rStyle w:val="ZkladntextChar"/>
          <w:sz w:val="22"/>
          <w:szCs w:val="22"/>
        </w:rPr>
        <w:t xml:space="preserve"> z Okresního úřadu v</w:t>
      </w:r>
      <w:r w:rsidR="00C0480D">
        <w:rPr>
          <w:rStyle w:val="ZkladntextChar"/>
          <w:sz w:val="22"/>
          <w:szCs w:val="22"/>
        </w:rPr>
        <w:t> </w:t>
      </w:r>
      <w:r w:rsidR="00FD2D22">
        <w:rPr>
          <w:rStyle w:val="ZkladntextChar"/>
          <w:sz w:val="22"/>
          <w:szCs w:val="22"/>
        </w:rPr>
        <w:t>Bruntále</w:t>
      </w:r>
      <w:r w:rsidR="00C0480D">
        <w:rPr>
          <w:rStyle w:val="ZkladntextChar"/>
          <w:sz w:val="22"/>
          <w:szCs w:val="22"/>
        </w:rPr>
        <w:t>.</w:t>
      </w:r>
      <w:r w:rsidR="00F57EEF">
        <w:rPr>
          <w:rStyle w:val="ZkladntextChar"/>
          <w:sz w:val="22"/>
          <w:szCs w:val="22"/>
        </w:rPr>
        <w:t xml:space="preserve"> </w:t>
      </w:r>
    </w:p>
    <w:p w14:paraId="0CB47E5E" w14:textId="4DAE1949" w:rsidR="001913FF" w:rsidRDefault="005371A5" w:rsidP="005235B6">
      <w:pPr>
        <w:spacing w:after="120"/>
        <w:jc w:val="both"/>
        <w:rPr>
          <w:rStyle w:val="ZkladntextChar"/>
          <w:sz w:val="22"/>
          <w:szCs w:val="22"/>
        </w:rPr>
      </w:pPr>
      <w:r>
        <w:rPr>
          <w:rStyle w:val="ZkladntextChar"/>
          <w:sz w:val="22"/>
          <w:szCs w:val="22"/>
        </w:rPr>
        <w:t>V r. 2006 byl p</w:t>
      </w:r>
      <w:r w:rsidR="001913FF">
        <w:rPr>
          <w:rStyle w:val="ZkladntextChar"/>
          <w:sz w:val="22"/>
          <w:szCs w:val="22"/>
        </w:rPr>
        <w:t>ozemek</w:t>
      </w:r>
      <w:r w:rsidR="00C33673">
        <w:rPr>
          <w:rStyle w:val="ZkladntextChar"/>
          <w:sz w:val="22"/>
          <w:szCs w:val="22"/>
        </w:rPr>
        <w:t xml:space="preserve"> parc. č. st. 87/5 </w:t>
      </w:r>
      <w:r w:rsidR="00B90281">
        <w:rPr>
          <w:rStyle w:val="ZkladntextChar"/>
          <w:sz w:val="22"/>
          <w:szCs w:val="22"/>
        </w:rPr>
        <w:t xml:space="preserve">bez stavby </w:t>
      </w:r>
      <w:r w:rsidR="00C33673">
        <w:rPr>
          <w:rStyle w:val="ZkladntextChar"/>
          <w:sz w:val="22"/>
          <w:szCs w:val="22"/>
        </w:rPr>
        <w:t xml:space="preserve">převeden </w:t>
      </w:r>
      <w:r>
        <w:rPr>
          <w:rStyle w:val="ZkladntextChar"/>
          <w:sz w:val="22"/>
          <w:szCs w:val="22"/>
        </w:rPr>
        <w:t xml:space="preserve">souhlasným prohlášením </w:t>
      </w:r>
      <w:r w:rsidR="00C33673">
        <w:rPr>
          <w:rStyle w:val="ZkladntextChar"/>
          <w:sz w:val="22"/>
          <w:szCs w:val="22"/>
        </w:rPr>
        <w:t>na obec Leskovec nad Moravicí</w:t>
      </w:r>
      <w:r w:rsidR="00711322">
        <w:rPr>
          <w:rStyle w:val="ZkladntextChar"/>
          <w:sz w:val="22"/>
          <w:szCs w:val="22"/>
        </w:rPr>
        <w:t xml:space="preserve"> podle § 1</w:t>
      </w:r>
      <w:r>
        <w:rPr>
          <w:rStyle w:val="ZkladntextChar"/>
          <w:sz w:val="22"/>
          <w:szCs w:val="22"/>
        </w:rPr>
        <w:t xml:space="preserve"> </w:t>
      </w:r>
      <w:r w:rsidR="00711322">
        <w:rPr>
          <w:rStyle w:val="ZkladntextChar"/>
          <w:sz w:val="22"/>
          <w:szCs w:val="22"/>
        </w:rPr>
        <w:t>zákona č. 172/1991 Sb.</w:t>
      </w:r>
      <w:r w:rsidR="00B90281">
        <w:rPr>
          <w:rStyle w:val="ZkladntextChar"/>
          <w:sz w:val="22"/>
          <w:szCs w:val="22"/>
        </w:rPr>
        <w:t xml:space="preserve">, </w:t>
      </w:r>
      <w:r w:rsidR="00B90281" w:rsidRPr="00B90281">
        <w:rPr>
          <w:rStyle w:val="ZkladntextChar"/>
          <w:sz w:val="22"/>
          <w:szCs w:val="22"/>
        </w:rPr>
        <w:t>o přechodu některých věcí z majetku České republiky do vlastnictví obcí</w:t>
      </w:r>
      <w:r w:rsidR="00B90281">
        <w:rPr>
          <w:rStyle w:val="ZkladntextChar"/>
          <w:sz w:val="22"/>
          <w:szCs w:val="22"/>
        </w:rPr>
        <w:t>.</w:t>
      </w:r>
    </w:p>
    <w:p w14:paraId="3403DD8B" w14:textId="67F60E51" w:rsidR="00877824" w:rsidRDefault="009037FE" w:rsidP="00707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archivu </w:t>
      </w:r>
      <w:r w:rsidR="00492685">
        <w:rPr>
          <w:rFonts w:ascii="Arial" w:hAnsi="Arial" w:cs="Arial"/>
          <w:sz w:val="22"/>
          <w:szCs w:val="22"/>
        </w:rPr>
        <w:t>MěÚ</w:t>
      </w:r>
      <w:r>
        <w:rPr>
          <w:rFonts w:ascii="Arial" w:hAnsi="Arial" w:cs="Arial"/>
          <w:sz w:val="22"/>
          <w:szCs w:val="22"/>
        </w:rPr>
        <w:t xml:space="preserve"> Bruntál, odboru výstavby a územního plánování</w:t>
      </w:r>
      <w:r w:rsidR="002306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D5A5A">
        <w:rPr>
          <w:rFonts w:ascii="Arial" w:hAnsi="Arial" w:cs="Arial"/>
          <w:sz w:val="22"/>
          <w:szCs w:val="22"/>
        </w:rPr>
        <w:t>nebyly</w:t>
      </w:r>
      <w:r>
        <w:rPr>
          <w:rFonts w:ascii="Arial" w:hAnsi="Arial" w:cs="Arial"/>
          <w:sz w:val="22"/>
          <w:szCs w:val="22"/>
        </w:rPr>
        <w:t xml:space="preserve"> dohledány žádné listiny k</w:t>
      </w:r>
      <w:r w:rsidR="000D5A5A">
        <w:rPr>
          <w:rFonts w:ascii="Arial" w:hAnsi="Arial" w:cs="Arial"/>
          <w:sz w:val="22"/>
          <w:szCs w:val="22"/>
        </w:rPr>
        <w:t>e stavbám stojícím na pozemcích parc. č. st. 87/3 a st. 87/5</w:t>
      </w:r>
      <w:r w:rsidR="00492685">
        <w:rPr>
          <w:rFonts w:ascii="Arial" w:hAnsi="Arial" w:cs="Arial"/>
          <w:sz w:val="22"/>
          <w:szCs w:val="22"/>
        </w:rPr>
        <w:t>.</w:t>
      </w:r>
    </w:p>
    <w:p w14:paraId="65D423B0" w14:textId="77777777" w:rsidR="004413B7" w:rsidRDefault="00877824" w:rsidP="008778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Městský úřad Bruntál, odbor výstavby a územního plánování, ve svém sdělení č.j. MUBR-154666-2023/ohe -Výst.37839/2023/ohe ze dne 22.9.2023, potvrdil, že stavba – jiná stavba bez čp/če na pozemku parc. č. st. 87/5 je stavebně a komunikačně propojena střechou a společným půdním prostorem se stavbou rodinného domu čp. 326 na pozemku parc. č. st. 87/3 a obě stavby jsou </w:t>
      </w:r>
      <w:r w:rsidRPr="002F09A1">
        <w:rPr>
          <w:rFonts w:ascii="Arial" w:hAnsi="Arial" w:cs="Arial"/>
          <w:sz w:val="22"/>
          <w:szCs w:val="22"/>
        </w:rPr>
        <w:t xml:space="preserve">tedy jednou stavbou pro bydlení – rodinný dům s 1 bj. 1+1. </w:t>
      </w:r>
    </w:p>
    <w:p w14:paraId="1356E428" w14:textId="14992405" w:rsidR="00877824" w:rsidRDefault="00877824" w:rsidP="00877824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09A1">
        <w:rPr>
          <w:rFonts w:ascii="Arial" w:hAnsi="Arial" w:cs="Arial"/>
          <w:sz w:val="22"/>
          <w:szCs w:val="22"/>
        </w:rPr>
        <w:t xml:space="preserve">Rodinný dům čp. 326, který je součástí pozemku parc. č. st. 87/3, je </w:t>
      </w:r>
      <w:r w:rsidR="005E6F92">
        <w:rPr>
          <w:rFonts w:ascii="Arial" w:hAnsi="Arial" w:cs="Arial"/>
          <w:sz w:val="22"/>
          <w:szCs w:val="22"/>
        </w:rPr>
        <w:t xml:space="preserve">nyní </w:t>
      </w:r>
      <w:r w:rsidRPr="002F09A1">
        <w:rPr>
          <w:rFonts w:ascii="Arial" w:hAnsi="Arial" w:cs="Arial"/>
          <w:sz w:val="22"/>
          <w:szCs w:val="22"/>
        </w:rPr>
        <w:t xml:space="preserve">zapsán v katastru nemovitostí na LV č. 41 – vlastník </w:t>
      </w:r>
      <w:r w:rsidRPr="002F09A1">
        <w:rPr>
          <w:rFonts w:ascii="Arial" w:eastAsiaTheme="minorHAnsi" w:hAnsi="Arial" w:cs="Arial"/>
          <w:sz w:val="22"/>
          <w:szCs w:val="22"/>
          <w:lang w:eastAsia="en-US"/>
        </w:rPr>
        <w:t xml:space="preserve">Šlapáková Jiřina, </w:t>
      </w:r>
      <w:r w:rsidR="00F05076">
        <w:rPr>
          <w:rFonts w:ascii="Arial" w:eastAsiaTheme="minorHAnsi" w:hAnsi="Arial" w:cs="Arial"/>
          <w:sz w:val="22"/>
          <w:szCs w:val="22"/>
          <w:lang w:eastAsia="en-US"/>
        </w:rPr>
        <w:t>XXXXXXXXX</w:t>
      </w:r>
      <w:r w:rsidR="00F31DA9">
        <w:rPr>
          <w:rFonts w:ascii="Arial" w:eastAsiaTheme="minorHAnsi" w:hAnsi="Arial" w:cs="Arial"/>
          <w:sz w:val="22"/>
          <w:szCs w:val="22"/>
          <w:lang w:eastAsia="en-US"/>
        </w:rPr>
        <w:t>, 793 68 Leskovec nad Moravicí</w:t>
      </w:r>
      <w:r w:rsidR="00A718B4">
        <w:rPr>
          <w:rFonts w:ascii="Arial" w:eastAsiaTheme="minorHAnsi" w:hAnsi="Arial" w:cs="Arial"/>
          <w:sz w:val="22"/>
          <w:szCs w:val="22"/>
          <w:lang w:eastAsia="en-US"/>
        </w:rPr>
        <w:t xml:space="preserve">, na základě </w:t>
      </w:r>
      <w:r w:rsidR="00075040">
        <w:rPr>
          <w:rFonts w:ascii="Arial" w:eastAsiaTheme="minorHAnsi" w:hAnsi="Arial" w:cs="Arial"/>
          <w:sz w:val="22"/>
          <w:szCs w:val="22"/>
          <w:lang w:eastAsia="en-US"/>
        </w:rPr>
        <w:t>kupní smlouvy</w:t>
      </w:r>
      <w:r w:rsidR="00C37EBB">
        <w:rPr>
          <w:rFonts w:ascii="Arial" w:eastAsiaTheme="minorHAnsi" w:hAnsi="Arial" w:cs="Arial"/>
          <w:sz w:val="22"/>
          <w:szCs w:val="22"/>
          <w:lang w:eastAsia="en-US"/>
        </w:rPr>
        <w:t>, vkladové řízení č.j. V-3632/2023-801</w:t>
      </w:r>
      <w:r w:rsidR="005E6F92">
        <w:rPr>
          <w:rFonts w:ascii="Arial" w:eastAsiaTheme="minorHAnsi" w:hAnsi="Arial" w:cs="Arial"/>
          <w:sz w:val="22"/>
          <w:szCs w:val="22"/>
          <w:lang w:eastAsia="en-US"/>
        </w:rPr>
        <w:t>, právní účinky 22.12.2023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483C444" w14:textId="77777777" w:rsidR="00E037EA" w:rsidRDefault="00E037EA" w:rsidP="008778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2FFD63" w14:textId="77777777" w:rsidR="00125AAF" w:rsidRDefault="00125AAF" w:rsidP="008778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2A9511" w14:textId="77777777" w:rsidR="00BD05D2" w:rsidRPr="00752B31" w:rsidRDefault="00743A4A" w:rsidP="00BD0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BD05D2" w:rsidRPr="00752B31">
        <w:rPr>
          <w:rFonts w:ascii="Arial" w:hAnsi="Arial" w:cs="Arial"/>
          <w:b/>
          <w:sz w:val="22"/>
          <w:szCs w:val="22"/>
        </w:rPr>
        <w:t>Čl. III</w:t>
      </w:r>
    </w:p>
    <w:p w14:paraId="1A0C3874" w14:textId="16A5896A" w:rsidR="0060728E" w:rsidRDefault="0060728E" w:rsidP="005251CE">
      <w:pPr>
        <w:jc w:val="both"/>
        <w:rPr>
          <w:rFonts w:ascii="Arial" w:hAnsi="Arial" w:cs="Arial"/>
          <w:sz w:val="22"/>
          <w:szCs w:val="22"/>
        </w:rPr>
      </w:pPr>
    </w:p>
    <w:p w14:paraId="6B4D00DA" w14:textId="2E75C7AC" w:rsidR="005251CE" w:rsidRDefault="00CA5E44" w:rsidP="005235B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251CE">
        <w:rPr>
          <w:rFonts w:ascii="Arial" w:hAnsi="Arial" w:cs="Arial"/>
          <w:sz w:val="22"/>
          <w:szCs w:val="22"/>
        </w:rPr>
        <w:t xml:space="preserve">a účelem </w:t>
      </w:r>
      <w:r w:rsidR="003E13DE">
        <w:rPr>
          <w:rFonts w:ascii="Arial" w:hAnsi="Arial" w:cs="Arial"/>
          <w:sz w:val="22"/>
          <w:szCs w:val="22"/>
        </w:rPr>
        <w:t xml:space="preserve">zajištění právní jistoty a </w:t>
      </w:r>
      <w:r w:rsidR="005251CE">
        <w:rPr>
          <w:rFonts w:ascii="Arial" w:hAnsi="Arial" w:cs="Arial"/>
          <w:sz w:val="22"/>
          <w:szCs w:val="22"/>
        </w:rPr>
        <w:t>provedení nápravy</w:t>
      </w:r>
      <w:r>
        <w:rPr>
          <w:rFonts w:ascii="Arial" w:hAnsi="Arial" w:cs="Arial"/>
          <w:sz w:val="22"/>
          <w:szCs w:val="22"/>
        </w:rPr>
        <w:t xml:space="preserve"> </w:t>
      </w:r>
      <w:r w:rsidR="00995685">
        <w:rPr>
          <w:rFonts w:ascii="Arial" w:hAnsi="Arial" w:cs="Arial"/>
          <w:sz w:val="22"/>
          <w:szCs w:val="22"/>
        </w:rPr>
        <w:t xml:space="preserve">zápisu v katastru nemovitostí </w:t>
      </w:r>
      <w:r w:rsidR="003E13DE">
        <w:rPr>
          <w:rFonts w:ascii="Arial" w:hAnsi="Arial" w:cs="Arial"/>
          <w:sz w:val="22"/>
          <w:szCs w:val="22"/>
        </w:rPr>
        <w:t xml:space="preserve">přistoupily smluvní strany k </w:t>
      </w:r>
      <w:r w:rsidR="005251CE">
        <w:rPr>
          <w:rFonts w:ascii="Arial" w:hAnsi="Arial" w:cs="Arial"/>
          <w:sz w:val="22"/>
          <w:szCs w:val="22"/>
        </w:rPr>
        <w:t>uzavření tohoto souhlasného prohlášení.</w:t>
      </w:r>
    </w:p>
    <w:p w14:paraId="6794E3E6" w14:textId="59F967CA" w:rsidR="005251CE" w:rsidRPr="00752B31" w:rsidRDefault="0064376E" w:rsidP="005251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Státní pozemkový úřad prohlašuje</w:t>
      </w:r>
      <w:r w:rsidR="005251CE">
        <w:rPr>
          <w:rFonts w:ascii="Arial" w:hAnsi="Arial" w:cs="Arial"/>
          <w:bCs/>
          <w:sz w:val="22"/>
          <w:szCs w:val="22"/>
        </w:rPr>
        <w:t xml:space="preserve">, že uznává vlastnické právo </w:t>
      </w:r>
      <w:r w:rsidR="00442C79">
        <w:rPr>
          <w:rFonts w:ascii="Arial" w:hAnsi="Arial" w:cs="Arial"/>
          <w:bCs/>
          <w:sz w:val="22"/>
          <w:szCs w:val="22"/>
        </w:rPr>
        <w:t>paní Jiřiny Šlapákové</w:t>
      </w:r>
      <w:r w:rsidR="00B110D5">
        <w:rPr>
          <w:rFonts w:ascii="Arial" w:hAnsi="Arial" w:cs="Arial"/>
          <w:bCs/>
          <w:sz w:val="22"/>
          <w:szCs w:val="22"/>
        </w:rPr>
        <w:t xml:space="preserve"> ke stavbě uvedené v čl. I tohoto souhlasného prohlášení</w:t>
      </w:r>
      <w:r w:rsidR="005251CE">
        <w:rPr>
          <w:rFonts w:ascii="Arial" w:hAnsi="Arial" w:cs="Arial"/>
          <w:bCs/>
          <w:sz w:val="22"/>
          <w:szCs w:val="22"/>
        </w:rPr>
        <w:t>. Smluvní strany</w:t>
      </w:r>
      <w:r w:rsidR="005251CE" w:rsidRPr="00752B31">
        <w:rPr>
          <w:rFonts w:ascii="Arial" w:hAnsi="Arial" w:cs="Arial"/>
          <w:bCs/>
          <w:sz w:val="22"/>
          <w:szCs w:val="22"/>
        </w:rPr>
        <w:t xml:space="preserve"> souhlasí, aby na základě tohoto souhlasného prohlášení provedl</w:t>
      </w:r>
      <w:r w:rsidR="005251CE">
        <w:rPr>
          <w:rFonts w:ascii="Arial" w:hAnsi="Arial" w:cs="Arial"/>
          <w:bCs/>
          <w:sz w:val="22"/>
          <w:szCs w:val="22"/>
        </w:rPr>
        <w:t xml:space="preserve"> Katastrální úřad pro Moravskoslezský </w:t>
      </w:r>
      <w:r w:rsidR="005251CE" w:rsidRPr="00752B31">
        <w:rPr>
          <w:rFonts w:ascii="Arial" w:hAnsi="Arial" w:cs="Arial"/>
          <w:bCs/>
          <w:sz w:val="22"/>
          <w:szCs w:val="22"/>
        </w:rPr>
        <w:t xml:space="preserve">kraj, Katastrální pracoviště </w:t>
      </w:r>
      <w:r w:rsidR="00097DD8">
        <w:rPr>
          <w:rFonts w:ascii="Arial" w:hAnsi="Arial" w:cs="Arial"/>
          <w:bCs/>
          <w:sz w:val="22"/>
          <w:szCs w:val="22"/>
        </w:rPr>
        <w:t>Bruntál</w:t>
      </w:r>
      <w:r w:rsidR="005251CE" w:rsidRPr="00752B31">
        <w:rPr>
          <w:rFonts w:ascii="Arial" w:hAnsi="Arial" w:cs="Arial"/>
          <w:bCs/>
          <w:sz w:val="22"/>
          <w:szCs w:val="22"/>
        </w:rPr>
        <w:t xml:space="preserve"> příslušnou změnu v katastru n</w:t>
      </w:r>
      <w:r w:rsidR="005251CE">
        <w:rPr>
          <w:rFonts w:ascii="Arial" w:hAnsi="Arial" w:cs="Arial"/>
          <w:bCs/>
          <w:sz w:val="22"/>
          <w:szCs w:val="22"/>
        </w:rPr>
        <w:t>emovitostí a</w:t>
      </w:r>
      <w:r w:rsidR="00150DD1">
        <w:rPr>
          <w:rFonts w:ascii="Arial" w:hAnsi="Arial" w:cs="Arial"/>
          <w:bCs/>
          <w:sz w:val="22"/>
          <w:szCs w:val="22"/>
        </w:rPr>
        <w:t> </w:t>
      </w:r>
      <w:r w:rsidR="00A001A2">
        <w:rPr>
          <w:rFonts w:ascii="Arial" w:hAnsi="Arial" w:cs="Arial"/>
          <w:bCs/>
          <w:sz w:val="22"/>
          <w:szCs w:val="22"/>
        </w:rPr>
        <w:t>stavbu</w:t>
      </w:r>
      <w:r w:rsidR="00987E34">
        <w:rPr>
          <w:rFonts w:ascii="Arial" w:hAnsi="Arial" w:cs="Arial"/>
          <w:bCs/>
          <w:sz w:val="22"/>
          <w:szCs w:val="22"/>
        </w:rPr>
        <w:t>, uvedenou v čl. I</w:t>
      </w:r>
      <w:r w:rsidR="001769C9">
        <w:rPr>
          <w:rFonts w:ascii="Arial" w:hAnsi="Arial" w:cs="Arial"/>
          <w:bCs/>
          <w:sz w:val="22"/>
          <w:szCs w:val="22"/>
        </w:rPr>
        <w:t>,</w:t>
      </w:r>
      <w:r w:rsidR="003D41D2">
        <w:rPr>
          <w:rFonts w:ascii="Arial" w:hAnsi="Arial" w:cs="Arial"/>
          <w:bCs/>
          <w:sz w:val="22"/>
          <w:szCs w:val="22"/>
        </w:rPr>
        <w:t xml:space="preserve"> zapsal do </w:t>
      </w:r>
      <w:r w:rsidR="005251CE">
        <w:rPr>
          <w:rFonts w:ascii="Arial" w:hAnsi="Arial" w:cs="Arial"/>
          <w:bCs/>
          <w:sz w:val="22"/>
          <w:szCs w:val="22"/>
        </w:rPr>
        <w:t xml:space="preserve">výlučného vlastnictví </w:t>
      </w:r>
      <w:r w:rsidR="00A001A2">
        <w:rPr>
          <w:rFonts w:ascii="Arial" w:hAnsi="Arial" w:cs="Arial"/>
          <w:bCs/>
          <w:sz w:val="22"/>
          <w:szCs w:val="22"/>
        </w:rPr>
        <w:t xml:space="preserve">paní Jiřiny </w:t>
      </w:r>
      <w:r w:rsidR="00752657">
        <w:rPr>
          <w:rFonts w:ascii="Arial" w:hAnsi="Arial" w:cs="Arial"/>
          <w:bCs/>
          <w:sz w:val="22"/>
          <w:szCs w:val="22"/>
        </w:rPr>
        <w:t>Šlapákové</w:t>
      </w:r>
      <w:r w:rsidR="00A001A2">
        <w:rPr>
          <w:rFonts w:ascii="Arial" w:hAnsi="Arial" w:cs="Arial"/>
          <w:bCs/>
          <w:sz w:val="22"/>
          <w:szCs w:val="22"/>
        </w:rPr>
        <w:t>.</w:t>
      </w:r>
    </w:p>
    <w:p w14:paraId="55F7EBAF" w14:textId="77777777" w:rsidR="005251CE" w:rsidRPr="00752B31" w:rsidRDefault="005251CE" w:rsidP="005251CE">
      <w:pPr>
        <w:jc w:val="center"/>
        <w:rPr>
          <w:rFonts w:ascii="Arial" w:hAnsi="Arial" w:cs="Arial"/>
          <w:b/>
          <w:sz w:val="22"/>
          <w:szCs w:val="22"/>
        </w:rPr>
      </w:pPr>
    </w:p>
    <w:p w14:paraId="23197F74" w14:textId="77777777" w:rsidR="005251CE" w:rsidRPr="00752B31" w:rsidRDefault="005251CE" w:rsidP="005251CE">
      <w:pPr>
        <w:jc w:val="center"/>
        <w:rPr>
          <w:rFonts w:ascii="Arial" w:hAnsi="Arial" w:cs="Arial"/>
          <w:b/>
          <w:sz w:val="22"/>
          <w:szCs w:val="22"/>
        </w:rPr>
      </w:pPr>
      <w:r w:rsidRPr="00752B31">
        <w:rPr>
          <w:rFonts w:ascii="Arial" w:hAnsi="Arial" w:cs="Arial"/>
          <w:b/>
          <w:sz w:val="22"/>
          <w:szCs w:val="22"/>
        </w:rPr>
        <w:t>Čl. IV</w:t>
      </w:r>
    </w:p>
    <w:p w14:paraId="243B47AE" w14:textId="77777777" w:rsidR="005251CE" w:rsidRPr="00752B31" w:rsidRDefault="005251CE" w:rsidP="005251CE">
      <w:pPr>
        <w:jc w:val="center"/>
        <w:rPr>
          <w:rFonts w:ascii="Arial" w:hAnsi="Arial" w:cs="Arial"/>
          <w:b/>
          <w:sz w:val="22"/>
          <w:szCs w:val="22"/>
        </w:rPr>
      </w:pPr>
    </w:p>
    <w:p w14:paraId="11399D14" w14:textId="00CC8385" w:rsidR="005251CE" w:rsidRPr="00752B31" w:rsidRDefault="005251CE" w:rsidP="005251CE">
      <w:pPr>
        <w:jc w:val="both"/>
        <w:rPr>
          <w:rFonts w:ascii="Arial" w:hAnsi="Arial" w:cs="Arial"/>
          <w:i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 xml:space="preserve">O </w:t>
      </w:r>
      <w:r w:rsidRPr="00752B31">
        <w:rPr>
          <w:rFonts w:ascii="Arial" w:hAnsi="Arial" w:cs="Arial"/>
          <w:bCs/>
          <w:sz w:val="22"/>
          <w:szCs w:val="22"/>
        </w:rPr>
        <w:t>vlastnictví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52657">
        <w:rPr>
          <w:rFonts w:ascii="Arial" w:hAnsi="Arial" w:cs="Arial"/>
          <w:bCs/>
          <w:sz w:val="22"/>
          <w:szCs w:val="22"/>
        </w:rPr>
        <w:t>Jiřina Šlapákové</w:t>
      </w:r>
      <w:r>
        <w:rPr>
          <w:rFonts w:ascii="Arial" w:hAnsi="Arial" w:cs="Arial"/>
          <w:bCs/>
          <w:sz w:val="22"/>
          <w:szCs w:val="22"/>
        </w:rPr>
        <w:t xml:space="preserve"> k</w:t>
      </w:r>
      <w:r w:rsidR="003D41D2">
        <w:rPr>
          <w:rFonts w:ascii="Arial" w:hAnsi="Arial" w:cs="Arial"/>
          <w:bCs/>
          <w:sz w:val="22"/>
          <w:szCs w:val="22"/>
        </w:rPr>
        <w:t xml:space="preserve">e </w:t>
      </w:r>
      <w:r w:rsidR="002C0107">
        <w:rPr>
          <w:rFonts w:ascii="Arial" w:hAnsi="Arial" w:cs="Arial"/>
          <w:bCs/>
          <w:sz w:val="22"/>
          <w:szCs w:val="22"/>
        </w:rPr>
        <w:t>stavbě</w:t>
      </w:r>
      <w:r w:rsidRPr="00752B31">
        <w:rPr>
          <w:rFonts w:ascii="Arial" w:hAnsi="Arial" w:cs="Arial"/>
          <w:sz w:val="22"/>
          <w:szCs w:val="22"/>
        </w:rPr>
        <w:t xml:space="preserve"> </w:t>
      </w:r>
      <w:r w:rsidR="002204A2">
        <w:rPr>
          <w:rFonts w:ascii="Arial" w:hAnsi="Arial" w:cs="Arial"/>
          <w:bCs/>
          <w:sz w:val="22"/>
          <w:szCs w:val="22"/>
        </w:rPr>
        <w:t>uvedené v čl. I tohoto souhlasného prohlášení</w:t>
      </w:r>
      <w:r w:rsidR="002204A2" w:rsidRPr="00752B31">
        <w:rPr>
          <w:rFonts w:ascii="Arial" w:hAnsi="Arial" w:cs="Arial"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 xml:space="preserve">není veden žádný spor, ani </w:t>
      </w:r>
      <w:r w:rsidR="00671332">
        <w:rPr>
          <w:rFonts w:ascii="Arial" w:hAnsi="Arial" w:cs="Arial"/>
          <w:sz w:val="22"/>
          <w:szCs w:val="22"/>
        </w:rPr>
        <w:t>její</w:t>
      </w:r>
      <w:r w:rsidRPr="00752B31">
        <w:rPr>
          <w:rFonts w:ascii="Arial" w:hAnsi="Arial" w:cs="Arial"/>
          <w:sz w:val="22"/>
          <w:szCs w:val="22"/>
        </w:rPr>
        <w:t xml:space="preserve"> existenci žádná fyzická či právnická osoba nezpochybňuje. Stav </w:t>
      </w:r>
      <w:r w:rsidR="00671332">
        <w:rPr>
          <w:rFonts w:ascii="Arial" w:hAnsi="Arial" w:cs="Arial"/>
          <w:bCs/>
          <w:sz w:val="22"/>
          <w:szCs w:val="22"/>
        </w:rPr>
        <w:t>stavby</w:t>
      </w:r>
      <w:r w:rsidR="003D4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oběma </w:t>
      </w:r>
      <w:r w:rsidR="003D41D2">
        <w:rPr>
          <w:rFonts w:ascii="Arial" w:hAnsi="Arial" w:cs="Arial"/>
          <w:sz w:val="22"/>
          <w:szCs w:val="22"/>
        </w:rPr>
        <w:t>smluvním stranám</w:t>
      </w:r>
      <w:r>
        <w:rPr>
          <w:rFonts w:ascii="Arial" w:hAnsi="Arial" w:cs="Arial"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 xml:space="preserve">znám, mezi účastníky tohoto prohlášení nejsou </w:t>
      </w:r>
      <w:r>
        <w:rPr>
          <w:rFonts w:ascii="Arial" w:hAnsi="Arial" w:cs="Arial"/>
          <w:sz w:val="22"/>
          <w:szCs w:val="22"/>
        </w:rPr>
        <w:t>ve vztahu k</w:t>
      </w:r>
      <w:r w:rsidR="003D41D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</w:t>
      </w:r>
      <w:r w:rsidR="00671332">
        <w:rPr>
          <w:rFonts w:ascii="Arial" w:hAnsi="Arial" w:cs="Arial"/>
          <w:bCs/>
          <w:sz w:val="22"/>
          <w:szCs w:val="22"/>
        </w:rPr>
        <w:t xml:space="preserve">stavbě </w:t>
      </w:r>
      <w:r w:rsidRPr="00752B31">
        <w:rPr>
          <w:rFonts w:ascii="Arial" w:hAnsi="Arial" w:cs="Arial"/>
          <w:sz w:val="22"/>
          <w:szCs w:val="22"/>
        </w:rPr>
        <w:t>žádn</w:t>
      </w:r>
      <w:r w:rsidR="001553A0">
        <w:rPr>
          <w:rFonts w:ascii="Arial" w:hAnsi="Arial" w:cs="Arial"/>
          <w:sz w:val="22"/>
          <w:szCs w:val="22"/>
        </w:rPr>
        <w:t>á</w:t>
      </w:r>
      <w:r w:rsidRPr="00752B31">
        <w:rPr>
          <w:rFonts w:ascii="Arial" w:hAnsi="Arial" w:cs="Arial"/>
          <w:sz w:val="22"/>
          <w:szCs w:val="22"/>
        </w:rPr>
        <w:t xml:space="preserve"> nevyrovnan</w:t>
      </w:r>
      <w:r w:rsidR="001553A0">
        <w:rPr>
          <w:rFonts w:ascii="Arial" w:hAnsi="Arial" w:cs="Arial"/>
          <w:sz w:val="22"/>
          <w:szCs w:val="22"/>
        </w:rPr>
        <w:t>á</w:t>
      </w:r>
      <w:r w:rsidRPr="00752B31">
        <w:rPr>
          <w:rFonts w:ascii="Arial" w:hAnsi="Arial" w:cs="Arial"/>
          <w:sz w:val="22"/>
          <w:szCs w:val="22"/>
        </w:rPr>
        <w:t xml:space="preserve"> práva ani závazky.  </w:t>
      </w:r>
    </w:p>
    <w:p w14:paraId="6A4BCAF3" w14:textId="77777777" w:rsidR="005251CE" w:rsidRPr="00752B31" w:rsidRDefault="005251CE" w:rsidP="005251CE">
      <w:pPr>
        <w:jc w:val="both"/>
        <w:rPr>
          <w:rFonts w:ascii="Arial" w:hAnsi="Arial" w:cs="Arial"/>
          <w:i/>
          <w:sz w:val="22"/>
          <w:szCs w:val="22"/>
        </w:rPr>
      </w:pPr>
    </w:p>
    <w:p w14:paraId="78B5BF70" w14:textId="77777777" w:rsidR="005251CE" w:rsidRDefault="005251CE" w:rsidP="005251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BC0015">
        <w:rPr>
          <w:rFonts w:ascii="Arial" w:hAnsi="Arial" w:cs="Arial"/>
          <w:b/>
          <w:sz w:val="22"/>
          <w:szCs w:val="22"/>
        </w:rPr>
        <w:t>Čl. V</w:t>
      </w:r>
    </w:p>
    <w:p w14:paraId="6F7E32DB" w14:textId="77777777" w:rsidR="005251CE" w:rsidRPr="00BC0015" w:rsidRDefault="005251CE" w:rsidP="005251CE">
      <w:pPr>
        <w:jc w:val="both"/>
        <w:rPr>
          <w:rFonts w:ascii="Arial" w:hAnsi="Arial" w:cs="Arial"/>
          <w:b/>
          <w:sz w:val="22"/>
          <w:szCs w:val="22"/>
        </w:rPr>
      </w:pPr>
    </w:p>
    <w:p w14:paraId="259639C8" w14:textId="587AC4ED" w:rsidR="005251CE" w:rsidRDefault="005251CE" w:rsidP="005251CE">
      <w:pPr>
        <w:jc w:val="both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 xml:space="preserve">Toto souhlasné prohlášení je vyhotoveno ve </w:t>
      </w:r>
      <w:r w:rsidR="007E5F98">
        <w:rPr>
          <w:rFonts w:ascii="Arial" w:hAnsi="Arial" w:cs="Arial"/>
          <w:sz w:val="22"/>
          <w:szCs w:val="22"/>
        </w:rPr>
        <w:t>třech</w:t>
      </w:r>
      <w:r w:rsidRPr="00752B31">
        <w:rPr>
          <w:rFonts w:ascii="Arial" w:hAnsi="Arial" w:cs="Arial"/>
          <w:sz w:val="22"/>
          <w:szCs w:val="22"/>
        </w:rPr>
        <w:t xml:space="preserve"> stejnopisech, z nichž každý má platnost originálu. Jeden stejnopis</w:t>
      </w:r>
      <w:r w:rsidRPr="00752B31">
        <w:rPr>
          <w:rFonts w:ascii="Arial" w:hAnsi="Arial" w:cs="Arial"/>
          <w:i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>je</w:t>
      </w:r>
      <w:r w:rsidRPr="00752B31">
        <w:rPr>
          <w:rFonts w:ascii="Arial" w:hAnsi="Arial" w:cs="Arial"/>
          <w:i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>určen</w:t>
      </w:r>
      <w:r w:rsidRPr="00752B3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 w:rsidR="00FA2CA3" w:rsidRPr="00752B31">
        <w:rPr>
          <w:rFonts w:ascii="Arial" w:hAnsi="Arial" w:cs="Arial"/>
          <w:sz w:val="22"/>
          <w:szCs w:val="22"/>
        </w:rPr>
        <w:t>Státní pozemkový úřad</w:t>
      </w:r>
      <w:r w:rsidR="00FA2CA3">
        <w:rPr>
          <w:rFonts w:ascii="Arial" w:hAnsi="Arial" w:cs="Arial"/>
          <w:bCs/>
          <w:sz w:val="22"/>
          <w:szCs w:val="22"/>
        </w:rPr>
        <w:t>,</w:t>
      </w:r>
      <w:r w:rsidRPr="00752B31">
        <w:rPr>
          <w:rFonts w:ascii="Arial" w:hAnsi="Arial" w:cs="Arial"/>
          <w:sz w:val="22"/>
          <w:szCs w:val="22"/>
        </w:rPr>
        <w:t xml:space="preserve"> jeden stejnopis</w:t>
      </w:r>
      <w:r w:rsidRPr="00752B31">
        <w:rPr>
          <w:rFonts w:ascii="Arial" w:hAnsi="Arial" w:cs="Arial"/>
          <w:i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>je</w:t>
      </w:r>
      <w:r w:rsidRPr="00752B31">
        <w:rPr>
          <w:rFonts w:ascii="Arial" w:hAnsi="Arial" w:cs="Arial"/>
          <w:i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>určen</w:t>
      </w:r>
      <w:r w:rsidRPr="00752B31">
        <w:rPr>
          <w:rFonts w:ascii="Arial" w:hAnsi="Arial" w:cs="Arial"/>
          <w:i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 xml:space="preserve">pro </w:t>
      </w:r>
      <w:r w:rsidR="00FA2CA3">
        <w:rPr>
          <w:rFonts w:ascii="Arial" w:hAnsi="Arial" w:cs="Arial"/>
          <w:bCs/>
          <w:sz w:val="22"/>
          <w:szCs w:val="22"/>
        </w:rPr>
        <w:t>Jiřinu Šlapákovou</w:t>
      </w:r>
      <w:r w:rsidR="00FA2CA3" w:rsidRPr="00752B31">
        <w:rPr>
          <w:rFonts w:ascii="Arial" w:hAnsi="Arial" w:cs="Arial"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 xml:space="preserve">a jeden stejnopis je určen pro Katastrální úřad pro </w:t>
      </w:r>
      <w:r>
        <w:rPr>
          <w:rFonts w:ascii="Arial" w:hAnsi="Arial" w:cs="Arial"/>
          <w:sz w:val="22"/>
          <w:szCs w:val="22"/>
        </w:rPr>
        <w:t>Moravskoslezský</w:t>
      </w:r>
      <w:r w:rsidRPr="00752B31">
        <w:rPr>
          <w:rFonts w:ascii="Arial" w:hAnsi="Arial" w:cs="Arial"/>
          <w:sz w:val="22"/>
          <w:szCs w:val="22"/>
        </w:rPr>
        <w:t xml:space="preserve"> kraj,</w:t>
      </w:r>
      <w:r>
        <w:rPr>
          <w:rFonts w:ascii="Arial" w:hAnsi="Arial" w:cs="Arial"/>
          <w:sz w:val="22"/>
          <w:szCs w:val="22"/>
        </w:rPr>
        <w:t xml:space="preserve"> Katastrální pracoviště </w:t>
      </w:r>
      <w:r w:rsidR="00FA2CA3">
        <w:rPr>
          <w:rFonts w:ascii="Arial" w:hAnsi="Arial" w:cs="Arial"/>
          <w:sz w:val="22"/>
          <w:szCs w:val="22"/>
        </w:rPr>
        <w:t>Bruntál</w:t>
      </w:r>
      <w:r w:rsidR="001B3726">
        <w:rPr>
          <w:rFonts w:ascii="Arial" w:hAnsi="Arial" w:cs="Arial"/>
          <w:sz w:val="22"/>
          <w:szCs w:val="22"/>
        </w:rPr>
        <w:t>,</w:t>
      </w:r>
      <w:r w:rsidRPr="00752B31">
        <w:rPr>
          <w:rFonts w:ascii="Arial" w:hAnsi="Arial" w:cs="Arial"/>
          <w:sz w:val="22"/>
          <w:szCs w:val="22"/>
        </w:rPr>
        <w:t xml:space="preserve"> jako vkladová listina k provedení příslušných změn v katastru nemovitostí. Návrh na zápis vzniku</w:t>
      </w:r>
      <w:r>
        <w:rPr>
          <w:rFonts w:ascii="Arial" w:hAnsi="Arial" w:cs="Arial"/>
          <w:sz w:val="22"/>
          <w:szCs w:val="22"/>
        </w:rPr>
        <w:t xml:space="preserve"> vlastnického </w:t>
      </w:r>
      <w:r w:rsidRPr="00752B31">
        <w:rPr>
          <w:rFonts w:ascii="Arial" w:hAnsi="Arial" w:cs="Arial"/>
          <w:sz w:val="22"/>
          <w:szCs w:val="22"/>
        </w:rPr>
        <w:t xml:space="preserve">práva </w:t>
      </w:r>
      <w:r>
        <w:rPr>
          <w:rFonts w:ascii="Arial" w:hAnsi="Arial" w:cs="Arial"/>
          <w:sz w:val="22"/>
          <w:szCs w:val="22"/>
        </w:rPr>
        <w:t xml:space="preserve">pro </w:t>
      </w:r>
      <w:r w:rsidR="00DB61D0">
        <w:rPr>
          <w:rFonts w:ascii="Arial" w:hAnsi="Arial" w:cs="Arial"/>
          <w:sz w:val="22"/>
          <w:szCs w:val="22"/>
        </w:rPr>
        <w:t>Jiřinu Šlapákovou</w:t>
      </w:r>
      <w:r>
        <w:rPr>
          <w:rFonts w:ascii="Arial" w:hAnsi="Arial" w:cs="Arial"/>
          <w:sz w:val="22"/>
          <w:szCs w:val="22"/>
        </w:rPr>
        <w:t xml:space="preserve"> </w:t>
      </w:r>
      <w:r w:rsidRPr="00752B31">
        <w:rPr>
          <w:rFonts w:ascii="Arial" w:hAnsi="Arial" w:cs="Arial"/>
          <w:sz w:val="22"/>
          <w:szCs w:val="22"/>
        </w:rPr>
        <w:t>v katastru nemovitostí podá u</w:t>
      </w:r>
      <w:r w:rsidR="00DB61D0">
        <w:rPr>
          <w:rFonts w:ascii="Arial" w:hAnsi="Arial" w:cs="Arial"/>
          <w:sz w:val="22"/>
          <w:szCs w:val="22"/>
        </w:rPr>
        <w:t> </w:t>
      </w:r>
      <w:r w:rsidRPr="00752B31">
        <w:rPr>
          <w:rFonts w:ascii="Arial" w:hAnsi="Arial" w:cs="Arial"/>
          <w:sz w:val="22"/>
          <w:szCs w:val="22"/>
        </w:rPr>
        <w:t>příslušného katastrálního úřadu Státní pozemkový úřad.</w:t>
      </w:r>
    </w:p>
    <w:p w14:paraId="0F33870D" w14:textId="77777777" w:rsidR="005251CE" w:rsidRDefault="005251CE" w:rsidP="005251CE">
      <w:pPr>
        <w:jc w:val="center"/>
        <w:rPr>
          <w:rFonts w:ascii="Arial" w:hAnsi="Arial" w:cs="Arial"/>
          <w:sz w:val="22"/>
          <w:szCs w:val="22"/>
        </w:rPr>
      </w:pPr>
    </w:p>
    <w:p w14:paraId="3E4DFB3E" w14:textId="234B7849" w:rsidR="003D41D2" w:rsidRPr="00741D1C" w:rsidRDefault="006C1E77" w:rsidP="003D4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Jiřina Šlapáková</w:t>
      </w:r>
      <w:r w:rsidR="001553A0">
        <w:rPr>
          <w:rFonts w:ascii="Arial" w:hAnsi="Arial" w:cs="Arial"/>
          <w:bCs/>
          <w:sz w:val="22"/>
          <w:szCs w:val="22"/>
        </w:rPr>
        <w:t xml:space="preserve"> </w:t>
      </w:r>
      <w:r w:rsidR="003D41D2" w:rsidRPr="00741D1C">
        <w:rPr>
          <w:rFonts w:ascii="Arial" w:hAnsi="Arial" w:cs="Arial"/>
          <w:sz w:val="22"/>
          <w:szCs w:val="22"/>
        </w:rPr>
        <w:t>poskytuj</w:t>
      </w:r>
      <w:r w:rsidR="003D41D2">
        <w:rPr>
          <w:rFonts w:ascii="Arial" w:hAnsi="Arial" w:cs="Arial"/>
          <w:sz w:val="22"/>
          <w:szCs w:val="22"/>
        </w:rPr>
        <w:t>e</w:t>
      </w:r>
      <w:r w:rsidR="003D41D2" w:rsidRPr="00741D1C">
        <w:rPr>
          <w:rFonts w:ascii="Arial" w:hAnsi="Arial" w:cs="Arial"/>
          <w:sz w:val="22"/>
          <w:szCs w:val="22"/>
        </w:rPr>
        <w:t xml:space="preserve"> souhlas s uveřejněním souhlasného prohlášení v registru smluv zřízeném zákonem č. 340/2015 Sb., o zvláštních podmínkách účinnosti některých smluv, uveřejňování těchto smluv a o registru smluv, ve znění pozdějších předpisů. </w:t>
      </w:r>
      <w:r>
        <w:rPr>
          <w:rFonts w:ascii="Arial" w:hAnsi="Arial" w:cs="Arial"/>
          <w:bCs/>
          <w:sz w:val="22"/>
          <w:szCs w:val="22"/>
        </w:rPr>
        <w:t>Jiřina Šlapáková</w:t>
      </w:r>
      <w:r w:rsidR="003D41D2">
        <w:rPr>
          <w:rFonts w:ascii="Arial" w:hAnsi="Arial" w:cs="Arial"/>
          <w:bCs/>
          <w:sz w:val="22"/>
          <w:szCs w:val="22"/>
        </w:rPr>
        <w:t xml:space="preserve"> </w:t>
      </w:r>
      <w:r w:rsidR="003D41D2" w:rsidRPr="00741D1C">
        <w:rPr>
          <w:rFonts w:ascii="Arial" w:hAnsi="Arial" w:cs="Arial"/>
          <w:sz w:val="22"/>
          <w:szCs w:val="22"/>
        </w:rPr>
        <w:t>ber</w:t>
      </w:r>
      <w:r w:rsidR="003D41D2">
        <w:rPr>
          <w:rFonts w:ascii="Arial" w:hAnsi="Arial" w:cs="Arial"/>
          <w:sz w:val="22"/>
          <w:szCs w:val="22"/>
        </w:rPr>
        <w:t>e</w:t>
      </w:r>
      <w:r w:rsidR="003D41D2" w:rsidRPr="00741D1C">
        <w:rPr>
          <w:rFonts w:ascii="Arial" w:hAnsi="Arial" w:cs="Arial"/>
          <w:sz w:val="22"/>
          <w:szCs w:val="22"/>
        </w:rPr>
        <w:t xml:space="preserve"> na vědomí, že uveřejnění Smlouvy v registru smluv zajistí Státní pozemkový úřad. Do</w:t>
      </w:r>
      <w:r w:rsidR="003D41D2">
        <w:rPr>
          <w:rFonts w:ascii="Arial" w:hAnsi="Arial" w:cs="Arial"/>
          <w:sz w:val="22"/>
          <w:szCs w:val="22"/>
        </w:rPr>
        <w:t> </w:t>
      </w:r>
      <w:r w:rsidR="003D41D2" w:rsidRPr="00741D1C">
        <w:rPr>
          <w:rFonts w:ascii="Arial" w:hAnsi="Arial" w:cs="Arial"/>
          <w:sz w:val="22"/>
          <w:szCs w:val="22"/>
        </w:rPr>
        <w:t>registru smluv bude vložen elektronický obraz textového obsahu souhlasného prohlášení v</w:t>
      </w:r>
      <w:r w:rsidR="003D41D2">
        <w:rPr>
          <w:rFonts w:ascii="Arial" w:hAnsi="Arial" w:cs="Arial"/>
          <w:sz w:val="22"/>
          <w:szCs w:val="22"/>
        </w:rPr>
        <w:t> </w:t>
      </w:r>
      <w:r w:rsidR="003D41D2" w:rsidRPr="00741D1C">
        <w:rPr>
          <w:rFonts w:ascii="Arial" w:hAnsi="Arial" w:cs="Arial"/>
          <w:sz w:val="22"/>
          <w:szCs w:val="22"/>
        </w:rPr>
        <w:t xml:space="preserve">otevřeném a strojově čitelném formátu. </w:t>
      </w:r>
    </w:p>
    <w:p w14:paraId="50AC41D4" w14:textId="77777777" w:rsidR="003D41D2" w:rsidRDefault="003D41D2" w:rsidP="003D41D2">
      <w:pPr>
        <w:jc w:val="center"/>
        <w:rPr>
          <w:rFonts w:ascii="Arial" w:hAnsi="Arial" w:cs="Arial"/>
          <w:sz w:val="22"/>
          <w:szCs w:val="22"/>
        </w:rPr>
      </w:pPr>
    </w:p>
    <w:p w14:paraId="7B6646B7" w14:textId="6D088ED6" w:rsidR="003D41D2" w:rsidRPr="001627D0" w:rsidRDefault="003D41D2" w:rsidP="003D41D2">
      <w:pPr>
        <w:jc w:val="both"/>
        <w:rPr>
          <w:rFonts w:ascii="Arial" w:hAnsi="Arial" w:cs="Arial"/>
          <w:sz w:val="22"/>
          <w:szCs w:val="22"/>
        </w:rPr>
      </w:pPr>
      <w:r w:rsidRPr="007F39E5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 xml:space="preserve"> </w:t>
      </w:r>
      <w:r w:rsidRPr="001627D0">
        <w:rPr>
          <w:rFonts w:ascii="Arial" w:hAnsi="Arial" w:cs="Arial"/>
          <w:sz w:val="22"/>
          <w:szCs w:val="22"/>
        </w:rPr>
        <w:t xml:space="preserve">jako správce osobních údajů dle zákona č. </w:t>
      </w:r>
      <w:r w:rsidRPr="007D6C6C">
        <w:rPr>
          <w:rFonts w:ascii="Arial" w:hAnsi="Arial" w:cs="Arial"/>
          <w:sz w:val="22"/>
          <w:szCs w:val="22"/>
        </w:rPr>
        <w:t xml:space="preserve">110/2019 Sb., o zpracování osobních údajů, </w:t>
      </w:r>
      <w:r w:rsidRPr="001627D0">
        <w:rPr>
          <w:rFonts w:ascii="Arial" w:hAnsi="Arial" w:cs="Arial"/>
          <w:sz w:val="22"/>
          <w:szCs w:val="22"/>
        </w:rPr>
        <w:t xml:space="preserve">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  <w:r w:rsidRPr="007F39E5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 xml:space="preserve"> </w:t>
      </w:r>
      <w:r w:rsidRPr="001627D0">
        <w:rPr>
          <w:rFonts w:ascii="Arial" w:hAnsi="Arial" w:cs="Arial"/>
          <w:sz w:val="22"/>
          <w:szCs w:val="22"/>
        </w:rPr>
        <w:t>se zavazuje, že při správě a</w:t>
      </w:r>
      <w:r w:rsidR="004E5B5D">
        <w:rPr>
          <w:rFonts w:ascii="Arial" w:hAnsi="Arial" w:cs="Arial"/>
          <w:sz w:val="22"/>
          <w:szCs w:val="22"/>
        </w:rPr>
        <w:t> </w:t>
      </w:r>
      <w:r w:rsidRPr="001627D0">
        <w:rPr>
          <w:rFonts w:ascii="Arial" w:hAnsi="Arial" w:cs="Arial"/>
          <w:sz w:val="22"/>
          <w:szCs w:val="22"/>
        </w:rPr>
        <w:t xml:space="preserve">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 </w:t>
      </w:r>
    </w:p>
    <w:p w14:paraId="1DB3DF7B" w14:textId="77777777" w:rsidR="003D41D2" w:rsidRPr="00741D1C" w:rsidRDefault="003D41D2" w:rsidP="003D41D2">
      <w:pPr>
        <w:rPr>
          <w:rFonts w:ascii="Arial" w:hAnsi="Arial" w:cs="Arial"/>
          <w:sz w:val="22"/>
          <w:szCs w:val="22"/>
        </w:rPr>
      </w:pPr>
    </w:p>
    <w:p w14:paraId="1891350C" w14:textId="77777777" w:rsidR="003D41D2" w:rsidRDefault="003D41D2" w:rsidP="003D41D2">
      <w:pPr>
        <w:jc w:val="both"/>
        <w:rPr>
          <w:rFonts w:ascii="Arial" w:hAnsi="Arial" w:cs="Arial"/>
          <w:sz w:val="22"/>
          <w:szCs w:val="22"/>
        </w:rPr>
      </w:pPr>
      <w:r w:rsidRPr="00741D1C">
        <w:rPr>
          <w:rFonts w:ascii="Arial" w:hAnsi="Arial" w:cs="Arial"/>
          <w:sz w:val="22"/>
          <w:szCs w:val="22"/>
        </w:rPr>
        <w:t>Toto souhlasné prohlášení nabývá platnosti dnem podpisu obou smluvních stran a účinnosti dnem uveřejnění v registru smluv.</w:t>
      </w:r>
    </w:p>
    <w:p w14:paraId="3C73D298" w14:textId="318C76A7" w:rsidR="005251CE" w:rsidRDefault="005251CE" w:rsidP="005251CE">
      <w:pPr>
        <w:rPr>
          <w:rFonts w:ascii="Arial" w:hAnsi="Arial" w:cs="Arial"/>
          <w:sz w:val="22"/>
          <w:szCs w:val="22"/>
        </w:rPr>
      </w:pPr>
    </w:p>
    <w:p w14:paraId="74B0A3FB" w14:textId="378FC0AE" w:rsidR="00B53AD4" w:rsidRDefault="00B53AD4" w:rsidP="005251CE">
      <w:pPr>
        <w:rPr>
          <w:rFonts w:ascii="Arial" w:hAnsi="Arial" w:cs="Arial"/>
          <w:sz w:val="22"/>
          <w:szCs w:val="22"/>
        </w:rPr>
      </w:pPr>
    </w:p>
    <w:p w14:paraId="4262D82D" w14:textId="21767AC3" w:rsidR="005251CE" w:rsidRPr="00752B31" w:rsidRDefault="005251CE" w:rsidP="005251CE">
      <w:pPr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Ostravě </w:t>
      </w:r>
      <w:r w:rsidRPr="00752B31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F05076">
        <w:rPr>
          <w:rFonts w:ascii="Arial" w:hAnsi="Arial" w:cs="Arial"/>
          <w:sz w:val="22"/>
          <w:szCs w:val="22"/>
        </w:rPr>
        <w:t>2. 5. 2024</w:t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</w:t>
      </w:r>
      <w:r w:rsidR="00F05076">
        <w:rPr>
          <w:rFonts w:ascii="Arial" w:hAnsi="Arial" w:cs="Arial"/>
          <w:sz w:val="22"/>
          <w:szCs w:val="22"/>
        </w:rPr>
        <w:t>Bruntále</w:t>
      </w:r>
      <w:r>
        <w:rPr>
          <w:rFonts w:ascii="Arial" w:hAnsi="Arial" w:cs="Arial"/>
          <w:sz w:val="22"/>
          <w:szCs w:val="22"/>
        </w:rPr>
        <w:t xml:space="preserve"> dne</w:t>
      </w:r>
      <w:r w:rsidR="00F05076">
        <w:rPr>
          <w:rFonts w:ascii="Arial" w:hAnsi="Arial" w:cs="Arial"/>
          <w:sz w:val="22"/>
          <w:szCs w:val="22"/>
        </w:rPr>
        <w:t xml:space="preserve"> 25.4.2024</w:t>
      </w:r>
    </w:p>
    <w:p w14:paraId="650C10B6" w14:textId="77777777" w:rsidR="005251CE" w:rsidRDefault="005251CE" w:rsidP="005251CE">
      <w:pPr>
        <w:rPr>
          <w:rFonts w:ascii="Arial" w:hAnsi="Arial" w:cs="Arial"/>
          <w:sz w:val="22"/>
          <w:szCs w:val="22"/>
        </w:rPr>
      </w:pPr>
    </w:p>
    <w:p w14:paraId="0EB4CA15" w14:textId="48B9308A" w:rsidR="00B53AD4" w:rsidRDefault="00B53AD4" w:rsidP="005251CE">
      <w:pPr>
        <w:rPr>
          <w:rFonts w:ascii="Arial" w:hAnsi="Arial" w:cs="Arial"/>
          <w:sz w:val="22"/>
          <w:szCs w:val="22"/>
        </w:rPr>
      </w:pPr>
    </w:p>
    <w:p w14:paraId="3AD24782" w14:textId="77777777" w:rsidR="00311DAA" w:rsidRDefault="00311DAA" w:rsidP="005251CE">
      <w:pPr>
        <w:rPr>
          <w:rFonts w:ascii="Arial" w:hAnsi="Arial" w:cs="Arial"/>
          <w:sz w:val="22"/>
          <w:szCs w:val="22"/>
        </w:rPr>
      </w:pPr>
    </w:p>
    <w:p w14:paraId="0387FEB8" w14:textId="77777777" w:rsidR="00B53AD4" w:rsidRPr="00752B31" w:rsidRDefault="00B53AD4" w:rsidP="005251CE">
      <w:pPr>
        <w:rPr>
          <w:rFonts w:ascii="Arial" w:hAnsi="Arial" w:cs="Arial"/>
          <w:sz w:val="22"/>
          <w:szCs w:val="22"/>
        </w:rPr>
      </w:pPr>
    </w:p>
    <w:p w14:paraId="6AB53DF4" w14:textId="3B14A146" w:rsidR="005251CE" w:rsidRPr="00752B31" w:rsidRDefault="005251CE" w:rsidP="005251CE">
      <w:pPr>
        <w:pStyle w:val="adresa"/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 xml:space="preserve">..........................................……                     </w:t>
      </w:r>
      <w:r w:rsidRPr="00752B31">
        <w:rPr>
          <w:rFonts w:ascii="Arial" w:hAnsi="Arial" w:cs="Arial"/>
          <w:sz w:val="22"/>
          <w:szCs w:val="22"/>
        </w:rPr>
        <w:tab/>
        <w:t xml:space="preserve">   </w:t>
      </w:r>
      <w:r w:rsidRPr="00752B31">
        <w:rPr>
          <w:rFonts w:ascii="Arial" w:hAnsi="Arial" w:cs="Arial"/>
          <w:sz w:val="22"/>
          <w:szCs w:val="22"/>
        </w:rPr>
        <w:tab/>
        <w:t>.................................</w:t>
      </w:r>
      <w:r w:rsidR="00D979B2">
        <w:rPr>
          <w:rFonts w:ascii="Arial" w:hAnsi="Arial" w:cs="Arial"/>
          <w:sz w:val="22"/>
          <w:szCs w:val="22"/>
        </w:rPr>
        <w:t>......</w:t>
      </w:r>
      <w:r w:rsidRPr="00752B31">
        <w:rPr>
          <w:rFonts w:ascii="Arial" w:hAnsi="Arial" w:cs="Arial"/>
          <w:sz w:val="22"/>
          <w:szCs w:val="22"/>
        </w:rPr>
        <w:t>.........…….</w:t>
      </w:r>
      <w:r w:rsidRPr="00752B31">
        <w:rPr>
          <w:rFonts w:ascii="Arial" w:hAnsi="Arial" w:cs="Arial"/>
          <w:sz w:val="22"/>
          <w:szCs w:val="22"/>
        </w:rPr>
        <w:tab/>
        <w:t xml:space="preserve">      </w:t>
      </w:r>
    </w:p>
    <w:p w14:paraId="4616B978" w14:textId="6A0C9BDE" w:rsidR="005251CE" w:rsidRPr="00752B31" w:rsidRDefault="005251CE" w:rsidP="00525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Dana Lišková</w:t>
      </w:r>
      <w:r w:rsidRPr="00752B31">
        <w:rPr>
          <w:rFonts w:ascii="Arial" w:hAnsi="Arial" w:cs="Arial"/>
          <w:sz w:val="22"/>
          <w:szCs w:val="22"/>
        </w:rPr>
        <w:t xml:space="preserve">        </w:t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="004E5B5D">
        <w:rPr>
          <w:rFonts w:ascii="Arial" w:hAnsi="Arial" w:cs="Arial"/>
          <w:sz w:val="22"/>
          <w:szCs w:val="22"/>
        </w:rPr>
        <w:t>Jiřina Šlapáková</w:t>
      </w:r>
    </w:p>
    <w:p w14:paraId="70D605C9" w14:textId="09396586" w:rsidR="005251CE" w:rsidRPr="00752B31" w:rsidRDefault="005251CE" w:rsidP="005251CE">
      <w:pPr>
        <w:rPr>
          <w:rFonts w:ascii="Arial" w:hAnsi="Arial" w:cs="Arial"/>
          <w:sz w:val="22"/>
          <w:szCs w:val="22"/>
        </w:rPr>
      </w:pPr>
      <w:r w:rsidRPr="00752B31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752B31">
        <w:rPr>
          <w:rFonts w:ascii="Arial" w:hAnsi="Arial" w:cs="Arial"/>
          <w:sz w:val="22"/>
          <w:szCs w:val="22"/>
        </w:rPr>
        <w:t xml:space="preserve"> Krajského pozemkového úřadu</w:t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  <w:r w:rsidRPr="00752B31">
        <w:rPr>
          <w:rFonts w:ascii="Arial" w:hAnsi="Arial" w:cs="Arial"/>
          <w:sz w:val="22"/>
          <w:szCs w:val="22"/>
        </w:rPr>
        <w:tab/>
      </w:r>
    </w:p>
    <w:p w14:paraId="5DA8DE03" w14:textId="77777777" w:rsidR="005251CE" w:rsidRPr="00314891" w:rsidRDefault="005251CE" w:rsidP="00525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Moravskoslezský kraj</w:t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  <w:t xml:space="preserve"> </w:t>
      </w:r>
    </w:p>
    <w:p w14:paraId="1D856FF5" w14:textId="77777777" w:rsidR="003D41D2" w:rsidRDefault="003D41D2" w:rsidP="005251CE">
      <w:pPr>
        <w:pStyle w:val="Odstavecseseznamem"/>
        <w:ind w:left="0"/>
        <w:jc w:val="both"/>
        <w:rPr>
          <w:rFonts w:ascii="Arial" w:hAnsi="Arial" w:cs="Arial"/>
        </w:rPr>
      </w:pPr>
    </w:p>
    <w:p w14:paraId="325A0BCE" w14:textId="6DF28060" w:rsidR="005251CE" w:rsidRDefault="005251CE" w:rsidP="005251CE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Toto souhlasné prohlášení bylo uveřejněno v registru smluv dle zákona č. 340/2015 Sb., o zvláštních podmínkách účinnosti některých smluv, uveřejňování těchto smluv a o registru smluv (zákon o registru smluv), ve znění pozdějších předpisů.</w:t>
      </w:r>
    </w:p>
    <w:p w14:paraId="4383BB32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2FB15371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40DAED91" w14:textId="40B01116" w:rsidR="005251CE" w:rsidRDefault="005251CE" w:rsidP="00132B17">
      <w:pPr>
        <w:pStyle w:val="Odstavecseseznamem"/>
        <w:tabs>
          <w:tab w:val="left" w:pos="411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</w:t>
      </w:r>
      <w:r w:rsidR="00132B17">
        <w:rPr>
          <w:rFonts w:ascii="Arial" w:hAnsi="Arial" w:cs="Arial"/>
        </w:rPr>
        <w:t>.</w:t>
      </w:r>
      <w:r>
        <w:rPr>
          <w:rFonts w:ascii="Arial" w:hAnsi="Arial" w:cs="Arial"/>
        </w:rPr>
        <w:t>……….</w:t>
      </w:r>
    </w:p>
    <w:p w14:paraId="29D8B383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796B6847" w14:textId="3DA96633" w:rsidR="005251CE" w:rsidRDefault="005251CE" w:rsidP="005251C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</w:t>
      </w:r>
      <w:r w:rsidR="00132B17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132B1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</w:p>
    <w:p w14:paraId="288C54C5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2A9CCF7A" w14:textId="3D8C5FCB" w:rsidR="005251CE" w:rsidRDefault="005251CE" w:rsidP="005251C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</w:t>
      </w:r>
      <w:r w:rsidR="00132B17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132B17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</w:p>
    <w:p w14:paraId="5CD040DA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3C54DA9D" w14:textId="4D43D0AD" w:rsidR="005251CE" w:rsidRDefault="005251CE" w:rsidP="005251C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</w:t>
      </w:r>
      <w:r w:rsidR="00132B17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… </w:t>
      </w:r>
    </w:p>
    <w:p w14:paraId="1E5396B3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07C90674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4609572C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6F621450" w14:textId="77777777" w:rsidR="005251CE" w:rsidRDefault="005251CE" w:rsidP="005251CE">
      <w:pPr>
        <w:pStyle w:val="Odstavecseseznamem"/>
        <w:ind w:left="0"/>
        <w:rPr>
          <w:rFonts w:ascii="Arial" w:hAnsi="Arial" w:cs="Arial"/>
        </w:rPr>
      </w:pPr>
    </w:p>
    <w:p w14:paraId="20B23F65" w14:textId="2DD12314" w:rsidR="005251CE" w:rsidRDefault="005251CE" w:rsidP="005251C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 Ostravě dne …………</w:t>
      </w:r>
      <w:r w:rsidR="00132B17">
        <w:rPr>
          <w:rFonts w:ascii="Arial" w:hAnsi="Arial" w:cs="Arial"/>
        </w:rPr>
        <w:t>….</w:t>
      </w:r>
      <w:r>
        <w:rPr>
          <w:rFonts w:ascii="Arial" w:hAnsi="Arial" w:cs="Arial"/>
        </w:rPr>
        <w:t>…..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   …………………</w:t>
      </w:r>
      <w:r w:rsidR="00132B17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………………..</w:t>
      </w:r>
    </w:p>
    <w:p w14:paraId="7136C2C1" w14:textId="69439338" w:rsidR="005251CE" w:rsidRDefault="005251CE" w:rsidP="005251C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 </w:t>
      </w:r>
      <w:r w:rsidR="00132B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podpis odpovědného zaměstnance</w:t>
      </w:r>
    </w:p>
    <w:p w14:paraId="5CDA67BD" w14:textId="77777777" w:rsidR="005251CE" w:rsidRPr="006D25D6" w:rsidRDefault="005251CE" w:rsidP="005251CE">
      <w:pPr>
        <w:tabs>
          <w:tab w:val="left" w:pos="5688"/>
        </w:tabs>
        <w:rPr>
          <w:rFonts w:ascii="Arial" w:hAnsi="Arial" w:cs="Arial"/>
          <w:i/>
        </w:rPr>
      </w:pPr>
    </w:p>
    <w:p w14:paraId="41CAA0CA" w14:textId="77777777" w:rsidR="005251CE" w:rsidRDefault="005251CE" w:rsidP="005251CE"/>
    <w:p w14:paraId="1DE6E325" w14:textId="77777777" w:rsidR="00914625" w:rsidRDefault="00914625"/>
    <w:sectPr w:rsidR="00914625" w:rsidSect="0076320E">
      <w:footerReference w:type="default" r:id="rId6"/>
      <w:pgSz w:w="11907" w:h="16840" w:code="9"/>
      <w:pgMar w:top="1134" w:right="1134" w:bottom="1134" w:left="1418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6A68" w14:textId="77777777" w:rsidR="00341EE7" w:rsidRDefault="00341EE7">
      <w:r>
        <w:separator/>
      </w:r>
    </w:p>
  </w:endnote>
  <w:endnote w:type="continuationSeparator" w:id="0">
    <w:p w14:paraId="72B0C4A6" w14:textId="77777777" w:rsidR="00341EE7" w:rsidRDefault="003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4B23" w14:textId="77777777" w:rsidR="009F05F1" w:rsidRPr="0064313B" w:rsidRDefault="009F05F1">
    <w:pPr>
      <w:pStyle w:val="Zpat"/>
      <w:jc w:val="center"/>
      <w:rPr>
        <w:rFonts w:ascii="Arial" w:hAnsi="Arial" w:cs="Arial"/>
        <w:sz w:val="20"/>
        <w:szCs w:val="20"/>
      </w:rPr>
    </w:pPr>
    <w:r w:rsidRPr="0064313B">
      <w:rPr>
        <w:rFonts w:ascii="Arial" w:hAnsi="Arial" w:cs="Arial"/>
        <w:sz w:val="20"/>
        <w:szCs w:val="20"/>
      </w:rPr>
      <w:fldChar w:fldCharType="begin"/>
    </w:r>
    <w:r w:rsidRPr="0064313B">
      <w:rPr>
        <w:rFonts w:ascii="Arial" w:hAnsi="Arial" w:cs="Arial"/>
        <w:sz w:val="20"/>
        <w:szCs w:val="20"/>
      </w:rPr>
      <w:instrText>PAGE   \* MERGEFORMAT</w:instrText>
    </w:r>
    <w:r w:rsidRPr="0064313B">
      <w:rPr>
        <w:rFonts w:ascii="Arial" w:hAnsi="Arial" w:cs="Arial"/>
        <w:sz w:val="20"/>
        <w:szCs w:val="20"/>
      </w:rPr>
      <w:fldChar w:fldCharType="separate"/>
    </w:r>
    <w:r w:rsidRPr="0064313B">
      <w:rPr>
        <w:rFonts w:ascii="Arial" w:hAnsi="Arial" w:cs="Arial"/>
        <w:noProof/>
        <w:sz w:val="20"/>
        <w:szCs w:val="20"/>
      </w:rPr>
      <w:t>3</w:t>
    </w:r>
    <w:r w:rsidRPr="0064313B">
      <w:rPr>
        <w:rFonts w:ascii="Arial" w:hAnsi="Arial" w:cs="Arial"/>
        <w:sz w:val="20"/>
        <w:szCs w:val="20"/>
      </w:rPr>
      <w:fldChar w:fldCharType="end"/>
    </w:r>
  </w:p>
  <w:p w14:paraId="025A4AD2" w14:textId="77777777" w:rsidR="009F05F1" w:rsidRDefault="009F05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0328" w14:textId="77777777" w:rsidR="00341EE7" w:rsidRDefault="00341EE7">
      <w:r>
        <w:separator/>
      </w:r>
    </w:p>
  </w:footnote>
  <w:footnote w:type="continuationSeparator" w:id="0">
    <w:p w14:paraId="49B4595E" w14:textId="77777777" w:rsidR="00341EE7" w:rsidRDefault="0034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E"/>
    <w:rsid w:val="00006291"/>
    <w:rsid w:val="00006DBD"/>
    <w:rsid w:val="00010D2A"/>
    <w:rsid w:val="00022D34"/>
    <w:rsid w:val="000542D9"/>
    <w:rsid w:val="00063C7A"/>
    <w:rsid w:val="00075040"/>
    <w:rsid w:val="00097DD8"/>
    <w:rsid w:val="000A349F"/>
    <w:rsid w:val="000B5807"/>
    <w:rsid w:val="000C4086"/>
    <w:rsid w:val="000D5A5A"/>
    <w:rsid w:val="000F15A1"/>
    <w:rsid w:val="000F4FD0"/>
    <w:rsid w:val="001044A2"/>
    <w:rsid w:val="001169A9"/>
    <w:rsid w:val="00125AAF"/>
    <w:rsid w:val="00132B17"/>
    <w:rsid w:val="00146981"/>
    <w:rsid w:val="00150DD1"/>
    <w:rsid w:val="0015231A"/>
    <w:rsid w:val="001553A0"/>
    <w:rsid w:val="0016356D"/>
    <w:rsid w:val="00166A23"/>
    <w:rsid w:val="001769C9"/>
    <w:rsid w:val="00184DC0"/>
    <w:rsid w:val="001913FF"/>
    <w:rsid w:val="001A1345"/>
    <w:rsid w:val="001A3761"/>
    <w:rsid w:val="001B0FBC"/>
    <w:rsid w:val="001B3726"/>
    <w:rsid w:val="001D7CAD"/>
    <w:rsid w:val="001E651F"/>
    <w:rsid w:val="0021617F"/>
    <w:rsid w:val="002204A2"/>
    <w:rsid w:val="002306BB"/>
    <w:rsid w:val="00246CA4"/>
    <w:rsid w:val="00250262"/>
    <w:rsid w:val="00256FB5"/>
    <w:rsid w:val="00260288"/>
    <w:rsid w:val="002735A8"/>
    <w:rsid w:val="00276CAB"/>
    <w:rsid w:val="002824A1"/>
    <w:rsid w:val="002B1A0D"/>
    <w:rsid w:val="002C0107"/>
    <w:rsid w:val="002C5CB1"/>
    <w:rsid w:val="002D06E8"/>
    <w:rsid w:val="002E4429"/>
    <w:rsid w:val="00300C44"/>
    <w:rsid w:val="00311DAA"/>
    <w:rsid w:val="00314181"/>
    <w:rsid w:val="003174E8"/>
    <w:rsid w:val="003367F7"/>
    <w:rsid w:val="00341EE7"/>
    <w:rsid w:val="00353000"/>
    <w:rsid w:val="00386D1B"/>
    <w:rsid w:val="003A09D0"/>
    <w:rsid w:val="003B1B03"/>
    <w:rsid w:val="003B1CF2"/>
    <w:rsid w:val="003D41D2"/>
    <w:rsid w:val="003E13DE"/>
    <w:rsid w:val="004029D4"/>
    <w:rsid w:val="00427701"/>
    <w:rsid w:val="004413B7"/>
    <w:rsid w:val="00442C79"/>
    <w:rsid w:val="004610E0"/>
    <w:rsid w:val="0049156F"/>
    <w:rsid w:val="00491F22"/>
    <w:rsid w:val="00492685"/>
    <w:rsid w:val="00497D0C"/>
    <w:rsid w:val="004A1EA9"/>
    <w:rsid w:val="004B3395"/>
    <w:rsid w:val="004B676D"/>
    <w:rsid w:val="004C7ABA"/>
    <w:rsid w:val="004D7F67"/>
    <w:rsid w:val="004E5B5D"/>
    <w:rsid w:val="005066B0"/>
    <w:rsid w:val="005235B6"/>
    <w:rsid w:val="005251CE"/>
    <w:rsid w:val="0052735F"/>
    <w:rsid w:val="005371A5"/>
    <w:rsid w:val="005500FC"/>
    <w:rsid w:val="00556652"/>
    <w:rsid w:val="00570FFD"/>
    <w:rsid w:val="00591A06"/>
    <w:rsid w:val="005D50C6"/>
    <w:rsid w:val="005E6F92"/>
    <w:rsid w:val="0060728E"/>
    <w:rsid w:val="00607F89"/>
    <w:rsid w:val="00610D4A"/>
    <w:rsid w:val="00624013"/>
    <w:rsid w:val="00627C1E"/>
    <w:rsid w:val="0064376E"/>
    <w:rsid w:val="00651D61"/>
    <w:rsid w:val="00667ACC"/>
    <w:rsid w:val="00670CD9"/>
    <w:rsid w:val="00671332"/>
    <w:rsid w:val="00687BD4"/>
    <w:rsid w:val="0069433C"/>
    <w:rsid w:val="006B2DC2"/>
    <w:rsid w:val="006C1E77"/>
    <w:rsid w:val="006C6A0E"/>
    <w:rsid w:val="006D44B0"/>
    <w:rsid w:val="006E55B6"/>
    <w:rsid w:val="00707739"/>
    <w:rsid w:val="00711322"/>
    <w:rsid w:val="0074115E"/>
    <w:rsid w:val="007434A8"/>
    <w:rsid w:val="00743A4A"/>
    <w:rsid w:val="00752657"/>
    <w:rsid w:val="0076320E"/>
    <w:rsid w:val="00773FEE"/>
    <w:rsid w:val="0078220E"/>
    <w:rsid w:val="00795B60"/>
    <w:rsid w:val="00797944"/>
    <w:rsid w:val="007E5415"/>
    <w:rsid w:val="007E5F98"/>
    <w:rsid w:val="007F0E78"/>
    <w:rsid w:val="00813887"/>
    <w:rsid w:val="008271D6"/>
    <w:rsid w:val="00842573"/>
    <w:rsid w:val="0085129C"/>
    <w:rsid w:val="0085355D"/>
    <w:rsid w:val="00860D7E"/>
    <w:rsid w:val="0086326D"/>
    <w:rsid w:val="00866A93"/>
    <w:rsid w:val="00873708"/>
    <w:rsid w:val="00877824"/>
    <w:rsid w:val="00890E6B"/>
    <w:rsid w:val="008919E6"/>
    <w:rsid w:val="00894D1C"/>
    <w:rsid w:val="008A1134"/>
    <w:rsid w:val="008A227F"/>
    <w:rsid w:val="008A5967"/>
    <w:rsid w:val="008C3EBE"/>
    <w:rsid w:val="008C51D5"/>
    <w:rsid w:val="008C5CA8"/>
    <w:rsid w:val="008D6854"/>
    <w:rsid w:val="008E723C"/>
    <w:rsid w:val="009037FE"/>
    <w:rsid w:val="0090554D"/>
    <w:rsid w:val="00914625"/>
    <w:rsid w:val="00916D53"/>
    <w:rsid w:val="00927491"/>
    <w:rsid w:val="00987E34"/>
    <w:rsid w:val="00995685"/>
    <w:rsid w:val="009F05F1"/>
    <w:rsid w:val="009F34FF"/>
    <w:rsid w:val="00A001A2"/>
    <w:rsid w:val="00A0079C"/>
    <w:rsid w:val="00A14DF9"/>
    <w:rsid w:val="00A238EB"/>
    <w:rsid w:val="00A37BDC"/>
    <w:rsid w:val="00A62590"/>
    <w:rsid w:val="00A70F54"/>
    <w:rsid w:val="00A718B4"/>
    <w:rsid w:val="00AB3187"/>
    <w:rsid w:val="00AD5FF1"/>
    <w:rsid w:val="00B05603"/>
    <w:rsid w:val="00B110D5"/>
    <w:rsid w:val="00B148FA"/>
    <w:rsid w:val="00B2429E"/>
    <w:rsid w:val="00B260C2"/>
    <w:rsid w:val="00B47139"/>
    <w:rsid w:val="00B53AD4"/>
    <w:rsid w:val="00B5455B"/>
    <w:rsid w:val="00B555EF"/>
    <w:rsid w:val="00B6082E"/>
    <w:rsid w:val="00B65E3B"/>
    <w:rsid w:val="00B663AA"/>
    <w:rsid w:val="00B6777D"/>
    <w:rsid w:val="00B7247A"/>
    <w:rsid w:val="00B90281"/>
    <w:rsid w:val="00BC0448"/>
    <w:rsid w:val="00BC5852"/>
    <w:rsid w:val="00BC58D6"/>
    <w:rsid w:val="00BC77FF"/>
    <w:rsid w:val="00BD05D2"/>
    <w:rsid w:val="00BE2CDA"/>
    <w:rsid w:val="00C015C5"/>
    <w:rsid w:val="00C0480D"/>
    <w:rsid w:val="00C32CFB"/>
    <w:rsid w:val="00C33673"/>
    <w:rsid w:val="00C35CFB"/>
    <w:rsid w:val="00C37EBB"/>
    <w:rsid w:val="00C44DA2"/>
    <w:rsid w:val="00C5342F"/>
    <w:rsid w:val="00C559FF"/>
    <w:rsid w:val="00C64F68"/>
    <w:rsid w:val="00C6546C"/>
    <w:rsid w:val="00C72266"/>
    <w:rsid w:val="00C860A2"/>
    <w:rsid w:val="00CA5E44"/>
    <w:rsid w:val="00CC6AD2"/>
    <w:rsid w:val="00CD7885"/>
    <w:rsid w:val="00CF5D0B"/>
    <w:rsid w:val="00D00002"/>
    <w:rsid w:val="00D2069D"/>
    <w:rsid w:val="00D40DA0"/>
    <w:rsid w:val="00D47C6E"/>
    <w:rsid w:val="00D5349D"/>
    <w:rsid w:val="00D611C4"/>
    <w:rsid w:val="00D65E72"/>
    <w:rsid w:val="00D865BB"/>
    <w:rsid w:val="00D8703B"/>
    <w:rsid w:val="00D90F12"/>
    <w:rsid w:val="00D979B2"/>
    <w:rsid w:val="00DA0FA4"/>
    <w:rsid w:val="00DB1C5A"/>
    <w:rsid w:val="00DB61D0"/>
    <w:rsid w:val="00DB6891"/>
    <w:rsid w:val="00DC4C6C"/>
    <w:rsid w:val="00DE5A7D"/>
    <w:rsid w:val="00E037EA"/>
    <w:rsid w:val="00E248A9"/>
    <w:rsid w:val="00E27B63"/>
    <w:rsid w:val="00E42C01"/>
    <w:rsid w:val="00E73FC4"/>
    <w:rsid w:val="00E853A4"/>
    <w:rsid w:val="00E87471"/>
    <w:rsid w:val="00E971CC"/>
    <w:rsid w:val="00E97BCE"/>
    <w:rsid w:val="00EA6201"/>
    <w:rsid w:val="00EC7FE3"/>
    <w:rsid w:val="00EE0C4F"/>
    <w:rsid w:val="00F05076"/>
    <w:rsid w:val="00F1182B"/>
    <w:rsid w:val="00F20F70"/>
    <w:rsid w:val="00F31951"/>
    <w:rsid w:val="00F31DA9"/>
    <w:rsid w:val="00F31F2F"/>
    <w:rsid w:val="00F42F9F"/>
    <w:rsid w:val="00F4445C"/>
    <w:rsid w:val="00F569B7"/>
    <w:rsid w:val="00F57EEF"/>
    <w:rsid w:val="00F65210"/>
    <w:rsid w:val="00F72468"/>
    <w:rsid w:val="00F74DA2"/>
    <w:rsid w:val="00F80EBD"/>
    <w:rsid w:val="00F83E1A"/>
    <w:rsid w:val="00F937B0"/>
    <w:rsid w:val="00FA13A1"/>
    <w:rsid w:val="00FA2CA3"/>
    <w:rsid w:val="00FA5F63"/>
    <w:rsid w:val="00FC49F5"/>
    <w:rsid w:val="00FC5C26"/>
    <w:rsid w:val="00FC7B44"/>
    <w:rsid w:val="00FD2D22"/>
    <w:rsid w:val="00FD52F5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E6BB9"/>
  <w15:docId w15:val="{C23933D9-5C38-4AA2-9C9B-0E5DA553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25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1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1">
    <w:name w:val="Body Text 31"/>
    <w:basedOn w:val="Normln"/>
    <w:rsid w:val="005251CE"/>
    <w:pPr>
      <w:suppressAutoHyphens/>
    </w:pPr>
    <w:rPr>
      <w:szCs w:val="20"/>
      <w:lang w:eastAsia="ar-SA"/>
    </w:rPr>
  </w:style>
  <w:style w:type="paragraph" w:customStyle="1" w:styleId="adresa">
    <w:name w:val="adresa"/>
    <w:basedOn w:val="Normln"/>
    <w:link w:val="adresaChar"/>
    <w:rsid w:val="005251CE"/>
    <w:pPr>
      <w:jc w:val="both"/>
    </w:pPr>
  </w:style>
  <w:style w:type="character" w:customStyle="1" w:styleId="adresaChar">
    <w:name w:val="adresa Char"/>
    <w:link w:val="adresa"/>
    <w:rsid w:val="005251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51C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663AA"/>
    <w:rPr>
      <w:rFonts w:ascii="Arial" w:eastAsia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qFormat/>
    <w:rsid w:val="00B663AA"/>
    <w:pPr>
      <w:widowControl w:val="0"/>
      <w:spacing w:after="200" w:line="254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B663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1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3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E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1551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Šádek Jan Mgr.</dc:creator>
  <cp:keywords/>
  <dc:description/>
  <cp:lastModifiedBy>Šádek Jan Mgr.</cp:lastModifiedBy>
  <cp:revision>5</cp:revision>
  <cp:lastPrinted>2024-04-24T13:18:00Z</cp:lastPrinted>
  <dcterms:created xsi:type="dcterms:W3CDTF">2024-04-29T11:08:00Z</dcterms:created>
  <dcterms:modified xsi:type="dcterms:W3CDTF">2024-05-02T09:14:00Z</dcterms:modified>
</cp:coreProperties>
</file>