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DD231" w14:textId="5B03C095" w:rsidR="008D6207" w:rsidRPr="005934AA" w:rsidRDefault="008D6207" w:rsidP="008D6207">
      <w:pPr>
        <w:pStyle w:val="Nadpis1"/>
        <w:jc w:val="center"/>
        <w:rPr>
          <w:sz w:val="34"/>
          <w:szCs w:val="34"/>
        </w:rPr>
      </w:pPr>
      <w:r w:rsidRPr="005934AA">
        <w:rPr>
          <w:sz w:val="34"/>
          <w:szCs w:val="34"/>
        </w:rPr>
        <w:t xml:space="preserve">Dodatek  č.  </w:t>
      </w:r>
      <w:r w:rsidR="00B97057">
        <w:rPr>
          <w:sz w:val="34"/>
          <w:szCs w:val="34"/>
        </w:rPr>
        <w:t>6</w:t>
      </w:r>
    </w:p>
    <w:p w14:paraId="1DF57892" w14:textId="77777777" w:rsidR="00E7214A" w:rsidRPr="000A2C02" w:rsidRDefault="008D6207" w:rsidP="000A2C02">
      <w:pPr>
        <w:spacing w:before="80"/>
        <w:jc w:val="center"/>
        <w:rPr>
          <w:b/>
          <w:sz w:val="30"/>
          <w:szCs w:val="30"/>
        </w:rPr>
      </w:pPr>
      <w:r w:rsidRPr="005A4E3D">
        <w:rPr>
          <w:b/>
          <w:sz w:val="30"/>
          <w:szCs w:val="30"/>
        </w:rPr>
        <w:t xml:space="preserve">ke smlouvě o nájmu </w:t>
      </w:r>
      <w:r w:rsidR="004059F5">
        <w:rPr>
          <w:b/>
          <w:sz w:val="30"/>
          <w:szCs w:val="30"/>
        </w:rPr>
        <w:t>prostor</w:t>
      </w:r>
      <w:r w:rsidR="005A087A" w:rsidRPr="005A4E3D">
        <w:rPr>
          <w:b/>
          <w:sz w:val="30"/>
          <w:szCs w:val="30"/>
        </w:rPr>
        <w:t xml:space="preserve"> </w:t>
      </w:r>
      <w:r w:rsidR="00676A8A" w:rsidRPr="005A4E3D">
        <w:rPr>
          <w:b/>
          <w:sz w:val="30"/>
          <w:szCs w:val="30"/>
        </w:rPr>
        <w:t>ze dne</w:t>
      </w:r>
      <w:r w:rsidR="000E0C39" w:rsidRPr="005A4E3D">
        <w:rPr>
          <w:b/>
          <w:sz w:val="30"/>
          <w:szCs w:val="30"/>
        </w:rPr>
        <w:t xml:space="preserve"> </w:t>
      </w:r>
      <w:r w:rsidR="004059F5">
        <w:rPr>
          <w:b/>
          <w:sz w:val="30"/>
          <w:szCs w:val="30"/>
        </w:rPr>
        <w:t>13. 8. 2014</w:t>
      </w:r>
    </w:p>
    <w:p w14:paraId="6D1F398D" w14:textId="77777777" w:rsidR="004059F5" w:rsidRPr="004059F5" w:rsidRDefault="004059F5" w:rsidP="004059F5">
      <w:pPr>
        <w:spacing w:before="120"/>
        <w:rPr>
          <w:b/>
          <w:sz w:val="23"/>
          <w:szCs w:val="23"/>
        </w:rPr>
      </w:pPr>
      <w:r w:rsidRPr="004059F5">
        <w:rPr>
          <w:b/>
          <w:sz w:val="23"/>
          <w:szCs w:val="23"/>
        </w:rPr>
        <w:t>Smluvní strany:</w:t>
      </w:r>
    </w:p>
    <w:p w14:paraId="61EFBF1F" w14:textId="77777777" w:rsidR="004059F5" w:rsidRPr="004059F5" w:rsidRDefault="004059F5" w:rsidP="004059F5">
      <w:pPr>
        <w:numPr>
          <w:ilvl w:val="0"/>
          <w:numId w:val="1"/>
        </w:numPr>
        <w:spacing w:before="120"/>
        <w:ind w:left="360"/>
        <w:rPr>
          <w:sz w:val="23"/>
          <w:szCs w:val="23"/>
        </w:rPr>
      </w:pPr>
      <w:r w:rsidRPr="004059F5">
        <w:rPr>
          <w:b/>
          <w:sz w:val="23"/>
          <w:szCs w:val="23"/>
        </w:rPr>
        <w:t>Západočeská univerzita v Plzni</w:t>
      </w:r>
    </w:p>
    <w:p w14:paraId="4583ED7D" w14:textId="06E8F57E" w:rsidR="004059F5" w:rsidRPr="004059F5" w:rsidRDefault="004059F5" w:rsidP="004059F5">
      <w:pPr>
        <w:ind w:firstLine="357"/>
        <w:rPr>
          <w:sz w:val="23"/>
          <w:szCs w:val="23"/>
        </w:rPr>
      </w:pPr>
      <w:r w:rsidRPr="004059F5">
        <w:rPr>
          <w:sz w:val="23"/>
          <w:szCs w:val="23"/>
        </w:rPr>
        <w:t>zastoupená:</w:t>
      </w:r>
      <w:r w:rsidRPr="004059F5">
        <w:rPr>
          <w:sz w:val="23"/>
          <w:szCs w:val="23"/>
        </w:rPr>
        <w:tab/>
      </w:r>
      <w:r w:rsidRPr="004059F5">
        <w:rPr>
          <w:sz w:val="23"/>
          <w:szCs w:val="23"/>
        </w:rPr>
        <w:tab/>
        <w:t xml:space="preserve">Ing. Petrem </w:t>
      </w:r>
      <w:r w:rsidR="00B97057">
        <w:rPr>
          <w:sz w:val="23"/>
          <w:szCs w:val="23"/>
        </w:rPr>
        <w:t>Benešem</w:t>
      </w:r>
      <w:r w:rsidRPr="004059F5">
        <w:rPr>
          <w:sz w:val="23"/>
          <w:szCs w:val="23"/>
        </w:rPr>
        <w:t>, kvestorem</w:t>
      </w:r>
    </w:p>
    <w:p w14:paraId="713ABD75" w14:textId="4403EFDB" w:rsidR="004059F5" w:rsidRPr="004059F5" w:rsidRDefault="004059F5" w:rsidP="004059F5">
      <w:pPr>
        <w:ind w:firstLine="357"/>
        <w:rPr>
          <w:sz w:val="23"/>
          <w:szCs w:val="23"/>
        </w:rPr>
      </w:pPr>
      <w:r w:rsidRPr="004059F5">
        <w:rPr>
          <w:sz w:val="23"/>
          <w:szCs w:val="23"/>
        </w:rPr>
        <w:t>se sídlem:</w:t>
      </w:r>
      <w:r w:rsidRPr="004059F5">
        <w:rPr>
          <w:sz w:val="23"/>
          <w:szCs w:val="23"/>
        </w:rPr>
        <w:tab/>
      </w:r>
      <w:r w:rsidRPr="004059F5">
        <w:rPr>
          <w:sz w:val="23"/>
          <w:szCs w:val="23"/>
        </w:rPr>
        <w:tab/>
      </w:r>
      <w:r w:rsidRPr="004059F5">
        <w:rPr>
          <w:sz w:val="23"/>
          <w:szCs w:val="23"/>
        </w:rPr>
        <w:tab/>
        <w:t>Univerzitní 8, Plzeň, PSČ 30</w:t>
      </w:r>
      <w:r w:rsidR="00AD3537">
        <w:rPr>
          <w:sz w:val="23"/>
          <w:szCs w:val="23"/>
        </w:rPr>
        <w:t>1 00</w:t>
      </w:r>
      <w:r w:rsidRPr="004059F5">
        <w:rPr>
          <w:sz w:val="23"/>
          <w:szCs w:val="23"/>
        </w:rPr>
        <w:t xml:space="preserve">  </w:t>
      </w:r>
    </w:p>
    <w:p w14:paraId="758324AA" w14:textId="77777777" w:rsidR="004059F5" w:rsidRPr="004059F5" w:rsidRDefault="004059F5" w:rsidP="004059F5">
      <w:pPr>
        <w:ind w:firstLine="357"/>
        <w:rPr>
          <w:sz w:val="23"/>
          <w:szCs w:val="23"/>
        </w:rPr>
      </w:pPr>
      <w:r w:rsidRPr="004059F5">
        <w:rPr>
          <w:sz w:val="23"/>
          <w:szCs w:val="23"/>
        </w:rPr>
        <w:t>IČ:</w:t>
      </w:r>
      <w:r w:rsidRPr="004059F5">
        <w:rPr>
          <w:sz w:val="23"/>
          <w:szCs w:val="23"/>
        </w:rPr>
        <w:tab/>
      </w:r>
      <w:r w:rsidRPr="004059F5">
        <w:rPr>
          <w:sz w:val="23"/>
          <w:szCs w:val="23"/>
        </w:rPr>
        <w:tab/>
      </w:r>
      <w:r w:rsidRPr="004059F5">
        <w:rPr>
          <w:sz w:val="23"/>
          <w:szCs w:val="23"/>
        </w:rPr>
        <w:tab/>
      </w:r>
      <w:r w:rsidRPr="004059F5">
        <w:rPr>
          <w:sz w:val="23"/>
          <w:szCs w:val="23"/>
        </w:rPr>
        <w:tab/>
        <w:t>49777513</w:t>
      </w:r>
    </w:p>
    <w:p w14:paraId="43229501" w14:textId="77777777" w:rsidR="004059F5" w:rsidRPr="004059F5" w:rsidRDefault="004059F5" w:rsidP="000A2C02">
      <w:pPr>
        <w:ind w:firstLine="357"/>
        <w:rPr>
          <w:sz w:val="23"/>
          <w:szCs w:val="23"/>
        </w:rPr>
      </w:pPr>
      <w:r w:rsidRPr="004059F5">
        <w:rPr>
          <w:sz w:val="23"/>
          <w:szCs w:val="23"/>
        </w:rPr>
        <w:t>DIČ:</w:t>
      </w:r>
      <w:r w:rsidRPr="004059F5">
        <w:rPr>
          <w:sz w:val="23"/>
          <w:szCs w:val="23"/>
        </w:rPr>
        <w:tab/>
      </w:r>
      <w:r w:rsidRPr="004059F5">
        <w:rPr>
          <w:sz w:val="23"/>
          <w:szCs w:val="23"/>
        </w:rPr>
        <w:tab/>
      </w:r>
      <w:r w:rsidRPr="004059F5">
        <w:rPr>
          <w:sz w:val="23"/>
          <w:szCs w:val="23"/>
        </w:rPr>
        <w:tab/>
        <w:t>CZ49777513</w:t>
      </w:r>
    </w:p>
    <w:p w14:paraId="20BB1BF6" w14:textId="77777777" w:rsidR="004059F5" w:rsidRPr="004059F5" w:rsidRDefault="004059F5" w:rsidP="000A2C02">
      <w:pPr>
        <w:spacing w:before="120"/>
        <w:ind w:firstLine="357"/>
        <w:rPr>
          <w:sz w:val="23"/>
          <w:szCs w:val="23"/>
        </w:rPr>
      </w:pPr>
      <w:r w:rsidRPr="004059F5">
        <w:rPr>
          <w:sz w:val="23"/>
          <w:szCs w:val="23"/>
        </w:rPr>
        <w:t>(dále jen „pronajímatel“)</w:t>
      </w:r>
    </w:p>
    <w:p w14:paraId="452C629E" w14:textId="77777777" w:rsidR="004059F5" w:rsidRPr="004059F5" w:rsidRDefault="004059F5" w:rsidP="004059F5">
      <w:pPr>
        <w:pStyle w:val="Zpat"/>
        <w:tabs>
          <w:tab w:val="clear" w:pos="4536"/>
          <w:tab w:val="clear" w:pos="9072"/>
        </w:tabs>
        <w:rPr>
          <w:sz w:val="23"/>
          <w:szCs w:val="23"/>
        </w:rPr>
      </w:pPr>
      <w:r w:rsidRPr="004059F5">
        <w:rPr>
          <w:sz w:val="23"/>
          <w:szCs w:val="23"/>
        </w:rPr>
        <w:t>a</w:t>
      </w:r>
    </w:p>
    <w:p w14:paraId="52D00E5B" w14:textId="77777777" w:rsidR="004059F5" w:rsidRPr="004059F5" w:rsidRDefault="004059F5" w:rsidP="004059F5">
      <w:pPr>
        <w:rPr>
          <w:sz w:val="23"/>
          <w:szCs w:val="23"/>
        </w:rPr>
      </w:pPr>
    </w:p>
    <w:p w14:paraId="12C3936D" w14:textId="77777777" w:rsidR="004059F5" w:rsidRPr="004059F5" w:rsidRDefault="004059F5" w:rsidP="004059F5">
      <w:pPr>
        <w:numPr>
          <w:ilvl w:val="0"/>
          <w:numId w:val="1"/>
        </w:numPr>
        <w:ind w:left="357" w:hanging="357"/>
        <w:rPr>
          <w:sz w:val="23"/>
          <w:szCs w:val="23"/>
        </w:rPr>
      </w:pPr>
      <w:r w:rsidRPr="004059F5">
        <w:rPr>
          <w:b/>
          <w:sz w:val="23"/>
          <w:szCs w:val="23"/>
        </w:rPr>
        <w:t>WITTE Nejdek, spol. s r. o.</w:t>
      </w:r>
    </w:p>
    <w:p w14:paraId="73FB7252" w14:textId="7BD69C31" w:rsidR="004059F5" w:rsidRPr="004059F5" w:rsidRDefault="004059F5" w:rsidP="004059F5">
      <w:pPr>
        <w:ind w:left="357"/>
        <w:rPr>
          <w:sz w:val="23"/>
          <w:szCs w:val="23"/>
        </w:rPr>
      </w:pPr>
      <w:r w:rsidRPr="004059F5">
        <w:rPr>
          <w:sz w:val="23"/>
          <w:szCs w:val="23"/>
        </w:rPr>
        <w:t>zastoupená:</w:t>
      </w:r>
      <w:r w:rsidRPr="004059F5">
        <w:rPr>
          <w:sz w:val="23"/>
          <w:szCs w:val="23"/>
        </w:rPr>
        <w:tab/>
      </w:r>
      <w:r w:rsidRPr="004059F5">
        <w:rPr>
          <w:sz w:val="23"/>
          <w:szCs w:val="23"/>
        </w:rPr>
        <w:tab/>
      </w:r>
      <w:r w:rsidR="00982EEC">
        <w:rPr>
          <w:sz w:val="23"/>
          <w:szCs w:val="23"/>
        </w:rPr>
        <w:t>Lenka Frančíková , prokurista</w:t>
      </w:r>
    </w:p>
    <w:p w14:paraId="105D96B3" w14:textId="77777777" w:rsidR="004059F5" w:rsidRPr="004059F5" w:rsidRDefault="004059F5" w:rsidP="004059F5">
      <w:pPr>
        <w:pStyle w:val="Nadpis8"/>
        <w:rPr>
          <w:b w:val="0"/>
          <w:sz w:val="23"/>
          <w:szCs w:val="23"/>
        </w:rPr>
      </w:pPr>
      <w:r w:rsidRPr="004059F5">
        <w:rPr>
          <w:b w:val="0"/>
          <w:sz w:val="23"/>
          <w:szCs w:val="23"/>
        </w:rPr>
        <w:t>se sídlem:</w:t>
      </w:r>
      <w:r w:rsidRPr="004059F5">
        <w:rPr>
          <w:b w:val="0"/>
          <w:sz w:val="23"/>
          <w:szCs w:val="23"/>
        </w:rPr>
        <w:tab/>
      </w:r>
      <w:r w:rsidRPr="004059F5">
        <w:rPr>
          <w:b w:val="0"/>
          <w:sz w:val="23"/>
          <w:szCs w:val="23"/>
        </w:rPr>
        <w:tab/>
      </w:r>
      <w:r w:rsidRPr="004059F5">
        <w:rPr>
          <w:b w:val="0"/>
          <w:sz w:val="23"/>
          <w:szCs w:val="23"/>
        </w:rPr>
        <w:tab/>
        <w:t>Rooseveltova 1299, 362 21 Nejdek</w:t>
      </w:r>
      <w:r w:rsidRPr="004059F5">
        <w:rPr>
          <w:b w:val="0"/>
          <w:sz w:val="23"/>
          <w:szCs w:val="23"/>
        </w:rPr>
        <w:tab/>
      </w:r>
    </w:p>
    <w:p w14:paraId="716AFB82" w14:textId="77777777" w:rsidR="004059F5" w:rsidRPr="004059F5" w:rsidRDefault="004059F5" w:rsidP="004059F5">
      <w:pPr>
        <w:pStyle w:val="Nadpis2"/>
        <w:ind w:firstLine="360"/>
        <w:rPr>
          <w:sz w:val="23"/>
          <w:szCs w:val="23"/>
        </w:rPr>
      </w:pPr>
      <w:r w:rsidRPr="004059F5">
        <w:rPr>
          <w:sz w:val="23"/>
          <w:szCs w:val="23"/>
        </w:rPr>
        <w:t>IČ:</w:t>
      </w:r>
      <w:r w:rsidRPr="004059F5">
        <w:rPr>
          <w:sz w:val="23"/>
          <w:szCs w:val="23"/>
        </w:rPr>
        <w:tab/>
      </w:r>
      <w:r w:rsidRPr="004059F5">
        <w:rPr>
          <w:sz w:val="23"/>
          <w:szCs w:val="23"/>
        </w:rPr>
        <w:tab/>
      </w:r>
      <w:r w:rsidRPr="004059F5">
        <w:rPr>
          <w:sz w:val="23"/>
          <w:szCs w:val="23"/>
        </w:rPr>
        <w:tab/>
      </w:r>
      <w:r w:rsidRPr="004059F5">
        <w:rPr>
          <w:sz w:val="23"/>
          <w:szCs w:val="23"/>
        </w:rPr>
        <w:tab/>
        <w:t>40525881</w:t>
      </w:r>
    </w:p>
    <w:p w14:paraId="303FAA0E" w14:textId="77777777" w:rsidR="004059F5" w:rsidRPr="004059F5" w:rsidRDefault="004059F5" w:rsidP="004059F5">
      <w:pPr>
        <w:ind w:firstLine="360"/>
        <w:rPr>
          <w:sz w:val="23"/>
          <w:szCs w:val="23"/>
        </w:rPr>
      </w:pPr>
      <w:r w:rsidRPr="004059F5">
        <w:rPr>
          <w:sz w:val="23"/>
          <w:szCs w:val="23"/>
        </w:rPr>
        <w:t>DIČ:</w:t>
      </w:r>
      <w:r w:rsidRPr="004059F5">
        <w:rPr>
          <w:sz w:val="23"/>
          <w:szCs w:val="23"/>
        </w:rPr>
        <w:tab/>
      </w:r>
      <w:r w:rsidRPr="004059F5">
        <w:rPr>
          <w:sz w:val="23"/>
          <w:szCs w:val="23"/>
        </w:rPr>
        <w:tab/>
      </w:r>
      <w:r w:rsidRPr="004059F5">
        <w:rPr>
          <w:sz w:val="23"/>
          <w:szCs w:val="23"/>
        </w:rPr>
        <w:tab/>
        <w:t>CZ40525881</w:t>
      </w:r>
    </w:p>
    <w:p w14:paraId="156BB06F" w14:textId="77777777" w:rsidR="004059F5" w:rsidRPr="004059F5" w:rsidRDefault="004059F5" w:rsidP="000A2C02">
      <w:pPr>
        <w:ind w:firstLine="360"/>
        <w:rPr>
          <w:sz w:val="23"/>
          <w:szCs w:val="23"/>
        </w:rPr>
      </w:pPr>
      <w:r w:rsidRPr="004059F5">
        <w:rPr>
          <w:sz w:val="23"/>
          <w:szCs w:val="23"/>
        </w:rPr>
        <w:t>zapsaná v obchodním rejstříku vedeném u Krajského soudu v Plzni, oddíl C, vložka 1386</w:t>
      </w:r>
    </w:p>
    <w:p w14:paraId="5F5C4187" w14:textId="77777777" w:rsidR="004059F5" w:rsidRPr="004059F5" w:rsidRDefault="004059F5" w:rsidP="000A2C02">
      <w:pPr>
        <w:spacing w:before="120"/>
        <w:ind w:firstLine="357"/>
        <w:rPr>
          <w:sz w:val="23"/>
          <w:szCs w:val="23"/>
        </w:rPr>
      </w:pPr>
      <w:r w:rsidRPr="004059F5">
        <w:rPr>
          <w:sz w:val="23"/>
          <w:szCs w:val="23"/>
        </w:rPr>
        <w:t>(dále jen „nájemce“)</w:t>
      </w:r>
    </w:p>
    <w:p w14:paraId="714AC283" w14:textId="77777777" w:rsidR="00676A8A" w:rsidRPr="00B93F25" w:rsidRDefault="00676A8A" w:rsidP="00676A8A">
      <w:pPr>
        <w:pStyle w:val="Nadpis8"/>
        <w:rPr>
          <w:b w:val="0"/>
          <w:sz w:val="23"/>
          <w:szCs w:val="23"/>
        </w:rPr>
      </w:pPr>
    </w:p>
    <w:p w14:paraId="5C152010" w14:textId="77777777" w:rsidR="00735499" w:rsidRPr="00B93F25" w:rsidRDefault="00812328" w:rsidP="00101F42">
      <w:pPr>
        <w:rPr>
          <w:sz w:val="23"/>
          <w:szCs w:val="23"/>
        </w:rPr>
      </w:pPr>
      <w:r w:rsidRPr="00B93F25">
        <w:rPr>
          <w:sz w:val="23"/>
          <w:szCs w:val="23"/>
        </w:rPr>
        <w:t xml:space="preserve">      </w:t>
      </w:r>
      <w:r w:rsidR="00BA4E6D" w:rsidRPr="00B93F25">
        <w:rPr>
          <w:sz w:val="23"/>
          <w:szCs w:val="23"/>
        </w:rPr>
        <w:tab/>
      </w:r>
      <w:r w:rsidR="00003F38" w:rsidRPr="00B93F25">
        <w:rPr>
          <w:sz w:val="23"/>
          <w:szCs w:val="23"/>
        </w:rPr>
        <w:tab/>
      </w:r>
    </w:p>
    <w:p w14:paraId="317BE50C" w14:textId="2E8384C9" w:rsidR="00212F06" w:rsidRPr="00B93F25" w:rsidRDefault="00CF7947" w:rsidP="00101F42">
      <w:pPr>
        <w:pStyle w:val="Zkladntext"/>
        <w:rPr>
          <w:sz w:val="23"/>
          <w:szCs w:val="23"/>
        </w:rPr>
      </w:pPr>
      <w:r w:rsidRPr="00B93F25">
        <w:rPr>
          <w:sz w:val="23"/>
          <w:szCs w:val="23"/>
        </w:rPr>
        <w:t>Obě smluvní strany se dohodly</w:t>
      </w:r>
      <w:r w:rsidR="00212F06" w:rsidRPr="00B93F25">
        <w:rPr>
          <w:sz w:val="23"/>
          <w:szCs w:val="23"/>
        </w:rPr>
        <w:t xml:space="preserve"> na tomto </w:t>
      </w:r>
      <w:r w:rsidR="008E2C60" w:rsidRPr="00B93F25">
        <w:rPr>
          <w:sz w:val="23"/>
          <w:szCs w:val="23"/>
        </w:rPr>
        <w:t>D</w:t>
      </w:r>
      <w:r w:rsidR="00212F06" w:rsidRPr="00B93F25">
        <w:rPr>
          <w:sz w:val="23"/>
          <w:szCs w:val="23"/>
        </w:rPr>
        <w:t>odatku</w:t>
      </w:r>
      <w:r w:rsidR="00E716DF" w:rsidRPr="00B93F25">
        <w:rPr>
          <w:sz w:val="23"/>
          <w:szCs w:val="23"/>
        </w:rPr>
        <w:t xml:space="preserve"> </w:t>
      </w:r>
      <w:r w:rsidR="00FA7307" w:rsidRPr="00B93F25">
        <w:rPr>
          <w:sz w:val="23"/>
          <w:szCs w:val="23"/>
        </w:rPr>
        <w:t xml:space="preserve">č. </w:t>
      </w:r>
      <w:r w:rsidR="00B97057">
        <w:rPr>
          <w:sz w:val="23"/>
          <w:szCs w:val="23"/>
        </w:rPr>
        <w:t>6</w:t>
      </w:r>
      <w:r w:rsidR="00FA7307" w:rsidRPr="00B93F25">
        <w:rPr>
          <w:sz w:val="23"/>
          <w:szCs w:val="23"/>
        </w:rPr>
        <w:t xml:space="preserve"> ke</w:t>
      </w:r>
      <w:r w:rsidR="00212F06" w:rsidRPr="00B93F25">
        <w:rPr>
          <w:sz w:val="23"/>
          <w:szCs w:val="23"/>
        </w:rPr>
        <w:t xml:space="preserve"> smlouv</w:t>
      </w:r>
      <w:r w:rsidR="0064368B" w:rsidRPr="00B93F25">
        <w:rPr>
          <w:sz w:val="23"/>
          <w:szCs w:val="23"/>
        </w:rPr>
        <w:t xml:space="preserve">ě o </w:t>
      </w:r>
      <w:r w:rsidR="00262589" w:rsidRPr="00B93F25">
        <w:rPr>
          <w:sz w:val="23"/>
          <w:szCs w:val="23"/>
        </w:rPr>
        <w:t>nájmu nebytového</w:t>
      </w:r>
      <w:r w:rsidR="001C1987" w:rsidRPr="00B93F25">
        <w:rPr>
          <w:sz w:val="23"/>
          <w:szCs w:val="23"/>
        </w:rPr>
        <w:t xml:space="preserve"> </w:t>
      </w:r>
      <w:r w:rsidR="00E1122E" w:rsidRPr="00B93F25">
        <w:rPr>
          <w:sz w:val="23"/>
          <w:szCs w:val="23"/>
        </w:rPr>
        <w:t xml:space="preserve">prostoru </w:t>
      </w:r>
      <w:r w:rsidR="00E716DF" w:rsidRPr="00B93F25">
        <w:rPr>
          <w:sz w:val="23"/>
          <w:szCs w:val="23"/>
        </w:rPr>
        <w:t>ze</w:t>
      </w:r>
      <w:r w:rsidR="005934AA" w:rsidRPr="00B93F25">
        <w:rPr>
          <w:sz w:val="23"/>
          <w:szCs w:val="23"/>
        </w:rPr>
        <w:t> </w:t>
      </w:r>
      <w:r w:rsidR="00E716DF" w:rsidRPr="00B93F25">
        <w:rPr>
          <w:sz w:val="23"/>
          <w:szCs w:val="23"/>
        </w:rPr>
        <w:t xml:space="preserve">dne </w:t>
      </w:r>
      <w:r w:rsidR="004059F5">
        <w:rPr>
          <w:sz w:val="23"/>
          <w:szCs w:val="23"/>
        </w:rPr>
        <w:t>13. 8. 2014</w:t>
      </w:r>
      <w:r w:rsidR="00977EC6" w:rsidRPr="00B93F25">
        <w:rPr>
          <w:sz w:val="23"/>
          <w:szCs w:val="23"/>
        </w:rPr>
        <w:t xml:space="preserve"> (dále jen </w:t>
      </w:r>
      <w:r w:rsidR="00AB5A63" w:rsidRPr="00B93F25">
        <w:rPr>
          <w:sz w:val="23"/>
          <w:szCs w:val="23"/>
        </w:rPr>
        <w:t>„</w:t>
      </w:r>
      <w:r w:rsidR="00977EC6" w:rsidRPr="00B93F25">
        <w:rPr>
          <w:sz w:val="23"/>
          <w:szCs w:val="23"/>
        </w:rPr>
        <w:t>nájemní smlouva</w:t>
      </w:r>
      <w:r w:rsidR="00AB5A63" w:rsidRPr="00B93F25">
        <w:rPr>
          <w:sz w:val="23"/>
          <w:szCs w:val="23"/>
        </w:rPr>
        <w:t>“</w:t>
      </w:r>
      <w:r w:rsidR="00977EC6" w:rsidRPr="00B93F25">
        <w:rPr>
          <w:sz w:val="23"/>
          <w:szCs w:val="23"/>
        </w:rPr>
        <w:t>)</w:t>
      </w:r>
      <w:r w:rsidR="00EC5609" w:rsidRPr="00B93F25">
        <w:rPr>
          <w:sz w:val="23"/>
          <w:szCs w:val="23"/>
        </w:rPr>
        <w:t>.</w:t>
      </w:r>
    </w:p>
    <w:p w14:paraId="790ED206" w14:textId="7516DCAB" w:rsidR="002D540F" w:rsidRPr="00B93F25" w:rsidRDefault="002D540F" w:rsidP="000A2C02">
      <w:pPr>
        <w:spacing w:before="360"/>
        <w:rPr>
          <w:b/>
          <w:sz w:val="24"/>
          <w:szCs w:val="24"/>
        </w:rPr>
      </w:pPr>
      <w:r w:rsidRPr="00B93F25">
        <w:rPr>
          <w:b/>
          <w:sz w:val="24"/>
          <w:szCs w:val="24"/>
        </w:rPr>
        <w:t xml:space="preserve">Tímto Dodatkem </w:t>
      </w:r>
      <w:r w:rsidR="004059F5">
        <w:rPr>
          <w:b/>
          <w:sz w:val="24"/>
          <w:szCs w:val="24"/>
        </w:rPr>
        <w:t xml:space="preserve">č. </w:t>
      </w:r>
      <w:r w:rsidR="00B97057">
        <w:rPr>
          <w:b/>
          <w:sz w:val="24"/>
          <w:szCs w:val="24"/>
        </w:rPr>
        <w:t>6</w:t>
      </w:r>
      <w:r w:rsidRPr="00B93F25">
        <w:rPr>
          <w:b/>
          <w:sz w:val="24"/>
          <w:szCs w:val="24"/>
        </w:rPr>
        <w:t xml:space="preserve"> dochází k následujícím změnám ve smlouvě:</w:t>
      </w:r>
    </w:p>
    <w:p w14:paraId="489C3A1F" w14:textId="0322F6C0" w:rsidR="00522326" w:rsidRPr="00B93F25" w:rsidRDefault="005A4E3D" w:rsidP="000A2C02">
      <w:pPr>
        <w:pStyle w:val="Zkladntext"/>
        <w:spacing w:before="360"/>
        <w:ind w:left="284" w:hanging="284"/>
        <w:rPr>
          <w:b/>
          <w:szCs w:val="24"/>
        </w:rPr>
      </w:pPr>
      <w:r>
        <w:rPr>
          <w:szCs w:val="24"/>
        </w:rPr>
        <w:t>A</w:t>
      </w:r>
      <w:r w:rsidR="00522326" w:rsidRPr="00B93F25">
        <w:rPr>
          <w:b/>
          <w:szCs w:val="24"/>
        </w:rPr>
        <w:t xml:space="preserve">) mění se znění </w:t>
      </w:r>
      <w:r w:rsidR="00AF1448">
        <w:rPr>
          <w:b/>
          <w:szCs w:val="24"/>
        </w:rPr>
        <w:t xml:space="preserve">odstavce </w:t>
      </w:r>
      <w:r w:rsidR="00B97057">
        <w:rPr>
          <w:b/>
          <w:szCs w:val="24"/>
        </w:rPr>
        <w:t>8</w:t>
      </w:r>
      <w:r w:rsidR="00AF1448">
        <w:rPr>
          <w:b/>
          <w:szCs w:val="24"/>
        </w:rPr>
        <w:t>.</w:t>
      </w:r>
      <w:r w:rsidR="00B97057">
        <w:rPr>
          <w:b/>
          <w:szCs w:val="24"/>
        </w:rPr>
        <w:t>5</w:t>
      </w:r>
      <w:r w:rsidR="00AF1448">
        <w:rPr>
          <w:b/>
          <w:szCs w:val="24"/>
        </w:rPr>
        <w:t xml:space="preserve">. </w:t>
      </w:r>
      <w:r w:rsidR="00B97057" w:rsidRPr="002A0DD5">
        <w:rPr>
          <w:b/>
          <w:sz w:val="25"/>
          <w:szCs w:val="25"/>
        </w:rPr>
        <w:t xml:space="preserve">článku </w:t>
      </w:r>
      <w:r w:rsidR="00B97057">
        <w:rPr>
          <w:b/>
          <w:sz w:val="25"/>
          <w:szCs w:val="25"/>
        </w:rPr>
        <w:t>VI</w:t>
      </w:r>
      <w:r w:rsidR="00B97057" w:rsidRPr="002A0DD5">
        <w:rPr>
          <w:b/>
          <w:sz w:val="25"/>
          <w:szCs w:val="25"/>
        </w:rPr>
        <w:t xml:space="preserve">II. </w:t>
      </w:r>
      <w:r w:rsidR="00AF1448">
        <w:rPr>
          <w:b/>
          <w:szCs w:val="24"/>
        </w:rPr>
        <w:t xml:space="preserve"> </w:t>
      </w:r>
      <w:r w:rsidR="00522326" w:rsidRPr="00B93F25">
        <w:rPr>
          <w:b/>
          <w:szCs w:val="24"/>
        </w:rPr>
        <w:t>náje</w:t>
      </w:r>
      <w:r w:rsidR="00AF1448">
        <w:rPr>
          <w:b/>
          <w:szCs w:val="24"/>
        </w:rPr>
        <w:t>mní smlouvy tak, že se nahrazují</w:t>
      </w:r>
      <w:r w:rsidR="00522326" w:rsidRPr="00B93F25">
        <w:rPr>
          <w:b/>
          <w:szCs w:val="24"/>
        </w:rPr>
        <w:t xml:space="preserve"> novým zněním:</w:t>
      </w:r>
    </w:p>
    <w:p w14:paraId="2C6EA08A" w14:textId="1DE06802" w:rsidR="00333ACB" w:rsidRPr="00333ACB" w:rsidRDefault="00333ACB" w:rsidP="00AF1448">
      <w:pPr>
        <w:spacing w:before="360"/>
        <w:jc w:val="center"/>
        <w:rPr>
          <w:b/>
          <w:sz w:val="23"/>
          <w:szCs w:val="23"/>
        </w:rPr>
      </w:pPr>
      <w:r w:rsidRPr="00333ACB">
        <w:rPr>
          <w:b/>
          <w:sz w:val="23"/>
          <w:szCs w:val="23"/>
        </w:rPr>
        <w:t>V</w:t>
      </w:r>
      <w:r w:rsidR="00B97057">
        <w:rPr>
          <w:b/>
          <w:sz w:val="23"/>
          <w:szCs w:val="23"/>
        </w:rPr>
        <w:t>III</w:t>
      </w:r>
      <w:r w:rsidRPr="00333ACB">
        <w:rPr>
          <w:b/>
          <w:sz w:val="23"/>
          <w:szCs w:val="23"/>
        </w:rPr>
        <w:t>.</w:t>
      </w:r>
    </w:p>
    <w:p w14:paraId="2B11897A" w14:textId="4B90B4A6" w:rsidR="00333ACB" w:rsidRPr="00333ACB" w:rsidRDefault="00B97057" w:rsidP="00AF1448">
      <w:pPr>
        <w:spacing w:before="6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Další ujednání</w:t>
      </w:r>
    </w:p>
    <w:p w14:paraId="6EA2A900" w14:textId="69BC98A1" w:rsidR="00B97057" w:rsidRPr="00F02E2A" w:rsidRDefault="00B97057" w:rsidP="00B97057">
      <w:pPr>
        <w:spacing w:before="120"/>
        <w:ind w:left="284" w:hanging="426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333ACB" w:rsidRPr="00333ACB">
        <w:rPr>
          <w:sz w:val="23"/>
          <w:szCs w:val="23"/>
        </w:rPr>
        <w:t>.</w:t>
      </w:r>
      <w:r>
        <w:rPr>
          <w:sz w:val="23"/>
          <w:szCs w:val="23"/>
        </w:rPr>
        <w:t>5.</w:t>
      </w:r>
      <w:r w:rsidR="00333ACB" w:rsidRPr="00333ACB">
        <w:rPr>
          <w:sz w:val="23"/>
          <w:szCs w:val="23"/>
        </w:rPr>
        <w:t xml:space="preserve"> </w:t>
      </w:r>
      <w:r w:rsidR="00333ACB" w:rsidRPr="00333ACB">
        <w:rPr>
          <w:sz w:val="23"/>
          <w:szCs w:val="23"/>
        </w:rPr>
        <w:tab/>
      </w:r>
      <w:r w:rsidR="00F02E2A" w:rsidRPr="00F02E2A">
        <w:rPr>
          <w:sz w:val="23"/>
          <w:szCs w:val="23"/>
        </w:rPr>
        <w:t>P</w:t>
      </w:r>
      <w:r w:rsidR="00F02E2A" w:rsidRPr="00F02E2A">
        <w:rPr>
          <w:color w:val="000000"/>
          <w:sz w:val="23"/>
          <w:szCs w:val="23"/>
        </w:rPr>
        <w:t>ronajímatel a nájemce se, ve smyslu §5 odst. 2 zákona č. 541/2020 Sb. o odpadech, dohodli, že komunální odpad (dle §11 odst. 2, písm. a zákona) vyprodukovaný v předmětu nájmu je odpadem vzniklým v souvislosti s činností pronajímatele a pronajímatel je jeho původcem. Nájemce se zavazuje veškerý odpad podobný komunálnímu odpadu v</w:t>
      </w:r>
      <w:r w:rsidR="00C363D1">
        <w:rPr>
          <w:color w:val="000000"/>
          <w:sz w:val="23"/>
          <w:szCs w:val="23"/>
        </w:rPr>
        <w:t>z</w:t>
      </w:r>
      <w:r w:rsidR="00F02E2A" w:rsidRPr="00F02E2A">
        <w:rPr>
          <w:color w:val="000000"/>
          <w:sz w:val="23"/>
          <w:szCs w:val="23"/>
        </w:rPr>
        <w:t>niklý v předmětu nájmu řádně třídit podle jednotlivých druhů odpadů: směsný komunální odpad, papírové obaly a plastové obaly, popř. skleněné obaly, kovové obaly a biologický odpad. Pokud nájemci vzniknou další druhy odpadů v první větě neuvedené, je nájemce jejich původcem a platí pro něj veškeré povinnosti z této skutečnosti vyplývající.</w:t>
      </w:r>
    </w:p>
    <w:p w14:paraId="44EDE3CC" w14:textId="77777777" w:rsidR="00F01EAF" w:rsidRPr="00F30F52" w:rsidRDefault="00F01EAF" w:rsidP="00587079">
      <w:pPr>
        <w:spacing w:before="120" w:after="120"/>
        <w:jc w:val="both"/>
        <w:rPr>
          <w:sz w:val="23"/>
          <w:szCs w:val="23"/>
        </w:rPr>
      </w:pPr>
    </w:p>
    <w:p w14:paraId="649D9D47" w14:textId="77777777" w:rsidR="000E0C39" w:rsidRPr="00B93F25" w:rsidRDefault="00F71EA3" w:rsidP="00587079">
      <w:pPr>
        <w:spacing w:before="120" w:after="120"/>
        <w:jc w:val="both"/>
        <w:rPr>
          <w:b/>
          <w:sz w:val="24"/>
          <w:szCs w:val="24"/>
        </w:rPr>
      </w:pPr>
      <w:r w:rsidRPr="00B93F25">
        <w:rPr>
          <w:b/>
          <w:sz w:val="24"/>
          <w:szCs w:val="24"/>
        </w:rPr>
        <w:t>O</w:t>
      </w:r>
      <w:r w:rsidR="000E0C39" w:rsidRPr="00B93F25">
        <w:rPr>
          <w:b/>
          <w:sz w:val="24"/>
          <w:szCs w:val="24"/>
        </w:rPr>
        <w:t>statní</w:t>
      </w:r>
      <w:r w:rsidRPr="00B93F25">
        <w:rPr>
          <w:b/>
          <w:sz w:val="24"/>
          <w:szCs w:val="24"/>
        </w:rPr>
        <w:t xml:space="preserve"> ujednání</w:t>
      </w:r>
      <w:r w:rsidR="000E0C39" w:rsidRPr="00B93F25">
        <w:rPr>
          <w:b/>
          <w:sz w:val="24"/>
          <w:szCs w:val="24"/>
        </w:rPr>
        <w:t xml:space="preserve"> </w:t>
      </w:r>
      <w:r w:rsidRPr="00B93F25">
        <w:rPr>
          <w:b/>
          <w:sz w:val="24"/>
          <w:szCs w:val="24"/>
        </w:rPr>
        <w:t xml:space="preserve">nájemní </w:t>
      </w:r>
      <w:r w:rsidR="000E0C39" w:rsidRPr="00B93F25">
        <w:rPr>
          <w:b/>
          <w:sz w:val="24"/>
          <w:szCs w:val="24"/>
        </w:rPr>
        <w:t>smlouv</w:t>
      </w:r>
      <w:r w:rsidRPr="00B93F25">
        <w:rPr>
          <w:b/>
          <w:sz w:val="24"/>
          <w:szCs w:val="24"/>
        </w:rPr>
        <w:t>y</w:t>
      </w:r>
      <w:r w:rsidR="000E0C39" w:rsidRPr="00B93F25">
        <w:rPr>
          <w:b/>
          <w:sz w:val="24"/>
          <w:szCs w:val="24"/>
        </w:rPr>
        <w:t xml:space="preserve"> </w:t>
      </w:r>
      <w:r w:rsidRPr="00B93F25">
        <w:rPr>
          <w:b/>
          <w:sz w:val="24"/>
          <w:szCs w:val="24"/>
        </w:rPr>
        <w:t>zůstávají beze změn</w:t>
      </w:r>
      <w:r w:rsidR="000E0C39" w:rsidRPr="00B93F25">
        <w:rPr>
          <w:b/>
          <w:sz w:val="24"/>
          <w:szCs w:val="24"/>
        </w:rPr>
        <w:t>.</w:t>
      </w:r>
    </w:p>
    <w:p w14:paraId="0BA25D94" w14:textId="7D2CFC8D" w:rsidR="00312775" w:rsidRDefault="003F67F9" w:rsidP="003F67F9">
      <w:pPr>
        <w:pStyle w:val="Zkladntext2"/>
        <w:tabs>
          <w:tab w:val="left" w:pos="426"/>
        </w:tabs>
        <w:spacing w:before="240"/>
        <w:rPr>
          <w:sz w:val="23"/>
          <w:szCs w:val="23"/>
        </w:rPr>
      </w:pPr>
      <w:r w:rsidRPr="002F7CCF">
        <w:rPr>
          <w:sz w:val="23"/>
          <w:szCs w:val="23"/>
        </w:rPr>
        <w:t xml:space="preserve">Tento Dodatek č. </w:t>
      </w:r>
      <w:r w:rsidR="00B97057">
        <w:rPr>
          <w:sz w:val="23"/>
          <w:szCs w:val="23"/>
        </w:rPr>
        <w:t>6</w:t>
      </w:r>
      <w:r w:rsidRPr="002F7CCF">
        <w:rPr>
          <w:sz w:val="23"/>
          <w:szCs w:val="23"/>
        </w:rPr>
        <w:t xml:space="preserve"> nabývá platnosti </w:t>
      </w:r>
      <w:r w:rsidR="00AD3537">
        <w:rPr>
          <w:sz w:val="23"/>
          <w:szCs w:val="23"/>
        </w:rPr>
        <w:t>dnem</w:t>
      </w:r>
      <w:r w:rsidR="00AD3537" w:rsidRPr="002F7CCF">
        <w:rPr>
          <w:sz w:val="23"/>
          <w:szCs w:val="23"/>
        </w:rPr>
        <w:t xml:space="preserve"> </w:t>
      </w:r>
      <w:r w:rsidRPr="002F7CCF">
        <w:rPr>
          <w:sz w:val="23"/>
          <w:szCs w:val="23"/>
        </w:rPr>
        <w:t xml:space="preserve">podpisu oprávněných zástupců obou smluvních stran, účinnosti dnem </w:t>
      </w:r>
      <w:r w:rsidR="00FA43E3">
        <w:rPr>
          <w:sz w:val="23"/>
          <w:szCs w:val="23"/>
        </w:rPr>
        <w:t xml:space="preserve">1. </w:t>
      </w:r>
      <w:r w:rsidR="00B97057">
        <w:rPr>
          <w:sz w:val="23"/>
          <w:szCs w:val="23"/>
        </w:rPr>
        <w:t>5</w:t>
      </w:r>
      <w:r w:rsidR="00FA43E3">
        <w:rPr>
          <w:sz w:val="23"/>
          <w:szCs w:val="23"/>
        </w:rPr>
        <w:t>. 202</w:t>
      </w:r>
      <w:r w:rsidR="00B97057">
        <w:rPr>
          <w:sz w:val="23"/>
          <w:szCs w:val="23"/>
        </w:rPr>
        <w:t>4</w:t>
      </w:r>
      <w:r w:rsidR="00FA43E3">
        <w:rPr>
          <w:sz w:val="23"/>
          <w:szCs w:val="23"/>
        </w:rPr>
        <w:t xml:space="preserve"> za podmínky jeho předchozího </w:t>
      </w:r>
      <w:r w:rsidRPr="002F7CCF">
        <w:rPr>
          <w:sz w:val="23"/>
          <w:szCs w:val="23"/>
        </w:rPr>
        <w:t>uveřejnění v registru smluv dle zákona č. 340/2015 Sb., o registru smluv</w:t>
      </w:r>
      <w:r w:rsidR="00312775">
        <w:rPr>
          <w:sz w:val="23"/>
          <w:szCs w:val="23"/>
        </w:rPr>
        <w:t>.</w:t>
      </w:r>
      <w:r w:rsidR="00C363D1">
        <w:rPr>
          <w:sz w:val="23"/>
          <w:szCs w:val="23"/>
        </w:rPr>
        <w:t xml:space="preserve"> V opačném případě nabývá účinnosti okamžikem uveřejnění v registru smluv.</w:t>
      </w:r>
    </w:p>
    <w:p w14:paraId="0DA7A2CF" w14:textId="3DA853E6" w:rsidR="00AD5104" w:rsidRPr="00144366" w:rsidRDefault="00312775" w:rsidP="009A2A02">
      <w:pPr>
        <w:pStyle w:val="Zkladntext2"/>
        <w:tabs>
          <w:tab w:val="left" w:pos="426"/>
        </w:tabs>
        <w:spacing w:before="240"/>
      </w:pPr>
      <w:r>
        <w:rPr>
          <w:sz w:val="23"/>
          <w:szCs w:val="23"/>
        </w:rPr>
        <w:t xml:space="preserve">Tento dodatek </w:t>
      </w:r>
      <w:r w:rsidR="003F67F9" w:rsidRPr="002F7CCF">
        <w:rPr>
          <w:sz w:val="23"/>
          <w:szCs w:val="23"/>
        </w:rPr>
        <w:t>je nedílnou součástí smlouvy ze dne</w:t>
      </w:r>
      <w:r w:rsidR="003F67F9">
        <w:rPr>
          <w:sz w:val="23"/>
          <w:szCs w:val="23"/>
        </w:rPr>
        <w:t xml:space="preserve"> 13.8.</w:t>
      </w:r>
      <w:r w:rsidR="003F67F9" w:rsidRPr="002F7CCF">
        <w:rPr>
          <w:sz w:val="23"/>
          <w:szCs w:val="23"/>
        </w:rPr>
        <w:t xml:space="preserve"> 201</w:t>
      </w:r>
      <w:r w:rsidR="003F67F9">
        <w:rPr>
          <w:sz w:val="23"/>
          <w:szCs w:val="23"/>
        </w:rPr>
        <w:t>4</w:t>
      </w:r>
      <w:r w:rsidR="003F67F9" w:rsidRPr="002F7CCF">
        <w:rPr>
          <w:sz w:val="23"/>
          <w:szCs w:val="23"/>
        </w:rPr>
        <w:t>.</w:t>
      </w:r>
    </w:p>
    <w:p w14:paraId="442C5361" w14:textId="0ADE6691" w:rsidR="003F67F9" w:rsidRPr="00587079" w:rsidRDefault="003F67F9" w:rsidP="00587079">
      <w:pPr>
        <w:pStyle w:val="Zkladntext2"/>
        <w:tabs>
          <w:tab w:val="left" w:pos="426"/>
        </w:tabs>
        <w:rPr>
          <w:sz w:val="24"/>
          <w:szCs w:val="24"/>
        </w:rPr>
      </w:pPr>
      <w:r w:rsidRPr="002A0DD5">
        <w:rPr>
          <w:sz w:val="24"/>
          <w:szCs w:val="24"/>
        </w:rPr>
        <w:lastRenderedPageBreak/>
        <w:t xml:space="preserve">Nájemce bere na vědomí, že pronajímatel je subjektem povinným </w:t>
      </w:r>
      <w:r>
        <w:rPr>
          <w:sz w:val="24"/>
          <w:szCs w:val="24"/>
        </w:rPr>
        <w:t>u</w:t>
      </w:r>
      <w:r w:rsidRPr="002A0DD5">
        <w:rPr>
          <w:sz w:val="24"/>
          <w:szCs w:val="24"/>
        </w:rPr>
        <w:t>veřejňovat smlouvy dle zákona č. 340/2015 Sb., a že pronajímatel tento dodatek</w:t>
      </w:r>
      <w:r w:rsidR="00AD3537">
        <w:rPr>
          <w:sz w:val="24"/>
          <w:szCs w:val="24"/>
        </w:rPr>
        <w:t xml:space="preserve"> </w:t>
      </w:r>
      <w:r w:rsidRPr="002A0DD5">
        <w:rPr>
          <w:sz w:val="24"/>
          <w:szCs w:val="24"/>
        </w:rPr>
        <w:t>v registru smluv</w:t>
      </w:r>
      <w:r w:rsidR="00C363D1">
        <w:rPr>
          <w:sz w:val="24"/>
          <w:szCs w:val="24"/>
        </w:rPr>
        <w:t xml:space="preserve"> uveřejní</w:t>
      </w:r>
      <w:r w:rsidRPr="002A0DD5">
        <w:rPr>
          <w:sz w:val="24"/>
          <w:szCs w:val="24"/>
        </w:rPr>
        <w:t>.</w:t>
      </w:r>
    </w:p>
    <w:p w14:paraId="306D0C17" w14:textId="1F2B301F" w:rsidR="003F67F9" w:rsidRDefault="003F67F9" w:rsidP="00AD5104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Dodatek č. </w:t>
      </w:r>
      <w:r w:rsidR="00B97057">
        <w:rPr>
          <w:sz w:val="23"/>
          <w:szCs w:val="23"/>
        </w:rPr>
        <w:t>6</w:t>
      </w:r>
      <w:r w:rsidRPr="00144366">
        <w:rPr>
          <w:sz w:val="23"/>
          <w:szCs w:val="23"/>
        </w:rPr>
        <w:t xml:space="preserve"> se vyhotovuje ve čtyřech stejnopisech, z nichž každá ze smluvních stran obdrží dvě vyhotovení</w:t>
      </w:r>
    </w:p>
    <w:p w14:paraId="510C62F5" w14:textId="44DEA6D9" w:rsidR="00AD5104" w:rsidRPr="00144366" w:rsidRDefault="00AD5104" w:rsidP="00AD5104">
      <w:pPr>
        <w:spacing w:before="120"/>
        <w:jc w:val="both"/>
        <w:rPr>
          <w:sz w:val="23"/>
          <w:szCs w:val="23"/>
        </w:rPr>
      </w:pPr>
      <w:r w:rsidRPr="00144366">
        <w:rPr>
          <w:sz w:val="23"/>
          <w:szCs w:val="23"/>
        </w:rPr>
        <w:t>Obě smluvní stran</w:t>
      </w:r>
      <w:r w:rsidR="000A2C02">
        <w:rPr>
          <w:sz w:val="23"/>
          <w:szCs w:val="23"/>
        </w:rPr>
        <w:t xml:space="preserve">y prohlašují, že si Dodatek č. </w:t>
      </w:r>
      <w:r w:rsidR="00B97057">
        <w:rPr>
          <w:sz w:val="23"/>
          <w:szCs w:val="23"/>
        </w:rPr>
        <w:t>6</w:t>
      </w:r>
      <w:r w:rsidRPr="00144366">
        <w:rPr>
          <w:sz w:val="23"/>
          <w:szCs w:val="23"/>
        </w:rPr>
        <w:t xml:space="preserve"> přečetly a s jeho obsahem, který vyjadřuje jejich pravou vůli prostou omylů, souhlasí. Zároveň prohlašují, že tento dodatek není uzavírán v tísni nebo za nápadně nevýhodných podmínek, na důkaz čehož připojují své podpisy. </w:t>
      </w:r>
    </w:p>
    <w:p w14:paraId="633D3914" w14:textId="77777777" w:rsidR="000E0C39" w:rsidRPr="00D163FE" w:rsidRDefault="000E0C39" w:rsidP="000053DA">
      <w:pPr>
        <w:pStyle w:val="Zkladntext2"/>
        <w:tabs>
          <w:tab w:val="left" w:pos="426"/>
        </w:tabs>
        <w:spacing w:before="240"/>
        <w:rPr>
          <w:sz w:val="24"/>
          <w:szCs w:val="24"/>
        </w:rPr>
      </w:pPr>
      <w:r w:rsidRPr="00D163FE">
        <w:rPr>
          <w:sz w:val="24"/>
          <w:szCs w:val="24"/>
        </w:rPr>
        <w:tab/>
        <w:t xml:space="preserve"> </w:t>
      </w:r>
    </w:p>
    <w:p w14:paraId="3EC39992" w14:textId="5A725122" w:rsidR="000E0C39" w:rsidRPr="00B93F25" w:rsidRDefault="000E0C39" w:rsidP="00DB7093">
      <w:pPr>
        <w:pStyle w:val="Nadpis2"/>
        <w:rPr>
          <w:sz w:val="23"/>
          <w:szCs w:val="23"/>
        </w:rPr>
      </w:pPr>
      <w:r w:rsidRPr="00B93F25">
        <w:rPr>
          <w:sz w:val="23"/>
          <w:szCs w:val="23"/>
        </w:rPr>
        <w:t>V Plzni dne</w:t>
      </w:r>
      <w:r w:rsidR="00322538" w:rsidRPr="00B93F25">
        <w:rPr>
          <w:sz w:val="23"/>
          <w:szCs w:val="23"/>
        </w:rPr>
        <w:t xml:space="preserve"> </w:t>
      </w:r>
      <w:r w:rsidR="00394560">
        <w:rPr>
          <w:sz w:val="23"/>
          <w:szCs w:val="23"/>
        </w:rPr>
        <w:t>…………….</w:t>
      </w:r>
      <w:r w:rsidR="000053DA" w:rsidRPr="00B93F25">
        <w:rPr>
          <w:sz w:val="23"/>
          <w:szCs w:val="23"/>
        </w:rPr>
        <w:tab/>
        <w:t xml:space="preserve"> </w:t>
      </w:r>
      <w:r w:rsidR="009A7428" w:rsidRPr="00B93F25">
        <w:rPr>
          <w:sz w:val="23"/>
          <w:szCs w:val="23"/>
        </w:rPr>
        <w:t xml:space="preserve">  </w:t>
      </w:r>
      <w:r w:rsidR="00322538" w:rsidRPr="00B93F25">
        <w:rPr>
          <w:sz w:val="23"/>
          <w:szCs w:val="23"/>
        </w:rPr>
        <w:tab/>
      </w:r>
      <w:r w:rsidR="00D73224">
        <w:rPr>
          <w:sz w:val="23"/>
          <w:szCs w:val="23"/>
        </w:rPr>
        <w:tab/>
      </w:r>
      <w:r w:rsidR="00322538" w:rsidRPr="00B93F25">
        <w:rPr>
          <w:sz w:val="23"/>
          <w:szCs w:val="23"/>
        </w:rPr>
        <w:t xml:space="preserve">    </w:t>
      </w:r>
      <w:r w:rsidR="009A7428" w:rsidRPr="00B93F25">
        <w:rPr>
          <w:sz w:val="23"/>
          <w:szCs w:val="23"/>
        </w:rPr>
        <w:t xml:space="preserve">   </w:t>
      </w:r>
      <w:r w:rsidR="000053DA" w:rsidRPr="00B93F25">
        <w:rPr>
          <w:sz w:val="23"/>
          <w:szCs w:val="23"/>
        </w:rPr>
        <w:t xml:space="preserve">V </w:t>
      </w:r>
      <w:r w:rsidR="002C2722">
        <w:rPr>
          <w:sz w:val="23"/>
          <w:szCs w:val="23"/>
        </w:rPr>
        <w:t>Nejdku</w:t>
      </w:r>
      <w:r w:rsidR="000053DA" w:rsidRPr="00B93F25">
        <w:rPr>
          <w:sz w:val="23"/>
          <w:szCs w:val="23"/>
        </w:rPr>
        <w:t xml:space="preserve"> dne ………</w:t>
      </w:r>
      <w:r w:rsidR="008E2D57" w:rsidRPr="00B93F25">
        <w:rPr>
          <w:sz w:val="23"/>
          <w:szCs w:val="23"/>
        </w:rPr>
        <w:t>….</w:t>
      </w:r>
      <w:r w:rsidR="000053DA" w:rsidRPr="00B93F25">
        <w:rPr>
          <w:sz w:val="23"/>
          <w:szCs w:val="23"/>
        </w:rPr>
        <w:t>…..………</w:t>
      </w:r>
    </w:p>
    <w:p w14:paraId="51C80DBA" w14:textId="77777777" w:rsidR="00C363D1" w:rsidRDefault="00C363D1" w:rsidP="00101F42">
      <w:pPr>
        <w:pStyle w:val="Zkladntext"/>
        <w:tabs>
          <w:tab w:val="left" w:pos="426"/>
          <w:tab w:val="left" w:pos="4680"/>
        </w:tabs>
        <w:rPr>
          <w:sz w:val="23"/>
          <w:szCs w:val="23"/>
        </w:rPr>
      </w:pPr>
    </w:p>
    <w:p w14:paraId="70E73FB1" w14:textId="35D7972A" w:rsidR="000E0C39" w:rsidRPr="00B93F25" w:rsidRDefault="000E0C39" w:rsidP="00101F42">
      <w:pPr>
        <w:pStyle w:val="Zkladntext"/>
        <w:tabs>
          <w:tab w:val="left" w:pos="426"/>
          <w:tab w:val="left" w:pos="4680"/>
        </w:tabs>
        <w:rPr>
          <w:sz w:val="23"/>
          <w:szCs w:val="23"/>
        </w:rPr>
      </w:pPr>
      <w:r w:rsidRPr="00B93F25">
        <w:rPr>
          <w:sz w:val="23"/>
          <w:szCs w:val="23"/>
        </w:rPr>
        <w:t>Pronajímatel:</w:t>
      </w:r>
      <w:r w:rsidRPr="00B93F25">
        <w:rPr>
          <w:sz w:val="23"/>
          <w:szCs w:val="23"/>
        </w:rPr>
        <w:tab/>
        <w:t>Nájemce:</w:t>
      </w:r>
    </w:p>
    <w:p w14:paraId="72835857" w14:textId="77777777" w:rsidR="000E0C39" w:rsidRPr="00101F42" w:rsidRDefault="000E0C39" w:rsidP="00DB7093">
      <w:pPr>
        <w:pStyle w:val="Zkladntext"/>
        <w:tabs>
          <w:tab w:val="left" w:pos="426"/>
          <w:tab w:val="left" w:pos="4680"/>
        </w:tabs>
        <w:spacing w:before="600"/>
        <w:rPr>
          <w:sz w:val="23"/>
          <w:szCs w:val="23"/>
        </w:rPr>
      </w:pPr>
      <w:r w:rsidRPr="00101F42">
        <w:rPr>
          <w:sz w:val="23"/>
          <w:szCs w:val="23"/>
        </w:rPr>
        <w:t>................................</w:t>
      </w:r>
      <w:r w:rsidR="00DB7093">
        <w:rPr>
          <w:sz w:val="23"/>
          <w:szCs w:val="23"/>
        </w:rPr>
        <w:t>..............................</w:t>
      </w:r>
      <w:r w:rsidRPr="00101F42">
        <w:rPr>
          <w:sz w:val="23"/>
          <w:szCs w:val="23"/>
        </w:rPr>
        <w:tab/>
        <w:t>………………….....………</w:t>
      </w:r>
      <w:r w:rsidR="006E080B" w:rsidRPr="00101F42">
        <w:rPr>
          <w:sz w:val="23"/>
          <w:szCs w:val="23"/>
        </w:rPr>
        <w:t>…..</w:t>
      </w:r>
      <w:r w:rsidRPr="00101F42">
        <w:rPr>
          <w:sz w:val="23"/>
          <w:szCs w:val="23"/>
        </w:rPr>
        <w:t>…………</w:t>
      </w:r>
      <w:r w:rsidR="00E87A9C" w:rsidRPr="00101F42">
        <w:rPr>
          <w:sz w:val="23"/>
          <w:szCs w:val="23"/>
        </w:rPr>
        <w:t>…</w:t>
      </w:r>
      <w:r w:rsidRPr="00101F42">
        <w:rPr>
          <w:sz w:val="23"/>
          <w:szCs w:val="23"/>
        </w:rPr>
        <w:t>…</w:t>
      </w:r>
    </w:p>
    <w:p w14:paraId="33E1094D" w14:textId="2A7973C1" w:rsidR="00D163FE" w:rsidRPr="00DB7093" w:rsidRDefault="00D163FE" w:rsidP="00D163FE">
      <w:pPr>
        <w:tabs>
          <w:tab w:val="left" w:pos="426"/>
          <w:tab w:val="left" w:pos="4680"/>
        </w:tabs>
        <w:spacing w:line="240" w:lineRule="atLeast"/>
        <w:jc w:val="both"/>
        <w:rPr>
          <w:sz w:val="22"/>
          <w:szCs w:val="22"/>
        </w:rPr>
      </w:pPr>
      <w:r w:rsidRPr="00DB7093">
        <w:rPr>
          <w:sz w:val="22"/>
          <w:szCs w:val="22"/>
        </w:rPr>
        <w:t xml:space="preserve">Ing. Petr </w:t>
      </w:r>
      <w:r w:rsidR="00B97057">
        <w:rPr>
          <w:sz w:val="22"/>
          <w:szCs w:val="22"/>
        </w:rPr>
        <w:t>Be</w:t>
      </w:r>
      <w:r w:rsidR="00982EEC">
        <w:rPr>
          <w:sz w:val="22"/>
          <w:szCs w:val="22"/>
        </w:rPr>
        <w:t>n</w:t>
      </w:r>
      <w:r w:rsidR="00B97057">
        <w:rPr>
          <w:sz w:val="22"/>
          <w:szCs w:val="22"/>
        </w:rPr>
        <w:t>eš</w:t>
      </w:r>
      <w:r w:rsidRPr="00DB7093">
        <w:rPr>
          <w:sz w:val="22"/>
          <w:szCs w:val="22"/>
        </w:rPr>
        <w:t xml:space="preserve">, kvestor </w:t>
      </w:r>
      <w:r w:rsidRPr="00DB7093">
        <w:rPr>
          <w:sz w:val="22"/>
          <w:szCs w:val="22"/>
        </w:rPr>
        <w:tab/>
      </w:r>
      <w:r w:rsidR="00982EEC">
        <w:rPr>
          <w:sz w:val="22"/>
          <w:szCs w:val="22"/>
        </w:rPr>
        <w:t>Lenka Frančíková</w:t>
      </w:r>
      <w:r w:rsidR="000A2C02" w:rsidRPr="00DB7093">
        <w:rPr>
          <w:sz w:val="22"/>
          <w:szCs w:val="22"/>
        </w:rPr>
        <w:t xml:space="preserve">, </w:t>
      </w:r>
      <w:r w:rsidR="00982EEC">
        <w:rPr>
          <w:sz w:val="22"/>
          <w:szCs w:val="22"/>
        </w:rPr>
        <w:t>prokurista</w:t>
      </w:r>
    </w:p>
    <w:p w14:paraId="5B2EA703" w14:textId="77777777" w:rsidR="00D163FE" w:rsidRPr="00DB7093" w:rsidRDefault="00D163FE" w:rsidP="00D163FE">
      <w:pPr>
        <w:tabs>
          <w:tab w:val="left" w:pos="426"/>
          <w:tab w:val="left" w:pos="4680"/>
        </w:tabs>
        <w:spacing w:line="240" w:lineRule="atLeast"/>
        <w:jc w:val="both"/>
        <w:rPr>
          <w:sz w:val="22"/>
          <w:szCs w:val="22"/>
        </w:rPr>
      </w:pPr>
      <w:r w:rsidRPr="00DB7093">
        <w:rPr>
          <w:sz w:val="22"/>
          <w:szCs w:val="22"/>
        </w:rPr>
        <w:t>Západočeská univerzita v Plzni</w:t>
      </w:r>
      <w:r w:rsidRPr="00DB7093">
        <w:rPr>
          <w:sz w:val="22"/>
          <w:szCs w:val="22"/>
        </w:rPr>
        <w:tab/>
      </w:r>
      <w:r w:rsidR="000A2C02" w:rsidRPr="00DB7093">
        <w:rPr>
          <w:sz w:val="22"/>
          <w:szCs w:val="22"/>
        </w:rPr>
        <w:t>WITTE Nejdek, spol. s r.o.</w:t>
      </w:r>
    </w:p>
    <w:p w14:paraId="264182CC" w14:textId="5B0050BC" w:rsidR="00DB7093" w:rsidRPr="00DB7093" w:rsidRDefault="00DB7093" w:rsidP="00587079">
      <w:pPr>
        <w:pStyle w:val="Zkladntext"/>
        <w:tabs>
          <w:tab w:val="left" w:pos="426"/>
          <w:tab w:val="left" w:pos="4680"/>
        </w:tabs>
        <w:spacing w:before="600"/>
        <w:rPr>
          <w:sz w:val="22"/>
          <w:szCs w:val="22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sectPr w:rsidR="00DB7093" w:rsidRPr="00DB7093" w:rsidSect="00577D5E">
      <w:footerReference w:type="even" r:id="rId8"/>
      <w:pgSz w:w="11906" w:h="16838" w:code="9"/>
      <w:pgMar w:top="1191" w:right="1418" w:bottom="1191" w:left="1418" w:header="709" w:footer="10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404F1" w14:textId="77777777" w:rsidR="00577D5E" w:rsidRDefault="00577D5E">
      <w:r>
        <w:separator/>
      </w:r>
    </w:p>
  </w:endnote>
  <w:endnote w:type="continuationSeparator" w:id="0">
    <w:p w14:paraId="55D916C1" w14:textId="77777777" w:rsidR="00577D5E" w:rsidRDefault="0057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08C65" w14:textId="77777777" w:rsidR="008D6207" w:rsidRDefault="008D620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956CFFD" w14:textId="77777777" w:rsidR="008D6207" w:rsidRDefault="008D6207">
    <w:pPr>
      <w:pStyle w:val="Zpat"/>
      <w:ind w:right="360"/>
    </w:pPr>
  </w:p>
  <w:p w14:paraId="7275F9D2" w14:textId="77777777" w:rsidR="008D6207" w:rsidRDefault="008D62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A4FFA" w14:textId="77777777" w:rsidR="00577D5E" w:rsidRDefault="00577D5E">
      <w:r>
        <w:separator/>
      </w:r>
    </w:p>
  </w:footnote>
  <w:footnote w:type="continuationSeparator" w:id="0">
    <w:p w14:paraId="1C431E11" w14:textId="77777777" w:rsidR="00577D5E" w:rsidRDefault="0057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61_"/>
      </v:shape>
    </w:pict>
  </w:numPicBullet>
  <w:abstractNum w:abstractNumId="0" w15:restartNumberingAfterBreak="0">
    <w:nsid w:val="00706FC2"/>
    <w:multiLevelType w:val="hybridMultilevel"/>
    <w:tmpl w:val="0CEC21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5AD1"/>
    <w:multiLevelType w:val="hybridMultilevel"/>
    <w:tmpl w:val="A9327E6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C84BF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955DFA"/>
    <w:multiLevelType w:val="hybridMultilevel"/>
    <w:tmpl w:val="07DE37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271F0"/>
    <w:multiLevelType w:val="hybridMultilevel"/>
    <w:tmpl w:val="69E868BC"/>
    <w:lvl w:ilvl="0" w:tplc="FF74C66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6BE4"/>
    <w:multiLevelType w:val="hybridMultilevel"/>
    <w:tmpl w:val="ACA6EC4C"/>
    <w:lvl w:ilvl="0" w:tplc="AC84BF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27F98"/>
    <w:multiLevelType w:val="hybridMultilevel"/>
    <w:tmpl w:val="A0AA0A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C2174"/>
    <w:multiLevelType w:val="hybridMultilevel"/>
    <w:tmpl w:val="0B484752"/>
    <w:lvl w:ilvl="0" w:tplc="8D80CD94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3031A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</w:abstractNum>
  <w:abstractNum w:abstractNumId="8" w15:restartNumberingAfterBreak="0">
    <w:nsid w:val="220E30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9" w15:restartNumberingAfterBreak="0">
    <w:nsid w:val="24894761"/>
    <w:multiLevelType w:val="hybridMultilevel"/>
    <w:tmpl w:val="40A8FC4C"/>
    <w:lvl w:ilvl="0" w:tplc="AC5CC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2912C6"/>
    <w:multiLevelType w:val="hybridMultilevel"/>
    <w:tmpl w:val="DDDAB1DE"/>
    <w:lvl w:ilvl="0" w:tplc="9F9CC1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B6B15"/>
    <w:multiLevelType w:val="hybridMultilevel"/>
    <w:tmpl w:val="9F1EDE18"/>
    <w:lvl w:ilvl="0" w:tplc="D3BEC3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836981"/>
    <w:multiLevelType w:val="hybridMultilevel"/>
    <w:tmpl w:val="14626A86"/>
    <w:lvl w:ilvl="0" w:tplc="2FA05AB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326452"/>
    <w:multiLevelType w:val="hybridMultilevel"/>
    <w:tmpl w:val="B4D00C0A"/>
    <w:lvl w:ilvl="0" w:tplc="DBC6D4C6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81A82"/>
    <w:multiLevelType w:val="hybridMultilevel"/>
    <w:tmpl w:val="6CDE084A"/>
    <w:lvl w:ilvl="0" w:tplc="8156431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D256F"/>
    <w:multiLevelType w:val="hybridMultilevel"/>
    <w:tmpl w:val="1E4E1756"/>
    <w:lvl w:ilvl="0" w:tplc="BA54A1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4396A"/>
    <w:multiLevelType w:val="hybridMultilevel"/>
    <w:tmpl w:val="8AAEB29E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D03617"/>
    <w:multiLevelType w:val="singleLevel"/>
    <w:tmpl w:val="98F2E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0210286"/>
    <w:multiLevelType w:val="hybridMultilevel"/>
    <w:tmpl w:val="E2C2DAB2"/>
    <w:lvl w:ilvl="0" w:tplc="1062C70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62006"/>
    <w:multiLevelType w:val="hybridMultilevel"/>
    <w:tmpl w:val="6C28A42E"/>
    <w:lvl w:ilvl="0" w:tplc="6F06AC88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15496"/>
    <w:multiLevelType w:val="hybridMultilevel"/>
    <w:tmpl w:val="A894B7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01596"/>
    <w:multiLevelType w:val="hybridMultilevel"/>
    <w:tmpl w:val="8D3823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84BF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661F21"/>
    <w:multiLevelType w:val="hybridMultilevel"/>
    <w:tmpl w:val="10B8BA92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21ECA"/>
    <w:multiLevelType w:val="singleLevel"/>
    <w:tmpl w:val="C6320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12FA1"/>
    <w:multiLevelType w:val="hybridMultilevel"/>
    <w:tmpl w:val="C6705D5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90514C4"/>
    <w:multiLevelType w:val="hybridMultilevel"/>
    <w:tmpl w:val="C084169C"/>
    <w:lvl w:ilvl="0" w:tplc="29DC455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B266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F07036B"/>
    <w:multiLevelType w:val="hybridMultilevel"/>
    <w:tmpl w:val="C1E293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1A37EB"/>
    <w:multiLevelType w:val="hybridMultilevel"/>
    <w:tmpl w:val="270E88B0"/>
    <w:lvl w:ilvl="0" w:tplc="ED70A44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26A9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74B236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9CA61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9F8551A"/>
    <w:multiLevelType w:val="hybridMultilevel"/>
    <w:tmpl w:val="3D86C31C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8786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B446F09"/>
    <w:multiLevelType w:val="hybridMultilevel"/>
    <w:tmpl w:val="EFEE024E"/>
    <w:lvl w:ilvl="0" w:tplc="04050011">
      <w:start w:val="1"/>
      <w:numFmt w:val="decimal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6E9515A7"/>
    <w:multiLevelType w:val="hybridMultilevel"/>
    <w:tmpl w:val="C44C1B3C"/>
    <w:lvl w:ilvl="0" w:tplc="400454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A64FD"/>
    <w:multiLevelType w:val="hybridMultilevel"/>
    <w:tmpl w:val="3A8EE2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0651751"/>
    <w:multiLevelType w:val="hybridMultilevel"/>
    <w:tmpl w:val="6A2ED388"/>
    <w:lvl w:ilvl="0" w:tplc="74705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9614C"/>
    <w:multiLevelType w:val="hybridMultilevel"/>
    <w:tmpl w:val="04268B3C"/>
    <w:lvl w:ilvl="0" w:tplc="F6A258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9935500"/>
    <w:multiLevelType w:val="hybridMultilevel"/>
    <w:tmpl w:val="7ACC516A"/>
    <w:lvl w:ilvl="0" w:tplc="E33C1DE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E0385DFA">
      <w:start w:val="1"/>
      <w:numFmt w:val="bullet"/>
      <w:lvlText w:val="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b/>
        <w:i w:val="0"/>
        <w:sz w:val="24"/>
      </w:rPr>
    </w:lvl>
    <w:lvl w:ilvl="2" w:tplc="F44CBDFE">
      <w:start w:val="1"/>
      <w:numFmt w:val="bullet"/>
      <w:lvlText w:val=""/>
      <w:lvlJc w:val="left"/>
      <w:pPr>
        <w:tabs>
          <w:tab w:val="num" w:pos="1474"/>
        </w:tabs>
        <w:ind w:left="1531" w:hanging="397"/>
      </w:pPr>
      <w:rPr>
        <w:rFonts w:ascii="Symbol" w:hAnsi="Symbol" w:hint="default"/>
        <w:b/>
        <w:i w:val="0"/>
        <w:sz w:val="24"/>
      </w:rPr>
    </w:lvl>
    <w:lvl w:ilvl="3" w:tplc="95FE9D1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DC30B4"/>
    <w:multiLevelType w:val="hybridMultilevel"/>
    <w:tmpl w:val="FE605260"/>
    <w:lvl w:ilvl="0" w:tplc="7DD49A5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0243C0"/>
    <w:multiLevelType w:val="hybridMultilevel"/>
    <w:tmpl w:val="D9FAF5F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1632006">
    <w:abstractNumId w:val="7"/>
  </w:num>
  <w:num w:numId="2" w16cid:durableId="963274131">
    <w:abstractNumId w:val="17"/>
  </w:num>
  <w:num w:numId="3" w16cid:durableId="1454399014">
    <w:abstractNumId w:val="21"/>
  </w:num>
  <w:num w:numId="4" w16cid:durableId="1866862344">
    <w:abstractNumId w:val="4"/>
  </w:num>
  <w:num w:numId="5" w16cid:durableId="1285623975">
    <w:abstractNumId w:val="1"/>
  </w:num>
  <w:num w:numId="6" w16cid:durableId="629163585">
    <w:abstractNumId w:val="41"/>
  </w:num>
  <w:num w:numId="7" w16cid:durableId="2011563084">
    <w:abstractNumId w:val="38"/>
  </w:num>
  <w:num w:numId="8" w16cid:durableId="1087312410">
    <w:abstractNumId w:val="24"/>
  </w:num>
  <w:num w:numId="9" w16cid:durableId="1234318858">
    <w:abstractNumId w:val="12"/>
  </w:num>
  <w:num w:numId="10" w16cid:durableId="173887469">
    <w:abstractNumId w:val="25"/>
  </w:num>
  <w:num w:numId="11" w16cid:durableId="1221595012">
    <w:abstractNumId w:val="40"/>
  </w:num>
  <w:num w:numId="12" w16cid:durableId="1206062444">
    <w:abstractNumId w:val="11"/>
  </w:num>
  <w:num w:numId="13" w16cid:durableId="2034575282">
    <w:abstractNumId w:val="22"/>
  </w:num>
  <w:num w:numId="14" w16cid:durableId="630792086">
    <w:abstractNumId w:val="39"/>
  </w:num>
  <w:num w:numId="15" w16cid:durableId="323435413">
    <w:abstractNumId w:val="15"/>
  </w:num>
  <w:num w:numId="16" w16cid:durableId="606887136">
    <w:abstractNumId w:val="19"/>
  </w:num>
  <w:num w:numId="17" w16cid:durableId="695816676">
    <w:abstractNumId w:val="23"/>
  </w:num>
  <w:num w:numId="18" w16cid:durableId="483592458">
    <w:abstractNumId w:val="31"/>
  </w:num>
  <w:num w:numId="19" w16cid:durableId="1418743385">
    <w:abstractNumId w:val="26"/>
  </w:num>
  <w:num w:numId="20" w16cid:durableId="1089546231">
    <w:abstractNumId w:val="9"/>
  </w:num>
  <w:num w:numId="21" w16cid:durableId="715660900">
    <w:abstractNumId w:val="30"/>
  </w:num>
  <w:num w:numId="22" w16cid:durableId="153885864">
    <w:abstractNumId w:val="8"/>
  </w:num>
  <w:num w:numId="23" w16cid:durableId="1570577955">
    <w:abstractNumId w:val="29"/>
  </w:num>
  <w:num w:numId="24" w16cid:durableId="786897769">
    <w:abstractNumId w:val="27"/>
  </w:num>
  <w:num w:numId="25" w16cid:durableId="1847473450">
    <w:abstractNumId w:val="5"/>
  </w:num>
  <w:num w:numId="26" w16cid:durableId="715661923">
    <w:abstractNumId w:val="32"/>
  </w:num>
  <w:num w:numId="27" w16cid:durableId="229267984">
    <w:abstractNumId w:val="33"/>
  </w:num>
  <w:num w:numId="28" w16cid:durableId="907544140">
    <w:abstractNumId w:val="37"/>
  </w:num>
  <w:num w:numId="29" w16cid:durableId="864320988">
    <w:abstractNumId w:val="36"/>
  </w:num>
  <w:num w:numId="30" w16cid:durableId="1545870136">
    <w:abstractNumId w:val="3"/>
  </w:num>
  <w:num w:numId="31" w16cid:durableId="1471828357">
    <w:abstractNumId w:val="35"/>
  </w:num>
  <w:num w:numId="32" w16cid:durableId="1256981857">
    <w:abstractNumId w:val="10"/>
  </w:num>
  <w:num w:numId="33" w16cid:durableId="225722351">
    <w:abstractNumId w:val="0"/>
  </w:num>
  <w:num w:numId="34" w16cid:durableId="1161116087">
    <w:abstractNumId w:val="2"/>
  </w:num>
  <w:num w:numId="35" w16cid:durableId="121316102">
    <w:abstractNumId w:val="16"/>
  </w:num>
  <w:num w:numId="36" w16cid:durableId="22826492">
    <w:abstractNumId w:val="20"/>
  </w:num>
  <w:num w:numId="37" w16cid:durableId="1017467646">
    <w:abstractNumId w:val="14"/>
  </w:num>
  <w:num w:numId="38" w16cid:durableId="802239030">
    <w:abstractNumId w:val="34"/>
  </w:num>
  <w:num w:numId="39" w16cid:durableId="1899433111">
    <w:abstractNumId w:val="6"/>
  </w:num>
  <w:num w:numId="40" w16cid:durableId="689919427">
    <w:abstractNumId w:val="18"/>
  </w:num>
  <w:num w:numId="41" w16cid:durableId="82999962">
    <w:abstractNumId w:val="13"/>
  </w:num>
  <w:num w:numId="42" w16cid:durableId="90857295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7"/>
    <w:rsid w:val="00002E48"/>
    <w:rsid w:val="00003F38"/>
    <w:rsid w:val="00004B28"/>
    <w:rsid w:val="000053DA"/>
    <w:rsid w:val="00022ADF"/>
    <w:rsid w:val="00026565"/>
    <w:rsid w:val="000365C4"/>
    <w:rsid w:val="000414DC"/>
    <w:rsid w:val="00050017"/>
    <w:rsid w:val="00050EAE"/>
    <w:rsid w:val="000562B9"/>
    <w:rsid w:val="00060F9D"/>
    <w:rsid w:val="00083FA3"/>
    <w:rsid w:val="0008440C"/>
    <w:rsid w:val="00086EE8"/>
    <w:rsid w:val="0009217D"/>
    <w:rsid w:val="000926BB"/>
    <w:rsid w:val="00095242"/>
    <w:rsid w:val="000A2C02"/>
    <w:rsid w:val="000A3F0B"/>
    <w:rsid w:val="000A7D1E"/>
    <w:rsid w:val="000B01E7"/>
    <w:rsid w:val="000B4E80"/>
    <w:rsid w:val="000B7102"/>
    <w:rsid w:val="000C0C05"/>
    <w:rsid w:val="000D1AF0"/>
    <w:rsid w:val="000D4BC9"/>
    <w:rsid w:val="000E0C39"/>
    <w:rsid w:val="000E3F84"/>
    <w:rsid w:val="000F7E25"/>
    <w:rsid w:val="00100387"/>
    <w:rsid w:val="00101F42"/>
    <w:rsid w:val="0010611C"/>
    <w:rsid w:val="0011779A"/>
    <w:rsid w:val="001240BC"/>
    <w:rsid w:val="00132918"/>
    <w:rsid w:val="0013326A"/>
    <w:rsid w:val="001332D8"/>
    <w:rsid w:val="00135F50"/>
    <w:rsid w:val="00136165"/>
    <w:rsid w:val="00141443"/>
    <w:rsid w:val="0014322B"/>
    <w:rsid w:val="00150E53"/>
    <w:rsid w:val="00156623"/>
    <w:rsid w:val="00177C53"/>
    <w:rsid w:val="001847A2"/>
    <w:rsid w:val="00185111"/>
    <w:rsid w:val="00190585"/>
    <w:rsid w:val="00192C32"/>
    <w:rsid w:val="001A19B8"/>
    <w:rsid w:val="001A533C"/>
    <w:rsid w:val="001A5DED"/>
    <w:rsid w:val="001C1898"/>
    <w:rsid w:val="001C1987"/>
    <w:rsid w:val="001C6A83"/>
    <w:rsid w:val="001D7A25"/>
    <w:rsid w:val="001E1822"/>
    <w:rsid w:val="001F29C0"/>
    <w:rsid w:val="001F7EFA"/>
    <w:rsid w:val="00211208"/>
    <w:rsid w:val="00212F06"/>
    <w:rsid w:val="00215D9F"/>
    <w:rsid w:val="00215E86"/>
    <w:rsid w:val="00225BD7"/>
    <w:rsid w:val="00227B50"/>
    <w:rsid w:val="002369FE"/>
    <w:rsid w:val="00237A22"/>
    <w:rsid w:val="00241C63"/>
    <w:rsid w:val="00242E5D"/>
    <w:rsid w:val="0025256B"/>
    <w:rsid w:val="00256B5A"/>
    <w:rsid w:val="002608EA"/>
    <w:rsid w:val="00262589"/>
    <w:rsid w:val="00262653"/>
    <w:rsid w:val="0026323F"/>
    <w:rsid w:val="00266B7C"/>
    <w:rsid w:val="002758BC"/>
    <w:rsid w:val="00277824"/>
    <w:rsid w:val="00283F8F"/>
    <w:rsid w:val="00287946"/>
    <w:rsid w:val="002922FB"/>
    <w:rsid w:val="002970E1"/>
    <w:rsid w:val="002A0DD5"/>
    <w:rsid w:val="002A2FA0"/>
    <w:rsid w:val="002A680B"/>
    <w:rsid w:val="002B27BE"/>
    <w:rsid w:val="002B309C"/>
    <w:rsid w:val="002C2722"/>
    <w:rsid w:val="002C39C2"/>
    <w:rsid w:val="002C5D71"/>
    <w:rsid w:val="002D3F3A"/>
    <w:rsid w:val="002D540F"/>
    <w:rsid w:val="002D6D3C"/>
    <w:rsid w:val="002E350F"/>
    <w:rsid w:val="002E72DF"/>
    <w:rsid w:val="002F3F69"/>
    <w:rsid w:val="002F4E6B"/>
    <w:rsid w:val="002F6100"/>
    <w:rsid w:val="00302AE7"/>
    <w:rsid w:val="00312115"/>
    <w:rsid w:val="00312775"/>
    <w:rsid w:val="00322538"/>
    <w:rsid w:val="00323053"/>
    <w:rsid w:val="00325683"/>
    <w:rsid w:val="00326BD6"/>
    <w:rsid w:val="00333ACB"/>
    <w:rsid w:val="003356B9"/>
    <w:rsid w:val="00341D76"/>
    <w:rsid w:val="0034224F"/>
    <w:rsid w:val="003536C5"/>
    <w:rsid w:val="003547AC"/>
    <w:rsid w:val="00356A7E"/>
    <w:rsid w:val="00371FEF"/>
    <w:rsid w:val="00373B06"/>
    <w:rsid w:val="00381869"/>
    <w:rsid w:val="003836AD"/>
    <w:rsid w:val="00387E94"/>
    <w:rsid w:val="00392D15"/>
    <w:rsid w:val="00394560"/>
    <w:rsid w:val="00397DEE"/>
    <w:rsid w:val="003A637F"/>
    <w:rsid w:val="003A67F3"/>
    <w:rsid w:val="003B20A7"/>
    <w:rsid w:val="003B6A85"/>
    <w:rsid w:val="003B7FAE"/>
    <w:rsid w:val="003C2267"/>
    <w:rsid w:val="003C4FC4"/>
    <w:rsid w:val="003D16F3"/>
    <w:rsid w:val="003D3864"/>
    <w:rsid w:val="003E231D"/>
    <w:rsid w:val="003E3B52"/>
    <w:rsid w:val="003E4AF4"/>
    <w:rsid w:val="003E5D20"/>
    <w:rsid w:val="003F000C"/>
    <w:rsid w:val="003F09F4"/>
    <w:rsid w:val="003F19E9"/>
    <w:rsid w:val="003F53C4"/>
    <w:rsid w:val="003F67F9"/>
    <w:rsid w:val="00400ED9"/>
    <w:rsid w:val="004059F5"/>
    <w:rsid w:val="004118F6"/>
    <w:rsid w:val="00412AE3"/>
    <w:rsid w:val="0041435D"/>
    <w:rsid w:val="00415D86"/>
    <w:rsid w:val="00416294"/>
    <w:rsid w:val="00416EF1"/>
    <w:rsid w:val="00417D1A"/>
    <w:rsid w:val="00422F65"/>
    <w:rsid w:val="004327FD"/>
    <w:rsid w:val="004428FA"/>
    <w:rsid w:val="004451EB"/>
    <w:rsid w:val="0044661C"/>
    <w:rsid w:val="004540DD"/>
    <w:rsid w:val="004605AF"/>
    <w:rsid w:val="004639E9"/>
    <w:rsid w:val="0047205E"/>
    <w:rsid w:val="0047575C"/>
    <w:rsid w:val="004804E1"/>
    <w:rsid w:val="00480D8D"/>
    <w:rsid w:val="004839F9"/>
    <w:rsid w:val="00485F6B"/>
    <w:rsid w:val="0049342C"/>
    <w:rsid w:val="004943DB"/>
    <w:rsid w:val="004A2A53"/>
    <w:rsid w:val="004C13D2"/>
    <w:rsid w:val="004C3C0B"/>
    <w:rsid w:val="004C75FE"/>
    <w:rsid w:val="004D6292"/>
    <w:rsid w:val="004D6593"/>
    <w:rsid w:val="004E34A3"/>
    <w:rsid w:val="004E47F8"/>
    <w:rsid w:val="004E4F78"/>
    <w:rsid w:val="004E5A15"/>
    <w:rsid w:val="004F0E00"/>
    <w:rsid w:val="004F59FE"/>
    <w:rsid w:val="005149B1"/>
    <w:rsid w:val="00514AFE"/>
    <w:rsid w:val="00516629"/>
    <w:rsid w:val="00522326"/>
    <w:rsid w:val="005416FD"/>
    <w:rsid w:val="00555341"/>
    <w:rsid w:val="00556EE1"/>
    <w:rsid w:val="00562F03"/>
    <w:rsid w:val="00572895"/>
    <w:rsid w:val="00575E32"/>
    <w:rsid w:val="00577D5E"/>
    <w:rsid w:val="005802CC"/>
    <w:rsid w:val="00587079"/>
    <w:rsid w:val="005917E2"/>
    <w:rsid w:val="005934AA"/>
    <w:rsid w:val="00593C13"/>
    <w:rsid w:val="00594739"/>
    <w:rsid w:val="005A087A"/>
    <w:rsid w:val="005A4E3D"/>
    <w:rsid w:val="005A7C4B"/>
    <w:rsid w:val="005B73DB"/>
    <w:rsid w:val="005C0087"/>
    <w:rsid w:val="005D2E68"/>
    <w:rsid w:val="005E230B"/>
    <w:rsid w:val="005E6869"/>
    <w:rsid w:val="005F65A2"/>
    <w:rsid w:val="00602AEE"/>
    <w:rsid w:val="00611078"/>
    <w:rsid w:val="0061570D"/>
    <w:rsid w:val="00617583"/>
    <w:rsid w:val="0063150D"/>
    <w:rsid w:val="00633807"/>
    <w:rsid w:val="00636C6B"/>
    <w:rsid w:val="006423FB"/>
    <w:rsid w:val="0064368B"/>
    <w:rsid w:val="00643BC0"/>
    <w:rsid w:val="00645AA3"/>
    <w:rsid w:val="00655640"/>
    <w:rsid w:val="00657390"/>
    <w:rsid w:val="00661BEB"/>
    <w:rsid w:val="00670F45"/>
    <w:rsid w:val="00672724"/>
    <w:rsid w:val="00676A8A"/>
    <w:rsid w:val="00682707"/>
    <w:rsid w:val="00683CAE"/>
    <w:rsid w:val="00695824"/>
    <w:rsid w:val="00697BD6"/>
    <w:rsid w:val="006A2B0C"/>
    <w:rsid w:val="006B1890"/>
    <w:rsid w:val="006B2648"/>
    <w:rsid w:val="006C150C"/>
    <w:rsid w:val="006D2F5A"/>
    <w:rsid w:val="006D6FEF"/>
    <w:rsid w:val="006E080B"/>
    <w:rsid w:val="006E1D32"/>
    <w:rsid w:val="006E4567"/>
    <w:rsid w:val="006E603D"/>
    <w:rsid w:val="006F120C"/>
    <w:rsid w:val="00700F08"/>
    <w:rsid w:val="007158CE"/>
    <w:rsid w:val="00715E32"/>
    <w:rsid w:val="00720A0F"/>
    <w:rsid w:val="00720CD4"/>
    <w:rsid w:val="00722E56"/>
    <w:rsid w:val="00735499"/>
    <w:rsid w:val="00736CE3"/>
    <w:rsid w:val="007370F5"/>
    <w:rsid w:val="00744885"/>
    <w:rsid w:val="00745900"/>
    <w:rsid w:val="007464C8"/>
    <w:rsid w:val="00750C26"/>
    <w:rsid w:val="00761FF6"/>
    <w:rsid w:val="007631D0"/>
    <w:rsid w:val="00771423"/>
    <w:rsid w:val="007719E4"/>
    <w:rsid w:val="00773248"/>
    <w:rsid w:val="007876ED"/>
    <w:rsid w:val="00790AD6"/>
    <w:rsid w:val="00790C8D"/>
    <w:rsid w:val="0079356F"/>
    <w:rsid w:val="007A474B"/>
    <w:rsid w:val="007B034D"/>
    <w:rsid w:val="007B3947"/>
    <w:rsid w:val="007C25C1"/>
    <w:rsid w:val="007E0415"/>
    <w:rsid w:val="007E0484"/>
    <w:rsid w:val="00801B0C"/>
    <w:rsid w:val="00812328"/>
    <w:rsid w:val="0083313C"/>
    <w:rsid w:val="00833341"/>
    <w:rsid w:val="00837CB5"/>
    <w:rsid w:val="00855EC8"/>
    <w:rsid w:val="00857A2A"/>
    <w:rsid w:val="00862403"/>
    <w:rsid w:val="008628BE"/>
    <w:rsid w:val="008638CF"/>
    <w:rsid w:val="0086425D"/>
    <w:rsid w:val="0086522A"/>
    <w:rsid w:val="0087035E"/>
    <w:rsid w:val="00877771"/>
    <w:rsid w:val="008801A3"/>
    <w:rsid w:val="00881B3E"/>
    <w:rsid w:val="00890602"/>
    <w:rsid w:val="008A0F98"/>
    <w:rsid w:val="008A1821"/>
    <w:rsid w:val="008B39AE"/>
    <w:rsid w:val="008B53C6"/>
    <w:rsid w:val="008B5A0B"/>
    <w:rsid w:val="008C49EC"/>
    <w:rsid w:val="008C677F"/>
    <w:rsid w:val="008D35C4"/>
    <w:rsid w:val="008D6207"/>
    <w:rsid w:val="008E2C60"/>
    <w:rsid w:val="008E2D57"/>
    <w:rsid w:val="00901A6E"/>
    <w:rsid w:val="009149D7"/>
    <w:rsid w:val="00920B1C"/>
    <w:rsid w:val="00922805"/>
    <w:rsid w:val="00923F09"/>
    <w:rsid w:val="00923FC2"/>
    <w:rsid w:val="009257CA"/>
    <w:rsid w:val="00933F08"/>
    <w:rsid w:val="00934379"/>
    <w:rsid w:val="00953F4A"/>
    <w:rsid w:val="00967A4E"/>
    <w:rsid w:val="00974436"/>
    <w:rsid w:val="00977EC6"/>
    <w:rsid w:val="00980671"/>
    <w:rsid w:val="00981A4A"/>
    <w:rsid w:val="00982EEC"/>
    <w:rsid w:val="00985C25"/>
    <w:rsid w:val="009A2A02"/>
    <w:rsid w:val="009A4AD1"/>
    <w:rsid w:val="009A705B"/>
    <w:rsid w:val="009A7428"/>
    <w:rsid w:val="009C2878"/>
    <w:rsid w:val="009C2C54"/>
    <w:rsid w:val="009C4582"/>
    <w:rsid w:val="009D54C1"/>
    <w:rsid w:val="009E14A5"/>
    <w:rsid w:val="009E1E20"/>
    <w:rsid w:val="009E3D83"/>
    <w:rsid w:val="009E4989"/>
    <w:rsid w:val="009E7699"/>
    <w:rsid w:val="00A10081"/>
    <w:rsid w:val="00A127BE"/>
    <w:rsid w:val="00A21A3A"/>
    <w:rsid w:val="00A21FB1"/>
    <w:rsid w:val="00A41413"/>
    <w:rsid w:val="00A466A3"/>
    <w:rsid w:val="00A50330"/>
    <w:rsid w:val="00A63184"/>
    <w:rsid w:val="00A63568"/>
    <w:rsid w:val="00A65AB8"/>
    <w:rsid w:val="00A73197"/>
    <w:rsid w:val="00A7681B"/>
    <w:rsid w:val="00A907EC"/>
    <w:rsid w:val="00A91614"/>
    <w:rsid w:val="00A97C64"/>
    <w:rsid w:val="00AA0978"/>
    <w:rsid w:val="00AA4BFE"/>
    <w:rsid w:val="00AB5A63"/>
    <w:rsid w:val="00AB7507"/>
    <w:rsid w:val="00AC5998"/>
    <w:rsid w:val="00AD3537"/>
    <w:rsid w:val="00AD5104"/>
    <w:rsid w:val="00AE3165"/>
    <w:rsid w:val="00AE3FFE"/>
    <w:rsid w:val="00AE7337"/>
    <w:rsid w:val="00AF1448"/>
    <w:rsid w:val="00AF3C33"/>
    <w:rsid w:val="00B135A8"/>
    <w:rsid w:val="00B459A1"/>
    <w:rsid w:val="00B45B46"/>
    <w:rsid w:val="00B60206"/>
    <w:rsid w:val="00B61338"/>
    <w:rsid w:val="00B7365C"/>
    <w:rsid w:val="00B93F25"/>
    <w:rsid w:val="00B950CA"/>
    <w:rsid w:val="00B97057"/>
    <w:rsid w:val="00BA06DE"/>
    <w:rsid w:val="00BA2014"/>
    <w:rsid w:val="00BA2639"/>
    <w:rsid w:val="00BA4E6D"/>
    <w:rsid w:val="00BB41B4"/>
    <w:rsid w:val="00BC08A1"/>
    <w:rsid w:val="00BC4EAE"/>
    <w:rsid w:val="00BC5D65"/>
    <w:rsid w:val="00BD1D70"/>
    <w:rsid w:val="00BE5ACE"/>
    <w:rsid w:val="00BE6E8B"/>
    <w:rsid w:val="00BF5C17"/>
    <w:rsid w:val="00C05519"/>
    <w:rsid w:val="00C06A31"/>
    <w:rsid w:val="00C33100"/>
    <w:rsid w:val="00C363D1"/>
    <w:rsid w:val="00C476AA"/>
    <w:rsid w:val="00C5752F"/>
    <w:rsid w:val="00C57F28"/>
    <w:rsid w:val="00C601E2"/>
    <w:rsid w:val="00C6260B"/>
    <w:rsid w:val="00C67A2A"/>
    <w:rsid w:val="00C81125"/>
    <w:rsid w:val="00C81D68"/>
    <w:rsid w:val="00C931FF"/>
    <w:rsid w:val="00CA6467"/>
    <w:rsid w:val="00CB405C"/>
    <w:rsid w:val="00CB4920"/>
    <w:rsid w:val="00CB4A84"/>
    <w:rsid w:val="00CB56EC"/>
    <w:rsid w:val="00CD6C11"/>
    <w:rsid w:val="00CD7EFC"/>
    <w:rsid w:val="00CE7982"/>
    <w:rsid w:val="00CE7D87"/>
    <w:rsid w:val="00CF0585"/>
    <w:rsid w:val="00CF3393"/>
    <w:rsid w:val="00CF4E9F"/>
    <w:rsid w:val="00CF5A15"/>
    <w:rsid w:val="00CF5CE6"/>
    <w:rsid w:val="00CF7947"/>
    <w:rsid w:val="00D07730"/>
    <w:rsid w:val="00D1199E"/>
    <w:rsid w:val="00D163FE"/>
    <w:rsid w:val="00D2381C"/>
    <w:rsid w:val="00D23A0E"/>
    <w:rsid w:val="00D25DA3"/>
    <w:rsid w:val="00D30528"/>
    <w:rsid w:val="00D32873"/>
    <w:rsid w:val="00D422E0"/>
    <w:rsid w:val="00D4501A"/>
    <w:rsid w:val="00D454EB"/>
    <w:rsid w:val="00D573D1"/>
    <w:rsid w:val="00D73224"/>
    <w:rsid w:val="00D85740"/>
    <w:rsid w:val="00D86265"/>
    <w:rsid w:val="00D9285A"/>
    <w:rsid w:val="00D96590"/>
    <w:rsid w:val="00D97B06"/>
    <w:rsid w:val="00DA334E"/>
    <w:rsid w:val="00DB3744"/>
    <w:rsid w:val="00DB395C"/>
    <w:rsid w:val="00DB47E9"/>
    <w:rsid w:val="00DB7093"/>
    <w:rsid w:val="00DC4826"/>
    <w:rsid w:val="00DC7D39"/>
    <w:rsid w:val="00DD138D"/>
    <w:rsid w:val="00DE0420"/>
    <w:rsid w:val="00E0289C"/>
    <w:rsid w:val="00E04857"/>
    <w:rsid w:val="00E10069"/>
    <w:rsid w:val="00E1122E"/>
    <w:rsid w:val="00E1599F"/>
    <w:rsid w:val="00E26E6D"/>
    <w:rsid w:val="00E30A4F"/>
    <w:rsid w:val="00E35B2E"/>
    <w:rsid w:val="00E415FC"/>
    <w:rsid w:val="00E43C06"/>
    <w:rsid w:val="00E508F4"/>
    <w:rsid w:val="00E5408D"/>
    <w:rsid w:val="00E56199"/>
    <w:rsid w:val="00E570E0"/>
    <w:rsid w:val="00E60863"/>
    <w:rsid w:val="00E61FA1"/>
    <w:rsid w:val="00E716DF"/>
    <w:rsid w:val="00E7214A"/>
    <w:rsid w:val="00E76580"/>
    <w:rsid w:val="00E87A9C"/>
    <w:rsid w:val="00E9061E"/>
    <w:rsid w:val="00E90BA5"/>
    <w:rsid w:val="00EA005D"/>
    <w:rsid w:val="00EC0780"/>
    <w:rsid w:val="00EC5609"/>
    <w:rsid w:val="00EC5634"/>
    <w:rsid w:val="00ED3DB4"/>
    <w:rsid w:val="00ED4A83"/>
    <w:rsid w:val="00ED511E"/>
    <w:rsid w:val="00ED62B7"/>
    <w:rsid w:val="00EE152D"/>
    <w:rsid w:val="00EF0417"/>
    <w:rsid w:val="00EF4534"/>
    <w:rsid w:val="00EF7968"/>
    <w:rsid w:val="00F01EAF"/>
    <w:rsid w:val="00F02E2A"/>
    <w:rsid w:val="00F05065"/>
    <w:rsid w:val="00F1266D"/>
    <w:rsid w:val="00F17A82"/>
    <w:rsid w:val="00F30F52"/>
    <w:rsid w:val="00F44C69"/>
    <w:rsid w:val="00F558AC"/>
    <w:rsid w:val="00F608C7"/>
    <w:rsid w:val="00F65B23"/>
    <w:rsid w:val="00F66C0C"/>
    <w:rsid w:val="00F673C0"/>
    <w:rsid w:val="00F71EA3"/>
    <w:rsid w:val="00F8361F"/>
    <w:rsid w:val="00F83DDE"/>
    <w:rsid w:val="00F85D4F"/>
    <w:rsid w:val="00F879D3"/>
    <w:rsid w:val="00F91926"/>
    <w:rsid w:val="00F94404"/>
    <w:rsid w:val="00FA01ED"/>
    <w:rsid w:val="00FA43E3"/>
    <w:rsid w:val="00FA7307"/>
    <w:rsid w:val="00FB0A3F"/>
    <w:rsid w:val="00FB389A"/>
    <w:rsid w:val="00FE0AE8"/>
    <w:rsid w:val="00FE2CEE"/>
    <w:rsid w:val="00FE5AF5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2E978"/>
  <w15:docId w15:val="{7018C44E-9C53-4191-9C54-778D4FA1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lang w:val="en-US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4820"/>
      </w:tabs>
      <w:ind w:left="1416" w:hanging="1416"/>
      <w:jc w:val="both"/>
      <w:outlineLvl w:val="4"/>
    </w:pPr>
    <w:rPr>
      <w:b/>
      <w:i/>
      <w:sz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rsid w:val="00227B50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pPr>
      <w:keepNext/>
      <w:ind w:left="360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  <w:lang w:val="en-US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spacing w:before="120"/>
      <w:jc w:val="both"/>
    </w:pPr>
    <w:rPr>
      <w:sz w:val="22"/>
    </w:rPr>
  </w:style>
  <w:style w:type="paragraph" w:styleId="Zkladntext3">
    <w:name w:val="Body Text 3"/>
    <w:basedOn w:val="Normln"/>
    <w:rPr>
      <w:rFonts w:ascii="Arial Narrow" w:hAnsi="Arial Narrow"/>
      <w:sz w:val="24"/>
    </w:rPr>
  </w:style>
  <w:style w:type="paragraph" w:styleId="Zkladntextodsazen2">
    <w:name w:val="Body Text Indent 2"/>
    <w:basedOn w:val="Normln"/>
    <w:pPr>
      <w:spacing w:before="120"/>
      <w:ind w:left="357"/>
    </w:pPr>
    <w:rPr>
      <w:sz w:val="24"/>
    </w:rPr>
  </w:style>
  <w:style w:type="paragraph" w:styleId="Zkladntextodsazen3">
    <w:name w:val="Body Text Indent 3"/>
    <w:basedOn w:val="Normln"/>
    <w:pPr>
      <w:spacing w:before="120"/>
      <w:ind w:left="357"/>
      <w:jc w:val="both"/>
    </w:pPr>
    <w:rPr>
      <w:sz w:val="24"/>
    </w:rPr>
  </w:style>
  <w:style w:type="paragraph" w:styleId="Zkladntextodsazen">
    <w:name w:val="Body Text Indent"/>
    <w:basedOn w:val="Normln"/>
    <w:pPr>
      <w:spacing w:before="120"/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ormlnweb8">
    <w:name w:val="Normální (web)8"/>
    <w:basedOn w:val="Normln"/>
    <w:rsid w:val="00F65B23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31">
    <w:name w:val="Základní text 31"/>
    <w:basedOn w:val="Normln"/>
    <w:rsid w:val="00890602"/>
    <w:pPr>
      <w:jc w:val="both"/>
    </w:pPr>
    <w:rPr>
      <w:rFonts w:ascii="Arial" w:hAnsi="Arial"/>
      <w:color w:val="000000"/>
      <w:sz w:val="22"/>
    </w:rPr>
  </w:style>
  <w:style w:type="paragraph" w:styleId="Textbubliny">
    <w:name w:val="Balloon Text"/>
    <w:basedOn w:val="Normln"/>
    <w:semiHidden/>
    <w:rsid w:val="00643BC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428FA"/>
    <w:rPr>
      <w:sz w:val="16"/>
      <w:szCs w:val="16"/>
    </w:rPr>
  </w:style>
  <w:style w:type="paragraph" w:styleId="Textkomente">
    <w:name w:val="annotation text"/>
    <w:basedOn w:val="Normln"/>
    <w:semiHidden/>
    <w:rsid w:val="004428FA"/>
  </w:style>
  <w:style w:type="paragraph" w:styleId="Pedmtkomente">
    <w:name w:val="annotation subject"/>
    <w:basedOn w:val="Textkomente"/>
    <w:next w:val="Textkomente"/>
    <w:semiHidden/>
    <w:rsid w:val="004428FA"/>
    <w:rPr>
      <w:b/>
      <w:bCs/>
    </w:rPr>
  </w:style>
  <w:style w:type="character" w:customStyle="1" w:styleId="Nadpis8Char">
    <w:name w:val="Nadpis 8 Char"/>
    <w:basedOn w:val="Standardnpsmoodstavce"/>
    <w:link w:val="Nadpis8"/>
    <w:rsid w:val="00EE152D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EE152D"/>
    <w:rPr>
      <w:sz w:val="24"/>
    </w:rPr>
  </w:style>
  <w:style w:type="table" w:styleId="Mkatabulky">
    <w:name w:val="Table Grid"/>
    <w:basedOn w:val="Normlntabulka"/>
    <w:rsid w:val="00EE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25DA3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371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71FEF"/>
    <w:rPr>
      <w:rFonts w:ascii="Courier New" w:hAnsi="Courier New" w:cs="Courier New"/>
    </w:rPr>
  </w:style>
  <w:style w:type="paragraph" w:styleId="Revize">
    <w:name w:val="Revision"/>
    <w:hidden/>
    <w:uiPriority w:val="99"/>
    <w:semiHidden/>
    <w:rsid w:val="00617583"/>
  </w:style>
  <w:style w:type="character" w:customStyle="1" w:styleId="Zkladntext2Char">
    <w:name w:val="Základní text 2 Char"/>
    <w:basedOn w:val="Standardnpsmoodstavce"/>
    <w:link w:val="Zkladntext2"/>
    <w:rsid w:val="003F67F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480">
          <w:marLeft w:val="150"/>
          <w:marRight w:val="15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8327">
              <w:marLeft w:val="150"/>
              <w:marRight w:val="450"/>
              <w:marTop w:val="30"/>
              <w:marBottom w:val="150"/>
              <w:divBdr>
                <w:top w:val="single" w:sz="6" w:space="0" w:color="FF691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3816">
                  <w:marLeft w:val="1725"/>
                  <w:marRight w:val="150"/>
                  <w:marTop w:val="30"/>
                  <w:marBottom w:val="150"/>
                  <w:divBdr>
                    <w:top w:val="single" w:sz="6" w:space="0" w:color="FF691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2528">
                          <w:marLeft w:val="1725"/>
                          <w:marRight w:val="150"/>
                          <w:marTop w:val="30"/>
                          <w:marBottom w:val="150"/>
                          <w:divBdr>
                            <w:top w:val="single" w:sz="6" w:space="0" w:color="FF691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7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A5FBB-6C80-4B49-B2B4-C419EF5A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Západočeská univerzita v Plzni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vlckova</dc:creator>
  <cp:lastModifiedBy>Blanka Grebeňová</cp:lastModifiedBy>
  <cp:revision>2</cp:revision>
  <cp:lastPrinted>2018-02-22T14:00:00Z</cp:lastPrinted>
  <dcterms:created xsi:type="dcterms:W3CDTF">2024-05-02T08:20:00Z</dcterms:created>
  <dcterms:modified xsi:type="dcterms:W3CDTF">2024-05-02T08:20:00Z</dcterms:modified>
</cp:coreProperties>
</file>