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DD7A" w14:textId="77777777" w:rsidR="00030226" w:rsidRDefault="00030226" w:rsidP="00030226">
      <w:pPr>
        <w:spacing w:before="120"/>
        <w:rPr>
          <w:rFonts w:ascii="Arial" w:hAnsi="Arial" w:cs="Arial"/>
          <w:bCs/>
          <w:sz w:val="22"/>
          <w:szCs w:val="22"/>
        </w:rPr>
      </w:pPr>
      <w:r w:rsidRPr="00696DC0">
        <w:rPr>
          <w:rFonts w:ascii="Arial" w:hAnsi="Arial" w:cs="Arial"/>
          <w:bCs/>
          <w:sz w:val="22"/>
          <w:szCs w:val="22"/>
        </w:rPr>
        <w:t xml:space="preserve">Č.j. </w:t>
      </w:r>
      <w:r>
        <w:rPr>
          <w:rFonts w:ascii="Arial" w:hAnsi="Arial" w:cs="Arial"/>
          <w:bCs/>
          <w:sz w:val="22"/>
          <w:szCs w:val="22"/>
        </w:rPr>
        <w:t>124699</w:t>
      </w:r>
      <w:r w:rsidRPr="00696DC0">
        <w:rPr>
          <w:rFonts w:ascii="Arial" w:hAnsi="Arial" w:cs="Arial"/>
          <w:bCs/>
          <w:sz w:val="22"/>
          <w:szCs w:val="22"/>
        </w:rPr>
        <w:t>/2024, UID</w:t>
      </w:r>
      <w:r w:rsidRPr="00696DC0">
        <w:rPr>
          <w:rFonts w:ascii="Arial" w:hAnsi="Arial" w:cs="Arial"/>
          <w:b/>
          <w:sz w:val="22"/>
          <w:szCs w:val="22"/>
        </w:rPr>
        <w:t xml:space="preserve">: </w:t>
      </w:r>
      <w:r w:rsidRPr="001228B0">
        <w:rPr>
          <w:rFonts w:ascii="Arial" w:hAnsi="Arial" w:cs="Arial"/>
          <w:bCs/>
          <w:sz w:val="22"/>
          <w:szCs w:val="22"/>
        </w:rPr>
        <w:t>spuess9209ee16</w:t>
      </w:r>
    </w:p>
    <w:p w14:paraId="6AC6762C" w14:textId="77777777" w:rsidR="00030226" w:rsidRDefault="00030226" w:rsidP="0003022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1</w:t>
      </w:r>
    </w:p>
    <w:p w14:paraId="5AB0628E" w14:textId="77777777" w:rsidR="00030226" w:rsidRDefault="00030226" w:rsidP="0003022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>
        <w:rPr>
          <w:rFonts w:ascii="Arial" w:hAnsi="Arial" w:cs="Arial"/>
          <w:b/>
          <w:caps/>
          <w:sz w:val="32"/>
          <w:szCs w:val="32"/>
        </w:rPr>
        <w:t> Nájemní smlouvě</w:t>
      </w:r>
      <w:r>
        <w:rPr>
          <w:rFonts w:ascii="Arial" w:hAnsi="Arial" w:cs="Arial"/>
          <w:b/>
          <w:sz w:val="32"/>
          <w:szCs w:val="32"/>
        </w:rPr>
        <w:t xml:space="preserve"> č. 5N24/09</w:t>
      </w:r>
    </w:p>
    <w:p w14:paraId="3BC1C311" w14:textId="77777777" w:rsidR="00030226" w:rsidRDefault="00030226" w:rsidP="00030226">
      <w:pPr>
        <w:rPr>
          <w:rFonts w:ascii="Arial" w:hAnsi="Arial" w:cs="Arial"/>
          <w:b/>
          <w:bCs/>
        </w:rPr>
      </w:pPr>
    </w:p>
    <w:p w14:paraId="13654915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FB15F4E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Sídlo: Praha 3, Husinecká 1024/</w:t>
      </w:r>
      <w:proofErr w:type="gramStart"/>
      <w:r w:rsidRPr="00734AD9">
        <w:rPr>
          <w:rFonts w:ascii="Arial" w:hAnsi="Arial" w:cs="Arial"/>
          <w:sz w:val="22"/>
          <w:szCs w:val="22"/>
        </w:rPr>
        <w:t>11a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, PSČ 130 00 </w:t>
      </w:r>
    </w:p>
    <w:p w14:paraId="42A20169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IČO: 01312774</w:t>
      </w:r>
    </w:p>
    <w:p w14:paraId="5C1CFD53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DIČ: CZ01312774</w:t>
      </w:r>
    </w:p>
    <w:p w14:paraId="5F2F2D5F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</w:p>
    <w:p w14:paraId="2FEC75A5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za který právně jedná vedoucí Pobočky v Berouně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Andrea Čápová</w:t>
      </w:r>
    </w:p>
    <w:p w14:paraId="1D6A1682" w14:textId="77777777" w:rsidR="00030226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adresa: Pod Hájem 324, 267 01 Králův Dvůr,</w:t>
      </w:r>
      <w:r w:rsidRPr="00FF7265">
        <w:rPr>
          <w:rFonts w:ascii="Arial" w:hAnsi="Arial" w:cs="Arial"/>
          <w:sz w:val="22"/>
          <w:szCs w:val="22"/>
        </w:rPr>
        <w:t xml:space="preserve"> </w:t>
      </w:r>
      <w:r w:rsidRPr="00DB36EF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14:paraId="09EE2B5B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bankovní spojení: Česká národní banka </w:t>
      </w:r>
    </w:p>
    <w:p w14:paraId="11020965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číslo účtu: 140011-3723001/0710</w:t>
      </w:r>
    </w:p>
    <w:p w14:paraId="162F182C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(dále jen „pronajímatel“)</w:t>
      </w:r>
    </w:p>
    <w:p w14:paraId="27BF1778" w14:textId="77777777" w:rsidR="00030226" w:rsidRPr="00734AD9" w:rsidRDefault="00030226" w:rsidP="00030226">
      <w:pPr>
        <w:pStyle w:val="adresa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– na straně jedné –</w:t>
      </w:r>
    </w:p>
    <w:p w14:paraId="68F41502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76D6D354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A76230C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112B3BA2" w14:textId="77777777" w:rsidR="00030226" w:rsidRPr="00734AD9" w:rsidRDefault="00030226" w:rsidP="000302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AgroZZN, a.s.</w:t>
      </w:r>
    </w:p>
    <w:p w14:paraId="429B7923" w14:textId="77777777" w:rsidR="00030226" w:rsidRPr="00734AD9" w:rsidRDefault="00030226" w:rsidP="0003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V Lubnici 2333, Rakovník II, 269 </w:t>
      </w:r>
      <w:proofErr w:type="gramStart"/>
      <w:r>
        <w:rPr>
          <w:rFonts w:ascii="Arial" w:hAnsi="Arial" w:cs="Arial"/>
          <w:sz w:val="22"/>
          <w:szCs w:val="22"/>
        </w:rPr>
        <w:t>01  Rakovník</w:t>
      </w:r>
      <w:proofErr w:type="gramEnd"/>
    </w:p>
    <w:p w14:paraId="618311E6" w14:textId="77777777" w:rsidR="00030226" w:rsidRDefault="00030226" w:rsidP="0003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V Lubnici 2333, 267 01 Rakovník</w:t>
      </w:r>
    </w:p>
    <w:p w14:paraId="7C528AC1" w14:textId="77777777" w:rsidR="00030226" w:rsidRDefault="00030226" w:rsidP="0003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 – Ing. Jan Bretšnajdr – předseda představenstva a Ing. Jiřina Hrubá – člen představenstva </w:t>
      </w:r>
    </w:p>
    <w:p w14:paraId="05A20507" w14:textId="77777777" w:rsidR="00030226" w:rsidRDefault="00030226" w:rsidP="00030226">
      <w:pPr>
        <w:widowControl w:val="0"/>
        <w:rPr>
          <w:rFonts w:ascii="Arial" w:hAnsi="Arial" w:cs="Arial"/>
          <w:sz w:val="22"/>
          <w:szCs w:val="22"/>
        </w:rPr>
      </w:pPr>
    </w:p>
    <w:p w14:paraId="33A79B36" w14:textId="77777777" w:rsidR="00030226" w:rsidRDefault="00030226" w:rsidP="0003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45148082</w:t>
      </w:r>
    </w:p>
    <w:p w14:paraId="3FFA2CE6" w14:textId="77777777" w:rsidR="00030226" w:rsidRDefault="00030226" w:rsidP="0003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 CZ45148082</w:t>
      </w:r>
    </w:p>
    <w:p w14:paraId="7B995BED" w14:textId="77777777" w:rsidR="00030226" w:rsidRPr="00734AD9" w:rsidRDefault="00030226" w:rsidP="00030226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Zapsáno v obchodním rejstříku vedeném Městským soudem v Praze oddíl B, vložka 1519</w:t>
      </w:r>
    </w:p>
    <w:p w14:paraId="45689446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(dále jen "nájemce")</w:t>
      </w:r>
    </w:p>
    <w:p w14:paraId="580D20F6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- na straně druhé –</w:t>
      </w:r>
    </w:p>
    <w:p w14:paraId="0AB66DEA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13A356BE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Pr="00734AD9">
        <w:rPr>
          <w:rFonts w:ascii="Arial" w:hAnsi="Arial" w:cs="Arial"/>
          <w:sz w:val="22"/>
          <w:szCs w:val="22"/>
        </w:rPr>
        <w:t xml:space="preserve"> k nájemní smlouvě č. </w:t>
      </w:r>
      <w:r>
        <w:rPr>
          <w:rFonts w:ascii="Arial" w:hAnsi="Arial" w:cs="Arial"/>
          <w:sz w:val="22"/>
          <w:szCs w:val="22"/>
        </w:rPr>
        <w:t>5</w:t>
      </w:r>
      <w:r w:rsidRPr="00734AD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24</w:t>
      </w:r>
      <w:r w:rsidRPr="00734AD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09</w:t>
      </w:r>
      <w:r w:rsidRPr="00734AD9">
        <w:rPr>
          <w:rFonts w:ascii="Arial" w:hAnsi="Arial" w:cs="Arial"/>
          <w:sz w:val="22"/>
          <w:szCs w:val="22"/>
        </w:rPr>
        <w:t xml:space="preserve"> (dále jen „smlouva“), kterým se </w:t>
      </w:r>
      <w:proofErr w:type="gramStart"/>
      <w:r w:rsidRPr="00734AD9">
        <w:rPr>
          <w:rFonts w:ascii="Arial" w:hAnsi="Arial" w:cs="Arial"/>
          <w:sz w:val="22"/>
          <w:szCs w:val="22"/>
        </w:rPr>
        <w:t>mění  výše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ročního nájemního</w:t>
      </w:r>
    </w:p>
    <w:p w14:paraId="7C437B5B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43E04513" w14:textId="05A27175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iCs/>
          <w:sz w:val="22"/>
          <w:szCs w:val="22"/>
        </w:rPr>
        <w:t xml:space="preserve">1. Na základě </w:t>
      </w:r>
      <w:r w:rsidR="00720F0E">
        <w:rPr>
          <w:rFonts w:ascii="Arial" w:hAnsi="Arial" w:cs="Arial"/>
          <w:iCs/>
          <w:sz w:val="22"/>
          <w:szCs w:val="22"/>
        </w:rPr>
        <w:t xml:space="preserve">čl. </w:t>
      </w:r>
      <w:proofErr w:type="gramStart"/>
      <w:r>
        <w:rPr>
          <w:rFonts w:ascii="Arial" w:hAnsi="Arial" w:cs="Arial"/>
          <w:iCs/>
          <w:sz w:val="22"/>
          <w:szCs w:val="22"/>
        </w:rPr>
        <w:t>V  smlouvy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>je nájemce povinen platit pronajímateli roční nájemné ve výši</w:t>
      </w:r>
      <w:r>
        <w:rPr>
          <w:rFonts w:ascii="Arial" w:hAnsi="Arial" w:cs="Arial"/>
          <w:iCs/>
          <w:sz w:val="22"/>
          <w:szCs w:val="22"/>
        </w:rPr>
        <w:t xml:space="preserve"> 5.830</w:t>
      </w:r>
      <w:r w:rsidRPr="00734AD9">
        <w:rPr>
          <w:rFonts w:ascii="Arial" w:hAnsi="Arial" w:cs="Arial"/>
          <w:iCs/>
          <w:sz w:val="22"/>
          <w:szCs w:val="22"/>
        </w:rPr>
        <w:t xml:space="preserve">,-  Kč (slovy: </w:t>
      </w:r>
      <w:r>
        <w:rPr>
          <w:rFonts w:ascii="Arial" w:hAnsi="Arial" w:cs="Arial"/>
          <w:iCs/>
          <w:sz w:val="22"/>
          <w:szCs w:val="22"/>
        </w:rPr>
        <w:t xml:space="preserve">pěttisícosmsettřicet </w:t>
      </w:r>
      <w:r w:rsidRPr="00734AD9">
        <w:rPr>
          <w:rFonts w:ascii="Arial" w:hAnsi="Arial" w:cs="Arial"/>
          <w:iCs/>
          <w:sz w:val="22"/>
          <w:szCs w:val="22"/>
        </w:rPr>
        <w:t>korun českých).</w:t>
      </w:r>
    </w:p>
    <w:p w14:paraId="0DC6BCDA" w14:textId="77777777" w:rsidR="00030226" w:rsidRPr="00734AD9" w:rsidRDefault="00030226" w:rsidP="00030226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C47AD99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2. Smluvní strany se dohodly na tom, že nájemné specifikované v bodě 1. tohoto dodatku bude zvýšeno </w:t>
      </w:r>
      <w:r>
        <w:rPr>
          <w:rFonts w:ascii="Arial" w:hAnsi="Arial" w:cs="Arial"/>
          <w:sz w:val="22"/>
          <w:szCs w:val="22"/>
        </w:rPr>
        <w:t xml:space="preserve">z důvodu změny sazby předmětu nájmu na </w:t>
      </w:r>
      <w:proofErr w:type="gramStart"/>
      <w:r>
        <w:rPr>
          <w:rFonts w:ascii="Arial" w:hAnsi="Arial" w:cs="Arial"/>
          <w:sz w:val="22"/>
          <w:szCs w:val="22"/>
        </w:rPr>
        <w:t xml:space="preserve">částku </w:t>
      </w:r>
      <w:r w:rsidRPr="00734A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11.481</w:t>
      </w:r>
      <w:proofErr w:type="gramEnd"/>
      <w:r w:rsidRPr="00734AD9">
        <w:rPr>
          <w:rFonts w:ascii="Arial" w:hAnsi="Arial" w:cs="Arial"/>
          <w:b/>
          <w:sz w:val="22"/>
          <w:szCs w:val="22"/>
          <w:u w:val="single"/>
        </w:rPr>
        <w:t>,- Kč</w:t>
      </w:r>
      <w:r w:rsidRPr="00734AD9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jedenácttisícčtyřistaosmdesátjedna</w:t>
      </w:r>
      <w:r w:rsidRPr="00734AD9">
        <w:rPr>
          <w:rFonts w:ascii="Arial" w:hAnsi="Arial" w:cs="Arial"/>
          <w:sz w:val="22"/>
          <w:szCs w:val="22"/>
        </w:rPr>
        <w:t xml:space="preserve"> korun českých). </w:t>
      </w:r>
    </w:p>
    <w:p w14:paraId="04DB751E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7228ABA7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 na tom, že s účinností od 01.05.2024 se mění sazba za pronájem u ostatní plochy z 1,-Kč/rok/m2 na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696DC0">
        <w:rPr>
          <w:rFonts w:ascii="Arial" w:hAnsi="Arial" w:cs="Arial"/>
          <w:b/>
          <w:bCs/>
          <w:sz w:val="22"/>
          <w:szCs w:val="22"/>
        </w:rPr>
        <w:t>,-Kč/rok/m2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D4E28DF" w14:textId="77777777" w:rsidR="00030226" w:rsidRPr="00734AD9" w:rsidRDefault="00030226" w:rsidP="00030226">
      <w:pPr>
        <w:ind w:left="36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            </w:t>
      </w:r>
    </w:p>
    <w:p w14:paraId="5A82A896" w14:textId="77777777" w:rsidR="00030226" w:rsidRPr="00734AD9" w:rsidRDefault="00030226" w:rsidP="00030226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34AD9">
        <w:rPr>
          <w:rFonts w:ascii="Arial" w:hAnsi="Arial" w:cs="Arial"/>
          <w:b w:val="0"/>
          <w:sz w:val="22"/>
          <w:szCs w:val="22"/>
        </w:rPr>
        <w:t>K 1.10.20</w:t>
      </w:r>
      <w:r>
        <w:rPr>
          <w:rFonts w:ascii="Arial" w:hAnsi="Arial" w:cs="Arial"/>
          <w:b w:val="0"/>
          <w:sz w:val="22"/>
          <w:szCs w:val="22"/>
        </w:rPr>
        <w:t>24</w:t>
      </w:r>
      <w:r w:rsidRPr="00734AD9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proofErr w:type="gramStart"/>
      <w:r>
        <w:rPr>
          <w:rFonts w:ascii="Arial" w:hAnsi="Arial" w:cs="Arial"/>
          <w:sz w:val="22"/>
          <w:szCs w:val="22"/>
          <w:u w:val="single"/>
        </w:rPr>
        <w:t>6.238</w:t>
      </w:r>
      <w:r w:rsidRPr="00734AD9">
        <w:rPr>
          <w:rFonts w:ascii="Arial" w:hAnsi="Arial" w:cs="Arial"/>
          <w:sz w:val="22"/>
          <w:szCs w:val="22"/>
          <w:u w:val="single"/>
        </w:rPr>
        <w:t>,-</w:t>
      </w:r>
      <w:proofErr w:type="gramEnd"/>
      <w:r w:rsidRPr="00734AD9">
        <w:rPr>
          <w:rFonts w:ascii="Arial" w:hAnsi="Arial" w:cs="Arial"/>
          <w:sz w:val="22"/>
          <w:szCs w:val="22"/>
          <w:u w:val="single"/>
        </w:rPr>
        <w:t xml:space="preserve"> Kč</w:t>
      </w:r>
      <w:r w:rsidRPr="00734AD9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 xml:space="preserve">šesttisícdvěstětřicetosm </w:t>
      </w:r>
      <w:r w:rsidRPr="00734AD9">
        <w:rPr>
          <w:rFonts w:ascii="Arial" w:hAnsi="Arial" w:cs="Arial"/>
          <w:b w:val="0"/>
          <w:sz w:val="22"/>
          <w:szCs w:val="22"/>
        </w:rPr>
        <w:t>korun českých.</w:t>
      </w:r>
    </w:p>
    <w:p w14:paraId="618A5776" w14:textId="77777777" w:rsidR="00030226" w:rsidRDefault="00030226" w:rsidP="00030226">
      <w:pPr>
        <w:rPr>
          <w:rFonts w:ascii="Arial" w:hAnsi="Arial" w:cs="Arial"/>
          <w:iCs/>
          <w:sz w:val="22"/>
          <w:szCs w:val="22"/>
        </w:rPr>
      </w:pPr>
    </w:p>
    <w:p w14:paraId="134A22F6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Pr="00734AD9">
        <w:rPr>
          <w:rFonts w:ascii="Arial" w:hAnsi="Arial" w:cs="Arial"/>
          <w:iCs/>
          <w:sz w:val="22"/>
          <w:szCs w:val="22"/>
        </w:rPr>
        <w:t>.</w:t>
      </w:r>
      <w:r w:rsidRPr="00734AD9">
        <w:rPr>
          <w:rFonts w:ascii="Arial" w:hAnsi="Arial" w:cs="Arial"/>
          <w:b/>
          <w:iCs/>
          <w:sz w:val="22"/>
          <w:szCs w:val="22"/>
        </w:rPr>
        <w:t xml:space="preserve"> </w:t>
      </w:r>
      <w:r w:rsidRPr="00734AD9">
        <w:rPr>
          <w:rFonts w:ascii="Arial" w:hAnsi="Arial" w:cs="Arial"/>
          <w:iCs/>
          <w:sz w:val="22"/>
          <w:szCs w:val="22"/>
        </w:rPr>
        <w:t xml:space="preserve">Dále se </w:t>
      </w:r>
      <w:r w:rsidRPr="00734AD9">
        <w:rPr>
          <w:rFonts w:ascii="Arial" w:hAnsi="Arial" w:cs="Arial"/>
          <w:sz w:val="22"/>
          <w:szCs w:val="22"/>
        </w:rPr>
        <w:t>smluvní strany dohodly na tom, že</w:t>
      </w:r>
    </w:p>
    <w:p w14:paraId="1E2BE9B9" w14:textId="77777777" w:rsidR="00030226" w:rsidRPr="00734AD9" w:rsidRDefault="00030226" w:rsidP="00030226">
      <w:pPr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a) Čl.V. smlouvy se doplňuje o nové odstavce tohoto znění:</w:t>
      </w:r>
    </w:p>
    <w:p w14:paraId="15B21415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Smluvní strany se dohodly, že </w:t>
      </w:r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je oprávněn vždy k 1. 10. běžného roku jednostranně zvýšit nájemné o míru inflace vyjádřenou přírůstkem průměrného ročního indexu spotřebitelských cen vyhlášenou Českým statistickým úřadem za předcházející běžný rok. </w:t>
      </w:r>
    </w:p>
    <w:p w14:paraId="6BB9341B" w14:textId="77777777" w:rsidR="00030226" w:rsidRPr="00734AD9" w:rsidRDefault="00030226" w:rsidP="000302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lastRenderedPageBreak/>
        <w:t xml:space="preserve">Zvýšené nájemné bude uplatněno písemným oznámením ze strany </w:t>
      </w:r>
      <w:r w:rsidRPr="00734AD9">
        <w:rPr>
          <w:rFonts w:ascii="Arial" w:hAnsi="Arial" w:cs="Arial"/>
          <w:bCs/>
          <w:sz w:val="22"/>
          <w:szCs w:val="22"/>
        </w:rPr>
        <w:t>pronajímatele</w:t>
      </w:r>
      <w:r w:rsidRPr="00734AD9">
        <w:rPr>
          <w:rFonts w:ascii="Arial" w:hAnsi="Arial" w:cs="Arial"/>
          <w:sz w:val="22"/>
          <w:szCs w:val="22"/>
        </w:rPr>
        <w:t xml:space="preserve"> nejpozději do 1. 9. běžného roku, a to bez nutnosti uzavírat dodatek a </w:t>
      </w:r>
      <w:r w:rsidRPr="00734AD9">
        <w:rPr>
          <w:rFonts w:ascii="Arial" w:hAnsi="Arial" w:cs="Arial"/>
          <w:bCs/>
          <w:sz w:val="22"/>
          <w:szCs w:val="22"/>
        </w:rPr>
        <w:t>nájemce</w:t>
      </w:r>
      <w:r w:rsidRPr="00734AD9">
        <w:rPr>
          <w:rFonts w:ascii="Arial" w:hAnsi="Arial" w:cs="Arial"/>
          <w:sz w:val="22"/>
          <w:szCs w:val="22"/>
        </w:rPr>
        <w:t xml:space="preserve"> bude povinen novou výši nájemného platit s účinností od nejbližší platby nájemného.</w:t>
      </w:r>
    </w:p>
    <w:p w14:paraId="3B10DEC7" w14:textId="77777777" w:rsidR="00030226" w:rsidRPr="00734AD9" w:rsidRDefault="00030226" w:rsidP="000302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113F5296" w14:textId="77777777" w:rsidR="00030226" w:rsidRPr="00734AD9" w:rsidRDefault="00030226" w:rsidP="0003022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</w:t>
      </w:r>
      <w:proofErr w:type="gramStart"/>
      <w:r w:rsidRPr="00734AD9">
        <w:rPr>
          <w:rFonts w:ascii="Arial" w:hAnsi="Arial" w:cs="Arial"/>
          <w:bCs/>
          <w:sz w:val="22"/>
          <w:szCs w:val="22"/>
        </w:rPr>
        <w:t xml:space="preserve">pronajímatel </w:t>
      </w:r>
      <w:r w:rsidRPr="00734AD9">
        <w:rPr>
          <w:rFonts w:ascii="Arial" w:hAnsi="Arial" w:cs="Arial"/>
          <w:sz w:val="22"/>
          <w:szCs w:val="22"/>
        </w:rPr>
        <w:t xml:space="preserve"> dle</w:t>
      </w:r>
      <w:proofErr w:type="gramEnd"/>
      <w:r w:rsidRPr="00734AD9">
        <w:rPr>
          <w:rFonts w:ascii="Arial" w:hAnsi="Arial" w:cs="Arial"/>
          <w:sz w:val="22"/>
          <w:szCs w:val="22"/>
        </w:rPr>
        <w:t xml:space="preserve"> svého rozumného uvážení zvolí. </w:t>
      </w:r>
    </w:p>
    <w:p w14:paraId="454FF33F" w14:textId="77777777" w:rsidR="00030226" w:rsidRPr="00734AD9" w:rsidRDefault="00030226" w:rsidP="00030226">
      <w:pPr>
        <w:pStyle w:val="Zkladntext22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7339EEA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b)</w:t>
      </w:r>
      <w:r w:rsidRPr="00734AD9">
        <w:rPr>
          <w:rFonts w:ascii="Arial" w:hAnsi="Arial" w:cs="Arial"/>
          <w:b/>
          <w:sz w:val="22"/>
          <w:szCs w:val="22"/>
        </w:rPr>
        <w:t xml:space="preserve"> </w:t>
      </w:r>
      <w:r w:rsidRPr="00734AD9">
        <w:rPr>
          <w:rFonts w:ascii="Arial" w:hAnsi="Arial" w:cs="Arial"/>
          <w:sz w:val="22"/>
          <w:szCs w:val="22"/>
        </w:rPr>
        <w:t>Čl. IX smlouvy se doplňuje a zní takto:</w:t>
      </w:r>
    </w:p>
    <w:p w14:paraId="0264477C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 w:rsidRPr="00734AD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14:paraId="5C1716AB" w14:textId="77777777" w:rsidR="00030226" w:rsidRDefault="00030226" w:rsidP="0003022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CCD87EB" w14:textId="77777777" w:rsidR="00030226" w:rsidRDefault="00030226" w:rsidP="0003022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734AD9">
        <w:rPr>
          <w:rFonts w:ascii="Arial" w:hAnsi="Arial" w:cs="Arial"/>
          <w:bCs/>
          <w:sz w:val="22"/>
          <w:szCs w:val="22"/>
        </w:rPr>
        <w:t>. Ostatní ujednání smlouvy nejsou tímto dodatkem č.</w:t>
      </w:r>
      <w:r>
        <w:rPr>
          <w:rFonts w:ascii="Arial" w:hAnsi="Arial" w:cs="Arial"/>
          <w:bCs/>
          <w:sz w:val="22"/>
          <w:szCs w:val="22"/>
        </w:rPr>
        <w:t>1</w:t>
      </w:r>
      <w:r w:rsidRPr="00734AD9">
        <w:rPr>
          <w:rFonts w:ascii="Arial" w:hAnsi="Arial" w:cs="Arial"/>
          <w:bCs/>
          <w:sz w:val="22"/>
          <w:szCs w:val="22"/>
        </w:rPr>
        <w:t xml:space="preserve"> dotčena.</w:t>
      </w:r>
    </w:p>
    <w:p w14:paraId="73E4457E" w14:textId="77777777" w:rsidR="00030226" w:rsidRDefault="00030226" w:rsidP="00030226">
      <w:pPr>
        <w:pStyle w:val="adresa"/>
        <w:rPr>
          <w:rFonts w:ascii="Arial" w:hAnsi="Arial" w:cs="Arial"/>
          <w:bCs/>
          <w:sz w:val="22"/>
          <w:szCs w:val="22"/>
        </w:rPr>
      </w:pPr>
    </w:p>
    <w:p w14:paraId="174AEE2F" w14:textId="39F1D1E2" w:rsidR="00030226" w:rsidRDefault="00030226" w:rsidP="00030226">
      <w:pPr>
        <w:jc w:val="both"/>
        <w:rPr>
          <w:rFonts w:ascii="Arial" w:hAnsi="Arial" w:cs="Arial"/>
          <w:b/>
          <w:sz w:val="22"/>
          <w:szCs w:val="22"/>
        </w:rPr>
      </w:pPr>
      <w:r w:rsidRPr="002C0D4D">
        <w:rPr>
          <w:rFonts w:ascii="Arial" w:hAnsi="Arial" w:cs="Arial"/>
          <w:bCs/>
          <w:sz w:val="22"/>
          <w:szCs w:val="22"/>
        </w:rPr>
        <w:t xml:space="preserve">5. </w:t>
      </w:r>
      <w:r w:rsidRPr="00083A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ento dodatek</w:t>
      </w:r>
      <w:r w:rsidRPr="00083A40">
        <w:rPr>
          <w:rFonts w:ascii="Arial" w:hAnsi="Arial" w:cs="Arial"/>
          <w:sz w:val="22"/>
          <w:szCs w:val="22"/>
        </w:rPr>
        <w:t xml:space="preserve"> nabývá </w:t>
      </w:r>
      <w:proofErr w:type="gramStart"/>
      <w:r w:rsidRPr="00083A40">
        <w:rPr>
          <w:rFonts w:ascii="Arial" w:hAnsi="Arial" w:cs="Arial"/>
          <w:sz w:val="22"/>
          <w:szCs w:val="22"/>
        </w:rPr>
        <w:t xml:space="preserve">platnosti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účinnosti </w:t>
      </w:r>
      <w:r w:rsidRPr="00083A40">
        <w:rPr>
          <w:rFonts w:ascii="Arial" w:hAnsi="Arial" w:cs="Arial"/>
          <w:sz w:val="22"/>
          <w:szCs w:val="22"/>
        </w:rPr>
        <w:t>dnem podpisu smluvními stranami, nejdříve však dnem uveřejnění v registru smluv dle ustanovení § 6 odst. 1 zákona č. 340/2015 Sb., o zvláštních podmínkách účinnosti některých smluv, uveřejňování těchto smluv a o registru smluv (zákon o registru smluv).</w:t>
      </w:r>
      <w:r>
        <w:rPr>
          <w:rFonts w:ascii="Arial" w:hAnsi="Arial" w:cs="Arial"/>
          <w:sz w:val="22"/>
          <w:szCs w:val="22"/>
        </w:rPr>
        <w:t xml:space="preserve"> </w:t>
      </w:r>
      <w:r w:rsidRPr="00083A40">
        <w:rPr>
          <w:rFonts w:ascii="Arial" w:hAnsi="Arial" w:cs="Arial"/>
          <w:sz w:val="22"/>
          <w:szCs w:val="22"/>
        </w:rPr>
        <w:t>Uveřejnění t</w:t>
      </w:r>
      <w:r w:rsidR="00720F0E">
        <w:rPr>
          <w:rFonts w:ascii="Arial" w:hAnsi="Arial" w:cs="Arial"/>
          <w:sz w:val="22"/>
          <w:szCs w:val="22"/>
        </w:rPr>
        <w:t>ohoto dodatku a</w:t>
      </w:r>
      <w:r w:rsidRPr="00083A40">
        <w:rPr>
          <w:rFonts w:ascii="Arial" w:hAnsi="Arial" w:cs="Arial"/>
          <w:sz w:val="22"/>
          <w:szCs w:val="22"/>
        </w:rPr>
        <w:t xml:space="preserve"> smlouvy v registru smluv zajistí pro</w:t>
      </w:r>
      <w:r w:rsidR="00720F0E">
        <w:rPr>
          <w:rFonts w:ascii="Arial" w:hAnsi="Arial" w:cs="Arial"/>
          <w:sz w:val="22"/>
          <w:szCs w:val="22"/>
        </w:rPr>
        <w:t>najímatel</w:t>
      </w:r>
      <w:r w:rsidRPr="00083A40">
        <w:rPr>
          <w:rFonts w:ascii="Arial" w:hAnsi="Arial" w:cs="Arial"/>
          <w:sz w:val="22"/>
          <w:szCs w:val="22"/>
        </w:rPr>
        <w:t>.</w:t>
      </w:r>
    </w:p>
    <w:p w14:paraId="30A03AD8" w14:textId="77777777" w:rsidR="00030226" w:rsidRPr="00734AD9" w:rsidRDefault="00030226" w:rsidP="000302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FE4C09" w14:textId="77777777" w:rsidR="00030226" w:rsidRPr="00C060A8" w:rsidRDefault="00030226" w:rsidP="00030226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C060A8">
        <w:rPr>
          <w:rFonts w:ascii="Arial" w:hAnsi="Arial" w:cs="Arial"/>
          <w:bCs/>
          <w:sz w:val="22"/>
          <w:szCs w:val="22"/>
        </w:rPr>
        <w:t xml:space="preserve">. Tento dodatek je vyhotoven ve 2 stejnopisech, z nichž každý má platnost originálu. Jeden stejnopis přebírá nájemce a jeden je určen pro pronajímatele. </w:t>
      </w:r>
    </w:p>
    <w:p w14:paraId="6FB7A765" w14:textId="77777777" w:rsidR="00030226" w:rsidRPr="00C060A8" w:rsidRDefault="00030226" w:rsidP="00030226">
      <w:pPr>
        <w:pStyle w:val="Zkladntextodsazen"/>
        <w:tabs>
          <w:tab w:val="left" w:pos="284"/>
        </w:tabs>
        <w:ind w:firstLine="0"/>
        <w:rPr>
          <w:rFonts w:ascii="Arial" w:hAnsi="Arial" w:cs="Arial"/>
          <w:bCs/>
          <w:sz w:val="22"/>
          <w:szCs w:val="22"/>
        </w:rPr>
      </w:pPr>
    </w:p>
    <w:p w14:paraId="739DBB62" w14:textId="77777777" w:rsidR="00030226" w:rsidRPr="00734AD9" w:rsidRDefault="00030226" w:rsidP="0003022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34AD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52A9BD0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4EA81BC1" w14:textId="77777777" w:rsidR="00030226" w:rsidRPr="00734AD9" w:rsidRDefault="00030226" w:rsidP="000302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Králově Dvoře dne 30.04</w:t>
      </w:r>
      <w:r w:rsidRPr="00734AD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24</w:t>
      </w:r>
    </w:p>
    <w:p w14:paraId="223DA6DD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32372768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08EF8053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671AA4D3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04322718" w14:textId="77777777" w:rsidR="00030226" w:rsidRDefault="00030226" w:rsidP="00030226">
      <w:pPr>
        <w:jc w:val="both"/>
        <w:rPr>
          <w:rFonts w:ascii="Arial" w:hAnsi="Arial" w:cs="Arial"/>
          <w:sz w:val="22"/>
          <w:szCs w:val="22"/>
        </w:rPr>
      </w:pPr>
    </w:p>
    <w:p w14:paraId="1312818A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……………………….          ………………………</w:t>
      </w:r>
    </w:p>
    <w:p w14:paraId="480038FD" w14:textId="2F6C6842" w:rsidR="00030226" w:rsidRDefault="00030226" w:rsidP="0003022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Andrea Čápová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</w:t>
      </w:r>
      <w:r w:rsidR="00720F0E">
        <w:rPr>
          <w:rFonts w:ascii="Arial" w:hAnsi="Arial" w:cs="Arial"/>
          <w:b/>
          <w:sz w:val="22"/>
          <w:szCs w:val="22"/>
        </w:rPr>
        <w:t>gro</w:t>
      </w:r>
      <w:r>
        <w:rPr>
          <w:rFonts w:ascii="Arial" w:hAnsi="Arial" w:cs="Arial"/>
          <w:b/>
          <w:sz w:val="22"/>
          <w:szCs w:val="22"/>
        </w:rPr>
        <w:t>ZZN, a.s.</w:t>
      </w:r>
    </w:p>
    <w:p w14:paraId="4B97220B" w14:textId="77777777" w:rsidR="00030226" w:rsidRDefault="00030226" w:rsidP="00030226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Pobočky Beroun                             </w:t>
      </w:r>
      <w:r w:rsidRPr="008A0A4D">
        <w:rPr>
          <w:rFonts w:ascii="Arial" w:hAnsi="Arial" w:cs="Arial"/>
          <w:b/>
          <w:bCs/>
          <w:sz w:val="22"/>
          <w:szCs w:val="22"/>
        </w:rPr>
        <w:t>Ing. Jan Bretšnajdr</w:t>
      </w:r>
      <w:r>
        <w:rPr>
          <w:rFonts w:ascii="Arial" w:hAnsi="Arial" w:cs="Arial"/>
          <w:sz w:val="22"/>
          <w:szCs w:val="22"/>
        </w:rPr>
        <w:t xml:space="preserve"> – předseda představenstva</w:t>
      </w:r>
    </w:p>
    <w:p w14:paraId="0001DB90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pronajímatel                                            </w:t>
      </w:r>
      <w:r w:rsidRPr="008A0A4D">
        <w:rPr>
          <w:rFonts w:ascii="Arial" w:hAnsi="Arial" w:cs="Arial"/>
          <w:b/>
          <w:bCs/>
          <w:sz w:val="22"/>
          <w:szCs w:val="22"/>
        </w:rPr>
        <w:t xml:space="preserve">Ing. </w:t>
      </w:r>
      <w:proofErr w:type="gramStart"/>
      <w:r w:rsidRPr="008A0A4D">
        <w:rPr>
          <w:rFonts w:ascii="Arial" w:hAnsi="Arial" w:cs="Arial"/>
          <w:b/>
          <w:bCs/>
          <w:sz w:val="22"/>
          <w:szCs w:val="22"/>
        </w:rPr>
        <w:t>Jiřina  Hrubá</w:t>
      </w:r>
      <w:proofErr w:type="gramEnd"/>
      <w:r>
        <w:rPr>
          <w:rFonts w:ascii="Arial" w:hAnsi="Arial" w:cs="Arial"/>
          <w:sz w:val="22"/>
          <w:szCs w:val="22"/>
        </w:rPr>
        <w:t xml:space="preserve"> – člen představenstva                            </w:t>
      </w:r>
    </w:p>
    <w:p w14:paraId="6250D570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nájemce</w:t>
      </w:r>
    </w:p>
    <w:p w14:paraId="52191762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7A2EF4F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Jedlinková Petra</w:t>
      </w:r>
    </w:p>
    <w:p w14:paraId="30C361F9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529250BE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2306735" w14:textId="77777777" w:rsidR="00030226" w:rsidRDefault="00030226" w:rsidP="0003022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25F44275" w14:textId="77777777" w:rsidR="00030226" w:rsidRPr="008203ED" w:rsidRDefault="00030226" w:rsidP="0003022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Tato smlouva byla uveřejněna v registru smluv dle zákona č. 340/2015 Sb., o zvláštních podmínkách účinnosti některých smluv, uveřejňování těchto smluv a o registru smluv (zákon o registru smluv).</w:t>
      </w:r>
    </w:p>
    <w:p w14:paraId="26A6530E" w14:textId="77777777" w:rsidR="00030226" w:rsidRPr="008203ED" w:rsidRDefault="00030226" w:rsidP="00030226">
      <w:pPr>
        <w:jc w:val="both"/>
        <w:rPr>
          <w:rFonts w:ascii="Arial" w:hAnsi="Arial" w:cs="Arial"/>
          <w:color w:val="000000"/>
        </w:rPr>
      </w:pPr>
    </w:p>
    <w:p w14:paraId="55CCFDAD" w14:textId="77777777" w:rsidR="00030226" w:rsidRPr="008203ED" w:rsidRDefault="00030226" w:rsidP="0003022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Datum registrace ………………………….</w:t>
      </w:r>
    </w:p>
    <w:p w14:paraId="342CBB87" w14:textId="77777777" w:rsidR="00030226" w:rsidRPr="008203ED" w:rsidRDefault="00030226" w:rsidP="0003022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smlouvy …………………………</w:t>
      </w:r>
      <w:proofErr w:type="gramStart"/>
      <w:r w:rsidRPr="008203ED">
        <w:rPr>
          <w:rFonts w:ascii="Arial" w:hAnsi="Arial" w:cs="Arial"/>
          <w:color w:val="000000"/>
        </w:rPr>
        <w:t>…….</w:t>
      </w:r>
      <w:proofErr w:type="gramEnd"/>
      <w:r w:rsidRPr="008203ED">
        <w:rPr>
          <w:rFonts w:ascii="Arial" w:hAnsi="Arial" w:cs="Arial"/>
          <w:color w:val="000000"/>
        </w:rPr>
        <w:t>.</w:t>
      </w:r>
    </w:p>
    <w:p w14:paraId="3322F02D" w14:textId="77777777" w:rsidR="00030226" w:rsidRPr="008203ED" w:rsidRDefault="00030226" w:rsidP="00030226">
      <w:pPr>
        <w:jc w:val="both"/>
        <w:rPr>
          <w:rFonts w:ascii="Arial" w:hAnsi="Arial" w:cs="Arial"/>
          <w:color w:val="000000"/>
        </w:rPr>
      </w:pPr>
      <w:r w:rsidRPr="008203ED">
        <w:rPr>
          <w:rFonts w:ascii="Arial" w:hAnsi="Arial" w:cs="Arial"/>
          <w:color w:val="000000"/>
        </w:rPr>
        <w:t>ID verze ……………………………………</w:t>
      </w:r>
    </w:p>
    <w:p w14:paraId="5E64C8C9" w14:textId="77777777" w:rsidR="00030226" w:rsidRPr="008203ED" w:rsidRDefault="00030226" w:rsidP="00030226">
      <w:pPr>
        <w:jc w:val="both"/>
        <w:rPr>
          <w:rFonts w:ascii="Arial" w:hAnsi="Arial" w:cs="Arial"/>
          <w:i/>
          <w:color w:val="000000"/>
        </w:rPr>
      </w:pPr>
      <w:r w:rsidRPr="008203ED">
        <w:rPr>
          <w:rFonts w:ascii="Arial" w:hAnsi="Arial" w:cs="Arial"/>
          <w:color w:val="000000"/>
        </w:rPr>
        <w:t xml:space="preserve">Registraci </w:t>
      </w:r>
      <w:proofErr w:type="gramStart"/>
      <w:r w:rsidRPr="008203ED">
        <w:rPr>
          <w:rFonts w:ascii="Arial" w:hAnsi="Arial" w:cs="Arial"/>
          <w:color w:val="000000"/>
        </w:rPr>
        <w:t>provedl  Petra</w:t>
      </w:r>
      <w:proofErr w:type="gramEnd"/>
      <w:r w:rsidRPr="008203ED">
        <w:rPr>
          <w:rFonts w:ascii="Arial" w:hAnsi="Arial" w:cs="Arial"/>
          <w:color w:val="000000"/>
        </w:rPr>
        <w:t xml:space="preserve"> Jedlinková</w:t>
      </w:r>
    </w:p>
    <w:p w14:paraId="5B77AA13" w14:textId="77777777" w:rsidR="00030226" w:rsidRPr="008203ED" w:rsidRDefault="00030226" w:rsidP="00030226">
      <w:pPr>
        <w:jc w:val="both"/>
        <w:rPr>
          <w:rFonts w:ascii="Arial" w:hAnsi="Arial" w:cs="Arial"/>
          <w:color w:val="000000"/>
        </w:rPr>
      </w:pPr>
    </w:p>
    <w:p w14:paraId="24906EA7" w14:textId="477EA0B2" w:rsidR="006639A5" w:rsidRDefault="00030226" w:rsidP="00030226">
      <w:pPr>
        <w:jc w:val="both"/>
      </w:pPr>
      <w:r w:rsidRPr="008203ED">
        <w:rPr>
          <w:rFonts w:ascii="Arial" w:hAnsi="Arial" w:cs="Arial"/>
          <w:color w:val="000000"/>
        </w:rPr>
        <w:t xml:space="preserve">V Králově </w:t>
      </w:r>
      <w:proofErr w:type="gramStart"/>
      <w:r w:rsidRPr="008203ED">
        <w:rPr>
          <w:rFonts w:ascii="Arial" w:hAnsi="Arial" w:cs="Arial"/>
          <w:color w:val="000000"/>
        </w:rPr>
        <w:t>Dvoře,  dne</w:t>
      </w:r>
      <w:proofErr w:type="gramEnd"/>
      <w:r w:rsidRPr="008203ED">
        <w:rPr>
          <w:rFonts w:ascii="Arial" w:hAnsi="Arial" w:cs="Arial"/>
          <w:color w:val="000000"/>
        </w:rPr>
        <w:t xml:space="preserve"> ………………..</w:t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</w:r>
      <w:r w:rsidRPr="008203ED">
        <w:rPr>
          <w:rFonts w:ascii="Arial" w:hAnsi="Arial" w:cs="Arial"/>
          <w:color w:val="000000"/>
        </w:rPr>
        <w:tab/>
        <w:t>…………………………………..</w:t>
      </w:r>
    </w:p>
    <w:sectPr w:rsidR="00663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0B"/>
    <w:rsid w:val="00030226"/>
    <w:rsid w:val="006639A5"/>
    <w:rsid w:val="00720F0E"/>
    <w:rsid w:val="00F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A854"/>
  <w15:chartTrackingRefBased/>
  <w15:docId w15:val="{05666335-18C6-4358-9A39-23BDE5A3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2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30226"/>
    <w:pPr>
      <w:tabs>
        <w:tab w:val="left" w:pos="0"/>
      </w:tabs>
      <w:ind w:firstLine="709"/>
      <w:jc w:val="both"/>
    </w:pPr>
    <w:rPr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302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dresa">
    <w:name w:val="adresa"/>
    <w:basedOn w:val="Normln"/>
    <w:rsid w:val="00030226"/>
    <w:pPr>
      <w:jc w:val="both"/>
    </w:pPr>
  </w:style>
  <w:style w:type="paragraph" w:customStyle="1" w:styleId="Zkladntext22">
    <w:name w:val="Základní text 22"/>
    <w:basedOn w:val="Normln"/>
    <w:rsid w:val="00030226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Jedlinková Petra</dc:creator>
  <cp:keywords/>
  <dc:description/>
  <cp:lastModifiedBy>Jedlinková Petra</cp:lastModifiedBy>
  <cp:revision>3</cp:revision>
  <dcterms:created xsi:type="dcterms:W3CDTF">2024-04-02T06:07:00Z</dcterms:created>
  <dcterms:modified xsi:type="dcterms:W3CDTF">2024-04-24T04:33:00Z</dcterms:modified>
</cp:coreProperties>
</file>