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C001E" w14:textId="77777777" w:rsidR="00C02020" w:rsidRDefault="00C02020" w:rsidP="00C56BC9">
      <w:pPr>
        <w:rPr>
          <w:rFonts w:ascii="Arial" w:hAnsi="Arial" w:cs="Arial"/>
        </w:rPr>
      </w:pPr>
      <w:bookmarkStart w:id="0" w:name="_GoBack"/>
      <w:bookmarkEnd w:id="0"/>
    </w:p>
    <w:p w14:paraId="1BCD81F3" w14:textId="77777777" w:rsidR="00C02020" w:rsidRDefault="00C02020" w:rsidP="003A367C">
      <w:pPr>
        <w:jc w:val="center"/>
        <w:rPr>
          <w:rFonts w:ascii="Arial" w:hAnsi="Arial" w:cs="Arial"/>
        </w:rPr>
      </w:pPr>
    </w:p>
    <w:p w14:paraId="35FF1547" w14:textId="26F28E27" w:rsidR="00C02020" w:rsidRPr="00266FFD" w:rsidRDefault="008A67EB" w:rsidP="00CD23B6">
      <w:pPr>
        <w:jc w:val="right"/>
        <w:rPr>
          <w:rFonts w:asciiTheme="minorHAnsi" w:hAnsiTheme="minorHAnsi" w:cstheme="minorHAnsi"/>
          <w:b/>
        </w:rPr>
      </w:pPr>
      <w:r w:rsidRPr="00BF28DB">
        <w:rPr>
          <w:rFonts w:asciiTheme="minorHAnsi" w:hAnsiTheme="minorHAnsi" w:cstheme="minorHAnsi"/>
          <w:b/>
        </w:rPr>
        <w:t>D</w:t>
      </w:r>
      <w:r w:rsidR="00831CBA" w:rsidRPr="00BF28D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07BCE">
        <w:rPr>
          <w:rFonts w:asciiTheme="minorHAnsi" w:hAnsiTheme="minorHAnsi" w:cstheme="minorHAnsi"/>
          <w:b/>
          <w:color w:val="000000" w:themeColor="text1"/>
        </w:rPr>
        <w:t>88</w:t>
      </w:r>
      <w:r w:rsidR="0032131F" w:rsidRPr="00BF28DB">
        <w:rPr>
          <w:rFonts w:asciiTheme="minorHAnsi" w:hAnsiTheme="minorHAnsi" w:cstheme="minorHAnsi"/>
          <w:b/>
        </w:rPr>
        <w:t>/202</w:t>
      </w:r>
      <w:r w:rsidR="00FC52DF" w:rsidRPr="00BF28DB">
        <w:rPr>
          <w:rFonts w:asciiTheme="minorHAnsi" w:hAnsiTheme="minorHAnsi" w:cstheme="minorHAnsi"/>
          <w:b/>
        </w:rPr>
        <w:t>4</w:t>
      </w:r>
      <w:r w:rsidR="00CD23B6" w:rsidRPr="00266FFD">
        <w:rPr>
          <w:rFonts w:asciiTheme="minorHAnsi" w:hAnsiTheme="minorHAnsi" w:cstheme="minorHAnsi"/>
          <w:b/>
        </w:rPr>
        <w:t>/MG</w:t>
      </w:r>
    </w:p>
    <w:p w14:paraId="15E02202" w14:textId="77777777" w:rsidR="00D812CC" w:rsidRDefault="00D812CC" w:rsidP="00CD23B6">
      <w:pPr>
        <w:jc w:val="right"/>
        <w:rPr>
          <w:rFonts w:ascii="Arial" w:hAnsi="Arial" w:cs="Arial"/>
          <w:b/>
        </w:rPr>
      </w:pPr>
    </w:p>
    <w:p w14:paraId="528558B4" w14:textId="77777777" w:rsidR="00266FFD" w:rsidRDefault="00266FFD" w:rsidP="00CD23B6">
      <w:pPr>
        <w:jc w:val="right"/>
        <w:rPr>
          <w:rFonts w:ascii="Arial" w:hAnsi="Arial" w:cs="Arial"/>
          <w:b/>
        </w:rPr>
      </w:pPr>
    </w:p>
    <w:p w14:paraId="60A8D126" w14:textId="34458254" w:rsidR="00D812CC" w:rsidRPr="00BB1992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</w:pPr>
      <w:r w:rsidRPr="00BB1992"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  <w:t>dodatek č.</w:t>
      </w:r>
      <w:r w:rsidR="00822665">
        <w:rPr>
          <w:rFonts w:asciiTheme="minorHAnsi" w:hAnsiTheme="minorHAnsi" w:cstheme="minorHAnsi"/>
          <w:b/>
          <w:bCs/>
          <w:smallCaps/>
          <w:spacing w:val="30"/>
          <w:sz w:val="36"/>
          <w:szCs w:val="36"/>
        </w:rPr>
        <w:t>1</w:t>
      </w:r>
    </w:p>
    <w:p w14:paraId="476C7DE3" w14:textId="6CC20087" w:rsidR="00D812CC" w:rsidRPr="00E13704" w:rsidRDefault="007B464B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Cs w:val="22"/>
        </w:rPr>
      </w:pPr>
      <w:r w:rsidRPr="00E13704">
        <w:rPr>
          <w:rFonts w:asciiTheme="minorHAnsi" w:hAnsiTheme="minorHAnsi" w:cstheme="minorHAnsi"/>
          <w:b/>
          <w:bCs/>
          <w:smallCaps/>
          <w:spacing w:val="30"/>
          <w:szCs w:val="22"/>
        </w:rPr>
        <w:t>k Příkazní</w:t>
      </w:r>
      <w:r w:rsidR="00D812CC" w:rsidRPr="00E13704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 smlouvě </w:t>
      </w:r>
      <w:r w:rsidR="00C56BC9" w:rsidRPr="00E13704">
        <w:rPr>
          <w:rFonts w:asciiTheme="minorHAnsi" w:hAnsiTheme="minorHAnsi" w:cstheme="minorHAnsi"/>
          <w:b/>
          <w:bCs/>
          <w:smallCaps/>
          <w:spacing w:val="30"/>
          <w:szCs w:val="22"/>
        </w:rPr>
        <w:t>č. S</w:t>
      </w:r>
      <w:r w:rsidR="00FC52DF">
        <w:rPr>
          <w:rFonts w:asciiTheme="minorHAnsi" w:hAnsiTheme="minorHAnsi" w:cstheme="minorHAnsi"/>
          <w:b/>
          <w:bCs/>
          <w:smallCaps/>
          <w:spacing w:val="30"/>
          <w:szCs w:val="22"/>
        </w:rPr>
        <w:t>144</w:t>
      </w:r>
      <w:r w:rsidR="00C56BC9" w:rsidRPr="00E13704">
        <w:rPr>
          <w:rFonts w:asciiTheme="minorHAnsi" w:hAnsiTheme="minorHAnsi" w:cstheme="minorHAnsi"/>
          <w:b/>
          <w:bCs/>
          <w:smallCaps/>
          <w:spacing w:val="30"/>
          <w:szCs w:val="22"/>
        </w:rPr>
        <w:t>/</w:t>
      </w:r>
      <w:r w:rsidR="00C27CCE">
        <w:rPr>
          <w:rFonts w:asciiTheme="minorHAnsi" w:hAnsiTheme="minorHAnsi" w:cstheme="minorHAnsi"/>
          <w:b/>
          <w:bCs/>
          <w:smallCaps/>
          <w:spacing w:val="30"/>
          <w:szCs w:val="22"/>
        </w:rPr>
        <w:t>202</w:t>
      </w:r>
      <w:r w:rsidR="00FC52DF">
        <w:rPr>
          <w:rFonts w:asciiTheme="minorHAnsi" w:hAnsiTheme="minorHAnsi" w:cstheme="minorHAnsi"/>
          <w:b/>
          <w:bCs/>
          <w:smallCaps/>
          <w:spacing w:val="30"/>
          <w:szCs w:val="22"/>
        </w:rPr>
        <w:t>2</w:t>
      </w:r>
      <w:r w:rsidR="00C56BC9" w:rsidRPr="00E13704">
        <w:rPr>
          <w:rFonts w:asciiTheme="minorHAnsi" w:hAnsiTheme="minorHAnsi" w:cstheme="minorHAnsi"/>
          <w:b/>
          <w:bCs/>
          <w:smallCaps/>
          <w:spacing w:val="30"/>
          <w:szCs w:val="22"/>
        </w:rPr>
        <w:t>/MG</w:t>
      </w:r>
    </w:p>
    <w:p w14:paraId="626D0BC5" w14:textId="5AD1D572" w:rsidR="00D812CC" w:rsidRPr="00E13704" w:rsidRDefault="00B5280C" w:rsidP="00212426">
      <w:pPr>
        <w:spacing w:after="120" w:line="280" w:lineRule="exact"/>
        <w:jc w:val="center"/>
        <w:rPr>
          <w:rFonts w:asciiTheme="minorHAnsi" w:hAnsiTheme="minorHAnsi" w:cstheme="minorHAnsi"/>
          <w:b/>
          <w:szCs w:val="22"/>
        </w:rPr>
      </w:pPr>
      <w:r w:rsidRPr="00E13704">
        <w:rPr>
          <w:rFonts w:asciiTheme="minorHAnsi" w:hAnsiTheme="minorHAnsi" w:cstheme="minorHAnsi"/>
          <w:color w:val="000000"/>
          <w:szCs w:val="22"/>
        </w:rPr>
        <w:t xml:space="preserve"> (dále jen „</w:t>
      </w:r>
      <w:r w:rsidRPr="00E13704">
        <w:rPr>
          <w:rFonts w:asciiTheme="minorHAnsi" w:hAnsiTheme="minorHAnsi" w:cstheme="minorHAnsi"/>
          <w:b/>
          <w:bCs/>
          <w:color w:val="000000"/>
          <w:szCs w:val="22"/>
        </w:rPr>
        <w:t>Dodatek</w:t>
      </w:r>
      <w:r w:rsidRPr="00E13704">
        <w:rPr>
          <w:rFonts w:asciiTheme="minorHAnsi" w:hAnsiTheme="minorHAnsi" w:cstheme="minorHAnsi"/>
          <w:color w:val="000000"/>
          <w:szCs w:val="22"/>
        </w:rPr>
        <w:t>“)</w:t>
      </w:r>
    </w:p>
    <w:p w14:paraId="0C696D05" w14:textId="77777777" w:rsidR="00D812CC" w:rsidRPr="00E13704" w:rsidRDefault="00D812CC" w:rsidP="00212426">
      <w:pPr>
        <w:spacing w:after="120" w:line="28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4388143C" w14:textId="77777777" w:rsidR="00D812CC" w:rsidRPr="00E13704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13704">
        <w:rPr>
          <w:rFonts w:asciiTheme="minorHAnsi" w:hAnsiTheme="minorHAnsi" w:cstheme="minorHAnsi"/>
          <w:b/>
          <w:bCs/>
          <w:color w:val="000000"/>
          <w:sz w:val="22"/>
          <w:szCs w:val="22"/>
        </w:rPr>
        <w:t>Smluvní strany</w:t>
      </w:r>
    </w:p>
    <w:p w14:paraId="332AC07F" w14:textId="77777777" w:rsidR="005C64CD" w:rsidRPr="00E13704" w:rsidRDefault="005C64CD" w:rsidP="005C64CD">
      <w:pPr>
        <w:tabs>
          <w:tab w:val="left" w:pos="1701"/>
          <w:tab w:val="left" w:pos="4820"/>
          <w:tab w:val="left" w:pos="5670"/>
        </w:tabs>
        <w:rPr>
          <w:rFonts w:asciiTheme="minorHAnsi" w:hAnsiTheme="minorHAnsi" w:cstheme="minorHAnsi"/>
          <w:b/>
          <w:bCs/>
          <w:szCs w:val="22"/>
        </w:rPr>
      </w:pPr>
      <w:r w:rsidRPr="00E13704">
        <w:rPr>
          <w:rFonts w:asciiTheme="minorHAnsi" w:hAnsiTheme="minorHAnsi" w:cstheme="minorHAnsi"/>
          <w:szCs w:val="22"/>
        </w:rPr>
        <w:t xml:space="preserve">na straně jedné: </w:t>
      </w:r>
      <w:r w:rsidRPr="00E13704">
        <w:rPr>
          <w:rFonts w:asciiTheme="minorHAnsi" w:hAnsiTheme="minorHAnsi" w:cstheme="minorHAnsi"/>
          <w:szCs w:val="22"/>
        </w:rPr>
        <w:tab/>
      </w:r>
      <w:r w:rsidRPr="00E13704">
        <w:rPr>
          <w:rFonts w:asciiTheme="minorHAnsi" w:hAnsiTheme="minorHAnsi" w:cstheme="minorHAnsi"/>
          <w:b/>
          <w:bCs/>
          <w:szCs w:val="22"/>
        </w:rPr>
        <w:t>Moravská galerie v Brně</w:t>
      </w:r>
    </w:p>
    <w:p w14:paraId="0A27A4AE" w14:textId="77777777" w:rsidR="005C64CD" w:rsidRPr="006B165F" w:rsidRDefault="005C64CD" w:rsidP="005C64CD">
      <w:pPr>
        <w:tabs>
          <w:tab w:val="left" w:pos="1701"/>
          <w:tab w:val="left" w:pos="4820"/>
          <w:tab w:val="left" w:pos="5670"/>
        </w:tabs>
        <w:jc w:val="both"/>
        <w:rPr>
          <w:rFonts w:asciiTheme="minorHAnsi" w:hAnsiTheme="minorHAnsi" w:cstheme="minorHAnsi"/>
          <w:bCs/>
          <w:szCs w:val="22"/>
        </w:rPr>
      </w:pPr>
      <w:r w:rsidRPr="006B165F">
        <w:rPr>
          <w:rFonts w:asciiTheme="minorHAnsi" w:hAnsiTheme="minorHAnsi" w:cstheme="minorHAnsi"/>
          <w:bCs/>
          <w:szCs w:val="22"/>
        </w:rPr>
        <w:tab/>
        <w:t>IČO: 00094871, DIČ: CZ00094871</w:t>
      </w:r>
    </w:p>
    <w:p w14:paraId="2DE54C57" w14:textId="77777777" w:rsidR="005C64CD" w:rsidRPr="006B165F" w:rsidRDefault="005C64CD" w:rsidP="005C64CD">
      <w:pPr>
        <w:tabs>
          <w:tab w:val="left" w:pos="1701"/>
          <w:tab w:val="left" w:pos="4820"/>
          <w:tab w:val="left" w:pos="5670"/>
        </w:tabs>
        <w:jc w:val="both"/>
        <w:rPr>
          <w:rFonts w:asciiTheme="minorHAnsi" w:hAnsiTheme="minorHAnsi" w:cstheme="minorHAnsi"/>
          <w:bCs/>
          <w:szCs w:val="22"/>
        </w:rPr>
      </w:pPr>
      <w:r w:rsidRPr="006B165F">
        <w:rPr>
          <w:rFonts w:asciiTheme="minorHAnsi" w:hAnsiTheme="minorHAnsi" w:cstheme="minorHAnsi"/>
          <w:bCs/>
          <w:szCs w:val="22"/>
        </w:rPr>
        <w:tab/>
        <w:t>se sídlem Husova 535/18, 662 26 Brno</w:t>
      </w:r>
    </w:p>
    <w:p w14:paraId="50AE6C60" w14:textId="77777777" w:rsidR="005C64CD" w:rsidRPr="00E13704" w:rsidRDefault="005C64CD" w:rsidP="005C64CD">
      <w:pPr>
        <w:tabs>
          <w:tab w:val="left" w:pos="1701"/>
          <w:tab w:val="left" w:pos="4820"/>
          <w:tab w:val="left" w:pos="5670"/>
        </w:tabs>
        <w:ind w:left="1701"/>
        <w:jc w:val="both"/>
        <w:rPr>
          <w:rFonts w:asciiTheme="minorHAnsi" w:hAnsiTheme="minorHAnsi" w:cstheme="minorHAnsi"/>
          <w:szCs w:val="22"/>
        </w:rPr>
      </w:pPr>
      <w:r w:rsidRPr="00E13704">
        <w:rPr>
          <w:rFonts w:asciiTheme="minorHAnsi" w:hAnsiTheme="minorHAnsi" w:cstheme="minorHAnsi"/>
          <w:szCs w:val="22"/>
        </w:rPr>
        <w:t>zastoupen: Mgr. Jan Press - ředitel</w:t>
      </w:r>
    </w:p>
    <w:p w14:paraId="4E807B00" w14:textId="77777777" w:rsidR="005C64CD" w:rsidRPr="00E13704" w:rsidRDefault="005C64CD" w:rsidP="005C64CD">
      <w:pPr>
        <w:tabs>
          <w:tab w:val="left" w:pos="1701"/>
          <w:tab w:val="left" w:pos="4820"/>
          <w:tab w:val="left" w:pos="5670"/>
        </w:tabs>
        <w:ind w:left="1701"/>
        <w:jc w:val="both"/>
        <w:rPr>
          <w:rFonts w:asciiTheme="minorHAnsi" w:hAnsiTheme="minorHAnsi" w:cstheme="minorHAnsi"/>
          <w:color w:val="000000"/>
          <w:szCs w:val="22"/>
        </w:rPr>
      </w:pPr>
      <w:r w:rsidRPr="00E13704">
        <w:rPr>
          <w:rFonts w:asciiTheme="minorHAnsi" w:hAnsiTheme="minorHAnsi" w:cstheme="minorHAnsi"/>
          <w:szCs w:val="22"/>
        </w:rPr>
        <w:t>zástupce pro věci technické:</w:t>
      </w:r>
      <w:r w:rsidRPr="00E13704">
        <w:rPr>
          <w:rFonts w:asciiTheme="minorHAnsi" w:hAnsiTheme="minorHAnsi" w:cstheme="minorHAnsi"/>
          <w:color w:val="000000"/>
          <w:szCs w:val="22"/>
        </w:rPr>
        <w:t xml:space="preserve"> Jan Sáňka, tel. +420 773 072 310, </w:t>
      </w:r>
    </w:p>
    <w:p w14:paraId="31FB822C" w14:textId="50D3FE81" w:rsidR="005C64CD" w:rsidRPr="00E13704" w:rsidRDefault="005C64CD" w:rsidP="005C64CD">
      <w:pPr>
        <w:tabs>
          <w:tab w:val="left" w:pos="1701"/>
          <w:tab w:val="left" w:pos="4820"/>
          <w:tab w:val="left" w:pos="5670"/>
        </w:tabs>
        <w:ind w:left="1701"/>
        <w:jc w:val="both"/>
        <w:rPr>
          <w:rFonts w:asciiTheme="minorHAnsi" w:hAnsiTheme="minorHAnsi" w:cstheme="minorHAnsi"/>
          <w:szCs w:val="22"/>
        </w:rPr>
      </w:pPr>
      <w:r w:rsidRPr="00E13704">
        <w:rPr>
          <w:rFonts w:asciiTheme="minorHAnsi" w:hAnsiTheme="minorHAnsi" w:cstheme="minorHAnsi"/>
          <w:color w:val="000000"/>
          <w:szCs w:val="22"/>
        </w:rPr>
        <w:t xml:space="preserve">                                                   e-mail: jan.sanka@moravska-galerie.cz</w:t>
      </w:r>
    </w:p>
    <w:p w14:paraId="18BD9D4A" w14:textId="77777777" w:rsidR="005C64CD" w:rsidRPr="00E13704" w:rsidRDefault="005C64CD" w:rsidP="005C64CD">
      <w:pPr>
        <w:ind w:left="1701"/>
        <w:jc w:val="both"/>
        <w:rPr>
          <w:rFonts w:asciiTheme="minorHAnsi" w:hAnsiTheme="minorHAnsi" w:cstheme="minorHAnsi"/>
          <w:szCs w:val="22"/>
        </w:rPr>
      </w:pPr>
      <w:r w:rsidRPr="00E13704">
        <w:rPr>
          <w:rFonts w:asciiTheme="minorHAnsi" w:hAnsiTheme="minorHAnsi" w:cstheme="minorHAnsi"/>
          <w:szCs w:val="22"/>
        </w:rPr>
        <w:t>bankovní spojení: účet č. 197734621/0710 vedený u České národní banky, pobočka Brno</w:t>
      </w:r>
    </w:p>
    <w:p w14:paraId="292852AA" w14:textId="77777777" w:rsidR="005A10AC" w:rsidRDefault="005A10AC" w:rsidP="005C64CD">
      <w:pPr>
        <w:tabs>
          <w:tab w:val="left" w:pos="1701"/>
        </w:tabs>
        <w:ind w:left="1701"/>
        <w:jc w:val="both"/>
        <w:rPr>
          <w:rFonts w:asciiTheme="minorHAnsi" w:hAnsiTheme="minorHAnsi" w:cstheme="minorHAnsi"/>
          <w:szCs w:val="22"/>
        </w:rPr>
      </w:pPr>
    </w:p>
    <w:p w14:paraId="3D47E86A" w14:textId="1CE570E2" w:rsidR="005C64CD" w:rsidRPr="00E13704" w:rsidRDefault="005C64CD" w:rsidP="005C64CD">
      <w:pPr>
        <w:tabs>
          <w:tab w:val="left" w:pos="1701"/>
        </w:tabs>
        <w:ind w:left="1701"/>
        <w:jc w:val="both"/>
        <w:rPr>
          <w:rFonts w:asciiTheme="minorHAnsi" w:hAnsiTheme="minorHAnsi" w:cstheme="minorHAnsi"/>
          <w:szCs w:val="22"/>
        </w:rPr>
      </w:pPr>
      <w:r w:rsidRPr="00E13704">
        <w:rPr>
          <w:rFonts w:asciiTheme="minorHAnsi" w:hAnsiTheme="minorHAnsi" w:cstheme="minorHAnsi"/>
          <w:szCs w:val="22"/>
        </w:rPr>
        <w:t xml:space="preserve">- dále jen příkazce - </w:t>
      </w:r>
    </w:p>
    <w:p w14:paraId="0AABFDC2" w14:textId="77777777" w:rsidR="005C64CD" w:rsidRPr="00E13704" w:rsidRDefault="005C64CD" w:rsidP="005C64CD">
      <w:pPr>
        <w:tabs>
          <w:tab w:val="left" w:pos="426"/>
          <w:tab w:val="left" w:pos="1701"/>
          <w:tab w:val="left" w:pos="1985"/>
        </w:tabs>
        <w:spacing w:after="120"/>
        <w:jc w:val="both"/>
        <w:rPr>
          <w:rFonts w:asciiTheme="minorHAnsi" w:hAnsiTheme="minorHAnsi" w:cstheme="minorHAnsi"/>
          <w:szCs w:val="22"/>
        </w:rPr>
      </w:pPr>
      <w:r w:rsidRPr="00E13704">
        <w:rPr>
          <w:rFonts w:asciiTheme="minorHAnsi" w:hAnsiTheme="minorHAnsi" w:cstheme="minorHAnsi"/>
          <w:szCs w:val="22"/>
        </w:rPr>
        <w:t>a</w:t>
      </w:r>
    </w:p>
    <w:p w14:paraId="776A0F80" w14:textId="67B34F86" w:rsidR="00E53CF9" w:rsidRPr="006A3D0C" w:rsidRDefault="005C64CD" w:rsidP="00E53CF9">
      <w:pPr>
        <w:rPr>
          <w:rFonts w:asciiTheme="minorHAnsi" w:hAnsiTheme="minorHAnsi" w:cstheme="minorHAnsi"/>
          <w:szCs w:val="22"/>
        </w:rPr>
      </w:pPr>
      <w:r w:rsidRPr="00E13704">
        <w:rPr>
          <w:rFonts w:asciiTheme="minorHAnsi" w:hAnsiTheme="minorHAnsi" w:cstheme="minorHAnsi"/>
          <w:szCs w:val="22"/>
        </w:rPr>
        <w:t>na straně druhé:</w:t>
      </w:r>
      <w:r w:rsidR="003515B6">
        <w:rPr>
          <w:rFonts w:asciiTheme="minorHAnsi" w:hAnsiTheme="minorHAnsi" w:cstheme="minorHAnsi"/>
          <w:szCs w:val="22"/>
        </w:rPr>
        <w:t xml:space="preserve">    </w:t>
      </w:r>
      <w:r w:rsidR="00E53CF9" w:rsidRPr="006A3D0C">
        <w:rPr>
          <w:rFonts w:asciiTheme="minorHAnsi" w:hAnsiTheme="minorHAnsi" w:cstheme="minorHAnsi"/>
          <w:b/>
          <w:bCs/>
          <w:color w:val="333333"/>
          <w:szCs w:val="22"/>
          <w:bdr w:val="none" w:sz="0" w:space="0" w:color="auto" w:frame="1"/>
        </w:rPr>
        <w:t>CEDEX, s.r.o.</w:t>
      </w:r>
    </w:p>
    <w:p w14:paraId="494C4560" w14:textId="6637DEE3" w:rsidR="005C64CD" w:rsidRPr="006A3D0C" w:rsidRDefault="005C64CD" w:rsidP="005C64CD">
      <w:pPr>
        <w:tabs>
          <w:tab w:val="left" w:pos="1701"/>
          <w:tab w:val="left" w:pos="2552"/>
          <w:tab w:val="left" w:pos="5103"/>
        </w:tabs>
        <w:jc w:val="both"/>
        <w:rPr>
          <w:rFonts w:asciiTheme="minorHAnsi" w:hAnsiTheme="minorHAnsi" w:cstheme="minorHAnsi"/>
          <w:bCs/>
          <w:szCs w:val="22"/>
        </w:rPr>
      </w:pPr>
      <w:r w:rsidRPr="006A3D0C">
        <w:rPr>
          <w:rFonts w:asciiTheme="minorHAnsi" w:hAnsiTheme="minorHAnsi" w:cstheme="minorHAnsi"/>
          <w:b/>
          <w:szCs w:val="22"/>
        </w:rPr>
        <w:tab/>
      </w:r>
      <w:r w:rsidRPr="006A3D0C">
        <w:rPr>
          <w:rFonts w:asciiTheme="minorHAnsi" w:hAnsiTheme="minorHAnsi" w:cstheme="minorHAnsi"/>
          <w:bCs/>
          <w:szCs w:val="22"/>
        </w:rPr>
        <w:t xml:space="preserve">IČO: </w:t>
      </w:r>
      <w:r w:rsidR="000349E5" w:rsidRPr="006A3D0C">
        <w:rPr>
          <w:rFonts w:asciiTheme="minorHAnsi" w:hAnsiTheme="minorHAnsi" w:cstheme="minorHAnsi"/>
          <w:bCs/>
          <w:szCs w:val="22"/>
        </w:rPr>
        <w:t>46970401</w:t>
      </w:r>
      <w:r w:rsidR="00C8700B" w:rsidRPr="006A3D0C">
        <w:rPr>
          <w:rFonts w:asciiTheme="minorHAnsi" w:hAnsiTheme="minorHAnsi" w:cstheme="minorHAnsi"/>
          <w:bCs/>
          <w:szCs w:val="22"/>
        </w:rPr>
        <w:t>, DIČ:</w:t>
      </w:r>
      <w:r w:rsidR="00FA0EC8" w:rsidRPr="006A3D0C">
        <w:rPr>
          <w:rFonts w:asciiTheme="minorHAnsi" w:hAnsiTheme="minorHAnsi" w:cstheme="minorHAnsi"/>
          <w:szCs w:val="22"/>
        </w:rPr>
        <w:t xml:space="preserve"> </w:t>
      </w:r>
      <w:r w:rsidR="00FA0EC8" w:rsidRPr="006A3D0C">
        <w:rPr>
          <w:rFonts w:asciiTheme="minorHAnsi" w:hAnsiTheme="minorHAnsi" w:cstheme="minorHAnsi"/>
          <w:bCs/>
          <w:szCs w:val="22"/>
        </w:rPr>
        <w:t>CZ46970401,</w:t>
      </w:r>
      <w:r w:rsidR="00C8700B" w:rsidRPr="006A3D0C">
        <w:rPr>
          <w:rFonts w:asciiTheme="minorHAnsi" w:hAnsiTheme="minorHAnsi" w:cstheme="minorHAnsi"/>
          <w:bCs/>
          <w:szCs w:val="22"/>
        </w:rPr>
        <w:t xml:space="preserve"> </w:t>
      </w:r>
    </w:p>
    <w:p w14:paraId="0E0E4780" w14:textId="16266FDC" w:rsidR="005C64CD" w:rsidRPr="006A3D0C" w:rsidRDefault="005C64CD" w:rsidP="005C64CD">
      <w:pPr>
        <w:tabs>
          <w:tab w:val="left" w:pos="1701"/>
          <w:tab w:val="left" w:pos="2552"/>
          <w:tab w:val="left" w:pos="5103"/>
        </w:tabs>
        <w:jc w:val="both"/>
        <w:rPr>
          <w:rFonts w:asciiTheme="minorHAnsi" w:hAnsiTheme="minorHAnsi" w:cstheme="minorHAnsi"/>
          <w:bCs/>
          <w:szCs w:val="22"/>
        </w:rPr>
      </w:pPr>
      <w:r w:rsidRPr="006A3D0C">
        <w:rPr>
          <w:rFonts w:asciiTheme="minorHAnsi" w:hAnsiTheme="minorHAnsi" w:cstheme="minorHAnsi"/>
          <w:bCs/>
          <w:szCs w:val="22"/>
        </w:rPr>
        <w:tab/>
        <w:t>se sídlem</w:t>
      </w:r>
      <w:r w:rsidR="00FA0EC8" w:rsidRPr="006A3D0C">
        <w:rPr>
          <w:rFonts w:asciiTheme="minorHAnsi" w:hAnsiTheme="minorHAnsi" w:cstheme="minorHAnsi"/>
          <w:bCs/>
          <w:szCs w:val="22"/>
        </w:rPr>
        <w:t>:</w:t>
      </w:r>
      <w:r w:rsidRPr="006A3D0C">
        <w:rPr>
          <w:rFonts w:asciiTheme="minorHAnsi" w:hAnsiTheme="minorHAnsi" w:cstheme="minorHAnsi"/>
          <w:bCs/>
          <w:szCs w:val="22"/>
        </w:rPr>
        <w:t xml:space="preserve"> </w:t>
      </w:r>
      <w:r w:rsidR="000349E5" w:rsidRPr="006A3D0C">
        <w:rPr>
          <w:rFonts w:asciiTheme="minorHAnsi" w:hAnsiTheme="minorHAnsi" w:cstheme="minorHAnsi"/>
          <w:bCs/>
          <w:szCs w:val="22"/>
        </w:rPr>
        <w:t>Myslínova 1909/18a, Královo Pole, 612 00 Brno</w:t>
      </w:r>
      <w:r w:rsidR="00FA0EC8" w:rsidRPr="006A3D0C">
        <w:rPr>
          <w:rFonts w:asciiTheme="minorHAnsi" w:hAnsiTheme="minorHAnsi" w:cstheme="minorHAnsi"/>
          <w:bCs/>
          <w:szCs w:val="22"/>
        </w:rPr>
        <w:t>,</w:t>
      </w:r>
    </w:p>
    <w:p w14:paraId="54D9B8E3" w14:textId="3C8A8C50" w:rsidR="005C64CD" w:rsidRPr="006A3D0C" w:rsidRDefault="005C64CD" w:rsidP="005C64CD">
      <w:pPr>
        <w:tabs>
          <w:tab w:val="left" w:pos="1701"/>
        </w:tabs>
        <w:jc w:val="both"/>
        <w:rPr>
          <w:rFonts w:asciiTheme="minorHAnsi" w:hAnsiTheme="minorHAnsi" w:cstheme="minorHAnsi"/>
          <w:bCs/>
          <w:iCs/>
          <w:szCs w:val="22"/>
        </w:rPr>
      </w:pPr>
      <w:r w:rsidRPr="006A3D0C">
        <w:rPr>
          <w:rFonts w:asciiTheme="minorHAnsi" w:hAnsiTheme="minorHAnsi" w:cstheme="minorHAnsi"/>
          <w:b/>
          <w:bCs/>
          <w:iCs/>
          <w:szCs w:val="22"/>
        </w:rPr>
        <w:tab/>
      </w:r>
      <w:r w:rsidRPr="006A3D0C">
        <w:rPr>
          <w:rFonts w:asciiTheme="minorHAnsi" w:hAnsiTheme="minorHAnsi" w:cstheme="minorHAnsi"/>
          <w:bCs/>
          <w:iCs/>
          <w:szCs w:val="22"/>
        </w:rPr>
        <w:t>zápis v rejstříku:</w:t>
      </w:r>
      <w:r w:rsidR="009A6305" w:rsidRPr="006A3D0C">
        <w:rPr>
          <w:rFonts w:asciiTheme="minorHAnsi" w:hAnsiTheme="minorHAnsi" w:cstheme="minorHAnsi"/>
          <w:szCs w:val="22"/>
        </w:rPr>
        <w:t xml:space="preserve"> s</w:t>
      </w:r>
      <w:r w:rsidR="009A6305" w:rsidRPr="006A3D0C">
        <w:rPr>
          <w:rFonts w:asciiTheme="minorHAnsi" w:hAnsiTheme="minorHAnsi" w:cstheme="minorHAnsi"/>
          <w:bCs/>
          <w:iCs/>
          <w:szCs w:val="22"/>
        </w:rPr>
        <w:t>pisová značka: C 7189 vedená u Krajského soudu v Brně,</w:t>
      </w:r>
    </w:p>
    <w:p w14:paraId="3F96CFEE" w14:textId="64F8F0AB" w:rsidR="005C64CD" w:rsidRPr="006A3D0C" w:rsidRDefault="005C64CD" w:rsidP="005C64CD">
      <w:pPr>
        <w:tabs>
          <w:tab w:val="left" w:pos="1701"/>
          <w:tab w:val="left" w:pos="2552"/>
          <w:tab w:val="left" w:pos="5103"/>
        </w:tabs>
        <w:jc w:val="both"/>
        <w:rPr>
          <w:rFonts w:asciiTheme="minorHAnsi" w:hAnsiTheme="minorHAnsi" w:cstheme="minorHAnsi"/>
          <w:szCs w:val="22"/>
        </w:rPr>
      </w:pPr>
      <w:r w:rsidRPr="006A3D0C">
        <w:rPr>
          <w:rFonts w:asciiTheme="minorHAnsi" w:hAnsiTheme="minorHAnsi" w:cstheme="minorHAnsi"/>
          <w:szCs w:val="22"/>
        </w:rPr>
        <w:tab/>
        <w:t>zastoupen</w:t>
      </w:r>
      <w:r w:rsidR="006B165F" w:rsidRPr="006A3D0C">
        <w:rPr>
          <w:rFonts w:asciiTheme="minorHAnsi" w:hAnsiTheme="minorHAnsi" w:cstheme="minorHAnsi"/>
          <w:szCs w:val="22"/>
        </w:rPr>
        <w:t>: Ing. Radek Svoboda, jednatel</w:t>
      </w:r>
      <w:r w:rsidR="00075A6E" w:rsidRPr="006A3D0C">
        <w:rPr>
          <w:rFonts w:asciiTheme="minorHAnsi" w:hAnsiTheme="minorHAnsi" w:cstheme="minorHAnsi"/>
          <w:szCs w:val="22"/>
        </w:rPr>
        <w:t>,</w:t>
      </w:r>
      <w:r w:rsidRPr="006A3D0C">
        <w:rPr>
          <w:rFonts w:asciiTheme="minorHAnsi" w:hAnsiTheme="minorHAnsi" w:cstheme="minorHAnsi"/>
          <w:szCs w:val="22"/>
        </w:rPr>
        <w:t xml:space="preserve"> </w:t>
      </w:r>
    </w:p>
    <w:p w14:paraId="17B3B3C8" w14:textId="53DB61BD" w:rsidR="005C64CD" w:rsidRPr="006A3D0C" w:rsidRDefault="005C64CD" w:rsidP="005C64CD">
      <w:pPr>
        <w:tabs>
          <w:tab w:val="left" w:pos="1701"/>
          <w:tab w:val="left" w:pos="2552"/>
          <w:tab w:val="left" w:pos="5103"/>
        </w:tabs>
        <w:spacing w:after="120"/>
        <w:jc w:val="both"/>
        <w:rPr>
          <w:rFonts w:asciiTheme="minorHAnsi" w:hAnsiTheme="minorHAnsi" w:cstheme="minorHAnsi"/>
          <w:szCs w:val="22"/>
        </w:rPr>
      </w:pPr>
      <w:r w:rsidRPr="006A3D0C">
        <w:rPr>
          <w:rFonts w:asciiTheme="minorHAnsi" w:hAnsiTheme="minorHAnsi" w:cstheme="minorHAnsi"/>
          <w:szCs w:val="22"/>
        </w:rPr>
        <w:tab/>
        <w:t xml:space="preserve">bankovní spojení: </w:t>
      </w:r>
      <w:r w:rsidR="009C497F" w:rsidRPr="006A3D0C">
        <w:rPr>
          <w:rFonts w:asciiTheme="minorHAnsi" w:hAnsiTheme="minorHAnsi" w:cstheme="minorHAnsi"/>
          <w:szCs w:val="22"/>
        </w:rPr>
        <w:t>85</w:t>
      </w:r>
      <w:r w:rsidR="004D6C8B" w:rsidRPr="006A3D0C">
        <w:rPr>
          <w:rFonts w:asciiTheme="minorHAnsi" w:hAnsiTheme="minorHAnsi" w:cstheme="minorHAnsi"/>
          <w:szCs w:val="22"/>
        </w:rPr>
        <w:t>408514/0600 vedený u MONETA BANK</w:t>
      </w:r>
    </w:p>
    <w:p w14:paraId="6404BCB9" w14:textId="77777777" w:rsidR="005C64CD" w:rsidRPr="00E13704" w:rsidRDefault="005C64CD" w:rsidP="005C64CD">
      <w:pPr>
        <w:tabs>
          <w:tab w:val="left" w:pos="1701"/>
          <w:tab w:val="left" w:pos="2552"/>
          <w:tab w:val="left" w:pos="5103"/>
        </w:tabs>
        <w:jc w:val="both"/>
        <w:rPr>
          <w:rFonts w:asciiTheme="minorHAnsi" w:hAnsiTheme="minorHAnsi" w:cstheme="minorHAnsi"/>
          <w:szCs w:val="22"/>
        </w:rPr>
      </w:pPr>
      <w:r w:rsidRPr="00E13704">
        <w:rPr>
          <w:rFonts w:asciiTheme="minorHAnsi" w:hAnsiTheme="minorHAnsi" w:cstheme="minorHAnsi"/>
          <w:szCs w:val="22"/>
        </w:rPr>
        <w:tab/>
        <w:t>- dále jen příkazník -</w:t>
      </w:r>
    </w:p>
    <w:p w14:paraId="1461DB8A" w14:textId="77777777" w:rsidR="00D812CC" w:rsidRPr="00E13704" w:rsidRDefault="00D812CC" w:rsidP="00212426">
      <w:pPr>
        <w:pStyle w:val="Normln0"/>
        <w:widowControl/>
        <w:spacing w:after="120"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FE9DE" w14:textId="77777777" w:rsidR="00D812CC" w:rsidRPr="00E13704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13704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Odůvodnění dodatku </w:t>
      </w:r>
    </w:p>
    <w:p w14:paraId="03BAB2EE" w14:textId="0BABF035" w:rsidR="007E5BA1" w:rsidRPr="00E13704" w:rsidRDefault="007E5BA1" w:rsidP="00E13704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E13704">
        <w:rPr>
          <w:rFonts w:asciiTheme="minorHAnsi" w:hAnsiTheme="minorHAnsi" w:cstheme="minorHAnsi"/>
          <w:szCs w:val="22"/>
        </w:rPr>
        <w:t xml:space="preserve">Smluvní strany uzavřely </w:t>
      </w:r>
      <w:r w:rsidRPr="006A3D0C">
        <w:rPr>
          <w:rFonts w:asciiTheme="minorHAnsi" w:hAnsiTheme="minorHAnsi" w:cstheme="minorHAnsi"/>
          <w:szCs w:val="22"/>
        </w:rPr>
        <w:t xml:space="preserve">dne </w:t>
      </w:r>
      <w:r w:rsidR="00F13229">
        <w:rPr>
          <w:rFonts w:asciiTheme="minorHAnsi" w:hAnsiTheme="minorHAnsi" w:cstheme="minorHAnsi"/>
          <w:szCs w:val="22"/>
        </w:rPr>
        <w:t xml:space="preserve">6. 4. </w:t>
      </w:r>
      <w:r w:rsidR="00B35D1F" w:rsidRPr="006A3D0C">
        <w:rPr>
          <w:rFonts w:asciiTheme="minorHAnsi" w:hAnsiTheme="minorHAnsi" w:cstheme="minorHAnsi"/>
          <w:szCs w:val="22"/>
        </w:rPr>
        <w:t>202</w:t>
      </w:r>
      <w:r w:rsidR="00151A80">
        <w:rPr>
          <w:rFonts w:asciiTheme="minorHAnsi" w:hAnsiTheme="minorHAnsi" w:cstheme="minorHAnsi"/>
          <w:szCs w:val="22"/>
        </w:rPr>
        <w:t>2</w:t>
      </w:r>
      <w:r w:rsidRPr="006A3D0C">
        <w:rPr>
          <w:rFonts w:asciiTheme="minorHAnsi" w:hAnsiTheme="minorHAnsi" w:cstheme="minorHAnsi"/>
          <w:szCs w:val="22"/>
        </w:rPr>
        <w:t xml:space="preserve"> </w:t>
      </w:r>
      <w:r w:rsidR="005C64CD" w:rsidRPr="006A3D0C">
        <w:rPr>
          <w:rFonts w:asciiTheme="minorHAnsi" w:hAnsiTheme="minorHAnsi" w:cstheme="minorHAnsi"/>
          <w:szCs w:val="22"/>
        </w:rPr>
        <w:t>příkazní</w:t>
      </w:r>
      <w:r w:rsidR="005C64CD" w:rsidRPr="00E13704">
        <w:rPr>
          <w:rFonts w:asciiTheme="minorHAnsi" w:hAnsiTheme="minorHAnsi" w:cstheme="minorHAnsi"/>
          <w:szCs w:val="22"/>
        </w:rPr>
        <w:t xml:space="preserve"> smlou</w:t>
      </w:r>
      <w:r w:rsidR="00F938F9" w:rsidRPr="00E13704">
        <w:rPr>
          <w:rFonts w:asciiTheme="minorHAnsi" w:hAnsiTheme="minorHAnsi" w:cstheme="minorHAnsi"/>
          <w:szCs w:val="22"/>
        </w:rPr>
        <w:t>v</w:t>
      </w:r>
      <w:r w:rsidR="005C64CD" w:rsidRPr="00E13704">
        <w:rPr>
          <w:rFonts w:asciiTheme="minorHAnsi" w:hAnsiTheme="minorHAnsi" w:cstheme="minorHAnsi"/>
          <w:szCs w:val="22"/>
        </w:rPr>
        <w:t>u</w:t>
      </w:r>
      <w:r w:rsidR="006E0EEF">
        <w:rPr>
          <w:rFonts w:asciiTheme="minorHAnsi" w:hAnsiTheme="minorHAnsi" w:cstheme="minorHAnsi"/>
          <w:szCs w:val="22"/>
        </w:rPr>
        <w:t xml:space="preserve"> (dále jen „</w:t>
      </w:r>
      <w:r w:rsidR="006E0EEF" w:rsidRPr="006E0EEF">
        <w:rPr>
          <w:rFonts w:asciiTheme="minorHAnsi" w:hAnsiTheme="minorHAnsi" w:cstheme="minorHAnsi"/>
          <w:b/>
          <w:bCs/>
          <w:szCs w:val="22"/>
        </w:rPr>
        <w:t>Smlouva</w:t>
      </w:r>
      <w:r w:rsidR="006E0EEF">
        <w:rPr>
          <w:rFonts w:asciiTheme="minorHAnsi" w:hAnsiTheme="minorHAnsi" w:cstheme="minorHAnsi"/>
          <w:szCs w:val="22"/>
        </w:rPr>
        <w:t>“)</w:t>
      </w:r>
      <w:r w:rsidRPr="00E13704">
        <w:rPr>
          <w:rFonts w:asciiTheme="minorHAnsi" w:hAnsiTheme="minorHAnsi" w:cstheme="minorHAnsi"/>
          <w:szCs w:val="22"/>
        </w:rPr>
        <w:t xml:space="preserve">, </w:t>
      </w:r>
      <w:r w:rsidR="00F938F9" w:rsidRPr="00E13704">
        <w:rPr>
          <w:rFonts w:asciiTheme="minorHAnsi" w:hAnsiTheme="minorHAnsi" w:cstheme="minorHAnsi"/>
          <w:szCs w:val="22"/>
        </w:rPr>
        <w:t>jejímž předmětem bylo obstarat záležitost příkazce:</w:t>
      </w:r>
      <w:r w:rsidR="001B38DA">
        <w:rPr>
          <w:rFonts w:asciiTheme="minorHAnsi" w:hAnsiTheme="minorHAnsi" w:cstheme="minorHAnsi"/>
          <w:szCs w:val="22"/>
        </w:rPr>
        <w:t xml:space="preserve"> i) </w:t>
      </w:r>
      <w:r w:rsidR="004E7126" w:rsidRPr="004E7126">
        <w:rPr>
          <w:rFonts w:asciiTheme="minorHAnsi" w:hAnsiTheme="minorHAnsi" w:cstheme="minorHAnsi"/>
          <w:szCs w:val="22"/>
        </w:rPr>
        <w:t>spolupůsobení při vypracování Projektové dokumentace pro provádění stavby</w:t>
      </w:r>
      <w:r w:rsidR="00E32942">
        <w:rPr>
          <w:rFonts w:asciiTheme="minorHAnsi" w:hAnsiTheme="minorHAnsi" w:cstheme="minorHAnsi"/>
          <w:szCs w:val="22"/>
        </w:rPr>
        <w:t>, ii)</w:t>
      </w:r>
      <w:r w:rsidR="004E7126" w:rsidRPr="004E7126">
        <w:rPr>
          <w:rFonts w:asciiTheme="minorHAnsi" w:hAnsiTheme="minorHAnsi" w:cstheme="minorHAnsi"/>
          <w:szCs w:val="22"/>
        </w:rPr>
        <w:t xml:space="preserve"> </w:t>
      </w:r>
      <w:r w:rsidR="00F938F9" w:rsidRPr="00E13704">
        <w:rPr>
          <w:rFonts w:asciiTheme="minorHAnsi" w:hAnsiTheme="minorHAnsi" w:cstheme="minorHAnsi"/>
          <w:szCs w:val="22"/>
        </w:rPr>
        <w:t>zajistit výkon technického dozoru objednatele (dále také „TDO“) a výkon činnosti koordinátora BOZP (dále také „BOZP“) nad prováděním stavby (díla) „</w:t>
      </w:r>
      <w:r w:rsidR="00E32942" w:rsidRPr="00E32942">
        <w:rPr>
          <w:rFonts w:asciiTheme="minorHAnsi" w:hAnsiTheme="minorHAnsi" w:cstheme="minorHAnsi"/>
          <w:szCs w:val="22"/>
        </w:rPr>
        <w:t>Revitalizace Místodržitelského paláce - vybudování návštěvnického zázemí a vytvoření stálé expozice starého a užitého umění</w:t>
      </w:r>
      <w:r w:rsidR="00F938F9" w:rsidRPr="00E13704">
        <w:rPr>
          <w:rFonts w:asciiTheme="minorHAnsi" w:hAnsiTheme="minorHAnsi" w:cstheme="minorHAnsi"/>
          <w:szCs w:val="22"/>
        </w:rPr>
        <w:t>“ (dále jen „</w:t>
      </w:r>
      <w:r w:rsidR="00D254AC" w:rsidRPr="00C31614">
        <w:rPr>
          <w:rFonts w:asciiTheme="minorHAnsi" w:hAnsiTheme="minorHAnsi" w:cstheme="minorHAnsi"/>
          <w:b/>
          <w:bCs/>
          <w:szCs w:val="22"/>
        </w:rPr>
        <w:t>P</w:t>
      </w:r>
      <w:r w:rsidR="00F938F9" w:rsidRPr="006E0EEF">
        <w:rPr>
          <w:rFonts w:asciiTheme="minorHAnsi" w:hAnsiTheme="minorHAnsi" w:cstheme="minorHAnsi"/>
          <w:b/>
          <w:bCs/>
          <w:szCs w:val="22"/>
        </w:rPr>
        <w:t>rojekt</w:t>
      </w:r>
      <w:r w:rsidR="00F938F9" w:rsidRPr="00E13704">
        <w:rPr>
          <w:rFonts w:asciiTheme="minorHAnsi" w:hAnsiTheme="minorHAnsi" w:cstheme="minorHAnsi"/>
          <w:szCs w:val="22"/>
        </w:rPr>
        <w:t>“)</w:t>
      </w:r>
      <w:r w:rsidRPr="00E13704">
        <w:rPr>
          <w:rFonts w:asciiTheme="minorHAnsi" w:hAnsiTheme="minorHAnsi" w:cstheme="minorHAnsi"/>
          <w:szCs w:val="22"/>
        </w:rPr>
        <w:t>.</w:t>
      </w:r>
    </w:p>
    <w:p w14:paraId="339DCA9C" w14:textId="0AD326BD" w:rsidR="00F96410" w:rsidRDefault="00F96410" w:rsidP="0054314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</w:t>
      </w:r>
      <w:r w:rsidR="004A29EC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rámci</w:t>
      </w:r>
      <w:r w:rsidR="004A29EC">
        <w:rPr>
          <w:rFonts w:asciiTheme="minorHAnsi" w:hAnsiTheme="minorHAnsi" w:cstheme="minorHAnsi"/>
          <w:szCs w:val="22"/>
        </w:rPr>
        <w:t xml:space="preserve"> </w:t>
      </w:r>
      <w:r w:rsidR="0099026C">
        <w:rPr>
          <w:rFonts w:asciiTheme="minorHAnsi" w:hAnsiTheme="minorHAnsi" w:cstheme="minorHAnsi"/>
          <w:szCs w:val="22"/>
        </w:rPr>
        <w:t xml:space="preserve">zajištění </w:t>
      </w:r>
      <w:r w:rsidR="0099026C" w:rsidRPr="0099026C">
        <w:rPr>
          <w:rFonts w:asciiTheme="minorHAnsi" w:hAnsiTheme="minorHAnsi" w:cstheme="minorHAnsi"/>
          <w:szCs w:val="22"/>
        </w:rPr>
        <w:t xml:space="preserve">spolupůsobení při vypracování </w:t>
      </w:r>
      <w:r w:rsidR="0099026C">
        <w:rPr>
          <w:rFonts w:asciiTheme="minorHAnsi" w:hAnsiTheme="minorHAnsi" w:cstheme="minorHAnsi"/>
          <w:szCs w:val="22"/>
        </w:rPr>
        <w:t>p</w:t>
      </w:r>
      <w:r w:rsidR="0099026C" w:rsidRPr="0099026C">
        <w:rPr>
          <w:rFonts w:asciiTheme="minorHAnsi" w:hAnsiTheme="minorHAnsi" w:cstheme="minorHAnsi"/>
          <w:szCs w:val="22"/>
        </w:rPr>
        <w:t xml:space="preserve">rojektové dokumentace pro provádění stavby </w:t>
      </w:r>
      <w:r w:rsidR="0099026C">
        <w:rPr>
          <w:rFonts w:asciiTheme="minorHAnsi" w:hAnsiTheme="minorHAnsi" w:cstheme="minorHAnsi"/>
          <w:szCs w:val="22"/>
        </w:rPr>
        <w:t xml:space="preserve">dle čl. 1.1. bodu A </w:t>
      </w:r>
      <w:r w:rsidR="007473CC">
        <w:rPr>
          <w:rFonts w:asciiTheme="minorHAnsi" w:hAnsiTheme="minorHAnsi" w:cstheme="minorHAnsi"/>
          <w:szCs w:val="22"/>
        </w:rPr>
        <w:t>S</w:t>
      </w:r>
      <w:r w:rsidR="0099026C">
        <w:rPr>
          <w:rFonts w:asciiTheme="minorHAnsi" w:hAnsiTheme="minorHAnsi" w:cstheme="minorHAnsi"/>
          <w:szCs w:val="22"/>
        </w:rPr>
        <w:t xml:space="preserve">mlouvy odpracoval příkazník celkem </w:t>
      </w:r>
      <w:r w:rsidR="00ED7167">
        <w:rPr>
          <w:rFonts w:asciiTheme="minorHAnsi" w:hAnsiTheme="minorHAnsi" w:cstheme="minorHAnsi"/>
          <w:szCs w:val="22"/>
        </w:rPr>
        <w:t xml:space="preserve">265 hodin. </w:t>
      </w:r>
    </w:p>
    <w:p w14:paraId="49B04FA7" w14:textId="2E2F8496" w:rsidR="00207938" w:rsidRDefault="00D254AC" w:rsidP="0054314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68724D">
        <w:rPr>
          <w:rFonts w:asciiTheme="minorHAnsi" w:hAnsiTheme="minorHAnsi" w:cstheme="minorHAnsi"/>
          <w:szCs w:val="22"/>
        </w:rPr>
        <w:t xml:space="preserve">V rámci realizace Projektu </w:t>
      </w:r>
      <w:r w:rsidR="004678CD" w:rsidRPr="0068724D">
        <w:rPr>
          <w:rFonts w:asciiTheme="minorHAnsi" w:hAnsiTheme="minorHAnsi" w:cstheme="minorHAnsi"/>
          <w:szCs w:val="22"/>
        </w:rPr>
        <w:t xml:space="preserve">došlo </w:t>
      </w:r>
      <w:r w:rsidR="0041772C" w:rsidRPr="0068724D">
        <w:rPr>
          <w:rFonts w:asciiTheme="minorHAnsi" w:hAnsiTheme="minorHAnsi" w:cstheme="minorHAnsi"/>
          <w:szCs w:val="22"/>
        </w:rPr>
        <w:t xml:space="preserve">k navýšení celkové ceny Díla </w:t>
      </w:r>
      <w:r w:rsidR="001125A8" w:rsidRPr="0068724D">
        <w:rPr>
          <w:rFonts w:asciiTheme="minorHAnsi" w:hAnsiTheme="minorHAnsi" w:cstheme="minorHAnsi"/>
          <w:szCs w:val="22"/>
        </w:rPr>
        <w:t xml:space="preserve">u </w:t>
      </w:r>
      <w:r w:rsidR="003B263A" w:rsidRPr="0068724D">
        <w:rPr>
          <w:rFonts w:asciiTheme="minorHAnsi" w:hAnsiTheme="minorHAnsi" w:cstheme="minorHAnsi"/>
          <w:szCs w:val="22"/>
        </w:rPr>
        <w:t>stavby</w:t>
      </w:r>
      <w:r w:rsidR="00264515" w:rsidRPr="0068724D">
        <w:rPr>
          <w:rFonts w:asciiTheme="minorHAnsi" w:hAnsiTheme="minorHAnsi" w:cstheme="minorHAnsi"/>
          <w:szCs w:val="22"/>
        </w:rPr>
        <w:t xml:space="preserve">: </w:t>
      </w:r>
      <w:r w:rsidR="00AD1267" w:rsidRPr="0068724D">
        <w:rPr>
          <w:rFonts w:asciiTheme="minorHAnsi" w:hAnsiTheme="minorHAnsi" w:cstheme="minorHAnsi"/>
          <w:szCs w:val="22"/>
        </w:rPr>
        <w:t>„</w:t>
      </w:r>
      <w:r w:rsidR="00E32942" w:rsidRPr="0068724D">
        <w:rPr>
          <w:rFonts w:asciiTheme="minorHAnsi" w:hAnsiTheme="minorHAnsi" w:cstheme="minorHAnsi"/>
          <w:szCs w:val="22"/>
        </w:rPr>
        <w:t>Revitalizace Místodržitelského paláce - vybudování návštěvnického zázemí a vytvoření stálé expozice starého a užitého umění</w:t>
      </w:r>
      <w:r w:rsidR="00AD1267" w:rsidRPr="0068724D">
        <w:rPr>
          <w:rFonts w:asciiTheme="minorHAnsi" w:hAnsiTheme="minorHAnsi" w:cstheme="minorHAnsi"/>
          <w:szCs w:val="22"/>
        </w:rPr>
        <w:t>“</w:t>
      </w:r>
      <w:r w:rsidR="001125A8" w:rsidRPr="0068724D">
        <w:rPr>
          <w:rFonts w:asciiTheme="minorHAnsi" w:hAnsiTheme="minorHAnsi" w:cstheme="minorHAnsi"/>
          <w:szCs w:val="22"/>
        </w:rPr>
        <w:t xml:space="preserve"> z původní částky</w:t>
      </w:r>
      <w:r w:rsidR="002E19D1" w:rsidRPr="0068724D">
        <w:rPr>
          <w:rFonts w:asciiTheme="minorHAnsi" w:hAnsiTheme="minorHAnsi" w:cstheme="minorHAnsi"/>
          <w:szCs w:val="22"/>
        </w:rPr>
        <w:t xml:space="preserve"> dle Smlouvy o dílo uzavřené </w:t>
      </w:r>
      <w:r w:rsidR="002E19D1" w:rsidRPr="0020542E">
        <w:rPr>
          <w:rFonts w:asciiTheme="minorHAnsi" w:hAnsiTheme="minorHAnsi" w:cstheme="minorHAnsi"/>
          <w:szCs w:val="22"/>
        </w:rPr>
        <w:t>s </w:t>
      </w:r>
      <w:r w:rsidR="00F90EAB" w:rsidRPr="0020542E">
        <w:rPr>
          <w:rFonts w:asciiTheme="minorHAnsi" w:hAnsiTheme="minorHAnsi" w:cstheme="minorHAnsi"/>
          <w:szCs w:val="22"/>
        </w:rPr>
        <w:t xml:space="preserve"> T o c h á č e k spol. s r.o.</w:t>
      </w:r>
      <w:r w:rsidR="002E19D1" w:rsidRPr="0020542E">
        <w:rPr>
          <w:rFonts w:asciiTheme="minorHAnsi" w:hAnsiTheme="minorHAnsi" w:cstheme="minorHAnsi"/>
          <w:szCs w:val="22"/>
        </w:rPr>
        <w:t>,</w:t>
      </w:r>
      <w:r w:rsidR="00F13229">
        <w:rPr>
          <w:rFonts w:asciiTheme="minorHAnsi" w:hAnsiTheme="minorHAnsi" w:cstheme="minorHAnsi"/>
          <w:szCs w:val="22"/>
        </w:rPr>
        <w:t xml:space="preserve"> se sídlem </w:t>
      </w:r>
      <w:r w:rsidR="00F13229" w:rsidRPr="00F13229">
        <w:rPr>
          <w:rFonts w:asciiTheme="minorHAnsi" w:hAnsiTheme="minorHAnsi" w:cstheme="minorHAnsi"/>
          <w:szCs w:val="22"/>
        </w:rPr>
        <w:t>Slovinská 2958/36, Královo Pole, 612 00 Brno</w:t>
      </w:r>
      <w:r w:rsidR="00F13229">
        <w:rPr>
          <w:rFonts w:asciiTheme="minorHAnsi" w:hAnsiTheme="minorHAnsi" w:cstheme="minorHAnsi"/>
          <w:szCs w:val="22"/>
        </w:rPr>
        <w:t>,</w:t>
      </w:r>
      <w:r w:rsidR="002E19D1" w:rsidRPr="0020542E">
        <w:rPr>
          <w:rFonts w:asciiTheme="minorHAnsi" w:hAnsiTheme="minorHAnsi" w:cstheme="minorHAnsi"/>
          <w:szCs w:val="22"/>
        </w:rPr>
        <w:t xml:space="preserve"> IČ:</w:t>
      </w:r>
      <w:r w:rsidR="0020542E" w:rsidRPr="0020542E">
        <w:rPr>
          <w:rFonts w:asciiTheme="minorHAnsi" w:hAnsiTheme="minorHAnsi" w:cstheme="minorHAnsi"/>
          <w:szCs w:val="22"/>
        </w:rPr>
        <w:t xml:space="preserve"> 44961367,</w:t>
      </w:r>
      <w:r w:rsidR="001125A8" w:rsidRPr="0020542E">
        <w:rPr>
          <w:rFonts w:asciiTheme="minorHAnsi" w:hAnsiTheme="minorHAnsi" w:cstheme="minorHAnsi"/>
          <w:szCs w:val="22"/>
        </w:rPr>
        <w:t xml:space="preserve"> ve výši </w:t>
      </w:r>
      <w:r w:rsidR="00E006FF" w:rsidRPr="0020542E">
        <w:rPr>
          <w:rFonts w:asciiTheme="minorHAnsi" w:hAnsiTheme="minorHAnsi" w:cstheme="minorHAnsi"/>
          <w:szCs w:val="22"/>
        </w:rPr>
        <w:t>66</w:t>
      </w:r>
      <w:r w:rsidR="00F13229">
        <w:rPr>
          <w:rFonts w:asciiTheme="minorHAnsi" w:hAnsiTheme="minorHAnsi" w:cstheme="minorHAnsi"/>
          <w:szCs w:val="22"/>
        </w:rPr>
        <w:t>.</w:t>
      </w:r>
      <w:r w:rsidR="00E006FF" w:rsidRPr="0020542E">
        <w:rPr>
          <w:rFonts w:asciiTheme="minorHAnsi" w:hAnsiTheme="minorHAnsi" w:cstheme="minorHAnsi"/>
          <w:szCs w:val="22"/>
        </w:rPr>
        <w:t>250.103,79,- Kč</w:t>
      </w:r>
      <w:r w:rsidR="001125A8" w:rsidRPr="0068724D">
        <w:rPr>
          <w:rFonts w:asciiTheme="minorHAnsi" w:hAnsiTheme="minorHAnsi" w:cstheme="minorHAnsi"/>
          <w:szCs w:val="22"/>
        </w:rPr>
        <w:t xml:space="preserve"> </w:t>
      </w:r>
      <w:r w:rsidR="001A1D74">
        <w:rPr>
          <w:rFonts w:asciiTheme="minorHAnsi" w:hAnsiTheme="minorHAnsi" w:cstheme="minorHAnsi"/>
          <w:szCs w:val="22"/>
        </w:rPr>
        <w:t>následovně</w:t>
      </w:r>
      <w:r w:rsidR="00805FE6">
        <w:rPr>
          <w:rFonts w:asciiTheme="minorHAnsi" w:hAnsiTheme="minorHAnsi" w:cstheme="minorHAnsi"/>
          <w:szCs w:val="22"/>
        </w:rPr>
        <w:t>:</w:t>
      </w:r>
      <w:r w:rsidR="001A1D74">
        <w:rPr>
          <w:rFonts w:asciiTheme="minorHAnsi" w:hAnsiTheme="minorHAnsi" w:cstheme="minorHAnsi"/>
          <w:szCs w:val="22"/>
        </w:rPr>
        <w:t xml:space="preserve"> i) </w:t>
      </w:r>
      <w:r w:rsidR="001125A8" w:rsidRPr="0068724D">
        <w:rPr>
          <w:rFonts w:asciiTheme="minorHAnsi" w:hAnsiTheme="minorHAnsi" w:cstheme="minorHAnsi"/>
          <w:szCs w:val="22"/>
        </w:rPr>
        <w:t xml:space="preserve">dodatkem č. 1 </w:t>
      </w:r>
      <w:r w:rsidR="00FD43ED" w:rsidRPr="0068724D">
        <w:rPr>
          <w:rFonts w:asciiTheme="minorHAnsi" w:hAnsiTheme="minorHAnsi" w:cstheme="minorHAnsi"/>
          <w:szCs w:val="22"/>
        </w:rPr>
        <w:t>na celkovou částku</w:t>
      </w:r>
      <w:r w:rsidR="001125A8" w:rsidRPr="0068724D">
        <w:rPr>
          <w:rFonts w:asciiTheme="minorHAnsi" w:hAnsiTheme="minorHAnsi" w:cstheme="minorHAnsi"/>
          <w:szCs w:val="22"/>
        </w:rPr>
        <w:t xml:space="preserve"> ve výši </w:t>
      </w:r>
      <w:r w:rsidR="00FD43ED" w:rsidRPr="0068724D">
        <w:rPr>
          <w:rFonts w:asciiTheme="minorHAnsi" w:hAnsiTheme="minorHAnsi" w:cstheme="minorHAnsi"/>
          <w:bCs/>
          <w:szCs w:val="22"/>
        </w:rPr>
        <w:t xml:space="preserve">70.349.496,32 </w:t>
      </w:r>
      <w:r w:rsidR="001125A8" w:rsidRPr="0068724D">
        <w:rPr>
          <w:rFonts w:asciiTheme="minorHAnsi" w:hAnsiTheme="minorHAnsi" w:cstheme="minorHAnsi"/>
          <w:szCs w:val="22"/>
        </w:rPr>
        <w:t xml:space="preserve"> Kč </w:t>
      </w:r>
      <w:r w:rsidR="00FD43ED" w:rsidRPr="0068724D">
        <w:rPr>
          <w:rFonts w:asciiTheme="minorHAnsi" w:hAnsiTheme="minorHAnsi" w:cstheme="minorHAnsi"/>
          <w:szCs w:val="22"/>
        </w:rPr>
        <w:t>včetně DPH</w:t>
      </w:r>
      <w:r w:rsidR="00FF1199">
        <w:rPr>
          <w:rFonts w:asciiTheme="minorHAnsi" w:hAnsiTheme="minorHAnsi" w:cstheme="minorHAnsi"/>
          <w:szCs w:val="22"/>
        </w:rPr>
        <w:t>,</w:t>
      </w:r>
      <w:r w:rsidR="001A1D74">
        <w:rPr>
          <w:rFonts w:asciiTheme="minorHAnsi" w:hAnsiTheme="minorHAnsi" w:cstheme="minorHAnsi"/>
          <w:szCs w:val="22"/>
        </w:rPr>
        <w:t xml:space="preserve"> ii)</w:t>
      </w:r>
      <w:r w:rsidR="001125A8" w:rsidRPr="0068724D">
        <w:rPr>
          <w:rFonts w:asciiTheme="minorHAnsi" w:hAnsiTheme="minorHAnsi" w:cstheme="minorHAnsi"/>
          <w:szCs w:val="22"/>
        </w:rPr>
        <w:t xml:space="preserve"> dodatkem č. 2 </w:t>
      </w:r>
      <w:r w:rsidR="00FD43ED" w:rsidRPr="0068724D">
        <w:rPr>
          <w:rFonts w:asciiTheme="minorHAnsi" w:hAnsiTheme="minorHAnsi" w:cstheme="minorHAnsi"/>
          <w:szCs w:val="22"/>
        </w:rPr>
        <w:t>na celkovou</w:t>
      </w:r>
      <w:r w:rsidR="001125A8" w:rsidRPr="0068724D">
        <w:rPr>
          <w:rFonts w:asciiTheme="minorHAnsi" w:hAnsiTheme="minorHAnsi" w:cstheme="minorHAnsi"/>
          <w:szCs w:val="22"/>
        </w:rPr>
        <w:t xml:space="preserve"> částku ve výši </w:t>
      </w:r>
      <w:r w:rsidR="00EB395D" w:rsidRPr="0068724D">
        <w:rPr>
          <w:rFonts w:asciiTheme="minorHAnsi" w:hAnsiTheme="minorHAnsi" w:cstheme="minorHAnsi"/>
          <w:bCs/>
          <w:szCs w:val="22"/>
        </w:rPr>
        <w:t xml:space="preserve">72.480.339,31 </w:t>
      </w:r>
      <w:r w:rsidR="001125A8" w:rsidRPr="0068724D">
        <w:rPr>
          <w:rFonts w:asciiTheme="minorHAnsi" w:hAnsiTheme="minorHAnsi" w:cstheme="minorHAnsi"/>
          <w:szCs w:val="22"/>
        </w:rPr>
        <w:t>Kč</w:t>
      </w:r>
      <w:r w:rsidR="00EB395D" w:rsidRPr="0068724D">
        <w:rPr>
          <w:rFonts w:asciiTheme="minorHAnsi" w:hAnsiTheme="minorHAnsi" w:cstheme="minorHAnsi"/>
          <w:szCs w:val="22"/>
        </w:rPr>
        <w:t xml:space="preserve"> včetně DPH a</w:t>
      </w:r>
      <w:r w:rsidR="001A1D74">
        <w:rPr>
          <w:rFonts w:asciiTheme="minorHAnsi" w:hAnsiTheme="minorHAnsi" w:cstheme="minorHAnsi"/>
          <w:szCs w:val="22"/>
        </w:rPr>
        <w:t xml:space="preserve"> iii)</w:t>
      </w:r>
      <w:r w:rsidR="00EB395D" w:rsidRPr="0068724D">
        <w:rPr>
          <w:rFonts w:asciiTheme="minorHAnsi" w:hAnsiTheme="minorHAnsi" w:cstheme="minorHAnsi"/>
          <w:szCs w:val="22"/>
        </w:rPr>
        <w:t xml:space="preserve"> </w:t>
      </w:r>
      <w:r w:rsidR="00C73712" w:rsidRPr="0068724D">
        <w:rPr>
          <w:rFonts w:asciiTheme="minorHAnsi" w:hAnsiTheme="minorHAnsi" w:cstheme="minorHAnsi"/>
          <w:szCs w:val="22"/>
        </w:rPr>
        <w:t xml:space="preserve">dodatkem č. 3 na celkovou částku ve výši </w:t>
      </w:r>
      <w:r w:rsidR="00C73712" w:rsidRPr="0068724D">
        <w:rPr>
          <w:rFonts w:asciiTheme="minorHAnsi" w:hAnsiTheme="minorHAnsi" w:cstheme="minorHAnsi"/>
          <w:bCs/>
          <w:szCs w:val="22"/>
        </w:rPr>
        <w:t>73.409.035,67</w:t>
      </w:r>
      <w:r w:rsidR="005A15AE" w:rsidRPr="0068724D">
        <w:rPr>
          <w:rFonts w:asciiTheme="minorHAnsi" w:hAnsiTheme="minorHAnsi" w:cstheme="minorHAnsi"/>
          <w:bCs/>
          <w:szCs w:val="22"/>
        </w:rPr>
        <w:t xml:space="preserve"> včetně DPH</w:t>
      </w:r>
      <w:r w:rsidR="000256E0" w:rsidRPr="0068724D">
        <w:rPr>
          <w:rFonts w:asciiTheme="minorHAnsi" w:hAnsiTheme="minorHAnsi" w:cstheme="minorHAnsi"/>
          <w:szCs w:val="22"/>
        </w:rPr>
        <w:t>.</w:t>
      </w:r>
      <w:r w:rsidR="001125A8" w:rsidRPr="0068724D">
        <w:rPr>
          <w:rFonts w:asciiTheme="minorHAnsi" w:hAnsiTheme="minorHAnsi" w:cstheme="minorHAnsi"/>
          <w:szCs w:val="22"/>
        </w:rPr>
        <w:t xml:space="preserve"> </w:t>
      </w:r>
    </w:p>
    <w:p w14:paraId="7D1EED72" w14:textId="6B487BF7" w:rsidR="00E0612A" w:rsidRPr="0068724D" w:rsidRDefault="00207938" w:rsidP="0054314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</w:t>
      </w:r>
      <w:r w:rsidR="00AF36EA" w:rsidRPr="0068724D">
        <w:rPr>
          <w:rFonts w:asciiTheme="minorHAnsi" w:hAnsiTheme="minorHAnsi" w:cstheme="minorHAnsi"/>
          <w:szCs w:val="22"/>
        </w:rPr>
        <w:t>stanovení čl. 5.4. odst. 1 Smlouvy</w:t>
      </w:r>
      <w:r w:rsidR="00F024B1" w:rsidRPr="0068724D">
        <w:rPr>
          <w:rFonts w:asciiTheme="minorHAnsi" w:hAnsiTheme="minorHAnsi" w:cstheme="minorHAnsi"/>
          <w:szCs w:val="22"/>
        </w:rPr>
        <w:t xml:space="preserve"> </w:t>
      </w:r>
      <w:r w:rsidR="005B3B9A">
        <w:rPr>
          <w:rFonts w:asciiTheme="minorHAnsi" w:hAnsiTheme="minorHAnsi" w:cstheme="minorHAnsi"/>
          <w:szCs w:val="22"/>
        </w:rPr>
        <w:t>stanovuje, že</w:t>
      </w:r>
      <w:r w:rsidR="00F024B1" w:rsidRPr="0068724D">
        <w:rPr>
          <w:rFonts w:asciiTheme="minorHAnsi" w:hAnsiTheme="minorHAnsi" w:cstheme="minorHAnsi"/>
          <w:szCs w:val="22"/>
        </w:rPr>
        <w:t xml:space="preserve"> „</w:t>
      </w:r>
      <w:r w:rsidR="00F024B1" w:rsidRPr="0068724D">
        <w:rPr>
          <w:rFonts w:asciiTheme="minorHAnsi" w:hAnsiTheme="minorHAnsi" w:cstheme="minorHAnsi"/>
          <w:i/>
          <w:iCs/>
          <w:szCs w:val="22"/>
        </w:rPr>
        <w:t xml:space="preserve">v případě navýšení celkové ceny Díla dle </w:t>
      </w:r>
      <w:r w:rsidR="00420895" w:rsidRPr="0068724D">
        <w:rPr>
          <w:rFonts w:asciiTheme="minorHAnsi" w:hAnsiTheme="minorHAnsi" w:cstheme="minorHAnsi"/>
          <w:i/>
          <w:iCs/>
          <w:szCs w:val="22"/>
        </w:rPr>
        <w:t>S</w:t>
      </w:r>
      <w:r w:rsidR="00F024B1" w:rsidRPr="0068724D">
        <w:rPr>
          <w:rFonts w:asciiTheme="minorHAnsi" w:hAnsiTheme="minorHAnsi" w:cstheme="minorHAnsi"/>
          <w:i/>
          <w:iCs/>
          <w:szCs w:val="22"/>
        </w:rPr>
        <w:t xml:space="preserve">mlouvy o dílo nad 5 % odhadované celkové ceny Díla ve výši 65.000.000, - Kč včetně DPH; v tomto případě se část odměny dle čl. 5.1.2 a 5.1.3 navýší o tolik procent původní odměny dle bodu 5.1.2 a 5.1.3 této smlouvy, o kolik procent celková cena Díla dle Smlouvy o dílo překročí částku 65.000.000,- Kč včetně </w:t>
      </w:r>
      <w:r w:rsidR="00F024B1" w:rsidRPr="0068724D">
        <w:rPr>
          <w:rFonts w:asciiTheme="minorHAnsi" w:hAnsiTheme="minorHAnsi" w:cstheme="minorHAnsi"/>
          <w:i/>
          <w:iCs/>
          <w:szCs w:val="22"/>
        </w:rPr>
        <w:lastRenderedPageBreak/>
        <w:t>DPH</w:t>
      </w:r>
      <w:r w:rsidR="00420895" w:rsidRPr="0068724D">
        <w:rPr>
          <w:rFonts w:asciiTheme="minorHAnsi" w:hAnsiTheme="minorHAnsi" w:cstheme="minorHAnsi"/>
          <w:szCs w:val="22"/>
        </w:rPr>
        <w:t>.</w:t>
      </w:r>
      <w:r w:rsidR="008C13F7" w:rsidRPr="0068724D">
        <w:rPr>
          <w:rFonts w:asciiTheme="minorHAnsi" w:hAnsiTheme="minorHAnsi" w:cstheme="minorHAnsi"/>
          <w:szCs w:val="22"/>
        </w:rPr>
        <w:t xml:space="preserve"> Vhledem k tomu, že </w:t>
      </w:r>
      <w:r w:rsidR="00720C60">
        <w:rPr>
          <w:rFonts w:asciiTheme="minorHAnsi" w:hAnsiTheme="minorHAnsi" w:cstheme="minorHAnsi"/>
          <w:szCs w:val="22"/>
        </w:rPr>
        <w:t xml:space="preserve">konečná </w:t>
      </w:r>
      <w:r w:rsidR="008C13F7" w:rsidRPr="0068724D">
        <w:rPr>
          <w:rFonts w:asciiTheme="minorHAnsi" w:hAnsiTheme="minorHAnsi" w:cstheme="minorHAnsi"/>
          <w:szCs w:val="22"/>
        </w:rPr>
        <w:t>cena Díla dle Smlouvy o dílo překročila částku ve</w:t>
      </w:r>
      <w:r w:rsidR="00CF3140">
        <w:rPr>
          <w:rFonts w:asciiTheme="minorHAnsi" w:hAnsiTheme="minorHAnsi" w:cstheme="minorHAnsi"/>
          <w:szCs w:val="22"/>
        </w:rPr>
        <w:t xml:space="preserve"> výši</w:t>
      </w:r>
      <w:r w:rsidR="000B3008" w:rsidRPr="0068724D">
        <w:rPr>
          <w:rFonts w:asciiTheme="minorHAnsi" w:hAnsiTheme="minorHAnsi" w:cstheme="minorHAnsi"/>
          <w:szCs w:val="22"/>
        </w:rPr>
        <w:t xml:space="preserve"> 65.000.000,- Kč včetně DPH </w:t>
      </w:r>
      <w:r w:rsidR="0015558F" w:rsidRPr="0068724D">
        <w:rPr>
          <w:rFonts w:asciiTheme="minorHAnsi" w:hAnsiTheme="minorHAnsi" w:cstheme="minorHAnsi"/>
          <w:szCs w:val="22"/>
        </w:rPr>
        <w:t xml:space="preserve">po zaokrouhlení </w:t>
      </w:r>
      <w:r w:rsidR="000B3008" w:rsidRPr="0068724D">
        <w:rPr>
          <w:rFonts w:asciiTheme="minorHAnsi" w:hAnsiTheme="minorHAnsi" w:cstheme="minorHAnsi"/>
          <w:szCs w:val="22"/>
        </w:rPr>
        <w:t xml:space="preserve">o </w:t>
      </w:r>
      <w:r w:rsidR="0015558F" w:rsidRPr="0068724D">
        <w:rPr>
          <w:rFonts w:asciiTheme="minorHAnsi" w:hAnsiTheme="minorHAnsi" w:cstheme="minorHAnsi"/>
          <w:szCs w:val="22"/>
        </w:rPr>
        <w:t>12,</w:t>
      </w:r>
      <w:r w:rsidR="00C5650E">
        <w:rPr>
          <w:rFonts w:asciiTheme="minorHAnsi" w:hAnsiTheme="minorHAnsi" w:cstheme="minorHAnsi"/>
          <w:szCs w:val="22"/>
        </w:rPr>
        <w:t>9</w:t>
      </w:r>
      <w:r w:rsidR="0015558F" w:rsidRPr="0068724D">
        <w:rPr>
          <w:rFonts w:asciiTheme="minorHAnsi" w:hAnsiTheme="minorHAnsi" w:cstheme="minorHAnsi"/>
          <w:szCs w:val="22"/>
        </w:rPr>
        <w:t xml:space="preserve"> </w:t>
      </w:r>
      <w:r w:rsidR="000B3008" w:rsidRPr="0068724D">
        <w:rPr>
          <w:rFonts w:asciiTheme="minorHAnsi" w:hAnsiTheme="minorHAnsi" w:cstheme="minorHAnsi"/>
          <w:szCs w:val="22"/>
        </w:rPr>
        <w:t xml:space="preserve">% má Příkazník nárok na navýšení odměny </w:t>
      </w:r>
      <w:r w:rsidR="0015558F" w:rsidRPr="0068724D">
        <w:rPr>
          <w:rFonts w:asciiTheme="minorHAnsi" w:hAnsiTheme="minorHAnsi" w:cstheme="minorHAnsi"/>
          <w:szCs w:val="22"/>
        </w:rPr>
        <w:t>o</w:t>
      </w:r>
      <w:r w:rsidR="000B3008" w:rsidRPr="0068724D">
        <w:rPr>
          <w:rFonts w:asciiTheme="minorHAnsi" w:hAnsiTheme="minorHAnsi" w:cstheme="minorHAnsi"/>
          <w:szCs w:val="22"/>
        </w:rPr>
        <w:t xml:space="preserve"> </w:t>
      </w:r>
      <w:r w:rsidR="009B0F3D" w:rsidRPr="0068724D">
        <w:rPr>
          <w:rFonts w:asciiTheme="minorHAnsi" w:hAnsiTheme="minorHAnsi" w:cstheme="minorHAnsi"/>
          <w:szCs w:val="22"/>
        </w:rPr>
        <w:t>12,</w:t>
      </w:r>
      <w:r w:rsidR="00541C86">
        <w:rPr>
          <w:rFonts w:asciiTheme="minorHAnsi" w:hAnsiTheme="minorHAnsi" w:cstheme="minorHAnsi"/>
          <w:szCs w:val="22"/>
        </w:rPr>
        <w:t>9</w:t>
      </w:r>
      <w:r w:rsidR="0015558F" w:rsidRPr="0068724D">
        <w:rPr>
          <w:rFonts w:asciiTheme="minorHAnsi" w:hAnsiTheme="minorHAnsi" w:cstheme="minorHAnsi"/>
          <w:szCs w:val="22"/>
        </w:rPr>
        <w:t xml:space="preserve"> </w:t>
      </w:r>
      <w:r w:rsidR="00FE1E3E" w:rsidRPr="0068724D">
        <w:rPr>
          <w:rFonts w:asciiTheme="minorHAnsi" w:hAnsiTheme="minorHAnsi" w:cstheme="minorHAnsi"/>
          <w:szCs w:val="22"/>
        </w:rPr>
        <w:t>%.</w:t>
      </w:r>
    </w:p>
    <w:p w14:paraId="04233E86" w14:textId="36A02C92" w:rsidR="008902B4" w:rsidRDefault="005B2E97" w:rsidP="00B1520E">
      <w:pPr>
        <w:pStyle w:val="Bodsmlouvy-21"/>
        <w:numPr>
          <w:ilvl w:val="0"/>
          <w:numId w:val="0"/>
        </w:numPr>
        <w:spacing w:after="120" w:line="28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</w:t>
      </w:r>
      <w:r w:rsidR="008902B4">
        <w:rPr>
          <w:rFonts w:asciiTheme="minorHAnsi" w:hAnsiTheme="minorHAnsi" w:cstheme="minorHAnsi"/>
          <w:szCs w:val="22"/>
        </w:rPr>
        <w:t xml:space="preserve"> </w:t>
      </w:r>
    </w:p>
    <w:p w14:paraId="1472656F" w14:textId="1D477B62" w:rsidR="00B5280C" w:rsidRPr="00467E68" w:rsidRDefault="00B5280C" w:rsidP="00467E68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Smlouvy</w:t>
      </w:r>
    </w:p>
    <w:p w14:paraId="5516B00A" w14:textId="4FD3843E" w:rsidR="009F3174" w:rsidRPr="00467E68" w:rsidRDefault="0038420E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67E68">
        <w:rPr>
          <w:rFonts w:asciiTheme="minorHAnsi" w:hAnsiTheme="minorHAnsi" w:cstheme="minorHAnsi"/>
          <w:color w:val="000000" w:themeColor="text1"/>
          <w:szCs w:val="22"/>
        </w:rPr>
        <w:t>Vzhledem k důvodům uvedený</w:t>
      </w:r>
      <w:r w:rsidR="00716789" w:rsidRPr="00467E68">
        <w:rPr>
          <w:rFonts w:asciiTheme="minorHAnsi" w:hAnsiTheme="minorHAnsi" w:cstheme="minorHAnsi"/>
          <w:color w:val="000000" w:themeColor="text1"/>
          <w:szCs w:val="22"/>
        </w:rPr>
        <w:t>m výše</w:t>
      </w:r>
      <w:r w:rsidRPr="00467E68">
        <w:rPr>
          <w:rFonts w:asciiTheme="minorHAnsi" w:hAnsiTheme="minorHAnsi" w:cstheme="minorHAnsi"/>
          <w:color w:val="000000" w:themeColor="text1"/>
          <w:szCs w:val="22"/>
        </w:rPr>
        <w:t xml:space="preserve"> v čl. 2.</w:t>
      </w:r>
      <w:r w:rsidR="00207938" w:rsidRPr="00467E68">
        <w:rPr>
          <w:rFonts w:asciiTheme="minorHAnsi" w:hAnsiTheme="minorHAnsi" w:cstheme="minorHAnsi"/>
          <w:color w:val="000000" w:themeColor="text1"/>
          <w:szCs w:val="22"/>
        </w:rPr>
        <w:t>3</w:t>
      </w:r>
      <w:r w:rsidRPr="00467E68">
        <w:rPr>
          <w:rFonts w:asciiTheme="minorHAnsi" w:hAnsiTheme="minorHAnsi" w:cstheme="minorHAnsi"/>
          <w:color w:val="000000" w:themeColor="text1"/>
          <w:szCs w:val="22"/>
        </w:rPr>
        <w:t>. tohoto Dodatku se smluvní strany dohodly</w:t>
      </w:r>
      <w:r w:rsidR="00DA6E0E" w:rsidRPr="00467E68">
        <w:rPr>
          <w:rFonts w:asciiTheme="minorHAnsi" w:hAnsiTheme="minorHAnsi" w:cstheme="minorHAnsi"/>
          <w:color w:val="000000" w:themeColor="text1"/>
          <w:szCs w:val="22"/>
        </w:rPr>
        <w:t>, že článek 5.1</w:t>
      </w:r>
      <w:r w:rsidR="005F031A" w:rsidRPr="00467E68">
        <w:rPr>
          <w:rFonts w:asciiTheme="minorHAnsi" w:hAnsiTheme="minorHAnsi" w:cstheme="minorHAnsi"/>
          <w:color w:val="000000" w:themeColor="text1"/>
          <w:szCs w:val="22"/>
        </w:rPr>
        <w:t>.</w:t>
      </w:r>
      <w:r w:rsidR="00DA6E0E" w:rsidRPr="00467E68">
        <w:rPr>
          <w:rFonts w:asciiTheme="minorHAnsi" w:hAnsiTheme="minorHAnsi" w:cstheme="minorHAnsi"/>
          <w:color w:val="000000" w:themeColor="text1"/>
          <w:szCs w:val="22"/>
        </w:rPr>
        <w:t>se mění následovně</w:t>
      </w:r>
      <w:r w:rsidR="00831CBA" w:rsidRPr="00467E68">
        <w:rPr>
          <w:rFonts w:asciiTheme="minorHAnsi" w:hAnsiTheme="minorHAnsi" w:cstheme="minorHAnsi"/>
          <w:color w:val="000000" w:themeColor="text1"/>
          <w:szCs w:val="22"/>
        </w:rPr>
        <w:t>:</w:t>
      </w:r>
    </w:p>
    <w:p w14:paraId="363D62E4" w14:textId="19D13614" w:rsidR="005F031A" w:rsidRPr="00467E68" w:rsidRDefault="007F1248" w:rsidP="00C71794">
      <w:pPr>
        <w:tabs>
          <w:tab w:val="left" w:pos="567"/>
        </w:tabs>
        <w:spacing w:before="100"/>
        <w:ind w:left="567"/>
        <w:jc w:val="both"/>
        <w:rPr>
          <w:i/>
          <w:iCs/>
          <w:szCs w:val="22"/>
        </w:rPr>
      </w:pPr>
      <w:r w:rsidRPr="00467E68">
        <w:rPr>
          <w:i/>
          <w:iCs/>
          <w:szCs w:val="22"/>
        </w:rPr>
        <w:t>„</w:t>
      </w:r>
      <w:r w:rsidR="0013671F" w:rsidRPr="00467E68">
        <w:rPr>
          <w:i/>
          <w:iCs/>
          <w:szCs w:val="22"/>
        </w:rPr>
        <w:t xml:space="preserve">5.1. </w:t>
      </w:r>
      <w:r w:rsidR="005F031A" w:rsidRPr="00467E68">
        <w:rPr>
          <w:i/>
          <w:iCs/>
          <w:szCs w:val="22"/>
        </w:rPr>
        <w:t>Smluvní strany se dohodly, že Příkazníkovi náleží odměna za činnost vykonávanou dle této smlouvy v celkové výši 1.</w:t>
      </w:r>
      <w:r w:rsidR="00871899" w:rsidRPr="00467E68">
        <w:rPr>
          <w:i/>
          <w:iCs/>
          <w:szCs w:val="22"/>
        </w:rPr>
        <w:t>985</w:t>
      </w:r>
      <w:r w:rsidR="005F031A" w:rsidRPr="00467E68">
        <w:rPr>
          <w:i/>
          <w:iCs/>
          <w:szCs w:val="22"/>
        </w:rPr>
        <w:t>.000,- Kč bez DPH, která se skládá z celkové výše Odměny za provedení Části A a z Odměny za provedení Částí B.1 a B.2</w:t>
      </w:r>
      <w:r w:rsidR="00D95034" w:rsidRPr="00467E68">
        <w:rPr>
          <w:i/>
          <w:iCs/>
          <w:szCs w:val="22"/>
        </w:rPr>
        <w:t>, kdy</w:t>
      </w:r>
      <w:r w:rsidR="000464FD" w:rsidRPr="00467E68">
        <w:rPr>
          <w:i/>
          <w:iCs/>
          <w:szCs w:val="22"/>
        </w:rPr>
        <w:t xml:space="preserve"> </w:t>
      </w:r>
      <w:r w:rsidR="00D95034" w:rsidRPr="00467E68">
        <w:rPr>
          <w:i/>
          <w:iCs/>
          <w:szCs w:val="22"/>
        </w:rPr>
        <w:t>c</w:t>
      </w:r>
      <w:r w:rsidR="005F031A" w:rsidRPr="00467E68">
        <w:rPr>
          <w:i/>
          <w:iCs/>
          <w:szCs w:val="22"/>
        </w:rPr>
        <w:t xml:space="preserve">elková výše DPH </w:t>
      </w:r>
      <w:r w:rsidR="00D95034" w:rsidRPr="00467E68">
        <w:rPr>
          <w:i/>
          <w:iCs/>
          <w:szCs w:val="22"/>
        </w:rPr>
        <w:t xml:space="preserve">činí </w:t>
      </w:r>
      <w:r w:rsidR="00BF1B61" w:rsidRPr="00467E68">
        <w:rPr>
          <w:i/>
          <w:iCs/>
          <w:szCs w:val="22"/>
        </w:rPr>
        <w:t>436</w:t>
      </w:r>
      <w:r w:rsidR="005F031A" w:rsidRPr="00467E68">
        <w:rPr>
          <w:rFonts w:eastAsia="Calibri"/>
          <w:i/>
          <w:iCs/>
          <w:sz w:val="21"/>
          <w:szCs w:val="21"/>
        </w:rPr>
        <w:t>.</w:t>
      </w:r>
      <w:r w:rsidR="00BF1B61" w:rsidRPr="00467E68">
        <w:rPr>
          <w:rFonts w:eastAsia="Calibri"/>
          <w:i/>
          <w:iCs/>
          <w:sz w:val="21"/>
          <w:szCs w:val="21"/>
        </w:rPr>
        <w:t>7</w:t>
      </w:r>
      <w:r w:rsidR="005F031A" w:rsidRPr="00467E68">
        <w:rPr>
          <w:rFonts w:eastAsia="Calibri"/>
          <w:i/>
          <w:iCs/>
          <w:sz w:val="21"/>
          <w:szCs w:val="21"/>
        </w:rPr>
        <w:t>00</w:t>
      </w:r>
      <w:r w:rsidR="005F031A" w:rsidRPr="00467E68">
        <w:rPr>
          <w:i/>
          <w:iCs/>
          <w:szCs w:val="22"/>
        </w:rPr>
        <w:t xml:space="preserve">,- Kč </w:t>
      </w:r>
      <w:r w:rsidR="00D95034" w:rsidRPr="00467E68">
        <w:rPr>
          <w:i/>
          <w:iCs/>
          <w:szCs w:val="22"/>
        </w:rPr>
        <w:t xml:space="preserve">a </w:t>
      </w:r>
      <w:r w:rsidR="005F031A" w:rsidRPr="00467E68">
        <w:rPr>
          <w:i/>
          <w:iCs/>
          <w:szCs w:val="22"/>
        </w:rPr>
        <w:t>celková výše</w:t>
      </w:r>
      <w:r w:rsidR="00D95034" w:rsidRPr="00467E68">
        <w:rPr>
          <w:i/>
          <w:iCs/>
          <w:szCs w:val="22"/>
        </w:rPr>
        <w:t xml:space="preserve"> odměny činí </w:t>
      </w:r>
      <w:r w:rsidR="00E55A09" w:rsidRPr="00467E68">
        <w:rPr>
          <w:i/>
          <w:iCs/>
          <w:szCs w:val="22"/>
        </w:rPr>
        <w:t>2.421.700</w:t>
      </w:r>
      <w:r w:rsidR="005F031A" w:rsidRPr="00467E68">
        <w:rPr>
          <w:i/>
          <w:iCs/>
          <w:szCs w:val="22"/>
        </w:rPr>
        <w:t>,-Kč vč. DPH).</w:t>
      </w:r>
    </w:p>
    <w:p w14:paraId="6C07A290" w14:textId="77777777" w:rsidR="005F031A" w:rsidRPr="00467E68" w:rsidRDefault="005F031A" w:rsidP="00FE1E3E">
      <w:pPr>
        <w:tabs>
          <w:tab w:val="left" w:pos="567"/>
        </w:tabs>
        <w:spacing w:before="100"/>
        <w:ind w:left="567"/>
        <w:jc w:val="both"/>
        <w:rPr>
          <w:i/>
          <w:iCs/>
          <w:szCs w:val="22"/>
        </w:rPr>
      </w:pPr>
      <w:r w:rsidRPr="00467E68">
        <w:rPr>
          <w:i/>
          <w:iCs/>
          <w:szCs w:val="22"/>
        </w:rPr>
        <w:t xml:space="preserve">Celkovou odměnu tvoří: </w:t>
      </w:r>
    </w:p>
    <w:p w14:paraId="7BF45111" w14:textId="67B396EE" w:rsidR="005F031A" w:rsidRPr="00467E68" w:rsidRDefault="005F031A" w:rsidP="00FE1E3E">
      <w:pPr>
        <w:tabs>
          <w:tab w:val="left" w:pos="567"/>
        </w:tabs>
        <w:spacing w:before="100"/>
        <w:ind w:left="567"/>
        <w:jc w:val="both"/>
        <w:rPr>
          <w:i/>
          <w:iCs/>
          <w:szCs w:val="22"/>
        </w:rPr>
      </w:pPr>
      <w:r w:rsidRPr="00467E68">
        <w:rPr>
          <w:i/>
          <w:iCs/>
          <w:szCs w:val="22"/>
        </w:rPr>
        <w:t xml:space="preserve">5.1.1 Odměna za provedení Části A - Výkon </w:t>
      </w:r>
      <w:r w:rsidRPr="00467E68">
        <w:rPr>
          <w:i/>
          <w:iCs/>
          <w:color w:val="000000"/>
          <w:szCs w:val="22"/>
        </w:rPr>
        <w:t>spolupůsobení DPS (v</w:t>
      </w:r>
      <w:r w:rsidR="0030566F" w:rsidRPr="00467E68">
        <w:rPr>
          <w:i/>
          <w:iCs/>
          <w:color w:val="000000"/>
          <w:szCs w:val="22"/>
        </w:rPr>
        <w:t>e</w:t>
      </w:r>
      <w:r w:rsidRPr="00467E68">
        <w:rPr>
          <w:i/>
          <w:iCs/>
          <w:color w:val="000000"/>
          <w:szCs w:val="22"/>
        </w:rPr>
        <w:t xml:space="preserve"> výši </w:t>
      </w:r>
      <w:r w:rsidR="00F74DE1" w:rsidRPr="00467E68">
        <w:rPr>
          <w:i/>
          <w:iCs/>
          <w:color w:val="000000"/>
          <w:szCs w:val="22"/>
        </w:rPr>
        <w:t>265</w:t>
      </w:r>
      <w:r w:rsidRPr="00467E68">
        <w:rPr>
          <w:i/>
          <w:iCs/>
          <w:color w:val="FF0000"/>
          <w:szCs w:val="22"/>
        </w:rPr>
        <w:t xml:space="preserve"> </w:t>
      </w:r>
      <w:r w:rsidRPr="00467E68">
        <w:rPr>
          <w:i/>
          <w:iCs/>
          <w:color w:val="000000"/>
          <w:szCs w:val="22"/>
        </w:rPr>
        <w:t xml:space="preserve">hodin) v celkové výši </w:t>
      </w:r>
      <w:r w:rsidR="00EB3BDE" w:rsidRPr="00467E68">
        <w:rPr>
          <w:i/>
          <w:iCs/>
          <w:color w:val="000000"/>
          <w:szCs w:val="22"/>
        </w:rPr>
        <w:t>291</w:t>
      </w:r>
      <w:r w:rsidRPr="00467E68">
        <w:rPr>
          <w:i/>
          <w:iCs/>
          <w:szCs w:val="22"/>
        </w:rPr>
        <w:t>.</w:t>
      </w:r>
      <w:r w:rsidR="00EB3BDE" w:rsidRPr="00467E68">
        <w:rPr>
          <w:i/>
          <w:iCs/>
          <w:szCs w:val="22"/>
        </w:rPr>
        <w:t>500</w:t>
      </w:r>
      <w:r w:rsidRPr="00467E68">
        <w:rPr>
          <w:i/>
          <w:iCs/>
          <w:szCs w:val="22"/>
        </w:rPr>
        <w:t>,-</w:t>
      </w:r>
      <w:r w:rsidRPr="00467E68">
        <w:rPr>
          <w:i/>
          <w:iCs/>
          <w:color w:val="000000"/>
          <w:szCs w:val="22"/>
        </w:rPr>
        <w:t xml:space="preserve"> Kč bez DPH, tj</w:t>
      </w:r>
      <w:r w:rsidRPr="00467E68">
        <w:rPr>
          <w:i/>
          <w:iCs/>
          <w:szCs w:val="22"/>
        </w:rPr>
        <w:t>. 1.100,- Kč</w:t>
      </w:r>
      <w:r w:rsidRPr="00467E68">
        <w:rPr>
          <w:i/>
          <w:iCs/>
          <w:color w:val="000000"/>
          <w:szCs w:val="22"/>
        </w:rPr>
        <w:t xml:space="preserve"> bez DPH za každou hodinu práce.</w:t>
      </w:r>
    </w:p>
    <w:p w14:paraId="66D6E273" w14:textId="7256FECF" w:rsidR="005F031A" w:rsidRPr="00467E68" w:rsidRDefault="005F031A" w:rsidP="00FE1E3E">
      <w:pPr>
        <w:tabs>
          <w:tab w:val="left" w:pos="567"/>
        </w:tabs>
        <w:spacing w:before="100"/>
        <w:ind w:left="567"/>
        <w:jc w:val="both"/>
        <w:rPr>
          <w:i/>
          <w:iCs/>
          <w:szCs w:val="22"/>
        </w:rPr>
      </w:pPr>
      <w:r w:rsidRPr="00467E68">
        <w:rPr>
          <w:i/>
          <w:iCs/>
          <w:szCs w:val="22"/>
        </w:rPr>
        <w:t>5.1.2 Odměna za provedení Části B.1 - Výkon technického dozoru</w:t>
      </w:r>
      <w:r w:rsidRPr="00467E68">
        <w:rPr>
          <w:i/>
          <w:iCs/>
          <w:color w:val="000000"/>
          <w:szCs w:val="22"/>
        </w:rPr>
        <w:t xml:space="preserve"> stavebníka (TDO) v celkové výši </w:t>
      </w:r>
      <w:r w:rsidRPr="00467E68">
        <w:rPr>
          <w:i/>
          <w:iCs/>
          <w:szCs w:val="22"/>
        </w:rPr>
        <w:t>1.2</w:t>
      </w:r>
      <w:r w:rsidR="00BD3871" w:rsidRPr="00467E68">
        <w:rPr>
          <w:i/>
          <w:iCs/>
          <w:szCs w:val="22"/>
        </w:rPr>
        <w:t>7</w:t>
      </w:r>
      <w:r w:rsidR="00472057" w:rsidRPr="00467E68">
        <w:rPr>
          <w:i/>
          <w:iCs/>
          <w:szCs w:val="22"/>
        </w:rPr>
        <w:t>0</w:t>
      </w:r>
      <w:r w:rsidRPr="00467E68">
        <w:rPr>
          <w:i/>
          <w:iCs/>
          <w:szCs w:val="22"/>
        </w:rPr>
        <w:t>.</w:t>
      </w:r>
      <w:r w:rsidR="00BD3871" w:rsidRPr="00467E68">
        <w:rPr>
          <w:i/>
          <w:iCs/>
          <w:szCs w:val="22"/>
        </w:rPr>
        <w:t>125</w:t>
      </w:r>
      <w:r w:rsidRPr="00467E68">
        <w:rPr>
          <w:i/>
          <w:iCs/>
          <w:szCs w:val="22"/>
        </w:rPr>
        <w:t>,-</w:t>
      </w:r>
      <w:r w:rsidRPr="00467E68">
        <w:rPr>
          <w:i/>
          <w:iCs/>
          <w:color w:val="000000"/>
          <w:szCs w:val="22"/>
        </w:rPr>
        <w:t xml:space="preserve"> Kč bez DPH. </w:t>
      </w:r>
    </w:p>
    <w:p w14:paraId="5CBA378F" w14:textId="71C09AF6" w:rsidR="005F031A" w:rsidRPr="0013671F" w:rsidRDefault="005F031A" w:rsidP="00FE1E3E">
      <w:pPr>
        <w:tabs>
          <w:tab w:val="left" w:pos="567"/>
        </w:tabs>
        <w:spacing w:before="100"/>
        <w:ind w:left="567"/>
        <w:jc w:val="both"/>
        <w:rPr>
          <w:i/>
          <w:iCs/>
          <w:szCs w:val="22"/>
        </w:rPr>
      </w:pPr>
      <w:r w:rsidRPr="00467E68">
        <w:rPr>
          <w:i/>
          <w:iCs/>
          <w:szCs w:val="22"/>
        </w:rPr>
        <w:t>5.1.3 Odměna za provedení Části B.2 – Výkon činnosti koordinátora BOZP</w:t>
      </w:r>
      <w:r w:rsidRPr="00467E68">
        <w:rPr>
          <w:i/>
          <w:iCs/>
          <w:color w:val="000000"/>
          <w:szCs w:val="22"/>
        </w:rPr>
        <w:t xml:space="preserve"> v celkové výši</w:t>
      </w:r>
      <w:r w:rsidRPr="00467E68">
        <w:rPr>
          <w:rFonts w:ascii="Sylfaen" w:hAnsi="Sylfaen"/>
          <w:i/>
          <w:iCs/>
          <w:sz w:val="20"/>
        </w:rPr>
        <w:t xml:space="preserve"> </w:t>
      </w:r>
      <w:r w:rsidR="00472057" w:rsidRPr="00467E68">
        <w:rPr>
          <w:i/>
          <w:iCs/>
          <w:szCs w:val="22"/>
        </w:rPr>
        <w:t>423</w:t>
      </w:r>
      <w:r w:rsidRPr="00467E68">
        <w:rPr>
          <w:i/>
          <w:iCs/>
          <w:szCs w:val="22"/>
        </w:rPr>
        <w:t>.</w:t>
      </w:r>
      <w:r w:rsidR="00B15D07" w:rsidRPr="00467E68">
        <w:rPr>
          <w:i/>
          <w:iCs/>
          <w:szCs w:val="22"/>
        </w:rPr>
        <w:t>375</w:t>
      </w:r>
      <w:r w:rsidRPr="00467E68">
        <w:rPr>
          <w:i/>
          <w:iCs/>
          <w:color w:val="000000"/>
          <w:szCs w:val="22"/>
        </w:rPr>
        <w:t>,-</w:t>
      </w:r>
      <w:r w:rsidRPr="00467E68">
        <w:rPr>
          <w:i/>
          <w:iCs/>
          <w:szCs w:val="22"/>
        </w:rPr>
        <w:t xml:space="preserve"> Kč bez DPH</w:t>
      </w:r>
      <w:r w:rsidRPr="00467E68">
        <w:rPr>
          <w:i/>
          <w:iCs/>
          <w:color w:val="000000"/>
          <w:szCs w:val="22"/>
        </w:rPr>
        <w:t>.</w:t>
      </w:r>
      <w:r w:rsidR="007F1248" w:rsidRPr="00467E68">
        <w:rPr>
          <w:i/>
          <w:iCs/>
          <w:color w:val="000000"/>
          <w:szCs w:val="22"/>
        </w:rPr>
        <w:t>“</w:t>
      </w:r>
    </w:p>
    <w:p w14:paraId="4CED95D1" w14:textId="77777777" w:rsidR="00CF18F8" w:rsidRPr="000C20A6" w:rsidRDefault="00CF18F8" w:rsidP="000C20A6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Theme="minorHAnsi" w:hAnsiTheme="minorHAnsi" w:cstheme="minorHAnsi"/>
          <w:i/>
          <w:iCs/>
          <w:color w:val="000000" w:themeColor="text1"/>
          <w:szCs w:val="22"/>
        </w:rPr>
      </w:pPr>
    </w:p>
    <w:p w14:paraId="3141BA17" w14:textId="77777777" w:rsidR="00212426" w:rsidRPr="00212426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24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</w:t>
      </w:r>
    </w:p>
    <w:p w14:paraId="418CE204" w14:textId="77777777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Jakákoli ustanovení </w:t>
      </w:r>
      <w:r>
        <w:rPr>
          <w:rFonts w:asciiTheme="minorHAnsi" w:hAnsiTheme="minorHAnsi" w:cstheme="minorHAnsi"/>
          <w:color w:val="000000" w:themeColor="text1"/>
          <w:szCs w:val="22"/>
        </w:rPr>
        <w:t>Smlouvy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, která jsou v rozporu s tímto Dodatkem, se nahrazují tímto Dodatkem. Ostatní ustanovení </w:t>
      </w:r>
      <w:r>
        <w:rPr>
          <w:rFonts w:asciiTheme="minorHAnsi" w:hAnsiTheme="minorHAnsi" w:cstheme="minorHAnsi"/>
          <w:color w:val="000000" w:themeColor="text1"/>
          <w:szCs w:val="22"/>
        </w:rPr>
        <w:t>Smlouvy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, které nejsou tímto Dodatkem přímo dotčeny, zůstávají nezměněny.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Tento Dodatek se stává okamžikem jeho účinnosti platnou a závaznou součástí Smlouvy.</w:t>
      </w:r>
    </w:p>
    <w:p w14:paraId="54C78F3D" w14:textId="4A050F0D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ke Smlouvě byl vyhotoven ve </w:t>
      </w:r>
      <w:r w:rsidR="00831CBA">
        <w:rPr>
          <w:rFonts w:asciiTheme="minorHAnsi" w:hAnsiTheme="minorHAnsi" w:cstheme="minorHAnsi"/>
          <w:color w:val="000000" w:themeColor="text1"/>
          <w:szCs w:val="22"/>
        </w:rPr>
        <w:t>čtyře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 xml:space="preserve">ch stejnopisech, z toho dva 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(2)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jsou určeny pro Objednatele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 a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8375D2">
        <w:rPr>
          <w:rFonts w:asciiTheme="minorHAnsi" w:hAnsiTheme="minorHAnsi" w:cstheme="minorHAnsi"/>
          <w:color w:val="000000" w:themeColor="text1"/>
          <w:szCs w:val="22"/>
        </w:rPr>
        <w:t>dva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831CBA">
        <w:rPr>
          <w:rFonts w:asciiTheme="minorHAnsi" w:hAnsiTheme="minorHAnsi" w:cstheme="minorHAnsi"/>
          <w:color w:val="000000" w:themeColor="text1"/>
          <w:szCs w:val="22"/>
        </w:rPr>
        <w:t>(</w:t>
      </w:r>
      <w:r w:rsidR="008375D2">
        <w:rPr>
          <w:rFonts w:asciiTheme="minorHAnsi" w:hAnsiTheme="minorHAnsi" w:cstheme="minorHAnsi"/>
          <w:color w:val="000000" w:themeColor="text1"/>
          <w:szCs w:val="22"/>
        </w:rPr>
        <w:t>2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) </w:t>
      </w:r>
      <w:r w:rsidR="00BB1992" w:rsidRPr="00BB1992">
        <w:rPr>
          <w:rFonts w:asciiTheme="minorHAnsi" w:hAnsiTheme="minorHAnsi" w:cstheme="minorHAnsi"/>
          <w:color w:val="000000" w:themeColor="text1"/>
          <w:szCs w:val="22"/>
        </w:rPr>
        <w:t>pro Zhotovitele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06CF048F" w14:textId="77777777" w:rsidR="00212426" w:rsidRPr="00212426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nabývá platnosti okamžikem jeho uzavření a účinnosti </w:t>
      </w:r>
      <w:bookmarkStart w:id="1" w:name="_Hlk22199296"/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nabude dnem, kdy dojde k jeho uveřejnění prostřednictvím registru smluv dle zákona č. 340/2015 </w:t>
      </w:r>
      <w:r w:rsidR="005B5911">
        <w:rPr>
          <w:rFonts w:asciiTheme="minorHAnsi" w:hAnsiTheme="minorHAnsi" w:cstheme="minorHAnsi"/>
          <w:color w:val="000000" w:themeColor="text1"/>
          <w:szCs w:val="22"/>
        </w:rPr>
        <w:t xml:space="preserve">Sb., ve znění pozdějších předpisů 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>(zákon o registru smluv).</w:t>
      </w:r>
      <w:bookmarkEnd w:id="1"/>
    </w:p>
    <w:p w14:paraId="4EEE9CEB" w14:textId="77777777" w:rsidR="00212426" w:rsidRPr="00ED5FB9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Smluvní strany prohlašují, že si tento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přečetly, s jeho zněním souhlasí, jsou si vědomy veškerých důsledků pro ně z dodatku vyplývajících a na důkaz toho pod </w:t>
      </w:r>
      <w:r>
        <w:rPr>
          <w:rFonts w:asciiTheme="minorHAnsi" w:hAnsiTheme="minorHAnsi" w:cstheme="minorHAnsi"/>
          <w:color w:val="000000" w:themeColor="text1"/>
          <w:szCs w:val="22"/>
        </w:rPr>
        <w:t>D</w:t>
      </w:r>
      <w:r w:rsidRPr="00212426">
        <w:rPr>
          <w:rFonts w:asciiTheme="minorHAnsi" w:hAnsiTheme="minorHAnsi" w:cstheme="minorHAnsi"/>
          <w:color w:val="000000" w:themeColor="text1"/>
          <w:szCs w:val="22"/>
        </w:rPr>
        <w:t xml:space="preserve">odatek připojují své </w:t>
      </w:r>
      <w:r w:rsidRPr="00ED5FB9">
        <w:rPr>
          <w:rFonts w:asciiTheme="minorHAnsi" w:hAnsiTheme="minorHAnsi" w:cstheme="minorHAnsi"/>
          <w:color w:val="000000" w:themeColor="text1"/>
          <w:szCs w:val="22"/>
        </w:rPr>
        <w:t xml:space="preserve">vlastnoruční podpisy. </w:t>
      </w:r>
    </w:p>
    <w:p w14:paraId="45D18C78" w14:textId="77777777" w:rsidR="006A0770" w:rsidRPr="00ED5FB9" w:rsidRDefault="006A0770" w:rsidP="006A0770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1306AF0A" w14:textId="50E88234" w:rsidR="006A0770" w:rsidRPr="00ED5FB9" w:rsidRDefault="006A0770" w:rsidP="006A077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ED5FB9">
        <w:rPr>
          <w:rFonts w:asciiTheme="minorHAnsi" w:hAnsiTheme="minorHAnsi" w:cstheme="minorHAnsi"/>
          <w:color w:val="000000"/>
          <w:szCs w:val="22"/>
        </w:rPr>
        <w:t>V</w:t>
      </w:r>
      <w:r w:rsidR="00433622">
        <w:rPr>
          <w:rFonts w:asciiTheme="minorHAnsi" w:hAnsiTheme="minorHAnsi" w:cstheme="minorHAnsi"/>
          <w:color w:val="000000"/>
          <w:szCs w:val="22"/>
        </w:rPr>
        <w:t> </w:t>
      </w:r>
      <w:r w:rsidRPr="00ED5FB9">
        <w:rPr>
          <w:rFonts w:asciiTheme="minorHAnsi" w:hAnsiTheme="minorHAnsi" w:cstheme="minorHAnsi"/>
          <w:color w:val="000000"/>
          <w:szCs w:val="22"/>
        </w:rPr>
        <w:t>Brně</w:t>
      </w:r>
      <w:r w:rsidR="00433622">
        <w:rPr>
          <w:rFonts w:asciiTheme="minorHAnsi" w:hAnsiTheme="minorHAnsi" w:cstheme="minorHAnsi"/>
          <w:color w:val="000000"/>
          <w:szCs w:val="22"/>
        </w:rPr>
        <w:t>,</w:t>
      </w:r>
      <w:r w:rsidRPr="00ED5FB9">
        <w:rPr>
          <w:rFonts w:asciiTheme="minorHAnsi" w:hAnsiTheme="minorHAnsi" w:cstheme="minorHAnsi"/>
          <w:color w:val="000000"/>
          <w:szCs w:val="22"/>
        </w:rPr>
        <w:t xml:space="preserve"> dne ………………</w:t>
      </w:r>
      <w:r w:rsidRPr="00ED5FB9">
        <w:rPr>
          <w:rFonts w:asciiTheme="minorHAnsi" w:hAnsiTheme="minorHAnsi" w:cstheme="minorHAnsi"/>
          <w:color w:val="000000"/>
          <w:szCs w:val="22"/>
        </w:rPr>
        <w:tab/>
      </w:r>
      <w:r w:rsidR="0040777E">
        <w:rPr>
          <w:rFonts w:asciiTheme="minorHAnsi" w:hAnsiTheme="minorHAnsi" w:cstheme="minorHAnsi"/>
          <w:color w:val="000000"/>
          <w:szCs w:val="22"/>
        </w:rPr>
        <w:tab/>
      </w:r>
      <w:r w:rsidRPr="00ED5FB9">
        <w:rPr>
          <w:rFonts w:asciiTheme="minorHAnsi" w:hAnsiTheme="minorHAnsi" w:cstheme="minorHAnsi"/>
          <w:color w:val="000000"/>
          <w:szCs w:val="22"/>
        </w:rPr>
        <w:t>V </w:t>
      </w:r>
      <w:r w:rsidR="00FE1E3E" w:rsidRPr="00ED5FB9">
        <w:rPr>
          <w:rFonts w:asciiTheme="minorHAnsi" w:hAnsiTheme="minorHAnsi" w:cstheme="minorHAnsi"/>
          <w:color w:val="000000"/>
          <w:szCs w:val="22"/>
        </w:rPr>
        <w:t>Brně, dne</w:t>
      </w:r>
      <w:r w:rsidRPr="00ED5FB9">
        <w:rPr>
          <w:rFonts w:asciiTheme="minorHAnsi" w:hAnsiTheme="minorHAnsi" w:cstheme="minorHAnsi"/>
          <w:color w:val="000000"/>
          <w:szCs w:val="22"/>
        </w:rPr>
        <w:t xml:space="preserve"> ………………</w:t>
      </w:r>
    </w:p>
    <w:p w14:paraId="0275DC24" w14:textId="77777777" w:rsidR="006A0770" w:rsidRPr="00ED5FB9" w:rsidRDefault="006A0770" w:rsidP="006A0770">
      <w:pPr>
        <w:tabs>
          <w:tab w:val="left" w:pos="567"/>
          <w:tab w:val="left" w:pos="2127"/>
          <w:tab w:val="center" w:pos="5220"/>
        </w:tabs>
        <w:jc w:val="both"/>
        <w:rPr>
          <w:rFonts w:asciiTheme="minorHAnsi" w:hAnsiTheme="minorHAnsi" w:cstheme="minorHAnsi"/>
          <w:color w:val="000000"/>
          <w:szCs w:val="22"/>
        </w:rPr>
      </w:pPr>
    </w:p>
    <w:p w14:paraId="7E8B0BD2" w14:textId="1E63EFA4" w:rsidR="006A0770" w:rsidRPr="00ED5FB9" w:rsidRDefault="006A0770" w:rsidP="006A077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Cs w:val="22"/>
        </w:rPr>
      </w:pPr>
      <w:r w:rsidRPr="00ED5FB9">
        <w:rPr>
          <w:rFonts w:asciiTheme="minorHAnsi" w:hAnsiTheme="minorHAnsi" w:cstheme="minorHAnsi"/>
          <w:color w:val="000000"/>
          <w:szCs w:val="22"/>
        </w:rPr>
        <w:t>Za příkazce</w:t>
      </w:r>
      <w:r w:rsidR="00A927CC">
        <w:rPr>
          <w:rFonts w:asciiTheme="minorHAnsi" w:hAnsiTheme="minorHAnsi" w:cstheme="minorHAnsi"/>
          <w:color w:val="000000"/>
          <w:szCs w:val="22"/>
        </w:rPr>
        <w:t>:</w:t>
      </w:r>
      <w:r w:rsidRPr="00ED5FB9">
        <w:rPr>
          <w:rFonts w:asciiTheme="minorHAnsi" w:hAnsiTheme="minorHAnsi" w:cstheme="minorHAnsi"/>
          <w:color w:val="000000"/>
          <w:szCs w:val="22"/>
        </w:rPr>
        <w:t xml:space="preserve">                                                             </w:t>
      </w:r>
      <w:r w:rsidRPr="00ED5FB9">
        <w:rPr>
          <w:rFonts w:asciiTheme="minorHAnsi" w:hAnsiTheme="minorHAnsi" w:cstheme="minorHAnsi"/>
          <w:color w:val="000000"/>
          <w:szCs w:val="22"/>
        </w:rPr>
        <w:tab/>
        <w:t>Za příkazníka:</w:t>
      </w:r>
    </w:p>
    <w:p w14:paraId="375160B7" w14:textId="230E0410" w:rsidR="006A0770" w:rsidRDefault="006A0770" w:rsidP="006A077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Cs w:val="22"/>
        </w:rPr>
      </w:pPr>
    </w:p>
    <w:p w14:paraId="6BBEAF01" w14:textId="0D4CA75D" w:rsidR="0013365C" w:rsidRDefault="0013365C" w:rsidP="006A077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Cs w:val="22"/>
        </w:rPr>
      </w:pPr>
    </w:p>
    <w:p w14:paraId="50BD40C6" w14:textId="076AC94B" w:rsidR="0013365C" w:rsidRDefault="0013365C" w:rsidP="006A077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Cs w:val="22"/>
        </w:rPr>
      </w:pPr>
    </w:p>
    <w:p w14:paraId="26B90229" w14:textId="77777777" w:rsidR="0013365C" w:rsidRPr="00ED5FB9" w:rsidRDefault="0013365C" w:rsidP="006A077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Cs w:val="22"/>
        </w:rPr>
      </w:pPr>
    </w:p>
    <w:p w14:paraId="47F82CC3" w14:textId="77777777" w:rsidR="006A0770" w:rsidRPr="00ED5FB9" w:rsidRDefault="006A0770" w:rsidP="006A0770">
      <w:pPr>
        <w:tabs>
          <w:tab w:val="left" w:pos="567"/>
          <w:tab w:val="left" w:pos="2127"/>
          <w:tab w:val="left" w:pos="5220"/>
        </w:tabs>
        <w:jc w:val="both"/>
        <w:rPr>
          <w:rFonts w:asciiTheme="minorHAnsi" w:hAnsiTheme="minorHAnsi" w:cstheme="minorHAnsi"/>
          <w:szCs w:val="22"/>
        </w:rPr>
      </w:pPr>
    </w:p>
    <w:p w14:paraId="69A7358E" w14:textId="77777777" w:rsidR="00433622" w:rsidRDefault="006A0770" w:rsidP="006A0770">
      <w:pPr>
        <w:tabs>
          <w:tab w:val="left" w:pos="1701"/>
          <w:tab w:val="left" w:pos="2552"/>
          <w:tab w:val="left" w:pos="5103"/>
        </w:tabs>
        <w:ind w:left="708" w:hanging="708"/>
        <w:jc w:val="both"/>
        <w:rPr>
          <w:rFonts w:asciiTheme="minorHAnsi" w:hAnsiTheme="minorHAnsi" w:cstheme="minorHAnsi"/>
          <w:szCs w:val="22"/>
        </w:rPr>
      </w:pPr>
      <w:r w:rsidRPr="00ED5FB9">
        <w:rPr>
          <w:rFonts w:asciiTheme="minorHAnsi" w:hAnsiTheme="minorHAnsi" w:cstheme="minorHAnsi"/>
          <w:szCs w:val="22"/>
        </w:rPr>
        <w:t>………..…………………………………………….</w:t>
      </w:r>
      <w:r w:rsidRPr="00ED5FB9">
        <w:rPr>
          <w:rFonts w:asciiTheme="minorHAnsi" w:hAnsiTheme="minorHAnsi" w:cstheme="minorHAnsi"/>
          <w:szCs w:val="22"/>
        </w:rPr>
        <w:tab/>
        <w:t xml:space="preserve">…………………….…………………………….. </w:t>
      </w:r>
    </w:p>
    <w:p w14:paraId="16DA1E57" w14:textId="0EFB28A7" w:rsidR="006A0770" w:rsidRPr="00A927CC" w:rsidRDefault="006A0770" w:rsidP="00493AE1">
      <w:pPr>
        <w:tabs>
          <w:tab w:val="left" w:pos="1701"/>
          <w:tab w:val="left" w:pos="2552"/>
          <w:tab w:val="left" w:pos="5103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A927CC">
        <w:rPr>
          <w:rFonts w:asciiTheme="minorHAnsi" w:hAnsiTheme="minorHAnsi" w:cstheme="minorHAnsi"/>
          <w:b/>
          <w:bCs/>
          <w:szCs w:val="22"/>
        </w:rPr>
        <w:t>Moravská galerie v Brně</w:t>
      </w:r>
      <w:r w:rsidRPr="00A927CC">
        <w:rPr>
          <w:rFonts w:asciiTheme="minorHAnsi" w:hAnsiTheme="minorHAnsi" w:cstheme="minorHAnsi"/>
          <w:b/>
          <w:bCs/>
          <w:szCs w:val="22"/>
        </w:rPr>
        <w:tab/>
      </w:r>
      <w:r w:rsidR="00A927CC">
        <w:rPr>
          <w:rFonts w:asciiTheme="minorHAnsi" w:hAnsiTheme="minorHAnsi" w:cstheme="minorHAnsi"/>
          <w:b/>
          <w:bCs/>
          <w:szCs w:val="22"/>
        </w:rPr>
        <w:tab/>
      </w:r>
      <w:r w:rsidR="005C0483" w:rsidRPr="00A927CC">
        <w:rPr>
          <w:rFonts w:asciiTheme="minorHAnsi" w:hAnsiTheme="minorHAnsi" w:cstheme="minorHAnsi"/>
          <w:b/>
          <w:bCs/>
          <w:szCs w:val="22"/>
        </w:rPr>
        <w:t>CEDEX, s.r.o.</w:t>
      </w:r>
    </w:p>
    <w:p w14:paraId="7472E6E0" w14:textId="40DE0158" w:rsidR="002E7A80" w:rsidRPr="00ED5FB9" w:rsidRDefault="006A0770" w:rsidP="005C0483">
      <w:pPr>
        <w:spacing w:after="120" w:line="280" w:lineRule="exact"/>
        <w:rPr>
          <w:rFonts w:asciiTheme="minorHAnsi" w:hAnsiTheme="minorHAnsi" w:cstheme="minorHAnsi"/>
          <w:b/>
          <w:szCs w:val="22"/>
        </w:rPr>
      </w:pPr>
      <w:r w:rsidRPr="00ED5FB9">
        <w:rPr>
          <w:rFonts w:asciiTheme="minorHAnsi" w:hAnsiTheme="minorHAnsi" w:cstheme="minorHAnsi"/>
          <w:szCs w:val="22"/>
        </w:rPr>
        <w:t xml:space="preserve">Mgr. Jan Press </w:t>
      </w:r>
      <w:r w:rsidR="005C0483">
        <w:rPr>
          <w:rFonts w:asciiTheme="minorHAnsi" w:hAnsiTheme="minorHAnsi" w:cstheme="minorHAnsi"/>
          <w:szCs w:val="22"/>
        </w:rPr>
        <w:t>–</w:t>
      </w:r>
      <w:r w:rsidRPr="00ED5FB9">
        <w:rPr>
          <w:rFonts w:asciiTheme="minorHAnsi" w:hAnsiTheme="minorHAnsi" w:cstheme="minorHAnsi"/>
          <w:szCs w:val="22"/>
        </w:rPr>
        <w:t xml:space="preserve"> ředitel</w:t>
      </w:r>
      <w:r w:rsidR="005C0483">
        <w:rPr>
          <w:rFonts w:asciiTheme="minorHAnsi" w:hAnsiTheme="minorHAnsi" w:cstheme="minorHAnsi"/>
          <w:szCs w:val="22"/>
        </w:rPr>
        <w:tab/>
      </w:r>
      <w:r w:rsidR="005C0483">
        <w:rPr>
          <w:rFonts w:asciiTheme="minorHAnsi" w:hAnsiTheme="minorHAnsi" w:cstheme="minorHAnsi"/>
          <w:szCs w:val="22"/>
        </w:rPr>
        <w:tab/>
      </w:r>
      <w:r w:rsidR="005C0483">
        <w:rPr>
          <w:rFonts w:asciiTheme="minorHAnsi" w:hAnsiTheme="minorHAnsi" w:cstheme="minorHAnsi"/>
          <w:szCs w:val="22"/>
        </w:rPr>
        <w:tab/>
      </w:r>
      <w:r w:rsidR="00A927CC">
        <w:rPr>
          <w:rFonts w:asciiTheme="minorHAnsi" w:hAnsiTheme="minorHAnsi" w:cstheme="minorHAnsi"/>
          <w:szCs w:val="22"/>
        </w:rPr>
        <w:tab/>
      </w:r>
      <w:r w:rsidR="00A927CC">
        <w:rPr>
          <w:rFonts w:asciiTheme="minorHAnsi" w:hAnsiTheme="minorHAnsi" w:cstheme="minorHAnsi"/>
          <w:szCs w:val="22"/>
        </w:rPr>
        <w:tab/>
      </w:r>
      <w:r w:rsidR="005C0483">
        <w:rPr>
          <w:rFonts w:asciiTheme="minorHAnsi" w:hAnsiTheme="minorHAnsi" w:cstheme="minorHAnsi"/>
          <w:szCs w:val="22"/>
        </w:rPr>
        <w:t>Ing. Radek Svoboda, jednatel</w:t>
      </w:r>
    </w:p>
    <w:sectPr w:rsidR="002E7A80" w:rsidRPr="00ED5FB9" w:rsidSect="00461EE3"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94ABF" w14:textId="77777777" w:rsidR="00024D56" w:rsidRDefault="00024D56">
      <w:r>
        <w:separator/>
      </w:r>
    </w:p>
  </w:endnote>
  <w:endnote w:type="continuationSeparator" w:id="0">
    <w:p w14:paraId="72CFF51E" w14:textId="77777777" w:rsidR="00024D56" w:rsidRDefault="0002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DD04" w14:textId="77777777" w:rsidR="00024D56" w:rsidRDefault="00024D56">
      <w:r>
        <w:separator/>
      </w:r>
    </w:p>
  </w:footnote>
  <w:footnote w:type="continuationSeparator" w:id="0">
    <w:p w14:paraId="71E9135C" w14:textId="77777777" w:rsidR="00024D56" w:rsidRDefault="0002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 w15:restartNumberingAfterBreak="0">
    <w:nsid w:val="0B4C0BB7"/>
    <w:multiLevelType w:val="hybridMultilevel"/>
    <w:tmpl w:val="D4B23932"/>
    <w:lvl w:ilvl="0" w:tplc="ACBAE77C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4" w15:restartNumberingAfterBreak="0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BAF5CE9"/>
    <w:multiLevelType w:val="hybridMultilevel"/>
    <w:tmpl w:val="C7602A66"/>
    <w:lvl w:ilvl="0" w:tplc="876A8B9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7" w15:restartNumberingAfterBreak="0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777510"/>
    <w:multiLevelType w:val="multilevel"/>
    <w:tmpl w:val="5C00F55E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A64759"/>
    <w:multiLevelType w:val="multilevel"/>
    <w:tmpl w:val="9C5CED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5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10"/>
  </w:num>
  <w:num w:numId="6">
    <w:abstractNumId w:val="7"/>
  </w:num>
  <w:num w:numId="7">
    <w:abstractNumId w:val="3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5"/>
  </w:num>
  <w:num w:numId="19">
    <w:abstractNumId w:val="6"/>
  </w:num>
  <w:num w:numId="20">
    <w:abstractNumId w:val="1"/>
  </w:num>
  <w:num w:numId="21">
    <w:abstractNumId w:val="6"/>
  </w:num>
  <w:num w:numId="22">
    <w:abstractNumId w:val="8"/>
  </w:num>
  <w:num w:numId="23">
    <w:abstractNumId w:val="6"/>
  </w:num>
  <w:num w:numId="24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1MTK2NDE0tzSztDBS0lEKTi0uzszPAykwqgUAWr5/wywAAAA="/>
  </w:docVars>
  <w:rsids>
    <w:rsidRoot w:val="00881A53"/>
    <w:rsid w:val="00002004"/>
    <w:rsid w:val="0000317F"/>
    <w:rsid w:val="00004851"/>
    <w:rsid w:val="00004AED"/>
    <w:rsid w:val="00005089"/>
    <w:rsid w:val="0001022A"/>
    <w:rsid w:val="00011B6D"/>
    <w:rsid w:val="00013890"/>
    <w:rsid w:val="000142FA"/>
    <w:rsid w:val="000146A4"/>
    <w:rsid w:val="00014923"/>
    <w:rsid w:val="00015587"/>
    <w:rsid w:val="00024C96"/>
    <w:rsid w:val="00024D56"/>
    <w:rsid w:val="000256E0"/>
    <w:rsid w:val="00027275"/>
    <w:rsid w:val="0003117B"/>
    <w:rsid w:val="00033389"/>
    <w:rsid w:val="000349E5"/>
    <w:rsid w:val="00035866"/>
    <w:rsid w:val="000421E1"/>
    <w:rsid w:val="00045E2C"/>
    <w:rsid w:val="000463A8"/>
    <w:rsid w:val="000464FD"/>
    <w:rsid w:val="00047B18"/>
    <w:rsid w:val="000525D2"/>
    <w:rsid w:val="00055DEF"/>
    <w:rsid w:val="00061C21"/>
    <w:rsid w:val="00063E27"/>
    <w:rsid w:val="00065265"/>
    <w:rsid w:val="0006533B"/>
    <w:rsid w:val="0006581D"/>
    <w:rsid w:val="00066E58"/>
    <w:rsid w:val="000671F5"/>
    <w:rsid w:val="00067785"/>
    <w:rsid w:val="000679CA"/>
    <w:rsid w:val="00067C09"/>
    <w:rsid w:val="00067E62"/>
    <w:rsid w:val="00075A6E"/>
    <w:rsid w:val="0007738F"/>
    <w:rsid w:val="00080C34"/>
    <w:rsid w:val="0008647A"/>
    <w:rsid w:val="00086671"/>
    <w:rsid w:val="00092434"/>
    <w:rsid w:val="00092515"/>
    <w:rsid w:val="000948DB"/>
    <w:rsid w:val="000958F7"/>
    <w:rsid w:val="000A1FBD"/>
    <w:rsid w:val="000A5BB1"/>
    <w:rsid w:val="000A7D3B"/>
    <w:rsid w:val="000B28EB"/>
    <w:rsid w:val="000B3008"/>
    <w:rsid w:val="000B43A0"/>
    <w:rsid w:val="000B5C9C"/>
    <w:rsid w:val="000B7520"/>
    <w:rsid w:val="000C1900"/>
    <w:rsid w:val="000C20A6"/>
    <w:rsid w:val="000C25B9"/>
    <w:rsid w:val="000C2A3A"/>
    <w:rsid w:val="000C39BD"/>
    <w:rsid w:val="000C50C4"/>
    <w:rsid w:val="000C518F"/>
    <w:rsid w:val="000C688E"/>
    <w:rsid w:val="000C7F64"/>
    <w:rsid w:val="000E12C9"/>
    <w:rsid w:val="000E2459"/>
    <w:rsid w:val="000E2DF4"/>
    <w:rsid w:val="000E6814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25A8"/>
    <w:rsid w:val="00112C51"/>
    <w:rsid w:val="00113049"/>
    <w:rsid w:val="00114196"/>
    <w:rsid w:val="00115252"/>
    <w:rsid w:val="00115746"/>
    <w:rsid w:val="00117BD3"/>
    <w:rsid w:val="00120322"/>
    <w:rsid w:val="001219E0"/>
    <w:rsid w:val="00122307"/>
    <w:rsid w:val="00122E01"/>
    <w:rsid w:val="00122E59"/>
    <w:rsid w:val="00124AC8"/>
    <w:rsid w:val="00127543"/>
    <w:rsid w:val="0013365C"/>
    <w:rsid w:val="00135455"/>
    <w:rsid w:val="0013671F"/>
    <w:rsid w:val="00142D7C"/>
    <w:rsid w:val="001461BB"/>
    <w:rsid w:val="00147728"/>
    <w:rsid w:val="00151A80"/>
    <w:rsid w:val="0015558F"/>
    <w:rsid w:val="00155808"/>
    <w:rsid w:val="001611C3"/>
    <w:rsid w:val="00167AB0"/>
    <w:rsid w:val="00170904"/>
    <w:rsid w:val="00171F5D"/>
    <w:rsid w:val="00172892"/>
    <w:rsid w:val="00174AC3"/>
    <w:rsid w:val="00177FE0"/>
    <w:rsid w:val="00180E5E"/>
    <w:rsid w:val="00194173"/>
    <w:rsid w:val="00196024"/>
    <w:rsid w:val="001967C0"/>
    <w:rsid w:val="00196ECE"/>
    <w:rsid w:val="001A01E4"/>
    <w:rsid w:val="001A1D74"/>
    <w:rsid w:val="001A1F9F"/>
    <w:rsid w:val="001A29AD"/>
    <w:rsid w:val="001A2CB6"/>
    <w:rsid w:val="001A382E"/>
    <w:rsid w:val="001A3A17"/>
    <w:rsid w:val="001A6820"/>
    <w:rsid w:val="001A6E81"/>
    <w:rsid w:val="001B38DA"/>
    <w:rsid w:val="001B4659"/>
    <w:rsid w:val="001B7696"/>
    <w:rsid w:val="001B77CF"/>
    <w:rsid w:val="001C2443"/>
    <w:rsid w:val="001C3920"/>
    <w:rsid w:val="001C5CB6"/>
    <w:rsid w:val="001C6813"/>
    <w:rsid w:val="001C74C3"/>
    <w:rsid w:val="001C7C18"/>
    <w:rsid w:val="001D06DA"/>
    <w:rsid w:val="001D3F09"/>
    <w:rsid w:val="001D4097"/>
    <w:rsid w:val="001E26FF"/>
    <w:rsid w:val="001E4D0B"/>
    <w:rsid w:val="001E5BAE"/>
    <w:rsid w:val="001E5E95"/>
    <w:rsid w:val="001E641F"/>
    <w:rsid w:val="001E717E"/>
    <w:rsid w:val="001F1294"/>
    <w:rsid w:val="001F4393"/>
    <w:rsid w:val="002015C2"/>
    <w:rsid w:val="0020542E"/>
    <w:rsid w:val="00205B1B"/>
    <w:rsid w:val="00207938"/>
    <w:rsid w:val="0021168B"/>
    <w:rsid w:val="00212426"/>
    <w:rsid w:val="00215863"/>
    <w:rsid w:val="00215910"/>
    <w:rsid w:val="00215BC1"/>
    <w:rsid w:val="002178F2"/>
    <w:rsid w:val="0022032B"/>
    <w:rsid w:val="00221B1D"/>
    <w:rsid w:val="002222A1"/>
    <w:rsid w:val="00230451"/>
    <w:rsid w:val="0023154A"/>
    <w:rsid w:val="002328A3"/>
    <w:rsid w:val="002355B7"/>
    <w:rsid w:val="002356E8"/>
    <w:rsid w:val="00237571"/>
    <w:rsid w:val="00240B24"/>
    <w:rsid w:val="00240D76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4515"/>
    <w:rsid w:val="00266A0F"/>
    <w:rsid w:val="00266FFD"/>
    <w:rsid w:val="00267AA8"/>
    <w:rsid w:val="0027000D"/>
    <w:rsid w:val="0027172A"/>
    <w:rsid w:val="00273D81"/>
    <w:rsid w:val="0027730A"/>
    <w:rsid w:val="00280A79"/>
    <w:rsid w:val="002848C6"/>
    <w:rsid w:val="0028638F"/>
    <w:rsid w:val="00290AE9"/>
    <w:rsid w:val="00293B7B"/>
    <w:rsid w:val="00294C92"/>
    <w:rsid w:val="002A1311"/>
    <w:rsid w:val="002A2207"/>
    <w:rsid w:val="002A3CDC"/>
    <w:rsid w:val="002B0434"/>
    <w:rsid w:val="002B2259"/>
    <w:rsid w:val="002B2D3D"/>
    <w:rsid w:val="002B699E"/>
    <w:rsid w:val="002D09C3"/>
    <w:rsid w:val="002D3234"/>
    <w:rsid w:val="002D4022"/>
    <w:rsid w:val="002D54B4"/>
    <w:rsid w:val="002D5E57"/>
    <w:rsid w:val="002E0A61"/>
    <w:rsid w:val="002E19D1"/>
    <w:rsid w:val="002E3234"/>
    <w:rsid w:val="002E3C22"/>
    <w:rsid w:val="002E4248"/>
    <w:rsid w:val="002E5AC6"/>
    <w:rsid w:val="002E7A80"/>
    <w:rsid w:val="002F0003"/>
    <w:rsid w:val="002F0486"/>
    <w:rsid w:val="002F7180"/>
    <w:rsid w:val="002F77EC"/>
    <w:rsid w:val="00302F86"/>
    <w:rsid w:val="0030566F"/>
    <w:rsid w:val="0030578D"/>
    <w:rsid w:val="00306667"/>
    <w:rsid w:val="00306851"/>
    <w:rsid w:val="00310B29"/>
    <w:rsid w:val="003118C1"/>
    <w:rsid w:val="003131D2"/>
    <w:rsid w:val="003173DE"/>
    <w:rsid w:val="00320357"/>
    <w:rsid w:val="00320C56"/>
    <w:rsid w:val="0032131F"/>
    <w:rsid w:val="003223C7"/>
    <w:rsid w:val="003227DC"/>
    <w:rsid w:val="0033313D"/>
    <w:rsid w:val="00335103"/>
    <w:rsid w:val="003371A5"/>
    <w:rsid w:val="0034085D"/>
    <w:rsid w:val="00341691"/>
    <w:rsid w:val="0034436C"/>
    <w:rsid w:val="00346BCC"/>
    <w:rsid w:val="00347118"/>
    <w:rsid w:val="003500AC"/>
    <w:rsid w:val="003515B6"/>
    <w:rsid w:val="00351A8D"/>
    <w:rsid w:val="00353009"/>
    <w:rsid w:val="003558BD"/>
    <w:rsid w:val="00355E56"/>
    <w:rsid w:val="0036020F"/>
    <w:rsid w:val="00362488"/>
    <w:rsid w:val="00372DEE"/>
    <w:rsid w:val="00374911"/>
    <w:rsid w:val="00374DD9"/>
    <w:rsid w:val="00375ACE"/>
    <w:rsid w:val="00375AE7"/>
    <w:rsid w:val="00375E80"/>
    <w:rsid w:val="00381827"/>
    <w:rsid w:val="00382EC4"/>
    <w:rsid w:val="0038420E"/>
    <w:rsid w:val="00384B42"/>
    <w:rsid w:val="003851B4"/>
    <w:rsid w:val="003852F1"/>
    <w:rsid w:val="003856CA"/>
    <w:rsid w:val="003968EF"/>
    <w:rsid w:val="00396FE1"/>
    <w:rsid w:val="00397388"/>
    <w:rsid w:val="0039753C"/>
    <w:rsid w:val="00397CB6"/>
    <w:rsid w:val="003A0B90"/>
    <w:rsid w:val="003A367C"/>
    <w:rsid w:val="003A37B2"/>
    <w:rsid w:val="003A49E1"/>
    <w:rsid w:val="003A5010"/>
    <w:rsid w:val="003B263A"/>
    <w:rsid w:val="003B740C"/>
    <w:rsid w:val="003B7B91"/>
    <w:rsid w:val="003C4A1C"/>
    <w:rsid w:val="003C6F9D"/>
    <w:rsid w:val="003C7A2C"/>
    <w:rsid w:val="003D0E04"/>
    <w:rsid w:val="003D13E7"/>
    <w:rsid w:val="003D1B20"/>
    <w:rsid w:val="003D37C0"/>
    <w:rsid w:val="003D53FB"/>
    <w:rsid w:val="003D5C71"/>
    <w:rsid w:val="003E2C4C"/>
    <w:rsid w:val="003E437D"/>
    <w:rsid w:val="003E48BB"/>
    <w:rsid w:val="003E5425"/>
    <w:rsid w:val="003E62FE"/>
    <w:rsid w:val="003E7E88"/>
    <w:rsid w:val="003F08A7"/>
    <w:rsid w:val="003F19DE"/>
    <w:rsid w:val="003F1BB9"/>
    <w:rsid w:val="003F1FE0"/>
    <w:rsid w:val="003F64D5"/>
    <w:rsid w:val="003F6E6A"/>
    <w:rsid w:val="00401708"/>
    <w:rsid w:val="00406091"/>
    <w:rsid w:val="004064C8"/>
    <w:rsid w:val="00406D40"/>
    <w:rsid w:val="0040777E"/>
    <w:rsid w:val="00410291"/>
    <w:rsid w:val="00410773"/>
    <w:rsid w:val="00412274"/>
    <w:rsid w:val="0041388C"/>
    <w:rsid w:val="00415A76"/>
    <w:rsid w:val="0041757F"/>
    <w:rsid w:val="0041772C"/>
    <w:rsid w:val="00420895"/>
    <w:rsid w:val="004253E0"/>
    <w:rsid w:val="00427204"/>
    <w:rsid w:val="00427DB7"/>
    <w:rsid w:val="00433622"/>
    <w:rsid w:val="004427B9"/>
    <w:rsid w:val="00445893"/>
    <w:rsid w:val="00445CC3"/>
    <w:rsid w:val="004477C5"/>
    <w:rsid w:val="004516E8"/>
    <w:rsid w:val="004519FC"/>
    <w:rsid w:val="0045408A"/>
    <w:rsid w:val="00454C51"/>
    <w:rsid w:val="004566BB"/>
    <w:rsid w:val="00460792"/>
    <w:rsid w:val="00461EE3"/>
    <w:rsid w:val="004627B4"/>
    <w:rsid w:val="0046336D"/>
    <w:rsid w:val="004642D5"/>
    <w:rsid w:val="004678CD"/>
    <w:rsid w:val="00467E68"/>
    <w:rsid w:val="00471867"/>
    <w:rsid w:val="00472057"/>
    <w:rsid w:val="0047242F"/>
    <w:rsid w:val="004823C4"/>
    <w:rsid w:val="00484723"/>
    <w:rsid w:val="00486D48"/>
    <w:rsid w:val="004906D2"/>
    <w:rsid w:val="004909EB"/>
    <w:rsid w:val="00492139"/>
    <w:rsid w:val="00493AE1"/>
    <w:rsid w:val="00493E4C"/>
    <w:rsid w:val="00494968"/>
    <w:rsid w:val="004A29EC"/>
    <w:rsid w:val="004A2A8F"/>
    <w:rsid w:val="004A3152"/>
    <w:rsid w:val="004A7DBC"/>
    <w:rsid w:val="004B26A6"/>
    <w:rsid w:val="004B7F0A"/>
    <w:rsid w:val="004C2244"/>
    <w:rsid w:val="004C54CC"/>
    <w:rsid w:val="004C64AB"/>
    <w:rsid w:val="004C71A5"/>
    <w:rsid w:val="004C78D0"/>
    <w:rsid w:val="004D2C2B"/>
    <w:rsid w:val="004D31A2"/>
    <w:rsid w:val="004D401F"/>
    <w:rsid w:val="004D5465"/>
    <w:rsid w:val="004D6C8B"/>
    <w:rsid w:val="004E00CD"/>
    <w:rsid w:val="004E19B3"/>
    <w:rsid w:val="004E19D2"/>
    <w:rsid w:val="004E24DE"/>
    <w:rsid w:val="004E32C3"/>
    <w:rsid w:val="004E4083"/>
    <w:rsid w:val="004E42BF"/>
    <w:rsid w:val="004E7126"/>
    <w:rsid w:val="004F251F"/>
    <w:rsid w:val="004F42D6"/>
    <w:rsid w:val="00503DE5"/>
    <w:rsid w:val="00505C86"/>
    <w:rsid w:val="005073CC"/>
    <w:rsid w:val="00515E3E"/>
    <w:rsid w:val="00516AAD"/>
    <w:rsid w:val="00517389"/>
    <w:rsid w:val="005173AF"/>
    <w:rsid w:val="005210BC"/>
    <w:rsid w:val="0052294D"/>
    <w:rsid w:val="00522C03"/>
    <w:rsid w:val="00525865"/>
    <w:rsid w:val="00525944"/>
    <w:rsid w:val="00526A69"/>
    <w:rsid w:val="00532104"/>
    <w:rsid w:val="00534548"/>
    <w:rsid w:val="005356DB"/>
    <w:rsid w:val="005373E8"/>
    <w:rsid w:val="00541B16"/>
    <w:rsid w:val="00541C86"/>
    <w:rsid w:val="00542D0C"/>
    <w:rsid w:val="00543146"/>
    <w:rsid w:val="00547190"/>
    <w:rsid w:val="00553259"/>
    <w:rsid w:val="00556303"/>
    <w:rsid w:val="0056109E"/>
    <w:rsid w:val="0056726A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0AC"/>
    <w:rsid w:val="005A11CF"/>
    <w:rsid w:val="005A15AE"/>
    <w:rsid w:val="005A4807"/>
    <w:rsid w:val="005A691C"/>
    <w:rsid w:val="005B0B24"/>
    <w:rsid w:val="005B21D1"/>
    <w:rsid w:val="005B2E97"/>
    <w:rsid w:val="005B3B9A"/>
    <w:rsid w:val="005B45D6"/>
    <w:rsid w:val="005B5911"/>
    <w:rsid w:val="005B6147"/>
    <w:rsid w:val="005B6CF9"/>
    <w:rsid w:val="005C017C"/>
    <w:rsid w:val="005C0483"/>
    <w:rsid w:val="005C0CB8"/>
    <w:rsid w:val="005C1CFD"/>
    <w:rsid w:val="005C3BBE"/>
    <w:rsid w:val="005C3C16"/>
    <w:rsid w:val="005C3E93"/>
    <w:rsid w:val="005C5355"/>
    <w:rsid w:val="005C5FC0"/>
    <w:rsid w:val="005C64CD"/>
    <w:rsid w:val="005C65FB"/>
    <w:rsid w:val="005D4DAC"/>
    <w:rsid w:val="005D5E49"/>
    <w:rsid w:val="005D6F75"/>
    <w:rsid w:val="005E0226"/>
    <w:rsid w:val="005E066D"/>
    <w:rsid w:val="005E0A2E"/>
    <w:rsid w:val="005E1BBB"/>
    <w:rsid w:val="005E5986"/>
    <w:rsid w:val="005E61B7"/>
    <w:rsid w:val="005F031A"/>
    <w:rsid w:val="00603025"/>
    <w:rsid w:val="00604E7C"/>
    <w:rsid w:val="0060715C"/>
    <w:rsid w:val="00610EDB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35FB"/>
    <w:rsid w:val="00635728"/>
    <w:rsid w:val="00637853"/>
    <w:rsid w:val="00637E01"/>
    <w:rsid w:val="00637EC4"/>
    <w:rsid w:val="006406BC"/>
    <w:rsid w:val="00641AD0"/>
    <w:rsid w:val="00641F25"/>
    <w:rsid w:val="0064221D"/>
    <w:rsid w:val="006439C5"/>
    <w:rsid w:val="00646E06"/>
    <w:rsid w:val="006514DA"/>
    <w:rsid w:val="00651EA9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77DDA"/>
    <w:rsid w:val="00682335"/>
    <w:rsid w:val="00684A22"/>
    <w:rsid w:val="00686AEB"/>
    <w:rsid w:val="0068724D"/>
    <w:rsid w:val="00687379"/>
    <w:rsid w:val="00691574"/>
    <w:rsid w:val="00691862"/>
    <w:rsid w:val="006951CF"/>
    <w:rsid w:val="006A0770"/>
    <w:rsid w:val="006A3D0C"/>
    <w:rsid w:val="006A5E08"/>
    <w:rsid w:val="006B165F"/>
    <w:rsid w:val="006B24B6"/>
    <w:rsid w:val="006B2781"/>
    <w:rsid w:val="006B4FEA"/>
    <w:rsid w:val="006B5599"/>
    <w:rsid w:val="006B7445"/>
    <w:rsid w:val="006C13B9"/>
    <w:rsid w:val="006C4555"/>
    <w:rsid w:val="006C6D37"/>
    <w:rsid w:val="006D1094"/>
    <w:rsid w:val="006D10AA"/>
    <w:rsid w:val="006D6A16"/>
    <w:rsid w:val="006E0EEF"/>
    <w:rsid w:val="006E3C94"/>
    <w:rsid w:val="006E478D"/>
    <w:rsid w:val="006F0DA5"/>
    <w:rsid w:val="006F48B9"/>
    <w:rsid w:val="006F7C7F"/>
    <w:rsid w:val="0070108C"/>
    <w:rsid w:val="0070149C"/>
    <w:rsid w:val="00701A74"/>
    <w:rsid w:val="007023EA"/>
    <w:rsid w:val="0070292A"/>
    <w:rsid w:val="00703573"/>
    <w:rsid w:val="0070529D"/>
    <w:rsid w:val="00705620"/>
    <w:rsid w:val="00707CEF"/>
    <w:rsid w:val="00710437"/>
    <w:rsid w:val="007105BE"/>
    <w:rsid w:val="00716789"/>
    <w:rsid w:val="007179A9"/>
    <w:rsid w:val="00720A79"/>
    <w:rsid w:val="00720C60"/>
    <w:rsid w:val="00720D81"/>
    <w:rsid w:val="0072258C"/>
    <w:rsid w:val="00727E09"/>
    <w:rsid w:val="00730FB6"/>
    <w:rsid w:val="00731B5E"/>
    <w:rsid w:val="00735B2F"/>
    <w:rsid w:val="007375B7"/>
    <w:rsid w:val="007378D4"/>
    <w:rsid w:val="0074243B"/>
    <w:rsid w:val="0074376D"/>
    <w:rsid w:val="00743C01"/>
    <w:rsid w:val="00743EE7"/>
    <w:rsid w:val="0074482D"/>
    <w:rsid w:val="00746B01"/>
    <w:rsid w:val="00746B87"/>
    <w:rsid w:val="007473CC"/>
    <w:rsid w:val="007517D5"/>
    <w:rsid w:val="00752923"/>
    <w:rsid w:val="00753037"/>
    <w:rsid w:val="007543AB"/>
    <w:rsid w:val="007558B3"/>
    <w:rsid w:val="00760659"/>
    <w:rsid w:val="007611D0"/>
    <w:rsid w:val="0076457C"/>
    <w:rsid w:val="0076504E"/>
    <w:rsid w:val="00766B9A"/>
    <w:rsid w:val="00771F73"/>
    <w:rsid w:val="007727AC"/>
    <w:rsid w:val="007736A2"/>
    <w:rsid w:val="00776416"/>
    <w:rsid w:val="0078715E"/>
    <w:rsid w:val="0079203D"/>
    <w:rsid w:val="007920DA"/>
    <w:rsid w:val="007924E6"/>
    <w:rsid w:val="007946E4"/>
    <w:rsid w:val="00794904"/>
    <w:rsid w:val="007A0626"/>
    <w:rsid w:val="007A317B"/>
    <w:rsid w:val="007A3F9E"/>
    <w:rsid w:val="007A7A4F"/>
    <w:rsid w:val="007B0C3F"/>
    <w:rsid w:val="007B20BF"/>
    <w:rsid w:val="007B3026"/>
    <w:rsid w:val="007B3F54"/>
    <w:rsid w:val="007B464B"/>
    <w:rsid w:val="007B47E0"/>
    <w:rsid w:val="007B6A15"/>
    <w:rsid w:val="007C1475"/>
    <w:rsid w:val="007C2ADC"/>
    <w:rsid w:val="007C4083"/>
    <w:rsid w:val="007C4868"/>
    <w:rsid w:val="007C5AD6"/>
    <w:rsid w:val="007D0321"/>
    <w:rsid w:val="007E07D4"/>
    <w:rsid w:val="007E5BA1"/>
    <w:rsid w:val="007E5BEB"/>
    <w:rsid w:val="007E797A"/>
    <w:rsid w:val="007F1248"/>
    <w:rsid w:val="007F259A"/>
    <w:rsid w:val="007F5852"/>
    <w:rsid w:val="007F5E36"/>
    <w:rsid w:val="007F5F0E"/>
    <w:rsid w:val="007F6795"/>
    <w:rsid w:val="007F71EF"/>
    <w:rsid w:val="008040A5"/>
    <w:rsid w:val="00805FE6"/>
    <w:rsid w:val="008065E2"/>
    <w:rsid w:val="008068FC"/>
    <w:rsid w:val="00806A09"/>
    <w:rsid w:val="00807ADD"/>
    <w:rsid w:val="00807DE3"/>
    <w:rsid w:val="00820190"/>
    <w:rsid w:val="00821240"/>
    <w:rsid w:val="00822665"/>
    <w:rsid w:val="00823A7D"/>
    <w:rsid w:val="00823CD3"/>
    <w:rsid w:val="00824F25"/>
    <w:rsid w:val="008253CE"/>
    <w:rsid w:val="00826BE3"/>
    <w:rsid w:val="0083003A"/>
    <w:rsid w:val="00831CBA"/>
    <w:rsid w:val="0083350B"/>
    <w:rsid w:val="0083407D"/>
    <w:rsid w:val="008375D2"/>
    <w:rsid w:val="00841081"/>
    <w:rsid w:val="00842BD8"/>
    <w:rsid w:val="00843039"/>
    <w:rsid w:val="00843EBC"/>
    <w:rsid w:val="00847949"/>
    <w:rsid w:val="00851661"/>
    <w:rsid w:val="00863C7C"/>
    <w:rsid w:val="008664B1"/>
    <w:rsid w:val="00871898"/>
    <w:rsid w:val="00871899"/>
    <w:rsid w:val="008728E5"/>
    <w:rsid w:val="00881708"/>
    <w:rsid w:val="00881A53"/>
    <w:rsid w:val="008844DB"/>
    <w:rsid w:val="00884E02"/>
    <w:rsid w:val="008902B4"/>
    <w:rsid w:val="00890566"/>
    <w:rsid w:val="00891632"/>
    <w:rsid w:val="008929A7"/>
    <w:rsid w:val="00892BF1"/>
    <w:rsid w:val="008967B9"/>
    <w:rsid w:val="00897A4A"/>
    <w:rsid w:val="008A236E"/>
    <w:rsid w:val="008A524C"/>
    <w:rsid w:val="008A67EB"/>
    <w:rsid w:val="008B2C19"/>
    <w:rsid w:val="008B478F"/>
    <w:rsid w:val="008B5208"/>
    <w:rsid w:val="008C0D07"/>
    <w:rsid w:val="008C13F7"/>
    <w:rsid w:val="008C475C"/>
    <w:rsid w:val="008C53C3"/>
    <w:rsid w:val="008C5C01"/>
    <w:rsid w:val="008C5CE2"/>
    <w:rsid w:val="008C7120"/>
    <w:rsid w:val="008D0370"/>
    <w:rsid w:val="008D1C2D"/>
    <w:rsid w:val="008D1C81"/>
    <w:rsid w:val="008D286B"/>
    <w:rsid w:val="008D299E"/>
    <w:rsid w:val="008D5DEF"/>
    <w:rsid w:val="008E1EF5"/>
    <w:rsid w:val="008E23DA"/>
    <w:rsid w:val="008E3B8C"/>
    <w:rsid w:val="008E434D"/>
    <w:rsid w:val="008F0145"/>
    <w:rsid w:val="008F09FE"/>
    <w:rsid w:val="00906503"/>
    <w:rsid w:val="00907BCE"/>
    <w:rsid w:val="00912AF2"/>
    <w:rsid w:val="0091347A"/>
    <w:rsid w:val="0091468B"/>
    <w:rsid w:val="00916BA8"/>
    <w:rsid w:val="00917C1E"/>
    <w:rsid w:val="009215BA"/>
    <w:rsid w:val="00922B57"/>
    <w:rsid w:val="009300B0"/>
    <w:rsid w:val="009324B5"/>
    <w:rsid w:val="00936485"/>
    <w:rsid w:val="00943CB0"/>
    <w:rsid w:val="0094546B"/>
    <w:rsid w:val="00946316"/>
    <w:rsid w:val="009511E7"/>
    <w:rsid w:val="00951EE7"/>
    <w:rsid w:val="009541D6"/>
    <w:rsid w:val="009558A5"/>
    <w:rsid w:val="00955FC2"/>
    <w:rsid w:val="00961309"/>
    <w:rsid w:val="00962272"/>
    <w:rsid w:val="00964DE4"/>
    <w:rsid w:val="00966B72"/>
    <w:rsid w:val="0097141C"/>
    <w:rsid w:val="00975655"/>
    <w:rsid w:val="009777DA"/>
    <w:rsid w:val="00980DAE"/>
    <w:rsid w:val="0098205E"/>
    <w:rsid w:val="00985573"/>
    <w:rsid w:val="0098585E"/>
    <w:rsid w:val="00986E97"/>
    <w:rsid w:val="00990151"/>
    <w:rsid w:val="0099026C"/>
    <w:rsid w:val="0099413A"/>
    <w:rsid w:val="00997B60"/>
    <w:rsid w:val="009A11D6"/>
    <w:rsid w:val="009A1F90"/>
    <w:rsid w:val="009A23F6"/>
    <w:rsid w:val="009A2AB7"/>
    <w:rsid w:val="009A2D77"/>
    <w:rsid w:val="009A4C6E"/>
    <w:rsid w:val="009A6305"/>
    <w:rsid w:val="009A7045"/>
    <w:rsid w:val="009B0653"/>
    <w:rsid w:val="009B0F3D"/>
    <w:rsid w:val="009B1691"/>
    <w:rsid w:val="009B6559"/>
    <w:rsid w:val="009C1411"/>
    <w:rsid w:val="009C15C0"/>
    <w:rsid w:val="009C497F"/>
    <w:rsid w:val="009C5585"/>
    <w:rsid w:val="009C6C53"/>
    <w:rsid w:val="009C7B74"/>
    <w:rsid w:val="009D1C65"/>
    <w:rsid w:val="009D240C"/>
    <w:rsid w:val="009D28F0"/>
    <w:rsid w:val="009D42F5"/>
    <w:rsid w:val="009D4690"/>
    <w:rsid w:val="009D504A"/>
    <w:rsid w:val="009D737B"/>
    <w:rsid w:val="009E3A32"/>
    <w:rsid w:val="009E66FB"/>
    <w:rsid w:val="009E713C"/>
    <w:rsid w:val="009E7C44"/>
    <w:rsid w:val="009F3174"/>
    <w:rsid w:val="009F5EFA"/>
    <w:rsid w:val="009F66B6"/>
    <w:rsid w:val="009F6991"/>
    <w:rsid w:val="009F6A7C"/>
    <w:rsid w:val="00A00163"/>
    <w:rsid w:val="00A02CE7"/>
    <w:rsid w:val="00A03E68"/>
    <w:rsid w:val="00A05AEC"/>
    <w:rsid w:val="00A06B65"/>
    <w:rsid w:val="00A07098"/>
    <w:rsid w:val="00A1220C"/>
    <w:rsid w:val="00A131B1"/>
    <w:rsid w:val="00A146F4"/>
    <w:rsid w:val="00A254DF"/>
    <w:rsid w:val="00A26D4D"/>
    <w:rsid w:val="00A3329E"/>
    <w:rsid w:val="00A34A07"/>
    <w:rsid w:val="00A34E68"/>
    <w:rsid w:val="00A362F9"/>
    <w:rsid w:val="00A36BAC"/>
    <w:rsid w:val="00A36F3F"/>
    <w:rsid w:val="00A373E8"/>
    <w:rsid w:val="00A3754C"/>
    <w:rsid w:val="00A4200C"/>
    <w:rsid w:val="00A43D82"/>
    <w:rsid w:val="00A440AE"/>
    <w:rsid w:val="00A47205"/>
    <w:rsid w:val="00A53745"/>
    <w:rsid w:val="00A5593F"/>
    <w:rsid w:val="00A55BB0"/>
    <w:rsid w:val="00A55DE9"/>
    <w:rsid w:val="00A5660A"/>
    <w:rsid w:val="00A6083E"/>
    <w:rsid w:val="00A64485"/>
    <w:rsid w:val="00A645ED"/>
    <w:rsid w:val="00A64A66"/>
    <w:rsid w:val="00A64E64"/>
    <w:rsid w:val="00A65C6C"/>
    <w:rsid w:val="00A70986"/>
    <w:rsid w:val="00A714EF"/>
    <w:rsid w:val="00A7310F"/>
    <w:rsid w:val="00A77016"/>
    <w:rsid w:val="00A859F8"/>
    <w:rsid w:val="00A872F6"/>
    <w:rsid w:val="00A927CC"/>
    <w:rsid w:val="00A9502F"/>
    <w:rsid w:val="00AA2D0D"/>
    <w:rsid w:val="00AB30AF"/>
    <w:rsid w:val="00AB313A"/>
    <w:rsid w:val="00AB54C8"/>
    <w:rsid w:val="00AB7B25"/>
    <w:rsid w:val="00AC1042"/>
    <w:rsid w:val="00AC6CDA"/>
    <w:rsid w:val="00AD0027"/>
    <w:rsid w:val="00AD0D2E"/>
    <w:rsid w:val="00AD1267"/>
    <w:rsid w:val="00AD33C3"/>
    <w:rsid w:val="00AD5142"/>
    <w:rsid w:val="00AD675C"/>
    <w:rsid w:val="00AD791E"/>
    <w:rsid w:val="00AE09DD"/>
    <w:rsid w:val="00AE4DA1"/>
    <w:rsid w:val="00AE7A52"/>
    <w:rsid w:val="00AF0D15"/>
    <w:rsid w:val="00AF18A8"/>
    <w:rsid w:val="00AF2CE8"/>
    <w:rsid w:val="00AF36EA"/>
    <w:rsid w:val="00AF72A0"/>
    <w:rsid w:val="00AF7DFF"/>
    <w:rsid w:val="00B014DD"/>
    <w:rsid w:val="00B0227A"/>
    <w:rsid w:val="00B02D4B"/>
    <w:rsid w:val="00B04B49"/>
    <w:rsid w:val="00B051BB"/>
    <w:rsid w:val="00B0572F"/>
    <w:rsid w:val="00B06C58"/>
    <w:rsid w:val="00B1136F"/>
    <w:rsid w:val="00B145E9"/>
    <w:rsid w:val="00B1520E"/>
    <w:rsid w:val="00B15D07"/>
    <w:rsid w:val="00B17754"/>
    <w:rsid w:val="00B206B6"/>
    <w:rsid w:val="00B20984"/>
    <w:rsid w:val="00B24D66"/>
    <w:rsid w:val="00B32DC7"/>
    <w:rsid w:val="00B331E1"/>
    <w:rsid w:val="00B33346"/>
    <w:rsid w:val="00B35D1F"/>
    <w:rsid w:val="00B37B89"/>
    <w:rsid w:val="00B40B95"/>
    <w:rsid w:val="00B40EEE"/>
    <w:rsid w:val="00B44DAE"/>
    <w:rsid w:val="00B5280C"/>
    <w:rsid w:val="00B5368E"/>
    <w:rsid w:val="00B55028"/>
    <w:rsid w:val="00B60A61"/>
    <w:rsid w:val="00B61875"/>
    <w:rsid w:val="00B656C1"/>
    <w:rsid w:val="00B65A93"/>
    <w:rsid w:val="00B65E26"/>
    <w:rsid w:val="00B666F6"/>
    <w:rsid w:val="00B71200"/>
    <w:rsid w:val="00B758F5"/>
    <w:rsid w:val="00B765A7"/>
    <w:rsid w:val="00B82EC9"/>
    <w:rsid w:val="00B83186"/>
    <w:rsid w:val="00B84617"/>
    <w:rsid w:val="00B85F96"/>
    <w:rsid w:val="00B868FB"/>
    <w:rsid w:val="00B87D47"/>
    <w:rsid w:val="00B9786F"/>
    <w:rsid w:val="00BA2090"/>
    <w:rsid w:val="00BA6090"/>
    <w:rsid w:val="00BA6A31"/>
    <w:rsid w:val="00BA6EE2"/>
    <w:rsid w:val="00BB1992"/>
    <w:rsid w:val="00BB2B06"/>
    <w:rsid w:val="00BB33EA"/>
    <w:rsid w:val="00BB3ED3"/>
    <w:rsid w:val="00BC2155"/>
    <w:rsid w:val="00BC31DC"/>
    <w:rsid w:val="00BC3FE4"/>
    <w:rsid w:val="00BC7094"/>
    <w:rsid w:val="00BC7446"/>
    <w:rsid w:val="00BC7784"/>
    <w:rsid w:val="00BD3871"/>
    <w:rsid w:val="00BD3AAC"/>
    <w:rsid w:val="00BD4467"/>
    <w:rsid w:val="00BD4A12"/>
    <w:rsid w:val="00BE0798"/>
    <w:rsid w:val="00BE4266"/>
    <w:rsid w:val="00BF02DB"/>
    <w:rsid w:val="00BF0E94"/>
    <w:rsid w:val="00BF1B61"/>
    <w:rsid w:val="00BF28DB"/>
    <w:rsid w:val="00BF2C3B"/>
    <w:rsid w:val="00BF5BE1"/>
    <w:rsid w:val="00BF78A5"/>
    <w:rsid w:val="00C02020"/>
    <w:rsid w:val="00C03A6B"/>
    <w:rsid w:val="00C11637"/>
    <w:rsid w:val="00C11C45"/>
    <w:rsid w:val="00C14171"/>
    <w:rsid w:val="00C14795"/>
    <w:rsid w:val="00C14C78"/>
    <w:rsid w:val="00C23618"/>
    <w:rsid w:val="00C23ACB"/>
    <w:rsid w:val="00C27B1A"/>
    <w:rsid w:val="00C27CCE"/>
    <w:rsid w:val="00C3004B"/>
    <w:rsid w:val="00C30467"/>
    <w:rsid w:val="00C31614"/>
    <w:rsid w:val="00C34F89"/>
    <w:rsid w:val="00C45C1E"/>
    <w:rsid w:val="00C45DA9"/>
    <w:rsid w:val="00C46351"/>
    <w:rsid w:val="00C46E03"/>
    <w:rsid w:val="00C50041"/>
    <w:rsid w:val="00C51CB7"/>
    <w:rsid w:val="00C52E99"/>
    <w:rsid w:val="00C5650E"/>
    <w:rsid w:val="00C56BC9"/>
    <w:rsid w:val="00C57E7D"/>
    <w:rsid w:val="00C603A7"/>
    <w:rsid w:val="00C60B01"/>
    <w:rsid w:val="00C625D9"/>
    <w:rsid w:val="00C63AAB"/>
    <w:rsid w:val="00C66136"/>
    <w:rsid w:val="00C66EC5"/>
    <w:rsid w:val="00C67B78"/>
    <w:rsid w:val="00C67E5F"/>
    <w:rsid w:val="00C71794"/>
    <w:rsid w:val="00C73712"/>
    <w:rsid w:val="00C75BF8"/>
    <w:rsid w:val="00C768C7"/>
    <w:rsid w:val="00C80B79"/>
    <w:rsid w:val="00C8232A"/>
    <w:rsid w:val="00C82F29"/>
    <w:rsid w:val="00C86233"/>
    <w:rsid w:val="00C8700B"/>
    <w:rsid w:val="00C90582"/>
    <w:rsid w:val="00C94902"/>
    <w:rsid w:val="00C96DD0"/>
    <w:rsid w:val="00C971A2"/>
    <w:rsid w:val="00CA2F30"/>
    <w:rsid w:val="00CA3643"/>
    <w:rsid w:val="00CA38F2"/>
    <w:rsid w:val="00CA3FD6"/>
    <w:rsid w:val="00CA4BAC"/>
    <w:rsid w:val="00CA60AB"/>
    <w:rsid w:val="00CB0296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E79E7"/>
    <w:rsid w:val="00CF0244"/>
    <w:rsid w:val="00CF08C5"/>
    <w:rsid w:val="00CF18F8"/>
    <w:rsid w:val="00CF3140"/>
    <w:rsid w:val="00CF3350"/>
    <w:rsid w:val="00CF45EF"/>
    <w:rsid w:val="00CF561B"/>
    <w:rsid w:val="00CF5AEE"/>
    <w:rsid w:val="00D0374B"/>
    <w:rsid w:val="00D04409"/>
    <w:rsid w:val="00D06258"/>
    <w:rsid w:val="00D077FC"/>
    <w:rsid w:val="00D0784E"/>
    <w:rsid w:val="00D11D3D"/>
    <w:rsid w:val="00D14674"/>
    <w:rsid w:val="00D1546C"/>
    <w:rsid w:val="00D15BA6"/>
    <w:rsid w:val="00D15BF6"/>
    <w:rsid w:val="00D17D06"/>
    <w:rsid w:val="00D2456B"/>
    <w:rsid w:val="00D24F3F"/>
    <w:rsid w:val="00D24FB7"/>
    <w:rsid w:val="00D254AC"/>
    <w:rsid w:val="00D25C83"/>
    <w:rsid w:val="00D2717D"/>
    <w:rsid w:val="00D27B03"/>
    <w:rsid w:val="00D314A2"/>
    <w:rsid w:val="00D3452B"/>
    <w:rsid w:val="00D37EC0"/>
    <w:rsid w:val="00D4042F"/>
    <w:rsid w:val="00D414F6"/>
    <w:rsid w:val="00D41B2D"/>
    <w:rsid w:val="00D4209F"/>
    <w:rsid w:val="00D43270"/>
    <w:rsid w:val="00D45386"/>
    <w:rsid w:val="00D45B8F"/>
    <w:rsid w:val="00D500CA"/>
    <w:rsid w:val="00D540E8"/>
    <w:rsid w:val="00D61506"/>
    <w:rsid w:val="00D63CEC"/>
    <w:rsid w:val="00D65F97"/>
    <w:rsid w:val="00D66316"/>
    <w:rsid w:val="00D66BB0"/>
    <w:rsid w:val="00D67835"/>
    <w:rsid w:val="00D67D60"/>
    <w:rsid w:val="00D71586"/>
    <w:rsid w:val="00D766CF"/>
    <w:rsid w:val="00D812CC"/>
    <w:rsid w:val="00D83F0D"/>
    <w:rsid w:val="00D8491A"/>
    <w:rsid w:val="00D9051F"/>
    <w:rsid w:val="00D926F3"/>
    <w:rsid w:val="00D93802"/>
    <w:rsid w:val="00D95034"/>
    <w:rsid w:val="00D97C27"/>
    <w:rsid w:val="00DA64C7"/>
    <w:rsid w:val="00DA6A36"/>
    <w:rsid w:val="00DA6E0E"/>
    <w:rsid w:val="00DB0C02"/>
    <w:rsid w:val="00DB0F97"/>
    <w:rsid w:val="00DB1656"/>
    <w:rsid w:val="00DB7429"/>
    <w:rsid w:val="00DD4601"/>
    <w:rsid w:val="00DD705A"/>
    <w:rsid w:val="00DD7B0F"/>
    <w:rsid w:val="00DE1218"/>
    <w:rsid w:val="00DE3661"/>
    <w:rsid w:val="00DF26E1"/>
    <w:rsid w:val="00DF5844"/>
    <w:rsid w:val="00DF58E0"/>
    <w:rsid w:val="00DF60CE"/>
    <w:rsid w:val="00E003BD"/>
    <w:rsid w:val="00E006FF"/>
    <w:rsid w:val="00E00C50"/>
    <w:rsid w:val="00E0240E"/>
    <w:rsid w:val="00E03AA5"/>
    <w:rsid w:val="00E0612A"/>
    <w:rsid w:val="00E06A6E"/>
    <w:rsid w:val="00E07DEB"/>
    <w:rsid w:val="00E1119B"/>
    <w:rsid w:val="00E13704"/>
    <w:rsid w:val="00E144ED"/>
    <w:rsid w:val="00E15F83"/>
    <w:rsid w:val="00E2277C"/>
    <w:rsid w:val="00E22877"/>
    <w:rsid w:val="00E22B3B"/>
    <w:rsid w:val="00E2330F"/>
    <w:rsid w:val="00E234C2"/>
    <w:rsid w:val="00E24EAA"/>
    <w:rsid w:val="00E2625F"/>
    <w:rsid w:val="00E26F92"/>
    <w:rsid w:val="00E27087"/>
    <w:rsid w:val="00E31499"/>
    <w:rsid w:val="00E31C23"/>
    <w:rsid w:val="00E328A2"/>
    <w:rsid w:val="00E32942"/>
    <w:rsid w:val="00E32AC7"/>
    <w:rsid w:val="00E341CE"/>
    <w:rsid w:val="00E37822"/>
    <w:rsid w:val="00E40521"/>
    <w:rsid w:val="00E41007"/>
    <w:rsid w:val="00E4342C"/>
    <w:rsid w:val="00E447FA"/>
    <w:rsid w:val="00E451EF"/>
    <w:rsid w:val="00E45E49"/>
    <w:rsid w:val="00E46E0C"/>
    <w:rsid w:val="00E4718E"/>
    <w:rsid w:val="00E47EBC"/>
    <w:rsid w:val="00E5229F"/>
    <w:rsid w:val="00E53CF9"/>
    <w:rsid w:val="00E553FA"/>
    <w:rsid w:val="00E55A09"/>
    <w:rsid w:val="00E57D57"/>
    <w:rsid w:val="00E63E7D"/>
    <w:rsid w:val="00E659B8"/>
    <w:rsid w:val="00E66070"/>
    <w:rsid w:val="00E66112"/>
    <w:rsid w:val="00E710E5"/>
    <w:rsid w:val="00E75BE9"/>
    <w:rsid w:val="00E7628D"/>
    <w:rsid w:val="00E77472"/>
    <w:rsid w:val="00E804D7"/>
    <w:rsid w:val="00E8476B"/>
    <w:rsid w:val="00E8558B"/>
    <w:rsid w:val="00E85B44"/>
    <w:rsid w:val="00E9415E"/>
    <w:rsid w:val="00EA19B8"/>
    <w:rsid w:val="00EA2497"/>
    <w:rsid w:val="00EA38B4"/>
    <w:rsid w:val="00EA4639"/>
    <w:rsid w:val="00EB0062"/>
    <w:rsid w:val="00EB11A8"/>
    <w:rsid w:val="00EB395D"/>
    <w:rsid w:val="00EB3B1C"/>
    <w:rsid w:val="00EB3BDE"/>
    <w:rsid w:val="00EB4ACC"/>
    <w:rsid w:val="00EB6199"/>
    <w:rsid w:val="00EC0B9F"/>
    <w:rsid w:val="00EC0C26"/>
    <w:rsid w:val="00EC4C2B"/>
    <w:rsid w:val="00ED09BE"/>
    <w:rsid w:val="00ED137F"/>
    <w:rsid w:val="00ED1430"/>
    <w:rsid w:val="00ED4164"/>
    <w:rsid w:val="00ED5FB9"/>
    <w:rsid w:val="00ED7167"/>
    <w:rsid w:val="00EE6571"/>
    <w:rsid w:val="00EF0740"/>
    <w:rsid w:val="00EF158A"/>
    <w:rsid w:val="00EF2BB1"/>
    <w:rsid w:val="00EF44C1"/>
    <w:rsid w:val="00EF68EB"/>
    <w:rsid w:val="00F024B1"/>
    <w:rsid w:val="00F05345"/>
    <w:rsid w:val="00F060F2"/>
    <w:rsid w:val="00F06FD9"/>
    <w:rsid w:val="00F11D6C"/>
    <w:rsid w:val="00F12B7E"/>
    <w:rsid w:val="00F13229"/>
    <w:rsid w:val="00F140D2"/>
    <w:rsid w:val="00F17445"/>
    <w:rsid w:val="00F23664"/>
    <w:rsid w:val="00F243B7"/>
    <w:rsid w:val="00F262C6"/>
    <w:rsid w:val="00F26A4C"/>
    <w:rsid w:val="00F26F2C"/>
    <w:rsid w:val="00F30810"/>
    <w:rsid w:val="00F347CE"/>
    <w:rsid w:val="00F362BE"/>
    <w:rsid w:val="00F37F7D"/>
    <w:rsid w:val="00F41C0F"/>
    <w:rsid w:val="00F44855"/>
    <w:rsid w:val="00F4512F"/>
    <w:rsid w:val="00F4662C"/>
    <w:rsid w:val="00F46C84"/>
    <w:rsid w:val="00F50719"/>
    <w:rsid w:val="00F5308F"/>
    <w:rsid w:val="00F539A7"/>
    <w:rsid w:val="00F54C36"/>
    <w:rsid w:val="00F64030"/>
    <w:rsid w:val="00F64557"/>
    <w:rsid w:val="00F64A06"/>
    <w:rsid w:val="00F70E97"/>
    <w:rsid w:val="00F721AD"/>
    <w:rsid w:val="00F73A24"/>
    <w:rsid w:val="00F74DE1"/>
    <w:rsid w:val="00F75CE3"/>
    <w:rsid w:val="00F768CB"/>
    <w:rsid w:val="00F81E04"/>
    <w:rsid w:val="00F828E9"/>
    <w:rsid w:val="00F84423"/>
    <w:rsid w:val="00F84B81"/>
    <w:rsid w:val="00F85890"/>
    <w:rsid w:val="00F860BB"/>
    <w:rsid w:val="00F90EAB"/>
    <w:rsid w:val="00F91562"/>
    <w:rsid w:val="00F917F2"/>
    <w:rsid w:val="00F938F9"/>
    <w:rsid w:val="00F95146"/>
    <w:rsid w:val="00F95946"/>
    <w:rsid w:val="00F96410"/>
    <w:rsid w:val="00F969C2"/>
    <w:rsid w:val="00F9727A"/>
    <w:rsid w:val="00FA042D"/>
    <w:rsid w:val="00FA0EC8"/>
    <w:rsid w:val="00FA232B"/>
    <w:rsid w:val="00FB0E5D"/>
    <w:rsid w:val="00FB1DF6"/>
    <w:rsid w:val="00FB26AA"/>
    <w:rsid w:val="00FB61B2"/>
    <w:rsid w:val="00FB79A5"/>
    <w:rsid w:val="00FC0817"/>
    <w:rsid w:val="00FC2083"/>
    <w:rsid w:val="00FC52DF"/>
    <w:rsid w:val="00FD0066"/>
    <w:rsid w:val="00FD43ED"/>
    <w:rsid w:val="00FD5582"/>
    <w:rsid w:val="00FE1740"/>
    <w:rsid w:val="00FE1B06"/>
    <w:rsid w:val="00FE1E3E"/>
    <w:rsid w:val="00FE2982"/>
    <w:rsid w:val="00FE4E25"/>
    <w:rsid w:val="00FF0538"/>
    <w:rsid w:val="00FF10EE"/>
    <w:rsid w:val="00FF1199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uiPriority w:val="99"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BF2C3B"/>
    <w:rPr>
      <w:sz w:val="22"/>
    </w:rPr>
  </w:style>
  <w:style w:type="character" w:customStyle="1" w:styleId="Barevnseznamzvraznn1Char">
    <w:name w:val="Barevný seznam – zvýraznění 1 Char"/>
    <w:link w:val="Barevnseznamzvraznn1"/>
    <w:uiPriority w:val="99"/>
    <w:locked/>
    <w:rsid w:val="009D4690"/>
    <w:rPr>
      <w:sz w:val="24"/>
    </w:rPr>
  </w:style>
  <w:style w:type="table" w:styleId="Barevnseznamzvraznn1">
    <w:name w:val="Colorful List Accent 1"/>
    <w:basedOn w:val="Normlntabulka"/>
    <w:link w:val="Barevnseznamzvraznn1Char"/>
    <w:uiPriority w:val="99"/>
    <w:semiHidden/>
    <w:unhideWhenUsed/>
    <w:rsid w:val="009D4690"/>
    <w:rPr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iln">
    <w:name w:val="Strong"/>
    <w:basedOn w:val="Standardnpsmoodstavce"/>
    <w:uiPriority w:val="22"/>
    <w:qFormat/>
    <w:rsid w:val="00E53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0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6C051-340E-4D0A-A3D8-192F940B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4022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2024-04-29T13:43:00Z</dcterms:created>
  <dcterms:modified xsi:type="dcterms:W3CDTF">2024-04-29T13:43:00Z</dcterms:modified>
</cp:coreProperties>
</file>