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E550" w14:textId="12488814" w:rsidR="00521737" w:rsidRPr="00F97B01" w:rsidRDefault="00521737" w:rsidP="00521737">
      <w:pPr>
        <w:jc w:val="center"/>
        <w:rPr>
          <w:rFonts w:cs="Arial"/>
          <w:b/>
          <w:sz w:val="26"/>
          <w:szCs w:val="26"/>
        </w:rPr>
      </w:pPr>
      <w:r w:rsidRPr="00F97B01">
        <w:rPr>
          <w:rFonts w:cs="Arial"/>
          <w:b/>
          <w:sz w:val="26"/>
          <w:szCs w:val="26"/>
        </w:rPr>
        <w:t>SMLOUVA O D</w:t>
      </w:r>
      <w:r w:rsidR="00F97B01" w:rsidRPr="00F97B01">
        <w:rPr>
          <w:rFonts w:cs="Arial"/>
          <w:sz w:val="26"/>
          <w:szCs w:val="26"/>
        </w:rPr>
        <w:t>Í</w:t>
      </w:r>
      <w:r w:rsidRPr="00F97B01">
        <w:rPr>
          <w:rFonts w:cs="Arial"/>
          <w:b/>
          <w:sz w:val="26"/>
          <w:szCs w:val="26"/>
        </w:rPr>
        <w:t>LO</w:t>
      </w:r>
    </w:p>
    <w:p w14:paraId="5EA638AA" w14:textId="2134DEF9" w:rsidR="00521737" w:rsidRPr="00A657EF" w:rsidRDefault="00521737" w:rsidP="00521737">
      <w:pPr>
        <w:jc w:val="center"/>
        <w:rPr>
          <w:rFonts w:cs="Arial"/>
          <w:sz w:val="18"/>
          <w:szCs w:val="18"/>
        </w:rPr>
      </w:pPr>
      <w:r w:rsidRPr="00A657EF">
        <w:rPr>
          <w:rFonts w:cs="Arial"/>
          <w:b/>
          <w:sz w:val="24"/>
        </w:rPr>
        <w:t>(dále jen „smlouva“)</w:t>
      </w:r>
    </w:p>
    <w:p w14:paraId="7B6679C8" w14:textId="77777777" w:rsidR="00521737" w:rsidRPr="00196AB6" w:rsidRDefault="00521737" w:rsidP="0086425B">
      <w:pPr>
        <w:spacing w:after="0"/>
        <w:jc w:val="center"/>
        <w:rPr>
          <w:rFonts w:cs="Arial"/>
          <w:szCs w:val="22"/>
        </w:rPr>
      </w:pPr>
      <w:r w:rsidRPr="00196AB6">
        <w:rPr>
          <w:rFonts w:cs="Arial"/>
          <w:szCs w:val="22"/>
        </w:rPr>
        <w:t xml:space="preserve">uzavřená </w:t>
      </w:r>
      <w:r w:rsidRPr="00196AB6">
        <w:rPr>
          <w:rFonts w:cs="Arial"/>
          <w:bCs/>
          <w:szCs w:val="22"/>
        </w:rPr>
        <w:t>níže uvedeného dne, měsíce a roku</w:t>
      </w:r>
    </w:p>
    <w:p w14:paraId="255AE22C" w14:textId="77777777" w:rsidR="00521737" w:rsidRPr="00196AB6" w:rsidRDefault="00521737" w:rsidP="0086425B">
      <w:pPr>
        <w:spacing w:after="0"/>
        <w:jc w:val="center"/>
        <w:rPr>
          <w:rFonts w:cs="Arial"/>
          <w:szCs w:val="22"/>
        </w:rPr>
      </w:pPr>
      <w:r w:rsidRPr="00196AB6">
        <w:rPr>
          <w:rFonts w:cs="Arial"/>
          <w:szCs w:val="22"/>
        </w:rPr>
        <w:t>podle § 2586 zákona č. 89/2012 Sb., občanský zákoník, ve znění pozdějších předpisů</w:t>
      </w:r>
    </w:p>
    <w:p w14:paraId="2AA376D8" w14:textId="31BEAFC1" w:rsidR="00521737" w:rsidRPr="00196AB6" w:rsidRDefault="00521737" w:rsidP="0086425B">
      <w:pPr>
        <w:spacing w:after="0"/>
        <w:jc w:val="center"/>
        <w:rPr>
          <w:rFonts w:cs="Arial"/>
          <w:szCs w:val="22"/>
        </w:rPr>
      </w:pPr>
      <w:r w:rsidRPr="00196AB6">
        <w:rPr>
          <w:rFonts w:cs="Arial"/>
          <w:szCs w:val="22"/>
        </w:rPr>
        <w:t>(dále jen „občanský zákoník“)</w:t>
      </w:r>
    </w:p>
    <w:p w14:paraId="5C131389" w14:textId="77777777" w:rsidR="00521737" w:rsidRPr="00196AB6" w:rsidRDefault="00521737" w:rsidP="00521737">
      <w:pPr>
        <w:tabs>
          <w:tab w:val="left" w:pos="4820"/>
        </w:tabs>
        <w:jc w:val="center"/>
        <w:rPr>
          <w:rFonts w:cs="Arial"/>
          <w:b/>
          <w:szCs w:val="22"/>
        </w:rPr>
      </w:pPr>
    </w:p>
    <w:p w14:paraId="62E14B28" w14:textId="77777777" w:rsidR="00521737" w:rsidRPr="00196AB6" w:rsidRDefault="00521737" w:rsidP="00521737">
      <w:pPr>
        <w:tabs>
          <w:tab w:val="left" w:pos="4820"/>
        </w:tabs>
        <w:jc w:val="center"/>
        <w:rPr>
          <w:rFonts w:cs="Arial"/>
          <w:szCs w:val="22"/>
        </w:rPr>
      </w:pPr>
      <w:r w:rsidRPr="00196AB6">
        <w:rPr>
          <w:rFonts w:cs="Arial"/>
          <w:b/>
          <w:szCs w:val="22"/>
        </w:rPr>
        <w:t>mezi smluvními stranami</w:t>
      </w:r>
    </w:p>
    <w:p w14:paraId="780D15F2" w14:textId="77777777" w:rsidR="00521737" w:rsidRPr="00196AB6" w:rsidRDefault="00521737" w:rsidP="00521737">
      <w:pPr>
        <w:jc w:val="both"/>
        <w:rPr>
          <w:rFonts w:cs="Arial"/>
          <w:b/>
          <w:bCs/>
          <w:snapToGrid w:val="0"/>
          <w:szCs w:val="22"/>
        </w:rPr>
      </w:pPr>
      <w:r w:rsidRPr="00196AB6">
        <w:rPr>
          <w:rFonts w:cs="Arial"/>
          <w:b/>
          <w:bCs/>
          <w:snapToGrid w:val="0"/>
          <w:szCs w:val="22"/>
        </w:rPr>
        <w:t>Objednatelem</w:t>
      </w:r>
    </w:p>
    <w:p w14:paraId="290FCBA4" w14:textId="77777777" w:rsidR="00521737" w:rsidRPr="00DD5486" w:rsidRDefault="00521737" w:rsidP="00521737">
      <w:pPr>
        <w:overflowPunct w:val="0"/>
        <w:autoSpaceDE w:val="0"/>
        <w:autoSpaceDN w:val="0"/>
        <w:adjustRightInd w:val="0"/>
        <w:spacing w:after="0" w:line="276" w:lineRule="auto"/>
        <w:ind w:left="360"/>
        <w:jc w:val="both"/>
        <w:textAlignment w:val="baseline"/>
        <w:rPr>
          <w:rFonts w:cs="Arial"/>
          <w:b/>
          <w:szCs w:val="22"/>
        </w:rPr>
      </w:pPr>
      <w:r w:rsidRPr="00196AB6">
        <w:rPr>
          <w:rFonts w:cs="Arial"/>
          <w:b/>
          <w:szCs w:val="22"/>
        </w:rPr>
        <w:t>Če</w:t>
      </w:r>
      <w:r w:rsidRPr="00DD5486">
        <w:rPr>
          <w:rFonts w:cs="Arial"/>
          <w:b/>
          <w:szCs w:val="22"/>
        </w:rPr>
        <w:t>ská republika - Státní pozemkový úřad</w:t>
      </w:r>
    </w:p>
    <w:p w14:paraId="5E042D9D" w14:textId="77777777" w:rsidR="00521737" w:rsidRPr="00DD5486" w:rsidRDefault="00521737" w:rsidP="00521737">
      <w:pPr>
        <w:overflowPunct w:val="0"/>
        <w:autoSpaceDE w:val="0"/>
        <w:autoSpaceDN w:val="0"/>
        <w:adjustRightInd w:val="0"/>
        <w:spacing w:after="0" w:line="276" w:lineRule="auto"/>
        <w:ind w:left="360"/>
        <w:jc w:val="both"/>
        <w:textAlignment w:val="baseline"/>
        <w:rPr>
          <w:rFonts w:cs="Arial"/>
          <w:b/>
          <w:szCs w:val="22"/>
        </w:rPr>
      </w:pPr>
      <w:r w:rsidRPr="00DD5486">
        <w:rPr>
          <w:rFonts w:cs="Arial"/>
          <w:b/>
          <w:szCs w:val="22"/>
        </w:rPr>
        <w:t xml:space="preserve">Sídlo: </w:t>
      </w:r>
      <w:r w:rsidRPr="00DD5486">
        <w:rPr>
          <w:rFonts w:cs="Arial"/>
          <w:szCs w:val="22"/>
        </w:rPr>
        <w:t>Husinecká 1024/11a, 130 00 Praha 3</w:t>
      </w:r>
    </w:p>
    <w:p w14:paraId="6156D479" w14:textId="77777777" w:rsidR="00521737" w:rsidRPr="00DD5486" w:rsidRDefault="00521737" w:rsidP="00521737">
      <w:pPr>
        <w:pStyle w:val="Zkladntext"/>
        <w:spacing w:line="276" w:lineRule="auto"/>
        <w:ind w:left="2124" w:hanging="1764"/>
        <w:jc w:val="both"/>
        <w:rPr>
          <w:rFonts w:cs="Arial"/>
          <w:b w:val="0"/>
          <w:bCs/>
          <w:szCs w:val="22"/>
          <w:lang w:val="en-US"/>
        </w:rPr>
      </w:pPr>
      <w:r w:rsidRPr="00DD5486">
        <w:rPr>
          <w:rFonts w:cs="Arial"/>
          <w:szCs w:val="22"/>
        </w:rPr>
        <w:t>Krajský pozemkový úřad Karlovarský kraj,</w:t>
      </w:r>
    </w:p>
    <w:p w14:paraId="5B220A23" w14:textId="77777777" w:rsidR="00521737" w:rsidRPr="00DD5486" w:rsidRDefault="00521737" w:rsidP="00521737">
      <w:pPr>
        <w:pStyle w:val="Zkladntext"/>
        <w:spacing w:line="276" w:lineRule="auto"/>
        <w:ind w:left="2124" w:hanging="1764"/>
        <w:jc w:val="both"/>
        <w:rPr>
          <w:rFonts w:cs="Arial"/>
          <w:b w:val="0"/>
          <w:i/>
          <w:szCs w:val="22"/>
        </w:rPr>
      </w:pPr>
      <w:r w:rsidRPr="00DD5486">
        <w:rPr>
          <w:rFonts w:cs="Arial"/>
          <w:szCs w:val="22"/>
        </w:rPr>
        <w:t>Adresa: Chebská 48/73, 360 06 Karlovy Vary</w:t>
      </w:r>
    </w:p>
    <w:p w14:paraId="43EBB4EF" w14:textId="77777777" w:rsidR="00521737" w:rsidRPr="00DD5486" w:rsidRDefault="00521737" w:rsidP="00521737">
      <w:pPr>
        <w:pStyle w:val="Zkladntext"/>
        <w:spacing w:line="276" w:lineRule="auto"/>
        <w:jc w:val="both"/>
        <w:rPr>
          <w:rFonts w:cs="Arial"/>
          <w:b w:val="0"/>
          <w:bCs/>
          <w:szCs w:val="22"/>
          <w:lang w:val="en-US"/>
        </w:rPr>
      </w:pPr>
      <w:r w:rsidRPr="00DD5486">
        <w:rPr>
          <w:rFonts w:cs="Arial"/>
          <w:szCs w:val="22"/>
        </w:rPr>
        <w:t xml:space="preserve">      Pobočka Cheb</w:t>
      </w:r>
    </w:p>
    <w:p w14:paraId="448914F5" w14:textId="77777777" w:rsidR="00521737" w:rsidRPr="00DD5486" w:rsidRDefault="00521737" w:rsidP="00521737">
      <w:pPr>
        <w:pStyle w:val="Zkladntext"/>
        <w:spacing w:line="276" w:lineRule="auto"/>
        <w:jc w:val="both"/>
        <w:rPr>
          <w:rFonts w:cs="Arial"/>
          <w:b w:val="0"/>
          <w:i/>
          <w:szCs w:val="22"/>
        </w:rPr>
      </w:pPr>
      <w:r w:rsidRPr="00DD5486">
        <w:rPr>
          <w:rFonts w:cs="Arial"/>
          <w:b w:val="0"/>
          <w:szCs w:val="22"/>
        </w:rPr>
        <w:t xml:space="preserve">      Adresa: </w:t>
      </w:r>
      <w:r w:rsidRPr="00DD5486">
        <w:rPr>
          <w:rFonts w:cs="Arial"/>
          <w:szCs w:val="22"/>
        </w:rPr>
        <w:t>Evropská 1605/8, 350 02 Cheb</w:t>
      </w:r>
      <w:r w:rsidRPr="00DD5486">
        <w:rPr>
          <w:rFonts w:cs="Arial"/>
          <w:b w:val="0"/>
          <w:szCs w:val="22"/>
        </w:rPr>
        <w:tab/>
      </w:r>
      <w:r w:rsidRPr="00DD5486">
        <w:rPr>
          <w:rFonts w:cs="Arial"/>
          <w:b w:val="0"/>
          <w:szCs w:val="22"/>
        </w:rPr>
        <w:tab/>
      </w:r>
      <w:r w:rsidRPr="00DD5486">
        <w:rPr>
          <w:rFonts w:cs="Arial"/>
          <w:b w:val="0"/>
          <w:szCs w:val="22"/>
        </w:rPr>
        <w:tab/>
      </w:r>
      <w:r w:rsidRPr="00DD5486">
        <w:rPr>
          <w:rFonts w:cs="Arial"/>
          <w:b w:val="0"/>
          <w:szCs w:val="22"/>
        </w:rPr>
        <w:tab/>
      </w:r>
      <w:r w:rsidRPr="00DD5486">
        <w:rPr>
          <w:rFonts w:cs="Arial"/>
          <w:b w:val="0"/>
          <w:szCs w:val="22"/>
        </w:rPr>
        <w:tab/>
      </w:r>
      <w:r w:rsidRPr="00DD5486">
        <w:rPr>
          <w:rFonts w:cs="Arial"/>
          <w:b w:val="0"/>
          <w:szCs w:val="22"/>
        </w:rPr>
        <w:tab/>
      </w:r>
    </w:p>
    <w:p w14:paraId="59F5D691" w14:textId="5BC2B458" w:rsidR="00521737" w:rsidRPr="00DD5486" w:rsidRDefault="00521737" w:rsidP="00DD5486">
      <w:pPr>
        <w:overflowPunct w:val="0"/>
        <w:autoSpaceDE w:val="0"/>
        <w:autoSpaceDN w:val="0"/>
        <w:adjustRightInd w:val="0"/>
        <w:spacing w:line="264" w:lineRule="auto"/>
        <w:ind w:left="426"/>
        <w:jc w:val="both"/>
        <w:textAlignment w:val="baseline"/>
        <w:rPr>
          <w:rFonts w:eastAsia="Lucida Sans Unicode" w:cs="Arial"/>
          <w:szCs w:val="22"/>
        </w:rPr>
      </w:pPr>
      <w:bookmarkStart w:id="0" w:name="_Hlk160179868"/>
      <w:bookmarkStart w:id="1" w:name="_Hlk160180015"/>
      <w:r w:rsidRPr="00DD5486">
        <w:rPr>
          <w:rFonts w:cs="Arial"/>
          <w:szCs w:val="22"/>
        </w:rPr>
        <w:t>zastoupený:</w:t>
      </w:r>
      <w:r w:rsidR="00DD5486">
        <w:rPr>
          <w:rFonts w:cs="Arial"/>
          <w:szCs w:val="22"/>
        </w:rPr>
        <w:t xml:space="preserve"> </w:t>
      </w:r>
      <w:r w:rsidRPr="00DD5486">
        <w:rPr>
          <w:rFonts w:eastAsia="Lucida Sans Unicode" w:cs="Arial"/>
        </w:rPr>
        <w:t>Ing. Šárkou Václavíkovou, ředitelkou KPÚ pro Karlovarský kraj</w:t>
      </w:r>
    </w:p>
    <w:p w14:paraId="4735512A" w14:textId="5DCA8367" w:rsidR="00521737" w:rsidRDefault="00521737" w:rsidP="00DD5486">
      <w:pPr>
        <w:overflowPunct w:val="0"/>
        <w:autoSpaceDE w:val="0"/>
        <w:autoSpaceDN w:val="0"/>
        <w:adjustRightInd w:val="0"/>
        <w:spacing w:after="0" w:line="264" w:lineRule="auto"/>
        <w:ind w:left="426"/>
        <w:jc w:val="both"/>
        <w:textAlignment w:val="baseline"/>
        <w:rPr>
          <w:rFonts w:eastAsia="Lucida Sans Unicode" w:cs="Arial"/>
        </w:rPr>
      </w:pPr>
      <w:r w:rsidRPr="00DD5486">
        <w:rPr>
          <w:rFonts w:eastAsia="Lucida Sans Unicode" w:cs="Arial"/>
        </w:rPr>
        <w:t>ve smluvních záležitostech oprávněn</w:t>
      </w:r>
      <w:r w:rsidR="00DD5486">
        <w:rPr>
          <w:rFonts w:eastAsia="Lucida Sans Unicode" w:cs="Arial"/>
        </w:rPr>
        <w:t>a</w:t>
      </w:r>
      <w:r w:rsidRPr="00DD5486">
        <w:rPr>
          <w:rFonts w:eastAsia="Lucida Sans Unicode" w:cs="Arial"/>
        </w:rPr>
        <w:t xml:space="preserve"> jednat:</w:t>
      </w:r>
      <w:r w:rsidR="00DD5486">
        <w:rPr>
          <w:rFonts w:eastAsia="Lucida Sans Unicode" w:cs="Arial"/>
        </w:rPr>
        <w:t xml:space="preserve"> </w:t>
      </w:r>
      <w:r w:rsidRPr="00DD5486">
        <w:rPr>
          <w:rFonts w:eastAsia="Lucida Sans Unicode" w:cs="Arial"/>
        </w:rPr>
        <w:t>Ing. Šárka Václavíková</w:t>
      </w:r>
    </w:p>
    <w:p w14:paraId="58FA2719" w14:textId="0EA56AB7" w:rsidR="00DD5486" w:rsidRPr="00DD5486" w:rsidRDefault="00DD5486" w:rsidP="00DD5486">
      <w:pPr>
        <w:tabs>
          <w:tab w:val="left" w:pos="4820"/>
        </w:tabs>
        <w:overflowPunct w:val="0"/>
        <w:autoSpaceDE w:val="0"/>
        <w:autoSpaceDN w:val="0"/>
        <w:adjustRightInd w:val="0"/>
        <w:spacing w:after="0" w:line="264" w:lineRule="auto"/>
        <w:ind w:left="426"/>
        <w:jc w:val="both"/>
        <w:textAlignment w:val="baseline"/>
        <w:rPr>
          <w:rFonts w:eastAsia="Lucida Sans Unicode" w:cs="Arial"/>
          <w:szCs w:val="22"/>
        </w:rPr>
      </w:pPr>
      <w:r>
        <w:rPr>
          <w:rFonts w:eastAsia="Lucida Sans Unicode" w:cs="Arial"/>
        </w:rPr>
        <w:tab/>
      </w:r>
      <w:r w:rsidRPr="00DD5486">
        <w:rPr>
          <w:rFonts w:eastAsia="Lucida Sans Unicode" w:cs="Arial"/>
        </w:rPr>
        <w:t>ředitelk</w:t>
      </w:r>
      <w:r>
        <w:rPr>
          <w:rFonts w:eastAsia="Lucida Sans Unicode" w:cs="Arial"/>
        </w:rPr>
        <w:t>a</w:t>
      </w:r>
      <w:r w:rsidRPr="00DD5486">
        <w:rPr>
          <w:rFonts w:eastAsia="Lucida Sans Unicode" w:cs="Arial"/>
        </w:rPr>
        <w:t xml:space="preserve"> KPÚ pro Karlovarský kraj</w:t>
      </w:r>
    </w:p>
    <w:p w14:paraId="6377A5F3" w14:textId="36AB3F09" w:rsidR="00521737" w:rsidRPr="00DD5486" w:rsidRDefault="00521737" w:rsidP="00DD5486">
      <w:pPr>
        <w:tabs>
          <w:tab w:val="left" w:pos="4962"/>
        </w:tabs>
        <w:overflowPunct w:val="0"/>
        <w:autoSpaceDE w:val="0"/>
        <w:autoSpaceDN w:val="0"/>
        <w:adjustRightInd w:val="0"/>
        <w:spacing w:after="0" w:line="264" w:lineRule="auto"/>
        <w:ind w:left="426" w:right="-285"/>
        <w:jc w:val="both"/>
        <w:textAlignment w:val="baseline"/>
        <w:rPr>
          <w:rFonts w:eastAsia="Lucida Sans Unicode" w:cs="Arial"/>
          <w:snapToGrid w:val="0"/>
        </w:rPr>
      </w:pPr>
      <w:r w:rsidRPr="00DD5486">
        <w:rPr>
          <w:rFonts w:eastAsia="Lucida Sans Unicode" w:cs="Arial"/>
        </w:rPr>
        <w:t xml:space="preserve">v </w:t>
      </w:r>
      <w:r w:rsidRPr="00DD5486">
        <w:rPr>
          <w:rFonts w:eastAsia="Lucida Sans Unicode" w:cs="Arial"/>
          <w:snapToGrid w:val="0"/>
        </w:rPr>
        <w:t>technických záležitostech oprávněn jednat:</w:t>
      </w:r>
      <w:r w:rsidR="00DD5486">
        <w:rPr>
          <w:rFonts w:eastAsia="Lucida Sans Unicode" w:cs="Arial"/>
          <w:snapToGrid w:val="0"/>
        </w:rPr>
        <w:t xml:space="preserve"> </w:t>
      </w:r>
      <w:r w:rsidRPr="00DD5486">
        <w:rPr>
          <w:rFonts w:eastAsia="Lucida Sans Unicode" w:cs="Arial"/>
        </w:rPr>
        <w:t>Ing. Tomáš Valina, vedoucí Pobočky Cheb</w:t>
      </w:r>
    </w:p>
    <w:p w14:paraId="0026587D" w14:textId="65B4A27D" w:rsidR="00521737" w:rsidRPr="00DD5486" w:rsidRDefault="00521737" w:rsidP="00DD5486">
      <w:pPr>
        <w:tabs>
          <w:tab w:val="left" w:pos="4820"/>
        </w:tabs>
        <w:overflowPunct w:val="0"/>
        <w:autoSpaceDE w:val="0"/>
        <w:autoSpaceDN w:val="0"/>
        <w:adjustRightInd w:val="0"/>
        <w:spacing w:after="0" w:line="264" w:lineRule="auto"/>
        <w:ind w:left="426"/>
        <w:jc w:val="both"/>
        <w:textAlignment w:val="baseline"/>
        <w:rPr>
          <w:rFonts w:eastAsia="Lucida Sans Unicode" w:cs="Arial"/>
        </w:rPr>
      </w:pPr>
      <w:r w:rsidRPr="00DD5486">
        <w:rPr>
          <w:rFonts w:eastAsia="Lucida Sans Unicode" w:cs="Arial"/>
        </w:rPr>
        <w:tab/>
        <w:t>Ing. Václav Rýdl, Pobočka Cheb</w:t>
      </w:r>
    </w:p>
    <w:p w14:paraId="5A1D5487" w14:textId="0ABFFDE0" w:rsidR="00521737" w:rsidRPr="00DD5486" w:rsidRDefault="00521737" w:rsidP="00DD5486">
      <w:pPr>
        <w:tabs>
          <w:tab w:val="left" w:pos="4820"/>
        </w:tabs>
        <w:overflowPunct w:val="0"/>
        <w:autoSpaceDE w:val="0"/>
        <w:autoSpaceDN w:val="0"/>
        <w:adjustRightInd w:val="0"/>
        <w:spacing w:line="264" w:lineRule="auto"/>
        <w:ind w:left="426"/>
        <w:jc w:val="both"/>
        <w:textAlignment w:val="baseline"/>
        <w:rPr>
          <w:rFonts w:eastAsia="Lucida Sans Unicode" w:cs="Arial"/>
        </w:rPr>
      </w:pPr>
      <w:r w:rsidRPr="00DD5486">
        <w:rPr>
          <w:rFonts w:eastAsia="Lucida Sans Unicode" w:cs="Arial"/>
        </w:rPr>
        <w:tab/>
        <w:t>Ing. Veronika Rubášová, Pobočka Cheb</w:t>
      </w:r>
      <w:bookmarkEnd w:id="0"/>
      <w:r w:rsidRPr="00DD5486">
        <w:rPr>
          <w:rFonts w:cs="Arial"/>
          <w:szCs w:val="22"/>
        </w:rPr>
        <w:tab/>
      </w:r>
    </w:p>
    <w:p w14:paraId="3240A3D3" w14:textId="77777777" w:rsidR="00521737" w:rsidRPr="00DD5486" w:rsidRDefault="00521737" w:rsidP="00521737">
      <w:pPr>
        <w:pStyle w:val="Bezmezer"/>
        <w:tabs>
          <w:tab w:val="left" w:pos="4536"/>
        </w:tabs>
        <w:rPr>
          <w:rFonts w:ascii="Arial" w:hAnsi="Arial" w:cs="Arial"/>
          <w:sz w:val="22"/>
          <w:szCs w:val="22"/>
        </w:rPr>
      </w:pPr>
      <w:r w:rsidRPr="00DD5486">
        <w:rPr>
          <w:rFonts w:ascii="Arial" w:hAnsi="Arial" w:cs="Arial"/>
          <w:sz w:val="22"/>
          <w:szCs w:val="22"/>
        </w:rPr>
        <w:t xml:space="preserve">      Tel.:</w:t>
      </w:r>
      <w:r w:rsidRPr="00DD5486">
        <w:rPr>
          <w:rFonts w:ascii="Arial" w:hAnsi="Arial" w:cs="Arial"/>
          <w:sz w:val="22"/>
          <w:szCs w:val="22"/>
        </w:rPr>
        <w:tab/>
      </w:r>
      <w:r w:rsidRPr="00DD5486">
        <w:rPr>
          <w:rFonts w:ascii="Arial" w:hAnsi="Arial" w:cs="Arial"/>
          <w:sz w:val="22"/>
          <w:szCs w:val="22"/>
        </w:rPr>
        <w:tab/>
        <w:t xml:space="preserve">     +420 725 403 871</w:t>
      </w:r>
      <w:r w:rsidRPr="00DD5486">
        <w:rPr>
          <w:rFonts w:ascii="Arial" w:hAnsi="Arial" w:cs="Arial"/>
          <w:sz w:val="22"/>
          <w:szCs w:val="22"/>
        </w:rPr>
        <w:tab/>
      </w:r>
      <w:r w:rsidRPr="00DD5486">
        <w:rPr>
          <w:rFonts w:ascii="Arial" w:hAnsi="Arial" w:cs="Arial"/>
          <w:sz w:val="22"/>
          <w:szCs w:val="22"/>
        </w:rPr>
        <w:tab/>
        <w:t xml:space="preserve"> </w:t>
      </w:r>
    </w:p>
    <w:p w14:paraId="74D9A346" w14:textId="77777777" w:rsidR="00521737" w:rsidRPr="00196AB6" w:rsidRDefault="00521737" w:rsidP="00521737">
      <w:pPr>
        <w:pStyle w:val="Bezmezer"/>
        <w:tabs>
          <w:tab w:val="left" w:pos="4536"/>
        </w:tabs>
        <w:rPr>
          <w:rFonts w:ascii="Arial" w:hAnsi="Arial" w:cs="Arial"/>
          <w:sz w:val="22"/>
          <w:szCs w:val="22"/>
        </w:rPr>
      </w:pPr>
      <w:r w:rsidRPr="00DD5486">
        <w:rPr>
          <w:rFonts w:ascii="Arial" w:hAnsi="Arial" w:cs="Arial"/>
          <w:sz w:val="22"/>
          <w:szCs w:val="22"/>
        </w:rPr>
        <w:t xml:space="preserve">      E-mail:</w:t>
      </w:r>
      <w:r w:rsidRPr="00DD5486">
        <w:rPr>
          <w:rFonts w:ascii="Arial" w:hAnsi="Arial" w:cs="Arial"/>
          <w:sz w:val="22"/>
          <w:szCs w:val="22"/>
        </w:rPr>
        <w:tab/>
      </w:r>
      <w:r w:rsidRPr="00DD5486">
        <w:rPr>
          <w:rFonts w:ascii="Arial" w:hAnsi="Arial" w:cs="Arial"/>
          <w:sz w:val="22"/>
          <w:szCs w:val="22"/>
        </w:rPr>
        <w:tab/>
        <w:t xml:space="preserve">     t.valina@spucr.cz</w:t>
      </w:r>
    </w:p>
    <w:p w14:paraId="5C59BB86" w14:textId="77777777" w:rsidR="00521737" w:rsidRPr="00196AB6" w:rsidRDefault="00521737" w:rsidP="00521737">
      <w:pPr>
        <w:widowControl w:val="0"/>
        <w:tabs>
          <w:tab w:val="left" w:pos="5245"/>
        </w:tabs>
        <w:suppressAutoHyphens/>
        <w:spacing w:after="0" w:line="240" w:lineRule="auto"/>
        <w:ind w:left="5245" w:hanging="5245"/>
        <w:rPr>
          <w:rFonts w:eastAsia="Lucida Sans Unicode" w:cs="Arial"/>
          <w:szCs w:val="22"/>
        </w:rPr>
      </w:pPr>
      <w:r w:rsidRPr="00196AB6">
        <w:rPr>
          <w:rFonts w:eastAsia="Lucida Sans Unicode" w:cs="Arial"/>
          <w:szCs w:val="22"/>
        </w:rPr>
        <w:t xml:space="preserve">      ID DS:</w:t>
      </w:r>
      <w:r w:rsidRPr="00196AB6">
        <w:rPr>
          <w:rFonts w:eastAsia="Lucida Sans Unicode" w:cs="Arial"/>
          <w:szCs w:val="22"/>
        </w:rPr>
        <w:tab/>
        <w:t>z49per3</w:t>
      </w:r>
    </w:p>
    <w:p w14:paraId="797BF0B2" w14:textId="77777777" w:rsidR="00521737" w:rsidRPr="00196AB6" w:rsidRDefault="00521737" w:rsidP="00521737">
      <w:pPr>
        <w:widowControl w:val="0"/>
        <w:tabs>
          <w:tab w:val="left" w:pos="5245"/>
        </w:tabs>
        <w:suppressAutoHyphens/>
        <w:spacing w:after="0" w:line="240" w:lineRule="auto"/>
        <w:ind w:left="5245" w:hanging="5245"/>
        <w:rPr>
          <w:rFonts w:eastAsia="Lucida Sans Unicode" w:cs="Arial"/>
          <w:szCs w:val="22"/>
        </w:rPr>
      </w:pPr>
      <w:r w:rsidRPr="00196AB6">
        <w:rPr>
          <w:rFonts w:eastAsia="Lucida Sans Unicode" w:cs="Arial"/>
          <w:szCs w:val="22"/>
        </w:rPr>
        <w:t xml:space="preserve">      Bankovní spojení:</w:t>
      </w:r>
      <w:r w:rsidRPr="00196AB6">
        <w:rPr>
          <w:rFonts w:eastAsia="Lucida Sans Unicode" w:cs="Arial"/>
          <w:szCs w:val="22"/>
        </w:rPr>
        <w:tab/>
        <w:t xml:space="preserve">ČNB </w:t>
      </w:r>
      <w:r w:rsidRPr="00196AB6">
        <w:rPr>
          <w:rFonts w:eastAsia="Lucida Sans Unicode" w:cs="Arial"/>
          <w:szCs w:val="22"/>
        </w:rPr>
        <w:tab/>
      </w:r>
    </w:p>
    <w:p w14:paraId="22CDE7E2" w14:textId="77777777" w:rsidR="00521737" w:rsidRPr="00196AB6" w:rsidRDefault="00521737" w:rsidP="00521737">
      <w:pPr>
        <w:widowControl w:val="0"/>
        <w:tabs>
          <w:tab w:val="left" w:pos="5245"/>
        </w:tabs>
        <w:suppressAutoHyphens/>
        <w:spacing w:after="0" w:line="240" w:lineRule="auto"/>
        <w:ind w:left="5245" w:hanging="5245"/>
        <w:rPr>
          <w:rFonts w:eastAsia="Lucida Sans Unicode" w:cs="Arial"/>
          <w:bCs/>
          <w:szCs w:val="22"/>
        </w:rPr>
      </w:pPr>
      <w:r w:rsidRPr="00196AB6">
        <w:rPr>
          <w:rFonts w:eastAsia="Lucida Sans Unicode" w:cs="Arial"/>
          <w:bCs/>
          <w:szCs w:val="22"/>
        </w:rPr>
        <w:t xml:space="preserve">      Číslo účtu:</w:t>
      </w:r>
      <w:r w:rsidRPr="00196AB6">
        <w:rPr>
          <w:rFonts w:eastAsia="Lucida Sans Unicode" w:cs="Arial"/>
          <w:bCs/>
          <w:szCs w:val="22"/>
        </w:rPr>
        <w:tab/>
        <w:t>3723001/0710</w:t>
      </w:r>
    </w:p>
    <w:p w14:paraId="50458F75" w14:textId="77777777" w:rsidR="00521737" w:rsidRPr="00196AB6" w:rsidRDefault="00521737" w:rsidP="00521737">
      <w:pPr>
        <w:widowControl w:val="0"/>
        <w:tabs>
          <w:tab w:val="left" w:pos="5245"/>
        </w:tabs>
        <w:suppressAutoHyphens/>
        <w:spacing w:after="0" w:line="240" w:lineRule="auto"/>
        <w:ind w:left="5245" w:hanging="5245"/>
        <w:rPr>
          <w:rFonts w:eastAsia="Lucida Sans Unicode" w:cs="Arial"/>
          <w:bCs/>
          <w:szCs w:val="22"/>
        </w:rPr>
      </w:pPr>
      <w:r w:rsidRPr="00196AB6">
        <w:rPr>
          <w:rFonts w:eastAsia="Lucida Sans Unicode" w:cs="Arial"/>
          <w:bCs/>
          <w:szCs w:val="22"/>
        </w:rPr>
        <w:t xml:space="preserve">      IČ:</w:t>
      </w:r>
      <w:r w:rsidRPr="00196AB6">
        <w:rPr>
          <w:rFonts w:eastAsia="Lucida Sans Unicode" w:cs="Arial"/>
          <w:bCs/>
          <w:szCs w:val="22"/>
        </w:rPr>
        <w:tab/>
        <w:t xml:space="preserve">01312774 </w:t>
      </w:r>
    </w:p>
    <w:p w14:paraId="179D6ADA" w14:textId="77777777" w:rsidR="00521737" w:rsidRPr="00196AB6" w:rsidRDefault="00521737" w:rsidP="00521737">
      <w:pPr>
        <w:widowControl w:val="0"/>
        <w:tabs>
          <w:tab w:val="left" w:pos="5245"/>
        </w:tabs>
        <w:suppressAutoHyphens/>
        <w:spacing w:after="0" w:line="240" w:lineRule="auto"/>
        <w:ind w:left="5245" w:hanging="5245"/>
        <w:rPr>
          <w:rFonts w:eastAsia="Lucida Sans Unicode" w:cs="Arial"/>
          <w:bCs/>
          <w:szCs w:val="22"/>
        </w:rPr>
      </w:pPr>
      <w:r w:rsidRPr="00196AB6">
        <w:rPr>
          <w:rFonts w:eastAsia="Lucida Sans Unicode" w:cs="Arial"/>
          <w:bCs/>
          <w:szCs w:val="22"/>
        </w:rPr>
        <w:t xml:space="preserve">      DIČ:</w:t>
      </w:r>
      <w:r w:rsidRPr="00196AB6">
        <w:rPr>
          <w:rFonts w:eastAsia="Lucida Sans Unicode" w:cs="Arial"/>
          <w:bCs/>
          <w:szCs w:val="22"/>
        </w:rPr>
        <w:tab/>
        <w:t xml:space="preserve">není plátcem DPH </w:t>
      </w:r>
    </w:p>
    <w:bookmarkEnd w:id="1"/>
    <w:p w14:paraId="0D18DD87" w14:textId="77777777" w:rsidR="00521737" w:rsidRPr="00196AB6" w:rsidRDefault="00521737" w:rsidP="00521737">
      <w:pPr>
        <w:spacing w:after="0" w:line="240" w:lineRule="auto"/>
        <w:rPr>
          <w:rFonts w:cs="Arial"/>
          <w:snapToGrid w:val="0"/>
          <w:szCs w:val="22"/>
        </w:rPr>
      </w:pPr>
      <w:r w:rsidRPr="00196AB6">
        <w:rPr>
          <w:rFonts w:cs="Arial"/>
          <w:snapToGrid w:val="0"/>
          <w:szCs w:val="22"/>
        </w:rPr>
        <w:t>(dále jen jako „objednatel“)</w:t>
      </w:r>
    </w:p>
    <w:p w14:paraId="0DF73D97" w14:textId="77777777" w:rsidR="00521737" w:rsidRPr="00196AB6" w:rsidRDefault="00521737" w:rsidP="00521737">
      <w:pPr>
        <w:jc w:val="both"/>
        <w:rPr>
          <w:rFonts w:cs="Arial"/>
          <w:b/>
          <w:bCs/>
          <w:szCs w:val="22"/>
        </w:rPr>
      </w:pPr>
    </w:p>
    <w:p w14:paraId="61029083" w14:textId="77777777" w:rsidR="00521737" w:rsidRPr="00196AB6" w:rsidRDefault="00521737" w:rsidP="00521737">
      <w:pPr>
        <w:ind w:left="2124" w:firstLine="708"/>
        <w:rPr>
          <w:rFonts w:cs="Arial"/>
          <w:b/>
          <w:szCs w:val="22"/>
        </w:rPr>
      </w:pPr>
      <w:r w:rsidRPr="00196AB6">
        <w:rPr>
          <w:rFonts w:cs="Arial"/>
          <w:b/>
          <w:szCs w:val="22"/>
        </w:rPr>
        <w:t>a</w:t>
      </w:r>
    </w:p>
    <w:p w14:paraId="3A6ED672" w14:textId="77777777" w:rsidR="00521737" w:rsidRPr="00196AB6" w:rsidRDefault="00521737" w:rsidP="00521737">
      <w:pPr>
        <w:rPr>
          <w:rFonts w:cs="Arial"/>
          <w:b/>
          <w:bCs/>
          <w:snapToGrid w:val="0"/>
          <w:szCs w:val="22"/>
        </w:rPr>
      </w:pPr>
      <w:r w:rsidRPr="00196AB6">
        <w:rPr>
          <w:rFonts w:cs="Arial"/>
          <w:b/>
          <w:bCs/>
          <w:snapToGrid w:val="0"/>
          <w:szCs w:val="22"/>
        </w:rPr>
        <w:t>Zhotovitelem</w:t>
      </w:r>
    </w:p>
    <w:p w14:paraId="4925999F" w14:textId="3A253DEE" w:rsidR="00521737" w:rsidRPr="00264329" w:rsidRDefault="00521737" w:rsidP="004F7E95">
      <w:pPr>
        <w:spacing w:after="0"/>
        <w:rPr>
          <w:rFonts w:cs="Arial"/>
          <w:snapToGrid w:val="0"/>
          <w:szCs w:val="22"/>
          <w:lang w:val="en-US"/>
        </w:rPr>
      </w:pPr>
      <w:bookmarkStart w:id="2" w:name="_Hlk160180152"/>
      <w:r w:rsidRPr="00DD5486">
        <w:rPr>
          <w:rFonts w:cs="Arial"/>
          <w:b/>
          <w:bCs/>
          <w:snapToGrid w:val="0"/>
          <w:szCs w:val="22"/>
          <w:lang w:val="en-US"/>
        </w:rPr>
        <w:t xml:space="preserve">Jméno:                              </w:t>
      </w:r>
      <w:r w:rsidR="00DD5486" w:rsidRPr="00DD5486">
        <w:rPr>
          <w:rFonts w:cs="Arial"/>
          <w:b/>
          <w:bCs/>
          <w:snapToGrid w:val="0"/>
          <w:szCs w:val="22"/>
          <w:lang w:val="en-US"/>
        </w:rPr>
        <w:tab/>
      </w:r>
      <w:r w:rsidR="00DD5486" w:rsidRPr="00DD5486">
        <w:rPr>
          <w:rFonts w:cs="Arial"/>
          <w:b/>
          <w:bCs/>
          <w:snapToGrid w:val="0"/>
          <w:szCs w:val="22"/>
          <w:lang w:val="en-US"/>
        </w:rPr>
        <w:tab/>
      </w:r>
      <w:r w:rsidR="00DD5486" w:rsidRPr="00DD5486">
        <w:rPr>
          <w:rFonts w:cs="Arial"/>
          <w:b/>
          <w:bCs/>
          <w:snapToGrid w:val="0"/>
          <w:szCs w:val="22"/>
          <w:lang w:val="en-US"/>
        </w:rPr>
        <w:tab/>
      </w:r>
      <w:r w:rsidR="00DD5486" w:rsidRPr="00145331">
        <w:rPr>
          <w:rFonts w:cs="Arial"/>
          <w:b/>
          <w:bCs/>
          <w:snapToGrid w:val="0"/>
          <w:szCs w:val="22"/>
          <w:lang w:val="en-US"/>
        </w:rPr>
        <w:tab/>
      </w:r>
      <w:r w:rsidR="00145331" w:rsidRPr="00264329">
        <w:rPr>
          <w:rFonts w:eastAsiaTheme="minorHAnsi" w:cs="Arial"/>
          <w:szCs w:val="22"/>
          <w:lang w:eastAsia="en-US"/>
        </w:rPr>
        <w:t>Geocart CZ spol. s r.o.</w:t>
      </w:r>
    </w:p>
    <w:p w14:paraId="16359A3A" w14:textId="329B9AF5" w:rsidR="00145331" w:rsidRPr="00264329" w:rsidRDefault="00521737" w:rsidP="004F7E95">
      <w:pPr>
        <w:spacing w:after="0"/>
        <w:jc w:val="both"/>
        <w:rPr>
          <w:rFonts w:eastAsiaTheme="minorHAnsi" w:cs="Arial"/>
          <w:szCs w:val="22"/>
          <w:lang w:eastAsia="en-US"/>
        </w:rPr>
      </w:pPr>
      <w:r w:rsidRPr="00145331">
        <w:rPr>
          <w:rFonts w:cs="Arial"/>
          <w:bCs/>
          <w:szCs w:val="22"/>
        </w:rPr>
        <w:t>Sídlo:</w:t>
      </w:r>
      <w:r w:rsidRPr="00145331">
        <w:rPr>
          <w:rFonts w:cs="Arial"/>
          <w:bCs/>
          <w:szCs w:val="22"/>
        </w:rPr>
        <w:tab/>
      </w:r>
      <w:r w:rsidRPr="00145331">
        <w:rPr>
          <w:rFonts w:cs="Arial"/>
          <w:bCs/>
          <w:szCs w:val="22"/>
        </w:rPr>
        <w:tab/>
      </w:r>
      <w:r w:rsidRPr="00145331">
        <w:rPr>
          <w:rFonts w:cs="Arial"/>
          <w:bCs/>
          <w:szCs w:val="22"/>
        </w:rPr>
        <w:tab/>
      </w:r>
      <w:r w:rsidRPr="00145331">
        <w:rPr>
          <w:rFonts w:cs="Arial"/>
          <w:bCs/>
          <w:szCs w:val="22"/>
        </w:rPr>
        <w:tab/>
      </w:r>
      <w:r w:rsidRPr="00145331">
        <w:rPr>
          <w:rFonts w:cs="Arial"/>
          <w:bCs/>
          <w:szCs w:val="22"/>
        </w:rPr>
        <w:tab/>
      </w:r>
      <w:r w:rsidRPr="00145331">
        <w:rPr>
          <w:rFonts w:cs="Arial"/>
          <w:bCs/>
          <w:szCs w:val="22"/>
        </w:rPr>
        <w:tab/>
      </w:r>
      <w:r w:rsidRPr="00145331">
        <w:rPr>
          <w:rFonts w:cs="Arial"/>
          <w:bCs/>
          <w:szCs w:val="22"/>
        </w:rPr>
        <w:tab/>
      </w:r>
      <w:r w:rsidR="00145331" w:rsidRPr="00264329">
        <w:rPr>
          <w:rFonts w:eastAsiaTheme="minorHAnsi" w:cs="Arial"/>
          <w:szCs w:val="22"/>
          <w:lang w:eastAsia="en-US"/>
        </w:rPr>
        <w:t>Purkyňova 653/143, 612 00 Brno</w:t>
      </w:r>
      <w:r w:rsidR="00264329">
        <w:rPr>
          <w:rFonts w:eastAsiaTheme="minorHAnsi" w:cs="Arial"/>
          <w:szCs w:val="22"/>
          <w:lang w:eastAsia="en-US"/>
        </w:rPr>
        <w:t xml:space="preserve"> - Medlánky</w:t>
      </w:r>
    </w:p>
    <w:p w14:paraId="51A468C7" w14:textId="7B5EB00C" w:rsidR="00145331" w:rsidRPr="00145331" w:rsidRDefault="00521737" w:rsidP="004F7E95">
      <w:pPr>
        <w:autoSpaceDE w:val="0"/>
        <w:autoSpaceDN w:val="0"/>
        <w:adjustRightInd w:val="0"/>
        <w:spacing w:after="0" w:line="240" w:lineRule="auto"/>
        <w:rPr>
          <w:rFonts w:eastAsiaTheme="minorHAnsi" w:cs="Arial"/>
          <w:szCs w:val="22"/>
          <w:lang w:eastAsia="en-US"/>
        </w:rPr>
      </w:pPr>
      <w:r w:rsidRPr="00145331">
        <w:rPr>
          <w:rFonts w:cs="Arial"/>
          <w:szCs w:val="22"/>
        </w:rPr>
        <w:t>Zastoupený:</w:t>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008951F2">
        <w:rPr>
          <w:rFonts w:cs="Arial"/>
          <w:szCs w:val="22"/>
        </w:rPr>
        <w:t xml:space="preserve">Bc. </w:t>
      </w:r>
      <w:r w:rsidR="00145331" w:rsidRPr="00145331">
        <w:rPr>
          <w:rFonts w:eastAsiaTheme="minorHAnsi" w:cs="Arial"/>
          <w:szCs w:val="22"/>
          <w:lang w:eastAsia="en-US"/>
        </w:rPr>
        <w:t>Ondřej Hrdlička MTCP (Hons), jednatel</w:t>
      </w:r>
    </w:p>
    <w:p w14:paraId="5231D092" w14:textId="77777777" w:rsidR="00145331" w:rsidRPr="00145331" w:rsidRDefault="00145331" w:rsidP="004F7E95">
      <w:pPr>
        <w:spacing w:after="0"/>
        <w:ind w:left="4248" w:firstLine="708"/>
        <w:jc w:val="both"/>
        <w:rPr>
          <w:rFonts w:eastAsiaTheme="minorHAnsi" w:cs="Arial"/>
          <w:szCs w:val="22"/>
          <w:lang w:eastAsia="en-US"/>
        </w:rPr>
      </w:pPr>
      <w:r w:rsidRPr="00145331">
        <w:rPr>
          <w:rFonts w:eastAsiaTheme="minorHAnsi" w:cs="Arial"/>
          <w:szCs w:val="22"/>
          <w:lang w:eastAsia="en-US"/>
        </w:rPr>
        <w:t>Ing. Pavel Svoboda, jednatel, výkonný ředitel</w:t>
      </w:r>
    </w:p>
    <w:p w14:paraId="1697C7F4" w14:textId="550C8468" w:rsidR="00145331" w:rsidRPr="00145331" w:rsidRDefault="00521737" w:rsidP="004F7E95">
      <w:pPr>
        <w:spacing w:after="0"/>
        <w:jc w:val="both"/>
        <w:rPr>
          <w:rFonts w:eastAsiaTheme="minorHAnsi" w:cs="Arial"/>
          <w:szCs w:val="22"/>
          <w:lang w:eastAsia="en-US"/>
        </w:rPr>
      </w:pPr>
      <w:r w:rsidRPr="00145331">
        <w:rPr>
          <w:rFonts w:cs="Arial"/>
          <w:szCs w:val="22"/>
        </w:rPr>
        <w:t>Ve smluvních záležitostech oprávněn jednat:</w:t>
      </w:r>
      <w:r w:rsidRPr="00145331">
        <w:rPr>
          <w:rFonts w:cs="Arial"/>
          <w:szCs w:val="22"/>
        </w:rPr>
        <w:tab/>
      </w:r>
      <w:r w:rsidR="00145331" w:rsidRPr="00145331">
        <w:rPr>
          <w:rFonts w:eastAsiaTheme="minorHAnsi" w:cs="Arial"/>
          <w:szCs w:val="22"/>
          <w:lang w:eastAsia="en-US"/>
        </w:rPr>
        <w:t>Ing. Pavel Svoboda</w:t>
      </w:r>
      <w:r w:rsidR="00CC1DB2" w:rsidRPr="00145331">
        <w:rPr>
          <w:rFonts w:eastAsiaTheme="minorHAnsi" w:cs="Arial"/>
          <w:szCs w:val="22"/>
          <w:lang w:eastAsia="en-US"/>
        </w:rPr>
        <w:t>, jednatel, výkonný ředitel</w:t>
      </w:r>
    </w:p>
    <w:p w14:paraId="18CF7D17" w14:textId="018D841D" w:rsidR="00521737" w:rsidRPr="00145331" w:rsidRDefault="00521737" w:rsidP="004F7E95">
      <w:pPr>
        <w:spacing w:after="0"/>
        <w:jc w:val="both"/>
        <w:rPr>
          <w:rFonts w:cs="Arial"/>
          <w:szCs w:val="22"/>
        </w:rPr>
      </w:pPr>
      <w:r w:rsidRPr="00145331">
        <w:rPr>
          <w:rFonts w:cs="Arial"/>
          <w:szCs w:val="22"/>
        </w:rPr>
        <w:t>V technických záležitostech oprávněn jednat:</w:t>
      </w:r>
      <w:r w:rsidRPr="00145331">
        <w:rPr>
          <w:rFonts w:cs="Arial"/>
          <w:szCs w:val="22"/>
        </w:rPr>
        <w:tab/>
      </w:r>
      <w:r w:rsidR="00BD122E">
        <w:rPr>
          <w:rFonts w:eastAsiaTheme="minorHAnsi" w:cs="Arial"/>
          <w:szCs w:val="22"/>
          <w:lang w:eastAsia="en-US"/>
        </w:rPr>
        <w:t>xxxxxxx</w:t>
      </w:r>
      <w:r w:rsidR="00CC1DB2" w:rsidRPr="00145331">
        <w:rPr>
          <w:rFonts w:eastAsiaTheme="minorHAnsi" w:cs="Arial"/>
          <w:szCs w:val="22"/>
          <w:lang w:eastAsia="en-US"/>
        </w:rPr>
        <w:t>, jednatel, výkonný ředitel</w:t>
      </w:r>
    </w:p>
    <w:p w14:paraId="571D277A" w14:textId="77777777" w:rsidR="00145331" w:rsidRPr="00145331" w:rsidRDefault="00521737" w:rsidP="004F7E95">
      <w:pPr>
        <w:spacing w:after="0"/>
        <w:rPr>
          <w:rFonts w:eastAsiaTheme="minorHAnsi" w:cs="Arial"/>
          <w:szCs w:val="22"/>
          <w:lang w:eastAsia="en-US"/>
        </w:rPr>
      </w:pPr>
      <w:r w:rsidRPr="00145331">
        <w:rPr>
          <w:rFonts w:cs="Arial"/>
          <w:szCs w:val="22"/>
        </w:rPr>
        <w:t>Bankovní spojení:</w:t>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00145331" w:rsidRPr="00145331">
        <w:rPr>
          <w:rFonts w:eastAsiaTheme="minorHAnsi" w:cs="Arial"/>
          <w:szCs w:val="22"/>
          <w:lang w:eastAsia="en-US"/>
        </w:rPr>
        <w:t>KB a.s.</w:t>
      </w:r>
    </w:p>
    <w:p w14:paraId="192E0144" w14:textId="77777777" w:rsidR="00145331" w:rsidRPr="00145331" w:rsidRDefault="00521737" w:rsidP="004F7E95">
      <w:pPr>
        <w:spacing w:after="0"/>
        <w:rPr>
          <w:rFonts w:eastAsiaTheme="minorHAnsi" w:cs="Arial"/>
          <w:szCs w:val="22"/>
          <w:lang w:eastAsia="en-US"/>
        </w:rPr>
      </w:pPr>
      <w:r w:rsidRPr="00145331">
        <w:rPr>
          <w:rFonts w:cs="Arial"/>
          <w:szCs w:val="22"/>
        </w:rPr>
        <w:t>Číslo účtu:</w:t>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00145331" w:rsidRPr="00145331">
        <w:rPr>
          <w:rFonts w:eastAsiaTheme="minorHAnsi" w:cs="Arial"/>
          <w:szCs w:val="22"/>
          <w:lang w:eastAsia="en-US"/>
        </w:rPr>
        <w:t>107-9911410247/0100</w:t>
      </w:r>
    </w:p>
    <w:p w14:paraId="60757AC6" w14:textId="77777777" w:rsidR="00145331" w:rsidRDefault="00521737" w:rsidP="004F7E95">
      <w:pPr>
        <w:spacing w:after="0"/>
        <w:rPr>
          <w:rFonts w:eastAsiaTheme="minorHAnsi" w:cs="Arial"/>
          <w:szCs w:val="22"/>
          <w:lang w:eastAsia="en-US"/>
        </w:rPr>
      </w:pPr>
      <w:r w:rsidRPr="00145331">
        <w:rPr>
          <w:rFonts w:cs="Arial"/>
          <w:szCs w:val="22"/>
        </w:rPr>
        <w:t>IČ/DIČ:</w:t>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r w:rsidRPr="00145331">
        <w:rPr>
          <w:rFonts w:cs="Arial"/>
          <w:szCs w:val="22"/>
        </w:rPr>
        <w:tab/>
      </w:r>
      <w:bookmarkEnd w:id="2"/>
      <w:r w:rsidR="00145331" w:rsidRPr="00145331">
        <w:rPr>
          <w:rFonts w:eastAsiaTheme="minorHAnsi" w:cs="Arial"/>
          <w:szCs w:val="22"/>
          <w:lang w:eastAsia="en-US"/>
        </w:rPr>
        <w:t>25567179/CZ25567179 je plátcem DPH</w:t>
      </w:r>
    </w:p>
    <w:p w14:paraId="60C0072D" w14:textId="77777777" w:rsidR="005C1B5B" w:rsidRPr="00145331" w:rsidRDefault="005C1B5B" w:rsidP="004F7E95">
      <w:pPr>
        <w:spacing w:after="0"/>
        <w:rPr>
          <w:rFonts w:eastAsiaTheme="minorHAnsi" w:cs="Arial"/>
          <w:szCs w:val="22"/>
          <w:lang w:eastAsia="en-US"/>
        </w:rPr>
      </w:pPr>
    </w:p>
    <w:p w14:paraId="64744324" w14:textId="634CA88A" w:rsidR="00521737" w:rsidRPr="00145331" w:rsidRDefault="00521737" w:rsidP="00FC008A">
      <w:pPr>
        <w:jc w:val="both"/>
        <w:rPr>
          <w:rFonts w:cs="Arial"/>
          <w:b/>
          <w:bCs/>
          <w:snapToGrid w:val="0"/>
          <w:szCs w:val="22"/>
        </w:rPr>
      </w:pPr>
      <w:r w:rsidRPr="00145331">
        <w:rPr>
          <w:rFonts w:cs="Arial"/>
          <w:szCs w:val="22"/>
        </w:rPr>
        <w:t xml:space="preserve">Společnost je zapsaná v obchodním rejstříku vedeném u </w:t>
      </w:r>
      <w:r w:rsidR="00145331" w:rsidRPr="00145331">
        <w:rPr>
          <w:rFonts w:eastAsiaTheme="minorHAnsi" w:cs="Arial"/>
          <w:b/>
          <w:bCs/>
          <w:szCs w:val="22"/>
          <w:lang w:eastAsia="en-US"/>
        </w:rPr>
        <w:t>Krajského soudu v Brně</w:t>
      </w:r>
      <w:r w:rsidR="00145331" w:rsidRPr="00145331">
        <w:rPr>
          <w:rFonts w:eastAsiaTheme="minorHAnsi" w:cs="Arial"/>
          <w:szCs w:val="22"/>
          <w:lang w:eastAsia="en-US"/>
        </w:rPr>
        <w:t xml:space="preserve">, </w:t>
      </w:r>
      <w:r w:rsidRPr="00145331">
        <w:rPr>
          <w:rFonts w:cs="Arial"/>
          <w:szCs w:val="22"/>
        </w:rPr>
        <w:t>oddíl</w:t>
      </w:r>
      <w:r w:rsidR="00145331" w:rsidRPr="00145331">
        <w:rPr>
          <w:rFonts w:cs="Arial"/>
          <w:szCs w:val="22"/>
        </w:rPr>
        <w:t xml:space="preserve"> </w:t>
      </w:r>
      <w:r w:rsidR="00145331" w:rsidRPr="00145331">
        <w:rPr>
          <w:rFonts w:cs="Arial"/>
          <w:b/>
          <w:bCs/>
          <w:szCs w:val="22"/>
        </w:rPr>
        <w:t>C</w:t>
      </w:r>
      <w:r w:rsidR="00145331" w:rsidRPr="00145331">
        <w:rPr>
          <w:rFonts w:cs="Arial"/>
          <w:szCs w:val="22"/>
        </w:rPr>
        <w:t>,</w:t>
      </w:r>
      <w:r w:rsidRPr="00145331">
        <w:rPr>
          <w:rFonts w:cs="Arial"/>
          <w:szCs w:val="22"/>
        </w:rPr>
        <w:t xml:space="preserve"> vložka</w:t>
      </w:r>
      <w:r w:rsidR="00145331" w:rsidRPr="00145331">
        <w:rPr>
          <w:rFonts w:cs="Arial"/>
          <w:szCs w:val="22"/>
        </w:rPr>
        <w:t xml:space="preserve"> </w:t>
      </w:r>
      <w:r w:rsidR="00145331" w:rsidRPr="00145331">
        <w:rPr>
          <w:rFonts w:cs="Arial"/>
          <w:b/>
          <w:bCs/>
          <w:szCs w:val="22"/>
        </w:rPr>
        <w:t>131771</w:t>
      </w:r>
      <w:r w:rsidRPr="00145331">
        <w:rPr>
          <w:rFonts w:cs="Arial"/>
          <w:b/>
          <w:bCs/>
          <w:snapToGrid w:val="0"/>
          <w:szCs w:val="22"/>
        </w:rPr>
        <w:t>.</w:t>
      </w:r>
    </w:p>
    <w:p w14:paraId="5B40AABF" w14:textId="77777777" w:rsidR="00521737" w:rsidRDefault="00521737" w:rsidP="00521737">
      <w:pPr>
        <w:tabs>
          <w:tab w:val="left" w:pos="2127"/>
          <w:tab w:val="left" w:pos="4800"/>
        </w:tabs>
        <w:spacing w:after="0" w:line="240" w:lineRule="auto"/>
        <w:ind w:hanging="360"/>
        <w:jc w:val="both"/>
        <w:rPr>
          <w:rFonts w:cs="Arial"/>
          <w:snapToGrid w:val="0"/>
          <w:szCs w:val="22"/>
        </w:rPr>
      </w:pPr>
      <w:r w:rsidRPr="00196AB6">
        <w:rPr>
          <w:rFonts w:cs="Arial"/>
          <w:snapToGrid w:val="0"/>
          <w:szCs w:val="22"/>
        </w:rPr>
        <w:tab/>
        <w:t>(dále jen jako „zhotovitel“)</w:t>
      </w:r>
    </w:p>
    <w:p w14:paraId="50692695" w14:textId="77777777" w:rsidR="0086425B" w:rsidRPr="00196AB6" w:rsidRDefault="0086425B" w:rsidP="00521737">
      <w:pPr>
        <w:tabs>
          <w:tab w:val="left" w:pos="2127"/>
          <w:tab w:val="left" w:pos="4800"/>
        </w:tabs>
        <w:spacing w:after="0" w:line="240" w:lineRule="auto"/>
        <w:ind w:hanging="360"/>
        <w:jc w:val="both"/>
        <w:rPr>
          <w:rFonts w:cs="Arial"/>
          <w:snapToGrid w:val="0"/>
          <w:szCs w:val="22"/>
        </w:rPr>
      </w:pPr>
    </w:p>
    <w:p w14:paraId="5C04BEFD" w14:textId="63695F69" w:rsidR="00521737" w:rsidRPr="00196AB6" w:rsidRDefault="00521737" w:rsidP="00C148CC">
      <w:pPr>
        <w:spacing w:line="276" w:lineRule="auto"/>
        <w:jc w:val="both"/>
        <w:rPr>
          <w:rFonts w:cs="Arial"/>
          <w:szCs w:val="22"/>
        </w:rPr>
      </w:pPr>
      <w:r w:rsidRPr="00196AB6">
        <w:rPr>
          <w:rFonts w:cs="Arial"/>
          <w:szCs w:val="22"/>
        </w:rPr>
        <w:t>na veřejnou zakázku malého rozsahu s </w:t>
      </w:r>
      <w:r w:rsidRPr="00DD5486">
        <w:rPr>
          <w:rFonts w:cs="Arial"/>
          <w:szCs w:val="22"/>
        </w:rPr>
        <w:t xml:space="preserve">názvem </w:t>
      </w:r>
      <w:r w:rsidRPr="00DD5486">
        <w:rPr>
          <w:rFonts w:cs="Arial"/>
          <w:b/>
          <w:spacing w:val="8"/>
          <w:szCs w:val="22"/>
        </w:rPr>
        <w:t>„</w:t>
      </w:r>
      <w:r w:rsidR="00C148CC" w:rsidRPr="00DD5486">
        <w:rPr>
          <w:rFonts w:cs="Arial"/>
          <w:b/>
          <w:bCs/>
          <w:szCs w:val="22"/>
        </w:rPr>
        <w:t>Vypracování PD vč. AD pro LBK2 a IP19 v</w:t>
      </w:r>
      <w:r w:rsidR="000E3A2A">
        <w:rPr>
          <w:rFonts w:cs="Arial"/>
          <w:b/>
          <w:bCs/>
          <w:szCs w:val="22"/>
        </w:rPr>
        <w:t> </w:t>
      </w:r>
      <w:r w:rsidR="00C148CC" w:rsidRPr="00DD5486">
        <w:rPr>
          <w:rFonts w:cs="Arial"/>
          <w:b/>
          <w:bCs/>
          <w:szCs w:val="22"/>
        </w:rPr>
        <w:t>k.ú. Martinov u Mariánských Lázní</w:t>
      </w:r>
      <w:r w:rsidRPr="00DD5486">
        <w:rPr>
          <w:rFonts w:cs="Arial"/>
          <w:b/>
          <w:spacing w:val="8"/>
          <w:szCs w:val="22"/>
        </w:rPr>
        <w:t xml:space="preserve">“, </w:t>
      </w:r>
      <w:r w:rsidRPr="00DD5486">
        <w:rPr>
          <w:rFonts w:cs="Arial"/>
          <w:szCs w:val="22"/>
        </w:rPr>
        <w:t>na zá</w:t>
      </w:r>
      <w:r w:rsidRPr="00196AB6">
        <w:rPr>
          <w:rFonts w:cs="Arial"/>
          <w:szCs w:val="22"/>
        </w:rPr>
        <w:t>kladě výsledku výběrového řízení realizovaného v souladu s příslušnými ustanoveními zákona č. 134/2016 Sb., o zadávání veřejných zakázek, ve znění pozdějších předpisů (dále jen „ZZVZ“).</w:t>
      </w:r>
    </w:p>
    <w:p w14:paraId="3D1FD98F" w14:textId="48830C42" w:rsidR="00521737" w:rsidRPr="00196AB6" w:rsidRDefault="00521737" w:rsidP="000553B0">
      <w:pPr>
        <w:spacing w:after="0"/>
        <w:jc w:val="center"/>
        <w:rPr>
          <w:rFonts w:cs="Arial"/>
          <w:b/>
          <w:szCs w:val="22"/>
        </w:rPr>
      </w:pPr>
      <w:r w:rsidRPr="00196AB6">
        <w:rPr>
          <w:rFonts w:cs="Arial"/>
          <w:szCs w:val="22"/>
        </w:rPr>
        <w:br/>
      </w:r>
      <w:r w:rsidRPr="00196AB6">
        <w:rPr>
          <w:rFonts w:cs="Arial"/>
          <w:b/>
          <w:szCs w:val="22"/>
        </w:rPr>
        <w:t>Čl. I</w:t>
      </w:r>
    </w:p>
    <w:p w14:paraId="09EA2123" w14:textId="77777777" w:rsidR="00521737" w:rsidRPr="00196AB6" w:rsidRDefault="00521737" w:rsidP="0086425B">
      <w:pPr>
        <w:jc w:val="center"/>
        <w:rPr>
          <w:rFonts w:cs="Arial"/>
          <w:b/>
          <w:szCs w:val="22"/>
          <w:u w:val="single"/>
        </w:rPr>
      </w:pPr>
      <w:r w:rsidRPr="00196AB6">
        <w:rPr>
          <w:rFonts w:cs="Arial"/>
          <w:b/>
          <w:szCs w:val="22"/>
          <w:u w:val="single"/>
        </w:rPr>
        <w:t>Předmět a účel smlouvy</w:t>
      </w:r>
    </w:p>
    <w:p w14:paraId="7605FB8D" w14:textId="65EAFE0F" w:rsidR="00521737" w:rsidRPr="000C6002" w:rsidRDefault="00521737" w:rsidP="00521737">
      <w:pPr>
        <w:pStyle w:val="l-L1"/>
        <w:keepNext w:val="0"/>
        <w:numPr>
          <w:ilvl w:val="1"/>
          <w:numId w:val="3"/>
        </w:numPr>
        <w:spacing w:before="100" w:beforeAutospacing="1" w:after="120"/>
        <w:jc w:val="both"/>
        <w:rPr>
          <w:rStyle w:val="l-L2Char"/>
          <w:rFonts w:cs="Arial"/>
          <w:b w:val="0"/>
          <w:color w:val="000000" w:themeColor="text1"/>
          <w:szCs w:val="22"/>
        </w:rPr>
      </w:pPr>
      <w:r w:rsidRPr="000C6002">
        <w:rPr>
          <w:rStyle w:val="l-L2Char"/>
          <w:rFonts w:cs="Arial"/>
          <w:b w:val="0"/>
          <w:szCs w:val="22"/>
          <w:u w:val="none"/>
        </w:rPr>
        <w:t xml:space="preserve">Účelem této smlouvy je zajištění vypracování projektové dokumentace pro provádění </w:t>
      </w:r>
      <w:r w:rsidR="00D60377" w:rsidRPr="000C6002">
        <w:rPr>
          <w:rStyle w:val="l-L2Char"/>
          <w:rFonts w:cs="Arial"/>
          <w:b w:val="0"/>
          <w:szCs w:val="22"/>
          <w:u w:val="none"/>
        </w:rPr>
        <w:t>výsadby zeleně</w:t>
      </w:r>
      <w:r w:rsidRPr="000C6002">
        <w:rPr>
          <w:rStyle w:val="l-L2Char"/>
          <w:rFonts w:cs="Arial"/>
          <w:b w:val="0"/>
          <w:szCs w:val="22"/>
          <w:u w:val="none"/>
        </w:rPr>
        <w:t xml:space="preserve"> (dále jen „projektová dokumentace“) </w:t>
      </w:r>
      <w:r w:rsidR="00D60377" w:rsidRPr="000C6002">
        <w:rPr>
          <w:rStyle w:val="l-L2Char"/>
          <w:rFonts w:cs="Arial"/>
          <w:b w:val="0"/>
          <w:szCs w:val="22"/>
          <w:u w:val="none"/>
        </w:rPr>
        <w:t>a zajištění projednání projektové dokumentace</w:t>
      </w:r>
      <w:r w:rsidR="00372235" w:rsidRPr="000C6002">
        <w:rPr>
          <w:rStyle w:val="l-L2Char"/>
          <w:rFonts w:cs="Arial"/>
          <w:b w:val="0"/>
          <w:szCs w:val="22"/>
          <w:u w:val="none"/>
        </w:rPr>
        <w:t xml:space="preserve"> </w:t>
      </w:r>
      <w:r w:rsidR="00D60377" w:rsidRPr="000C6002">
        <w:rPr>
          <w:rStyle w:val="l-L2Char"/>
          <w:rFonts w:cs="Arial"/>
          <w:b w:val="0"/>
          <w:szCs w:val="22"/>
          <w:u w:val="none"/>
        </w:rPr>
        <w:t xml:space="preserve">s dotčenými orgány státní správy (dále jen „DOSS“), organizacemi a s vlastníky dotčených </w:t>
      </w:r>
      <w:r w:rsidR="00187BF5" w:rsidRPr="000C6002">
        <w:rPr>
          <w:rStyle w:val="l-L2Char"/>
          <w:rFonts w:cs="Arial"/>
          <w:b w:val="0"/>
          <w:szCs w:val="22"/>
          <w:u w:val="none"/>
        </w:rPr>
        <w:t xml:space="preserve">pozemků. Zhotovitel zajistí </w:t>
      </w:r>
      <w:r w:rsidR="00372235" w:rsidRPr="000C6002">
        <w:rPr>
          <w:rStyle w:val="l-L2Char"/>
          <w:rFonts w:cs="Arial"/>
          <w:b w:val="0"/>
          <w:szCs w:val="22"/>
          <w:u w:val="none"/>
        </w:rPr>
        <w:t xml:space="preserve">v nezbytném </w:t>
      </w:r>
      <w:r w:rsidR="00307685" w:rsidRPr="000C6002">
        <w:rPr>
          <w:rStyle w:val="l-L2Char"/>
          <w:rFonts w:cs="Arial"/>
          <w:b w:val="0"/>
          <w:szCs w:val="22"/>
          <w:u w:val="none"/>
        </w:rPr>
        <w:t>rozsahu</w:t>
      </w:r>
      <w:r w:rsidR="00372235" w:rsidRPr="000C6002">
        <w:rPr>
          <w:rStyle w:val="l-L2Char"/>
          <w:rFonts w:cs="Arial"/>
          <w:b w:val="0"/>
          <w:szCs w:val="22"/>
          <w:u w:val="none"/>
        </w:rPr>
        <w:t xml:space="preserve"> </w:t>
      </w:r>
      <w:r w:rsidR="00187BF5" w:rsidRPr="000C6002">
        <w:rPr>
          <w:rStyle w:val="l-L2Char"/>
          <w:rFonts w:cs="Arial"/>
          <w:b w:val="0"/>
          <w:szCs w:val="22"/>
          <w:u w:val="none"/>
        </w:rPr>
        <w:t>závazná stanoviska DOSS, organizací a</w:t>
      </w:r>
      <w:r w:rsidR="00C35F46" w:rsidRPr="000C6002">
        <w:rPr>
          <w:rStyle w:val="l-L2Char"/>
          <w:rFonts w:cs="Arial"/>
          <w:b w:val="0"/>
          <w:szCs w:val="22"/>
          <w:u w:val="none"/>
        </w:rPr>
        <w:t xml:space="preserve"> </w:t>
      </w:r>
      <w:r w:rsidR="00187BF5" w:rsidRPr="000C6002">
        <w:rPr>
          <w:rStyle w:val="l-L2Char"/>
          <w:rFonts w:cs="Arial"/>
          <w:b w:val="0"/>
          <w:szCs w:val="22"/>
          <w:u w:val="none"/>
        </w:rPr>
        <w:t xml:space="preserve">vyjádření správců sítí </w:t>
      </w:r>
      <w:r w:rsidR="00307685" w:rsidRPr="000C6002">
        <w:rPr>
          <w:rStyle w:val="l-L2Char"/>
          <w:rFonts w:cs="Arial"/>
          <w:b w:val="0"/>
          <w:szCs w:val="22"/>
          <w:u w:val="none"/>
        </w:rPr>
        <w:t xml:space="preserve">pro </w:t>
      </w:r>
      <w:r w:rsidR="001D5067" w:rsidRPr="000C6002">
        <w:rPr>
          <w:rStyle w:val="l-L2Char"/>
          <w:rFonts w:cs="Arial"/>
          <w:b w:val="0"/>
          <w:szCs w:val="22"/>
          <w:u w:val="none"/>
        </w:rPr>
        <w:t xml:space="preserve">realizaci níže jmenovaných </w:t>
      </w:r>
      <w:r w:rsidR="001D5067" w:rsidRPr="000C6002">
        <w:rPr>
          <w:rStyle w:val="l-L2Char"/>
          <w:rFonts w:cs="Arial"/>
          <w:b w:val="0"/>
          <w:color w:val="000000" w:themeColor="text1"/>
          <w:szCs w:val="22"/>
          <w:u w:val="none"/>
        </w:rPr>
        <w:t>opatření</w:t>
      </w:r>
      <w:r w:rsidR="006008F7" w:rsidRPr="000C6002">
        <w:rPr>
          <w:rStyle w:val="l-L2Char"/>
          <w:rFonts w:cs="Arial"/>
          <w:b w:val="0"/>
          <w:color w:val="000000" w:themeColor="text1"/>
          <w:szCs w:val="22"/>
          <w:u w:val="none"/>
        </w:rPr>
        <w:t xml:space="preserve">. </w:t>
      </w:r>
      <w:r w:rsidR="00975E7E" w:rsidRPr="000C6002">
        <w:rPr>
          <w:rStyle w:val="l-L2Char"/>
          <w:rFonts w:cs="Arial"/>
          <w:b w:val="0"/>
          <w:color w:val="000000" w:themeColor="text1"/>
          <w:szCs w:val="22"/>
          <w:u w:val="none"/>
        </w:rPr>
        <w:t>Pro každé opatření (objekt) bude vypracována samostatná kompletní projektová dokumentace</w:t>
      </w:r>
      <w:r w:rsidRPr="000C6002">
        <w:rPr>
          <w:rStyle w:val="l-L2Char"/>
          <w:rFonts w:cs="Arial"/>
          <w:b w:val="0"/>
          <w:color w:val="000000" w:themeColor="text1"/>
          <w:szCs w:val="22"/>
          <w:u w:val="none"/>
        </w:rPr>
        <w:t>:</w:t>
      </w:r>
    </w:p>
    <w:p w14:paraId="5E904722" w14:textId="2CF46AA3" w:rsidR="00521737" w:rsidRPr="000C6002" w:rsidRDefault="00521737" w:rsidP="00EC4AD7">
      <w:pPr>
        <w:pStyle w:val="l-L1"/>
        <w:keepNext w:val="0"/>
        <w:numPr>
          <w:ilvl w:val="0"/>
          <w:numId w:val="0"/>
        </w:numPr>
        <w:spacing w:before="120" w:after="120"/>
        <w:ind w:left="2127" w:hanging="1390"/>
        <w:jc w:val="both"/>
        <w:rPr>
          <w:rStyle w:val="l-L2Char"/>
          <w:rFonts w:cs="Arial"/>
          <w:b w:val="0"/>
          <w:szCs w:val="22"/>
          <w:u w:val="none"/>
        </w:rPr>
      </w:pPr>
      <w:r w:rsidRPr="000C6002">
        <w:rPr>
          <w:rStyle w:val="l-L2Char"/>
          <w:rFonts w:cs="Arial"/>
          <w:b w:val="0"/>
          <w:szCs w:val="22"/>
          <w:u w:val="none"/>
        </w:rPr>
        <w:t xml:space="preserve">Název </w:t>
      </w:r>
      <w:r w:rsidR="00C16350">
        <w:rPr>
          <w:rStyle w:val="l-L2Char"/>
          <w:rFonts w:cs="Arial"/>
          <w:b w:val="0"/>
          <w:szCs w:val="22"/>
          <w:u w:val="none"/>
        </w:rPr>
        <w:t>díla</w:t>
      </w:r>
      <w:r w:rsidRPr="000C6002">
        <w:rPr>
          <w:rStyle w:val="l-L2Char"/>
          <w:rFonts w:cs="Arial"/>
          <w:b w:val="0"/>
          <w:szCs w:val="22"/>
          <w:u w:val="none"/>
        </w:rPr>
        <w:t xml:space="preserve">: </w:t>
      </w:r>
      <w:r w:rsidR="0015355A" w:rsidRPr="000C6002">
        <w:rPr>
          <w:rFonts w:ascii="Arial" w:hAnsi="Arial" w:cs="Arial"/>
          <w:szCs w:val="22"/>
          <w:u w:val="none"/>
          <w:lang w:val="en-US"/>
        </w:rPr>
        <w:t>Lokální biokoridor LBK2 a intera</w:t>
      </w:r>
      <w:r w:rsidR="008E42BD" w:rsidRPr="000C6002">
        <w:rPr>
          <w:rFonts w:ascii="Arial" w:hAnsi="Arial" w:cs="Arial"/>
          <w:szCs w:val="22"/>
          <w:u w:val="none"/>
          <w:lang w:val="en-US"/>
        </w:rPr>
        <w:t>kční prvek IP19</w:t>
      </w:r>
      <w:r w:rsidRPr="000C6002">
        <w:rPr>
          <w:rFonts w:ascii="Arial" w:hAnsi="Arial" w:cs="Arial"/>
          <w:szCs w:val="22"/>
          <w:u w:val="none"/>
          <w:lang w:val="en-US"/>
        </w:rPr>
        <w:t xml:space="preserve"> v k.ú. Martinov u</w:t>
      </w:r>
      <w:r w:rsidR="008E42BD" w:rsidRPr="000C6002">
        <w:rPr>
          <w:rFonts w:ascii="Arial" w:hAnsi="Arial" w:cs="Arial"/>
          <w:szCs w:val="22"/>
          <w:u w:val="none"/>
          <w:lang w:val="en-US"/>
        </w:rPr>
        <w:t> </w:t>
      </w:r>
      <w:r w:rsidRPr="000C6002">
        <w:rPr>
          <w:rFonts w:ascii="Arial" w:hAnsi="Arial" w:cs="Arial"/>
          <w:szCs w:val="22"/>
          <w:u w:val="none"/>
          <w:lang w:val="en-US"/>
        </w:rPr>
        <w:t>Mariánských Lázní</w:t>
      </w:r>
      <w:r w:rsidRPr="000C6002" w:rsidDel="003D650E">
        <w:rPr>
          <w:rFonts w:ascii="Arial" w:hAnsi="Arial" w:cs="Arial"/>
          <w:bCs/>
          <w:snapToGrid w:val="0"/>
          <w:szCs w:val="22"/>
          <w:u w:val="none"/>
          <w:lang w:val="en-US"/>
        </w:rPr>
        <w:t xml:space="preserve"> </w:t>
      </w:r>
    </w:p>
    <w:p w14:paraId="6005C761" w14:textId="414F48CE" w:rsidR="00521737" w:rsidRPr="000C6002" w:rsidRDefault="00521737" w:rsidP="00C33B37">
      <w:pPr>
        <w:pStyle w:val="l-L1"/>
        <w:numPr>
          <w:ilvl w:val="0"/>
          <w:numId w:val="0"/>
        </w:numPr>
        <w:spacing w:before="120"/>
        <w:ind w:left="1985" w:hanging="1277"/>
        <w:jc w:val="left"/>
        <w:rPr>
          <w:rStyle w:val="l-L2Char"/>
          <w:rFonts w:cs="Arial"/>
          <w:b w:val="0"/>
          <w:szCs w:val="22"/>
          <w:u w:val="none"/>
        </w:rPr>
      </w:pPr>
      <w:r w:rsidRPr="00C16350">
        <w:rPr>
          <w:rStyle w:val="l-L2Char"/>
          <w:rFonts w:cs="Arial"/>
          <w:b w:val="0"/>
          <w:szCs w:val="22"/>
          <w:u w:val="none"/>
        </w:rPr>
        <w:t xml:space="preserve">Místo </w:t>
      </w:r>
      <w:r w:rsidR="00C16350" w:rsidRPr="00C16350">
        <w:rPr>
          <w:rStyle w:val="l-L2Char"/>
          <w:rFonts w:cs="Arial"/>
          <w:b w:val="0"/>
          <w:szCs w:val="22"/>
          <w:u w:val="none"/>
        </w:rPr>
        <w:t>díla</w:t>
      </w:r>
      <w:r w:rsidRPr="00C16350">
        <w:rPr>
          <w:rStyle w:val="l-L2Char"/>
          <w:rFonts w:cs="Arial"/>
          <w:b w:val="0"/>
          <w:szCs w:val="22"/>
          <w:u w:val="none"/>
        </w:rPr>
        <w:t xml:space="preserve">:    </w:t>
      </w:r>
      <w:r w:rsidRPr="00C16350">
        <w:rPr>
          <w:rFonts w:ascii="Arial" w:hAnsi="Arial" w:cs="Arial"/>
          <w:b w:val="0"/>
          <w:szCs w:val="22"/>
          <w:u w:val="none"/>
          <w:lang w:val="en-US"/>
        </w:rPr>
        <w:t xml:space="preserve">Karlovarský kraj, okres Cheb, </w:t>
      </w:r>
      <w:r w:rsidR="00C33B37">
        <w:rPr>
          <w:rFonts w:ascii="Arial" w:hAnsi="Arial" w:cs="Arial"/>
          <w:b w:val="0"/>
          <w:szCs w:val="22"/>
          <w:u w:val="none"/>
          <w:lang w:val="en-US"/>
        </w:rPr>
        <w:t>O</w:t>
      </w:r>
      <w:r w:rsidRPr="00C16350">
        <w:rPr>
          <w:rFonts w:ascii="Arial" w:hAnsi="Arial" w:cs="Arial"/>
          <w:b w:val="0"/>
          <w:szCs w:val="22"/>
          <w:u w:val="none"/>
          <w:lang w:val="en-US"/>
        </w:rPr>
        <w:t>bec Vlkovice, katastrální území Martinov  u</w:t>
      </w:r>
      <w:r w:rsidR="00C33B37">
        <w:rPr>
          <w:rFonts w:ascii="Arial" w:hAnsi="Arial" w:cs="Arial"/>
          <w:b w:val="0"/>
          <w:szCs w:val="22"/>
          <w:u w:val="none"/>
          <w:lang w:val="en-US"/>
        </w:rPr>
        <w:t> </w:t>
      </w:r>
      <w:r w:rsidRPr="000C6002">
        <w:rPr>
          <w:rFonts w:ascii="Arial" w:hAnsi="Arial" w:cs="Arial"/>
          <w:b w:val="0"/>
          <w:szCs w:val="22"/>
          <w:u w:val="none"/>
          <w:lang w:val="en-US"/>
        </w:rPr>
        <w:t>Mariánských Lázní</w:t>
      </w:r>
      <w:r w:rsidRPr="000C6002" w:rsidDel="003D650E">
        <w:rPr>
          <w:rFonts w:ascii="Arial" w:hAnsi="Arial" w:cs="Arial"/>
          <w:bCs/>
          <w:snapToGrid w:val="0"/>
          <w:szCs w:val="22"/>
          <w:u w:val="none"/>
          <w:lang w:val="en-US"/>
        </w:rPr>
        <w:t xml:space="preserve"> </w:t>
      </w:r>
      <w:r w:rsidRPr="000C6002">
        <w:rPr>
          <w:rStyle w:val="l-L2Char"/>
          <w:rFonts w:cs="Arial"/>
          <w:b w:val="0"/>
          <w:szCs w:val="22"/>
          <w:u w:val="none"/>
        </w:rPr>
        <w:t xml:space="preserve"> </w:t>
      </w:r>
    </w:p>
    <w:p w14:paraId="121B9C89" w14:textId="3278FF0C" w:rsidR="008E42BD" w:rsidRPr="000C6002" w:rsidRDefault="00521737" w:rsidP="00521737">
      <w:pPr>
        <w:pStyle w:val="l-L2"/>
        <w:tabs>
          <w:tab w:val="clear" w:pos="737"/>
          <w:tab w:val="num" w:pos="1843"/>
        </w:tabs>
        <w:ind w:hanging="28"/>
        <w:rPr>
          <w:rStyle w:val="l-L2Char"/>
          <w:rFonts w:cs="Arial"/>
          <w:szCs w:val="22"/>
        </w:rPr>
      </w:pPr>
      <w:r w:rsidRPr="000C6002">
        <w:rPr>
          <w:rStyle w:val="l-L2Char"/>
          <w:rFonts w:cs="Arial"/>
          <w:szCs w:val="22"/>
        </w:rPr>
        <w:t xml:space="preserve">Popis </w:t>
      </w:r>
      <w:r w:rsidR="00C16350">
        <w:rPr>
          <w:rStyle w:val="l-L2Char"/>
          <w:rFonts w:cs="Arial"/>
          <w:szCs w:val="22"/>
        </w:rPr>
        <w:t>díla</w:t>
      </w:r>
      <w:r w:rsidRPr="000C6002">
        <w:rPr>
          <w:rStyle w:val="l-L2Char"/>
          <w:rFonts w:cs="Arial"/>
          <w:szCs w:val="22"/>
        </w:rPr>
        <w:t xml:space="preserve">:  </w:t>
      </w:r>
      <w:r w:rsidR="008E42BD" w:rsidRPr="000C6002">
        <w:rPr>
          <w:rStyle w:val="l-L2Char"/>
          <w:rFonts w:cs="Arial"/>
          <w:szCs w:val="22"/>
        </w:rPr>
        <w:t xml:space="preserve">  PD pro LBK2 a IP19</w:t>
      </w:r>
    </w:p>
    <w:p w14:paraId="4C94C611" w14:textId="04607628" w:rsidR="008E42BD" w:rsidRPr="000C6002" w:rsidRDefault="006008F7" w:rsidP="00972FC9">
      <w:pPr>
        <w:pStyle w:val="l-L2"/>
        <w:numPr>
          <w:ilvl w:val="0"/>
          <w:numId w:val="14"/>
        </w:numPr>
        <w:rPr>
          <w:rStyle w:val="l-L2Char"/>
          <w:rFonts w:cs="Arial"/>
          <w:color w:val="000000" w:themeColor="text1"/>
          <w:szCs w:val="22"/>
        </w:rPr>
      </w:pPr>
      <w:r w:rsidRPr="000C6002">
        <w:rPr>
          <w:rStyle w:val="l-L2Char"/>
          <w:rFonts w:cs="Arial"/>
          <w:color w:val="000000" w:themeColor="text1"/>
          <w:szCs w:val="22"/>
        </w:rPr>
        <w:t xml:space="preserve">Objekt 1: </w:t>
      </w:r>
      <w:r w:rsidR="00972FC9" w:rsidRPr="000C6002">
        <w:rPr>
          <w:rStyle w:val="l-L2Char"/>
          <w:rFonts w:cs="Arial"/>
          <w:color w:val="000000" w:themeColor="text1"/>
          <w:szCs w:val="22"/>
        </w:rPr>
        <w:t>Lokální biokoridor LBK2</w:t>
      </w:r>
      <w:r w:rsidR="00190DDA" w:rsidRPr="000C6002">
        <w:rPr>
          <w:rStyle w:val="l-L2Char"/>
          <w:rFonts w:cs="Arial"/>
          <w:color w:val="000000" w:themeColor="text1"/>
          <w:szCs w:val="22"/>
        </w:rPr>
        <w:t xml:space="preserve"> – návrhem opatření je vymezit </w:t>
      </w:r>
      <w:r w:rsidR="0068231F" w:rsidRPr="000C6002">
        <w:rPr>
          <w:rStyle w:val="l-L2Char"/>
          <w:rFonts w:cs="Arial"/>
          <w:color w:val="000000" w:themeColor="text1"/>
          <w:szCs w:val="22"/>
        </w:rPr>
        <w:t>nepravidelnou výsadbu (6</w:t>
      </w:r>
      <w:r w:rsidR="0068231F" w:rsidRPr="000C6002">
        <w:rPr>
          <w:rStyle w:val="l-L2Char"/>
          <w:rFonts w:cs="Arial"/>
          <w:color w:val="000000" w:themeColor="text1"/>
          <w:szCs w:val="22"/>
        </w:rPr>
        <w:noBreakHyphen/>
        <w:t>8 shluků po 30-4</w:t>
      </w:r>
      <w:r w:rsidR="00372235" w:rsidRPr="000C6002">
        <w:rPr>
          <w:rStyle w:val="l-L2Char"/>
          <w:rFonts w:cs="Arial"/>
          <w:color w:val="000000" w:themeColor="text1"/>
          <w:szCs w:val="22"/>
        </w:rPr>
        <w:t>0</w:t>
      </w:r>
      <w:r w:rsidR="0068231F" w:rsidRPr="000C6002">
        <w:rPr>
          <w:rStyle w:val="l-L2Char"/>
          <w:rFonts w:cs="Arial"/>
          <w:color w:val="000000" w:themeColor="text1"/>
          <w:szCs w:val="22"/>
        </w:rPr>
        <w:t xml:space="preserve"> kusech dřevin) </w:t>
      </w:r>
      <w:r w:rsidR="00972FC9" w:rsidRPr="000C6002">
        <w:rPr>
          <w:rStyle w:val="l-L2Char"/>
          <w:rFonts w:cs="Arial"/>
          <w:color w:val="000000" w:themeColor="text1"/>
          <w:szCs w:val="22"/>
        </w:rPr>
        <w:t>na</w:t>
      </w:r>
      <w:r w:rsidR="0068231F" w:rsidRPr="000C6002">
        <w:rPr>
          <w:rStyle w:val="l-L2Char"/>
          <w:rFonts w:cs="Arial"/>
          <w:color w:val="000000" w:themeColor="text1"/>
          <w:szCs w:val="22"/>
        </w:rPr>
        <w:t> </w:t>
      </w:r>
      <w:r w:rsidR="00972FC9" w:rsidRPr="000C6002">
        <w:rPr>
          <w:rStyle w:val="l-L2Char"/>
          <w:rFonts w:cs="Arial"/>
          <w:color w:val="000000" w:themeColor="text1"/>
          <w:szCs w:val="22"/>
        </w:rPr>
        <w:t>p.p.č. 590 v k.ú.  Martinov u</w:t>
      </w:r>
      <w:r w:rsidR="000D27D3">
        <w:rPr>
          <w:rStyle w:val="l-L2Char"/>
          <w:rFonts w:cs="Arial"/>
          <w:color w:val="000000" w:themeColor="text1"/>
          <w:szCs w:val="22"/>
        </w:rPr>
        <w:t> </w:t>
      </w:r>
      <w:r w:rsidR="00972FC9" w:rsidRPr="000C6002">
        <w:rPr>
          <w:rStyle w:val="l-L2Char"/>
          <w:rFonts w:cs="Arial"/>
          <w:color w:val="000000" w:themeColor="text1"/>
          <w:szCs w:val="22"/>
        </w:rPr>
        <w:t>Mariánských Lázní, výměra 6</w:t>
      </w:r>
      <w:r w:rsidR="000D27D3">
        <w:rPr>
          <w:rStyle w:val="l-L2Char"/>
          <w:rFonts w:cs="Arial"/>
          <w:color w:val="000000" w:themeColor="text1"/>
          <w:szCs w:val="22"/>
        </w:rPr>
        <w:t xml:space="preserve"> </w:t>
      </w:r>
      <w:r w:rsidR="00972FC9" w:rsidRPr="000C6002">
        <w:rPr>
          <w:rStyle w:val="l-L2Char"/>
          <w:rFonts w:cs="Arial"/>
          <w:color w:val="000000" w:themeColor="text1"/>
          <w:szCs w:val="22"/>
        </w:rPr>
        <w:t>564 m</w:t>
      </w:r>
      <w:r w:rsidR="00972FC9" w:rsidRPr="000C6002">
        <w:rPr>
          <w:rStyle w:val="l-L2Char"/>
          <w:rFonts w:cs="Arial"/>
          <w:color w:val="000000" w:themeColor="text1"/>
          <w:szCs w:val="22"/>
          <w:vertAlign w:val="superscript"/>
        </w:rPr>
        <w:t>2</w:t>
      </w:r>
      <w:r w:rsidR="00972FC9" w:rsidRPr="000C6002">
        <w:rPr>
          <w:rStyle w:val="l-L2Char"/>
          <w:rFonts w:cs="Arial"/>
          <w:color w:val="000000" w:themeColor="text1"/>
          <w:szCs w:val="22"/>
        </w:rPr>
        <w:t>.</w:t>
      </w:r>
      <w:r w:rsidR="0068231F" w:rsidRPr="000C6002">
        <w:rPr>
          <w:rStyle w:val="l-L2Char"/>
          <w:rFonts w:cs="Arial"/>
          <w:color w:val="000000" w:themeColor="text1"/>
          <w:szCs w:val="22"/>
        </w:rPr>
        <w:t xml:space="preserve"> </w:t>
      </w:r>
    </w:p>
    <w:p w14:paraId="0555E6C5" w14:textId="03A190C3" w:rsidR="00972FC9" w:rsidRPr="000C6002" w:rsidRDefault="006008F7" w:rsidP="00972FC9">
      <w:pPr>
        <w:pStyle w:val="l-L2"/>
        <w:numPr>
          <w:ilvl w:val="0"/>
          <w:numId w:val="14"/>
        </w:numPr>
        <w:rPr>
          <w:rStyle w:val="l-L2Char"/>
          <w:rFonts w:cs="Arial"/>
          <w:color w:val="000000" w:themeColor="text1"/>
          <w:szCs w:val="22"/>
        </w:rPr>
      </w:pPr>
      <w:r w:rsidRPr="000C6002">
        <w:rPr>
          <w:rStyle w:val="l-L2Char"/>
          <w:rFonts w:cs="Arial"/>
          <w:color w:val="000000" w:themeColor="text1"/>
          <w:szCs w:val="22"/>
        </w:rPr>
        <w:t xml:space="preserve">Objekt 2: </w:t>
      </w:r>
      <w:r w:rsidR="00972FC9" w:rsidRPr="000C6002">
        <w:rPr>
          <w:rStyle w:val="l-L2Char"/>
          <w:rFonts w:cs="Arial"/>
          <w:color w:val="000000" w:themeColor="text1"/>
          <w:szCs w:val="22"/>
        </w:rPr>
        <w:t xml:space="preserve">Interakční prvek IP19 </w:t>
      </w:r>
      <w:r w:rsidR="00190DDA" w:rsidRPr="000C6002">
        <w:rPr>
          <w:rStyle w:val="l-L2Char"/>
          <w:rFonts w:cs="Arial"/>
          <w:color w:val="000000" w:themeColor="text1"/>
          <w:szCs w:val="22"/>
        </w:rPr>
        <w:t xml:space="preserve">– návrhem opatření je vymezení liniové výsadby autochtonních dřevin </w:t>
      </w:r>
      <w:r w:rsidR="00972FC9" w:rsidRPr="000C6002">
        <w:rPr>
          <w:rStyle w:val="l-L2Char"/>
          <w:rFonts w:cs="Arial"/>
          <w:color w:val="000000" w:themeColor="text1"/>
          <w:szCs w:val="22"/>
        </w:rPr>
        <w:t xml:space="preserve">na p.p.č. </w:t>
      </w:r>
      <w:r w:rsidR="00EB22C8" w:rsidRPr="000C6002">
        <w:rPr>
          <w:rStyle w:val="l-L2Char"/>
          <w:rFonts w:cs="Arial"/>
          <w:color w:val="000000" w:themeColor="text1"/>
          <w:szCs w:val="22"/>
        </w:rPr>
        <w:t>550/1 v k.ú. Martinov u Mariánských Lázní v délce 300 m a o výměře 1</w:t>
      </w:r>
      <w:r w:rsidR="000D27D3">
        <w:rPr>
          <w:rStyle w:val="l-L2Char"/>
          <w:rFonts w:cs="Arial"/>
          <w:color w:val="000000" w:themeColor="text1"/>
          <w:szCs w:val="22"/>
        </w:rPr>
        <w:t xml:space="preserve"> </w:t>
      </w:r>
      <w:r w:rsidR="00EB22C8" w:rsidRPr="000C6002">
        <w:rPr>
          <w:rStyle w:val="l-L2Char"/>
          <w:rFonts w:cs="Arial"/>
          <w:color w:val="000000" w:themeColor="text1"/>
          <w:szCs w:val="22"/>
        </w:rPr>
        <w:t>500 m</w:t>
      </w:r>
      <w:r w:rsidR="00EB22C8" w:rsidRPr="000C6002">
        <w:rPr>
          <w:rStyle w:val="l-L2Char"/>
          <w:rFonts w:cs="Arial"/>
          <w:color w:val="000000" w:themeColor="text1"/>
          <w:szCs w:val="22"/>
          <w:vertAlign w:val="superscript"/>
        </w:rPr>
        <w:t>2</w:t>
      </w:r>
      <w:r w:rsidR="00EB22C8" w:rsidRPr="000C6002">
        <w:rPr>
          <w:rStyle w:val="l-L2Char"/>
          <w:rFonts w:cs="Arial"/>
          <w:color w:val="000000" w:themeColor="text1"/>
          <w:szCs w:val="22"/>
        </w:rPr>
        <w:t>.</w:t>
      </w:r>
    </w:p>
    <w:p w14:paraId="625F9215" w14:textId="77777777" w:rsidR="008E42BD" w:rsidRPr="000C6002" w:rsidRDefault="008E42BD" w:rsidP="00521737">
      <w:pPr>
        <w:pStyle w:val="l-L2"/>
        <w:tabs>
          <w:tab w:val="clear" w:pos="737"/>
          <w:tab w:val="num" w:pos="1843"/>
        </w:tabs>
        <w:ind w:hanging="28"/>
        <w:rPr>
          <w:rStyle w:val="l-L2Char"/>
          <w:rFonts w:cs="Arial"/>
          <w:szCs w:val="22"/>
        </w:rPr>
      </w:pPr>
    </w:p>
    <w:p w14:paraId="58BEC0E2" w14:textId="52F7BE89" w:rsidR="00521737" w:rsidRPr="00196AB6" w:rsidRDefault="008E42BD" w:rsidP="00521737">
      <w:pPr>
        <w:pStyle w:val="l-L2"/>
        <w:tabs>
          <w:tab w:val="clear" w:pos="737"/>
          <w:tab w:val="num" w:pos="1843"/>
        </w:tabs>
        <w:ind w:hanging="28"/>
        <w:rPr>
          <w:rFonts w:cs="Arial"/>
          <w:b/>
        </w:rPr>
      </w:pPr>
      <w:r w:rsidRPr="000C6002">
        <w:rPr>
          <w:rFonts w:cs="Arial"/>
        </w:rPr>
        <w:t>Předmětem plnění veřejné zakázky malého rozsahu je zpracování projektové dokumentace pro realizaci prvků PSZ zajišťující</w:t>
      </w:r>
      <w:r w:rsidR="000A5852" w:rsidRPr="000C6002">
        <w:rPr>
          <w:rFonts w:cs="Arial"/>
        </w:rPr>
        <w:t xml:space="preserve"> mj.</w:t>
      </w:r>
      <w:r w:rsidRPr="000C6002">
        <w:rPr>
          <w:rFonts w:cs="Arial"/>
        </w:rPr>
        <w:t xml:space="preserve"> funkčnost ÚSES. </w:t>
      </w:r>
      <w:r w:rsidR="000A5852" w:rsidRPr="000C6002">
        <w:rPr>
          <w:rFonts w:cs="Arial"/>
        </w:rPr>
        <w:t xml:space="preserve">V rámci projektové dokumentace je také stanoven </w:t>
      </w:r>
      <w:r w:rsidR="000A5852" w:rsidRPr="000C6002">
        <w:rPr>
          <w:rFonts w:cs="Arial"/>
          <w:color w:val="000000" w:themeColor="text1"/>
        </w:rPr>
        <w:t xml:space="preserve">návrh </w:t>
      </w:r>
      <w:r w:rsidR="00DD5486" w:rsidRPr="000C6002">
        <w:rPr>
          <w:rFonts w:cs="Arial"/>
          <w:color w:val="000000" w:themeColor="text1"/>
        </w:rPr>
        <w:t xml:space="preserve">3 - </w:t>
      </w:r>
      <w:r w:rsidR="000A5852" w:rsidRPr="000C6002">
        <w:rPr>
          <w:rFonts w:cs="Arial"/>
          <w:color w:val="000000" w:themeColor="text1"/>
        </w:rPr>
        <w:t xml:space="preserve">leté následné </w:t>
      </w:r>
      <w:r w:rsidR="000A5852" w:rsidRPr="000C6002">
        <w:rPr>
          <w:rFonts w:cs="Arial"/>
        </w:rPr>
        <w:t xml:space="preserve">pěstební péče o porost (včetně vypracování rozpočtů pro každý jednotlivý rok). </w:t>
      </w:r>
      <w:r w:rsidR="007036EE" w:rsidRPr="000C6002">
        <w:rPr>
          <w:rFonts w:cs="Arial"/>
        </w:rPr>
        <w:t>Celková výměra je 8064 m</w:t>
      </w:r>
      <w:r w:rsidR="007036EE" w:rsidRPr="000C6002">
        <w:rPr>
          <w:rFonts w:cs="Arial"/>
          <w:vertAlign w:val="superscript"/>
        </w:rPr>
        <w:t>2</w:t>
      </w:r>
      <w:r w:rsidR="007036EE" w:rsidRPr="000C6002">
        <w:rPr>
          <w:rFonts w:cs="Arial"/>
        </w:rPr>
        <w:t>.</w:t>
      </w:r>
    </w:p>
    <w:p w14:paraId="28FA867A" w14:textId="77777777" w:rsidR="00521737" w:rsidRPr="00196AB6" w:rsidRDefault="00521737" w:rsidP="00521737">
      <w:pPr>
        <w:pStyle w:val="l-L2"/>
        <w:tabs>
          <w:tab w:val="num" w:pos="1843"/>
        </w:tabs>
        <w:ind w:hanging="28"/>
        <w:rPr>
          <w:rStyle w:val="l-L2Char"/>
          <w:rFonts w:cs="Arial"/>
          <w:b/>
        </w:rPr>
      </w:pPr>
    </w:p>
    <w:p w14:paraId="783DA2A4" w14:textId="229CAC35"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Zhotovitel se touto smlouvou zavazuje </w:t>
      </w:r>
      <w:r w:rsidRPr="00196AB6">
        <w:rPr>
          <w:rStyle w:val="l-L2Char"/>
          <w:rFonts w:cs="Arial"/>
          <w:szCs w:val="22"/>
        </w:rPr>
        <w:t xml:space="preserve">vypracovat pro objednatele projektovou </w:t>
      </w:r>
      <w:r w:rsidRPr="000C6002">
        <w:rPr>
          <w:rStyle w:val="l-L2Char"/>
          <w:rFonts w:cs="Arial"/>
          <w:color w:val="000000" w:themeColor="text1"/>
          <w:szCs w:val="22"/>
        </w:rPr>
        <w:t xml:space="preserve">dokumentaci </w:t>
      </w:r>
      <w:r w:rsidRPr="000C6002">
        <w:rPr>
          <w:rStyle w:val="l-L2Char"/>
          <w:rFonts w:cs="Arial"/>
          <w:b w:val="0"/>
          <w:color w:val="000000" w:themeColor="text1"/>
          <w:szCs w:val="22"/>
          <w:u w:val="none"/>
        </w:rPr>
        <w:t xml:space="preserve">včetně </w:t>
      </w:r>
      <w:r w:rsidR="00D82D09" w:rsidRPr="000C6002">
        <w:rPr>
          <w:rStyle w:val="l-L2Char"/>
          <w:rFonts w:cs="Arial"/>
          <w:color w:val="000000" w:themeColor="text1"/>
          <w:szCs w:val="22"/>
        </w:rPr>
        <w:t xml:space="preserve">návrhu </w:t>
      </w:r>
      <w:r w:rsidR="000C6002" w:rsidRPr="000C6002">
        <w:rPr>
          <w:rStyle w:val="l-L2Char"/>
          <w:rFonts w:cs="Arial"/>
          <w:color w:val="000000" w:themeColor="text1"/>
          <w:szCs w:val="22"/>
        </w:rPr>
        <w:t xml:space="preserve"> 3 - </w:t>
      </w:r>
      <w:r w:rsidR="00D82D09" w:rsidRPr="000C6002">
        <w:rPr>
          <w:rStyle w:val="l-L2Char"/>
          <w:rFonts w:cs="Arial"/>
          <w:color w:val="000000" w:themeColor="text1"/>
          <w:szCs w:val="22"/>
        </w:rPr>
        <w:t>leté následné pěstební péče o porost</w:t>
      </w:r>
      <w:r w:rsidR="00D82D09" w:rsidRPr="000C6002">
        <w:rPr>
          <w:rFonts w:ascii="Arial" w:hAnsi="Arial" w:cs="Arial"/>
          <w:color w:val="000000" w:themeColor="text1"/>
        </w:rPr>
        <w:t xml:space="preserve"> </w:t>
      </w:r>
      <w:r w:rsidRPr="000C6002">
        <w:rPr>
          <w:rStyle w:val="l-L2Char"/>
          <w:rFonts w:cs="Arial"/>
          <w:b w:val="0"/>
          <w:color w:val="000000" w:themeColor="text1"/>
          <w:szCs w:val="22"/>
          <w:u w:val="none"/>
        </w:rPr>
        <w:t xml:space="preserve">dle této smlouvy </w:t>
      </w:r>
      <w:r w:rsidRPr="00196AB6">
        <w:rPr>
          <w:rStyle w:val="l-L2Char"/>
          <w:rFonts w:cs="Arial"/>
          <w:b w:val="0"/>
          <w:szCs w:val="22"/>
          <w:u w:val="none"/>
        </w:rPr>
        <w:t>(dále jen „Dílo“).</w:t>
      </w:r>
    </w:p>
    <w:p w14:paraId="6F956709" w14:textId="66DD50EA" w:rsidR="00521737" w:rsidRPr="00196AB6" w:rsidRDefault="00521737" w:rsidP="00521737">
      <w:pPr>
        <w:pStyle w:val="l-L1"/>
        <w:keepNext w:val="0"/>
        <w:numPr>
          <w:ilvl w:val="0"/>
          <w:numId w:val="0"/>
        </w:numPr>
        <w:spacing w:before="120" w:after="120"/>
        <w:ind w:left="737"/>
        <w:jc w:val="both"/>
        <w:rPr>
          <w:rStyle w:val="Odkaznakoment"/>
          <w:rFonts w:ascii="Arial" w:hAnsi="Arial" w:cs="Arial"/>
          <w:b w:val="0"/>
          <w:szCs w:val="22"/>
          <w:u w:val="none"/>
        </w:rPr>
      </w:pPr>
      <w:r w:rsidRPr="004F22F8">
        <w:rPr>
          <w:rStyle w:val="l-L2Char"/>
          <w:rFonts w:cs="Arial"/>
          <w:b w:val="0"/>
          <w:szCs w:val="22"/>
          <w:u w:val="none"/>
        </w:rPr>
        <w:t>Podrobná specifikace Díla je obsažena v Příloze č. 1 té</w:t>
      </w:r>
      <w:r w:rsidRPr="00C16350">
        <w:rPr>
          <w:rStyle w:val="l-L2Char"/>
          <w:rFonts w:cs="Arial"/>
          <w:b w:val="0"/>
          <w:szCs w:val="22"/>
          <w:u w:val="none"/>
        </w:rPr>
        <w:t>to smlouvy, které jsou nedílnou</w:t>
      </w:r>
      <w:r w:rsidRPr="00196AB6">
        <w:rPr>
          <w:rStyle w:val="l-L2Char"/>
          <w:rFonts w:cs="Arial"/>
          <w:b w:val="0"/>
          <w:szCs w:val="22"/>
          <w:u w:val="none"/>
        </w:rPr>
        <w:t xml:space="preserve"> součástí této smlouvy.</w:t>
      </w:r>
      <w:r w:rsidRPr="00196AB6">
        <w:rPr>
          <w:rStyle w:val="Odkaznakoment"/>
          <w:rFonts w:ascii="Arial" w:hAnsi="Arial" w:cs="Arial"/>
          <w:szCs w:val="22"/>
          <w:u w:val="none"/>
        </w:rPr>
        <w:t xml:space="preserve"> </w:t>
      </w:r>
    </w:p>
    <w:p w14:paraId="4FAE0CB1" w14:textId="0FA2E38E" w:rsidR="00521737" w:rsidRDefault="00521737" w:rsidP="00521737">
      <w:pPr>
        <w:pStyle w:val="l-L1"/>
        <w:keepNext w:val="0"/>
        <w:numPr>
          <w:ilvl w:val="1"/>
          <w:numId w:val="3"/>
        </w:numPr>
        <w:spacing w:before="120" w:after="120"/>
        <w:jc w:val="both"/>
        <w:rPr>
          <w:rFonts w:ascii="Arial" w:hAnsi="Arial" w:cs="Arial"/>
          <w:b w:val="0"/>
          <w:szCs w:val="22"/>
          <w:u w:val="none"/>
          <w:lang w:eastAsia="cs-CZ"/>
        </w:rPr>
      </w:pPr>
      <w:r w:rsidRPr="00196AB6">
        <w:rPr>
          <w:rFonts w:ascii="Arial" w:hAnsi="Arial" w:cs="Arial"/>
          <w:b w:val="0"/>
          <w:szCs w:val="22"/>
          <w:u w:val="none"/>
        </w:rPr>
        <w:t>Objednatel se zavazuje k převzetí Díla a zaplacení ceny za jeho zhotovení.</w:t>
      </w:r>
    </w:p>
    <w:p w14:paraId="6329B804" w14:textId="77777777" w:rsidR="00521737" w:rsidRPr="00196AB6" w:rsidRDefault="00521737" w:rsidP="00521737">
      <w:pPr>
        <w:pStyle w:val="l-L1"/>
        <w:keepNext w:val="0"/>
        <w:ind w:left="0"/>
        <w:rPr>
          <w:rFonts w:ascii="Arial" w:hAnsi="Arial" w:cs="Arial"/>
          <w:szCs w:val="22"/>
        </w:rPr>
      </w:pPr>
      <w:r w:rsidRPr="00196AB6">
        <w:rPr>
          <w:rFonts w:ascii="Arial" w:hAnsi="Arial" w:cs="Arial"/>
          <w:szCs w:val="22"/>
        </w:rPr>
        <w:br/>
        <w:t>Práva a povinnosti smluvních stran</w:t>
      </w:r>
    </w:p>
    <w:p w14:paraId="528569DD" w14:textId="63513019"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Zhotovitel se zavazuje řídit se při vyhotovování Díla ustanoveními této smlouvy a platnými právními předpisy. V případě, že v průběhu plnění smlouvy nabude platnosti a účinnosti novela některých právních předpisů a návodů (postupů), popřípadě nabude platnosti </w:t>
      </w:r>
      <w:r w:rsidRPr="00196AB6">
        <w:rPr>
          <w:rStyle w:val="l-L2Char"/>
          <w:rFonts w:cs="Arial"/>
          <w:b w:val="0"/>
          <w:szCs w:val="22"/>
          <w:u w:val="none"/>
        </w:rPr>
        <w:lastRenderedPageBreak/>
        <w:t>a účinnosti jiný právní předpis a návod (postup) vztahující se k předmětu Díla, je zhotovitel povinen řídit se těmito novými právními předpisy a návody (postupy), a to bez nároku na</w:t>
      </w:r>
      <w:r w:rsidR="00D82D09" w:rsidRPr="00196AB6">
        <w:rPr>
          <w:rStyle w:val="l-L2Char"/>
          <w:rFonts w:cs="Arial"/>
          <w:b w:val="0"/>
          <w:szCs w:val="22"/>
          <w:u w:val="none"/>
        </w:rPr>
        <w:t> </w:t>
      </w:r>
      <w:r w:rsidRPr="00196AB6">
        <w:rPr>
          <w:rStyle w:val="l-L2Char"/>
          <w:rFonts w:cs="Arial"/>
          <w:b w:val="0"/>
          <w:szCs w:val="22"/>
          <w:u w:val="none"/>
        </w:rPr>
        <w:t>zvýšení ceny za Dílo.</w:t>
      </w:r>
      <w:r w:rsidRPr="00196AB6">
        <w:rPr>
          <w:rStyle w:val="l-L2Char"/>
          <w:rFonts w:cs="Arial"/>
          <w:b w:val="0"/>
          <w:szCs w:val="22"/>
        </w:rPr>
        <w:t xml:space="preserve"> </w:t>
      </w:r>
    </w:p>
    <w:p w14:paraId="633B1927"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Dílo bude provedeno dle příslušných závazných standardů stanovených v ČSN a TP.</w:t>
      </w:r>
    </w:p>
    <w:p w14:paraId="6D40CD26" w14:textId="076459E3" w:rsidR="00521737" w:rsidRPr="00196AB6" w:rsidRDefault="00521737" w:rsidP="00521737">
      <w:pPr>
        <w:pStyle w:val="l-L1"/>
        <w:keepNext w:val="0"/>
        <w:numPr>
          <w:ilvl w:val="1"/>
          <w:numId w:val="3"/>
        </w:numPr>
        <w:spacing w:before="120" w:after="120"/>
        <w:jc w:val="both"/>
        <w:rPr>
          <w:rStyle w:val="l-L2Char"/>
          <w:rFonts w:cs="Arial"/>
          <w:b w:val="0"/>
          <w:szCs w:val="22"/>
          <w:u w:val="none"/>
        </w:rPr>
      </w:pPr>
      <w:bookmarkStart w:id="3" w:name="_Hlk17798585"/>
      <w:r w:rsidRPr="00196AB6">
        <w:rPr>
          <w:rStyle w:val="l-L2Char"/>
          <w:rFonts w:cs="Arial"/>
          <w:b w:val="0"/>
          <w:szCs w:val="22"/>
          <w:u w:val="none"/>
        </w:rPr>
        <w:t>Zhotovitel je povinen</w:t>
      </w:r>
      <w:r w:rsidR="00C16350">
        <w:rPr>
          <w:rStyle w:val="l-L2Char"/>
          <w:rFonts w:cs="Arial"/>
          <w:b w:val="0"/>
          <w:szCs w:val="22"/>
          <w:u w:val="none"/>
        </w:rPr>
        <w:t xml:space="preserve"> </w:t>
      </w:r>
      <w:r w:rsidRPr="00196AB6">
        <w:rPr>
          <w:rStyle w:val="l-L2Char"/>
          <w:rFonts w:cs="Arial"/>
          <w:bCs/>
          <w:szCs w:val="22"/>
          <w:u w:val="none"/>
        </w:rPr>
        <w:t>minimálně 2x během realizace díla</w:t>
      </w:r>
      <w:r w:rsidRPr="00196AB6">
        <w:rPr>
          <w:rStyle w:val="l-L2Char"/>
          <w:rFonts w:cs="Arial"/>
          <w:b w:val="0"/>
          <w:szCs w:val="22"/>
          <w:u w:val="none"/>
        </w:rPr>
        <w:t xml:space="preserve"> zajistit projednání rozpracovaného díla s objednatelem a budoucím vlastníkem díla.</w:t>
      </w:r>
      <w:bookmarkEnd w:id="3"/>
    </w:p>
    <w:p w14:paraId="6A0B1ECB" w14:textId="51D23842"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Zhotovitel se zavazuje při vyhotovování Díla respektovat rozhodnutí objednatele, je však současně povinen objednatele upozornit na možné negativní důsledky jeho rozhodnutí, včetně důsledků pro kvalitu a lhůtu</w:t>
      </w:r>
      <w:r w:rsidR="00D82D09" w:rsidRPr="00196AB6">
        <w:rPr>
          <w:rFonts w:cs="Arial"/>
          <w:b w:val="0"/>
          <w:szCs w:val="22"/>
          <w:u w:val="none"/>
        </w:rPr>
        <w:t xml:space="preserve"> </w:t>
      </w:r>
      <w:r w:rsidRPr="00196AB6">
        <w:rPr>
          <w:rFonts w:cs="Arial"/>
          <w:b w:val="0"/>
          <w:szCs w:val="22"/>
          <w:u w:val="none"/>
        </w:rPr>
        <w:t>odevzdání Díla</w:t>
      </w:r>
      <w:r w:rsidR="0049000B" w:rsidRPr="00196AB6">
        <w:rPr>
          <w:rFonts w:cs="Arial"/>
          <w:b w:val="0"/>
          <w:szCs w:val="22"/>
          <w:u w:val="none"/>
        </w:rPr>
        <w:t>.</w:t>
      </w:r>
      <w:r w:rsidRPr="00196AB6">
        <w:rPr>
          <w:rFonts w:cs="Arial"/>
          <w:b w:val="0"/>
          <w:szCs w:val="22"/>
          <w:u w:val="none"/>
        </w:rPr>
        <w:t xml:space="preserve"> Ustanovení § 2594 a 2595 občanského zákoníku tímto nejsou dotčena.</w:t>
      </w:r>
    </w:p>
    <w:p w14:paraId="47A9327A" w14:textId="77777777" w:rsidR="00521737" w:rsidRPr="00196AB6" w:rsidRDefault="00521737" w:rsidP="00521737">
      <w:pPr>
        <w:pStyle w:val="l-L1"/>
        <w:keepNext w:val="0"/>
        <w:numPr>
          <w:ilvl w:val="1"/>
          <w:numId w:val="3"/>
        </w:numPr>
        <w:spacing w:before="120" w:after="120"/>
        <w:jc w:val="both"/>
        <w:rPr>
          <w:rStyle w:val="l-L2Char"/>
          <w:rFonts w:cs="Arial"/>
          <w:szCs w:val="22"/>
          <w:u w:val="none"/>
        </w:rPr>
      </w:pPr>
      <w:r w:rsidRPr="00196AB6">
        <w:rPr>
          <w:rStyle w:val="l-L2Char"/>
          <w:rFonts w:cs="Arial"/>
          <w:b w:val="0"/>
          <w:szCs w:val="22"/>
          <w:u w: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1025F44"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Zhotovitel je povinen včas oznámit objednateli všechny okolnosti, které zjistil při vyhotovování Díla a jež mohou mít vliv na změnu pokynů objednatele.</w:t>
      </w:r>
    </w:p>
    <w:p w14:paraId="130D9197" w14:textId="5001ECDD"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Zhotovitel prohlašuje, že odpovídá objednateli za škodu na věcech, které od objednatele protokolárně převzal pro účely zhotovení Díla, a zavazuje se spolu s příslušnou předávanou částí Díla předložit objednateli vyúčtování a vrátit mu veškeré takové věci, které při zhotovení Díla nezpracoval.</w:t>
      </w:r>
    </w:p>
    <w:p w14:paraId="0A971830"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Zhotovitel nenese odpovědnost za správnost údajů převzatých z katastru nemovitostí, je však povinen jejich správnost náležitě ověřit v rozsahu nezbytném pro zhotovení Díla dle této smlouvy. </w:t>
      </w:r>
    </w:p>
    <w:p w14:paraId="6187A41B"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Pokud byla k provedení Díla užita věc opatřená objednatelem, snižuje se cena za Dílo o její hodnotu.</w:t>
      </w:r>
    </w:p>
    <w:p w14:paraId="2BAF8244"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 xml:space="preserve">Zhotovitel tímto ve smyslu § 2620 odst. 2 občanského zákoníku prohlašuje, že přebírá nebezpečí změny okolností a že v takovém případě nemá nárok o zvýšení ceny za Dílo. </w:t>
      </w:r>
    </w:p>
    <w:p w14:paraId="0725381C"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Smluvní strany se dohodly na tom, že zhotovitel není oprávněn výstupy či podklady související s vytvořením Díla poskytnuté objednatelem bez písemného souhlasu objednatele dále prodávat, poskytovat třetím osobám, zveřejňovat či s nimi jinak nakládat.</w:t>
      </w:r>
    </w:p>
    <w:p w14:paraId="39E62FA3" w14:textId="51764C19" w:rsidR="00521737" w:rsidRPr="00196AB6" w:rsidRDefault="00521737" w:rsidP="00521737">
      <w:pPr>
        <w:pStyle w:val="l-L1"/>
        <w:keepNext w:val="0"/>
        <w:numPr>
          <w:ilvl w:val="1"/>
          <w:numId w:val="3"/>
        </w:numPr>
        <w:spacing w:before="120" w:after="120"/>
        <w:jc w:val="both"/>
        <w:rPr>
          <w:rFonts w:ascii="Arial" w:hAnsi="Arial" w:cs="Arial"/>
          <w:b w:val="0"/>
          <w:szCs w:val="22"/>
          <w:u w:val="none"/>
        </w:rPr>
      </w:pPr>
      <w:r w:rsidRPr="00196AB6">
        <w:rPr>
          <w:rStyle w:val="l-L2Char"/>
          <w:rFonts w:cs="Arial"/>
          <w:b w:val="0"/>
          <w:szCs w:val="22"/>
          <w:u w:val="none"/>
        </w:rPr>
        <w:t xml:space="preserve">Objednatel je v nezbytném rozsahu povinen poskytnout zhotoviteli součinnost pro vyhotovení Díla. </w:t>
      </w:r>
      <w:r w:rsidRPr="00196AB6">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 od smlouvy odstoupit, pokud na</w:t>
      </w:r>
      <w:r w:rsidR="00F939AB" w:rsidRPr="00196AB6">
        <w:rPr>
          <w:rFonts w:ascii="Arial" w:hAnsi="Arial" w:cs="Arial"/>
          <w:b w:val="0"/>
          <w:szCs w:val="22"/>
          <w:u w:val="none"/>
        </w:rPr>
        <w:t> </w:t>
      </w:r>
      <w:r w:rsidRPr="00196AB6">
        <w:rPr>
          <w:rFonts w:ascii="Arial" w:hAnsi="Arial" w:cs="Arial"/>
          <w:b w:val="0"/>
          <w:szCs w:val="22"/>
          <w:u w:val="none"/>
        </w:rPr>
        <w:t xml:space="preserve">to upozornil objednatele.  </w:t>
      </w:r>
    </w:p>
    <w:p w14:paraId="4EBE5329" w14:textId="77777777" w:rsidR="00521737"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Objednatel je oprávněn kontrolovat, zda je Dílo vyhotovováno zhotovitelem řádně a v souladu s touto smlouvou, jeho pokyny a příslušnými právními předpisy. </w:t>
      </w:r>
    </w:p>
    <w:p w14:paraId="39BEC18D" w14:textId="77777777" w:rsidR="00CE4029" w:rsidRPr="00196AB6" w:rsidRDefault="00CE4029" w:rsidP="00CE4029">
      <w:pPr>
        <w:pStyle w:val="l-L1"/>
        <w:keepNext w:val="0"/>
        <w:numPr>
          <w:ilvl w:val="0"/>
          <w:numId w:val="0"/>
        </w:numPr>
        <w:spacing w:before="120" w:after="120"/>
        <w:ind w:left="737"/>
        <w:jc w:val="both"/>
        <w:rPr>
          <w:rStyle w:val="l-L2Char"/>
          <w:rFonts w:cs="Arial"/>
          <w:b w:val="0"/>
          <w:szCs w:val="22"/>
          <w:u w:val="none"/>
        </w:rPr>
      </w:pPr>
    </w:p>
    <w:p w14:paraId="768928A7" w14:textId="77777777" w:rsidR="00521737" w:rsidRPr="00196AB6" w:rsidRDefault="00521737" w:rsidP="00521737">
      <w:pPr>
        <w:pStyle w:val="TSlneksmlouvy"/>
        <w:keepNext w:val="0"/>
        <w:numPr>
          <w:ilvl w:val="1"/>
          <w:numId w:val="3"/>
        </w:numPr>
        <w:spacing w:before="120" w:after="120" w:line="288" w:lineRule="auto"/>
        <w:jc w:val="both"/>
        <w:rPr>
          <w:rFonts w:cs="Arial"/>
          <w:b w:val="0"/>
          <w:bCs/>
          <w:szCs w:val="22"/>
          <w:u w:val="none"/>
        </w:rPr>
      </w:pPr>
      <w:r w:rsidRPr="00196AB6">
        <w:rPr>
          <w:rFonts w:cs="Arial"/>
          <w:b w:val="0"/>
          <w:bCs/>
          <w:u w:val="none"/>
        </w:rPr>
        <w:t>Zhotovitel je povinen zajistit po celou dobu plnění veřejné zakázky následující podmínky společensky odpovědného veřejného zadávání:</w:t>
      </w:r>
    </w:p>
    <w:p w14:paraId="06E989EE" w14:textId="77777777" w:rsidR="00521737" w:rsidRPr="00196AB6" w:rsidRDefault="00521737" w:rsidP="00521737">
      <w:pPr>
        <w:pStyle w:val="Odstavecseseznamem"/>
        <w:numPr>
          <w:ilvl w:val="0"/>
          <w:numId w:val="12"/>
        </w:numPr>
        <w:spacing w:after="0" w:line="240" w:lineRule="auto"/>
        <w:ind w:left="1078" w:hanging="284"/>
        <w:contextualSpacing w:val="0"/>
        <w:jc w:val="both"/>
        <w:rPr>
          <w:rFonts w:cs="Arial"/>
        </w:rPr>
      </w:pPr>
      <w:r w:rsidRPr="00196AB6">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196AB6">
        <w:rPr>
          <w:rFonts w:cs="Arial"/>
        </w:rPr>
        <w:lastRenderedPageBreak/>
        <w:t xml:space="preserve">veřejné zakázky podílejí; plnění těchto povinností zajistí dodavatel i u svých poddodavatelů; </w:t>
      </w:r>
    </w:p>
    <w:p w14:paraId="485D1B4B" w14:textId="77777777" w:rsidR="00521737" w:rsidRPr="00196AB6" w:rsidRDefault="00521737" w:rsidP="00521737">
      <w:pPr>
        <w:pStyle w:val="Odstavecseseznamem"/>
        <w:numPr>
          <w:ilvl w:val="0"/>
          <w:numId w:val="12"/>
        </w:numPr>
        <w:spacing w:after="0" w:line="240" w:lineRule="auto"/>
        <w:ind w:left="1078" w:hanging="284"/>
        <w:contextualSpacing w:val="0"/>
        <w:jc w:val="both"/>
        <w:rPr>
          <w:rFonts w:cs="Arial"/>
        </w:rPr>
      </w:pPr>
      <w:r w:rsidRPr="00196AB6">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36ECF00D" w14:textId="77777777" w:rsidR="00521737" w:rsidRPr="00196AB6" w:rsidRDefault="00521737" w:rsidP="00521737">
      <w:pPr>
        <w:pStyle w:val="Odstavecseseznamem"/>
        <w:numPr>
          <w:ilvl w:val="0"/>
          <w:numId w:val="12"/>
        </w:numPr>
        <w:spacing w:after="0" w:line="240" w:lineRule="auto"/>
        <w:ind w:left="1078" w:hanging="284"/>
        <w:contextualSpacing w:val="0"/>
        <w:jc w:val="both"/>
        <w:rPr>
          <w:rFonts w:cs="Arial"/>
        </w:rPr>
      </w:pPr>
      <w:r w:rsidRPr="00196AB6">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AC1FA77" w14:textId="77777777" w:rsidR="00521737" w:rsidRPr="00196AB6" w:rsidRDefault="00521737" w:rsidP="00521737">
      <w:pPr>
        <w:pStyle w:val="Odstavecseseznamem"/>
        <w:numPr>
          <w:ilvl w:val="0"/>
          <w:numId w:val="12"/>
        </w:numPr>
        <w:spacing w:after="0" w:line="240" w:lineRule="auto"/>
        <w:ind w:left="1078" w:hanging="284"/>
        <w:contextualSpacing w:val="0"/>
        <w:jc w:val="both"/>
        <w:rPr>
          <w:rFonts w:cs="Arial"/>
        </w:rPr>
      </w:pPr>
      <w:r w:rsidRPr="00196AB6">
        <w:rPr>
          <w:rFonts w:cs="Arial"/>
        </w:rPr>
        <w:t>snížení negativního dopadu jeho činnosti při plnění veřejné zakázky na životní prostředí, zejména pak</w:t>
      </w:r>
    </w:p>
    <w:p w14:paraId="3EB2759B" w14:textId="77777777" w:rsidR="00521737" w:rsidRPr="00196AB6" w:rsidRDefault="00521737" w:rsidP="00521737">
      <w:pPr>
        <w:pStyle w:val="Odstavecseseznamem"/>
        <w:numPr>
          <w:ilvl w:val="0"/>
          <w:numId w:val="13"/>
        </w:numPr>
        <w:spacing w:after="0" w:line="240" w:lineRule="auto"/>
        <w:ind w:left="1078" w:hanging="284"/>
        <w:contextualSpacing w:val="0"/>
        <w:jc w:val="both"/>
        <w:rPr>
          <w:rFonts w:cs="Arial"/>
        </w:rPr>
      </w:pPr>
      <w:r w:rsidRPr="00196AB6">
        <w:rPr>
          <w:rFonts w:cs="Arial"/>
        </w:rPr>
        <w:t xml:space="preserve">využíváním nízkoemisních automobilů, má-li je k dispozici; </w:t>
      </w:r>
    </w:p>
    <w:p w14:paraId="5F5694FF" w14:textId="77777777" w:rsidR="00521737" w:rsidRPr="00196AB6" w:rsidRDefault="00521737" w:rsidP="00521737">
      <w:pPr>
        <w:pStyle w:val="Odstavecseseznamem"/>
        <w:numPr>
          <w:ilvl w:val="0"/>
          <w:numId w:val="13"/>
        </w:numPr>
        <w:spacing w:after="0" w:line="240" w:lineRule="auto"/>
        <w:ind w:left="1078" w:hanging="284"/>
        <w:jc w:val="both"/>
        <w:rPr>
          <w:rFonts w:cs="Arial"/>
        </w:rPr>
      </w:pPr>
      <w:r w:rsidRPr="00196AB6">
        <w:rPr>
          <w:rFonts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79EE4BD" w14:textId="77777777" w:rsidR="00521737" w:rsidRPr="00196AB6" w:rsidRDefault="00521737" w:rsidP="00521737">
      <w:pPr>
        <w:pStyle w:val="Odstavecseseznamem"/>
        <w:numPr>
          <w:ilvl w:val="0"/>
          <w:numId w:val="13"/>
        </w:numPr>
        <w:spacing w:after="0" w:line="240" w:lineRule="auto"/>
        <w:ind w:left="1078" w:hanging="284"/>
        <w:contextualSpacing w:val="0"/>
        <w:jc w:val="both"/>
        <w:rPr>
          <w:rFonts w:cs="Arial"/>
        </w:rPr>
      </w:pPr>
      <w:r w:rsidRPr="00196AB6">
        <w:rPr>
          <w:rFonts w:cs="Arial"/>
        </w:rPr>
        <w:t>předcházením znečišťování ovzduší a snižováním úrovně znečišťování, může-li je během plnění veřejné zakázky způsobit;</w:t>
      </w:r>
    </w:p>
    <w:p w14:paraId="45B9E1EE" w14:textId="64FC07F8" w:rsidR="00521737" w:rsidRPr="00196AB6" w:rsidRDefault="00521737" w:rsidP="00521737">
      <w:pPr>
        <w:pStyle w:val="Odstavecseseznamem"/>
        <w:numPr>
          <w:ilvl w:val="0"/>
          <w:numId w:val="13"/>
        </w:numPr>
        <w:spacing w:after="0" w:line="240" w:lineRule="auto"/>
        <w:ind w:left="1078" w:hanging="284"/>
        <w:contextualSpacing w:val="0"/>
        <w:jc w:val="both"/>
        <w:rPr>
          <w:rFonts w:cs="Arial"/>
        </w:rPr>
      </w:pPr>
      <w:r w:rsidRPr="00196AB6">
        <w:rPr>
          <w:rFonts w:cs="Arial"/>
        </w:rPr>
        <w:t>předcházením vzniku odpadů, stanovením hierarchie nakládání s nimi a prosazováním základních principů ochrany životního prostředí a zdraví lidí při</w:t>
      </w:r>
      <w:r w:rsidR="00F939AB" w:rsidRPr="00196AB6">
        <w:rPr>
          <w:rFonts w:cs="Arial"/>
        </w:rPr>
        <w:t> </w:t>
      </w:r>
      <w:r w:rsidRPr="00196AB6">
        <w:rPr>
          <w:rFonts w:cs="Arial"/>
        </w:rPr>
        <w:t xml:space="preserve">nakládání s odpady; </w:t>
      </w:r>
    </w:p>
    <w:p w14:paraId="071D34F1" w14:textId="77777777" w:rsidR="00521737" w:rsidRPr="00196AB6" w:rsidRDefault="00521737" w:rsidP="00521737">
      <w:pPr>
        <w:pStyle w:val="Odstavecseseznamem"/>
        <w:numPr>
          <w:ilvl w:val="0"/>
          <w:numId w:val="12"/>
        </w:numPr>
        <w:spacing w:after="0" w:line="240" w:lineRule="auto"/>
        <w:ind w:left="1078" w:hanging="284"/>
        <w:contextualSpacing w:val="0"/>
        <w:jc w:val="both"/>
        <w:rPr>
          <w:rFonts w:cs="Arial"/>
        </w:rPr>
      </w:pPr>
      <w:r w:rsidRPr="00196AB6">
        <w:rPr>
          <w:rFonts w:cs="Arial"/>
        </w:rPr>
        <w:t>implementaci nového nebo značně zlepšeného produktu, služby nebo postupu souvisejícího s předmětem veřejné zakázky, bude-li to vzhledem ke smyslu zakázky možné.</w:t>
      </w:r>
    </w:p>
    <w:p w14:paraId="2B136B5F" w14:textId="0568F456" w:rsidR="00521737" w:rsidRPr="00C16350" w:rsidRDefault="00521737" w:rsidP="00521737">
      <w:pPr>
        <w:pStyle w:val="l-L1"/>
        <w:keepNext w:val="0"/>
        <w:ind w:left="0"/>
        <w:rPr>
          <w:rFonts w:ascii="Arial" w:hAnsi="Arial" w:cs="Arial"/>
          <w:szCs w:val="22"/>
        </w:rPr>
      </w:pPr>
      <w:r w:rsidRPr="00196AB6">
        <w:rPr>
          <w:rFonts w:ascii="Arial" w:hAnsi="Arial" w:cs="Arial"/>
          <w:szCs w:val="22"/>
        </w:rPr>
        <w:br/>
      </w:r>
      <w:bookmarkStart w:id="4" w:name="_Ref376528450"/>
      <w:r w:rsidRPr="00C16350">
        <w:rPr>
          <w:rFonts w:ascii="Arial" w:hAnsi="Arial" w:cs="Arial"/>
          <w:szCs w:val="22"/>
        </w:rPr>
        <w:t>Doba</w:t>
      </w:r>
      <w:r w:rsidR="001F3092" w:rsidRPr="00C16350">
        <w:rPr>
          <w:rFonts w:ascii="Arial" w:hAnsi="Arial" w:cs="Arial"/>
          <w:szCs w:val="22"/>
        </w:rPr>
        <w:t xml:space="preserve"> </w:t>
      </w:r>
      <w:r w:rsidRPr="00C16350">
        <w:rPr>
          <w:rFonts w:ascii="Arial" w:hAnsi="Arial" w:cs="Arial"/>
          <w:szCs w:val="22"/>
        </w:rPr>
        <w:t>plnění</w:t>
      </w:r>
      <w:bookmarkEnd w:id="4"/>
    </w:p>
    <w:p w14:paraId="230AF8A6" w14:textId="7DC687ED" w:rsidR="00521737" w:rsidRPr="00C16350" w:rsidRDefault="00521737" w:rsidP="00521737">
      <w:pPr>
        <w:pStyle w:val="TSlneksmlouvy"/>
        <w:keepNext w:val="0"/>
        <w:numPr>
          <w:ilvl w:val="1"/>
          <w:numId w:val="3"/>
        </w:numPr>
        <w:spacing w:before="120" w:after="120" w:line="288" w:lineRule="auto"/>
        <w:jc w:val="left"/>
        <w:rPr>
          <w:rFonts w:cs="Arial"/>
          <w:b w:val="0"/>
          <w:szCs w:val="22"/>
          <w:u w:val="none"/>
        </w:rPr>
      </w:pPr>
      <w:bookmarkStart w:id="5" w:name="_Ref376374899"/>
      <w:bookmarkStart w:id="6" w:name="_Ref376425265"/>
      <w:r w:rsidRPr="00C16350">
        <w:rPr>
          <w:rFonts w:cs="Arial"/>
          <w:b w:val="0"/>
          <w:szCs w:val="22"/>
          <w:u w:val="none"/>
        </w:rPr>
        <w:t>Zhotovitel se zavazuje vyhotovit Dílo v následující</w:t>
      </w:r>
      <w:r w:rsidR="00A2045B" w:rsidRPr="00C16350">
        <w:rPr>
          <w:rFonts w:cs="Arial"/>
          <w:b w:val="0"/>
          <w:szCs w:val="22"/>
          <w:u w:val="none"/>
        </w:rPr>
        <w:t>ch</w:t>
      </w:r>
      <w:r w:rsidRPr="00C16350">
        <w:rPr>
          <w:rFonts w:cs="Arial"/>
          <w:b w:val="0"/>
          <w:szCs w:val="22"/>
          <w:u w:val="none"/>
        </w:rPr>
        <w:t xml:space="preserve"> lhůt</w:t>
      </w:r>
      <w:r w:rsidR="00A2045B" w:rsidRPr="00C16350">
        <w:rPr>
          <w:rFonts w:cs="Arial"/>
          <w:b w:val="0"/>
          <w:szCs w:val="22"/>
          <w:u w:val="none"/>
        </w:rPr>
        <w:t>ách</w:t>
      </w:r>
      <w:r w:rsidRPr="00C16350">
        <w:rPr>
          <w:rFonts w:cs="Arial"/>
          <w:b w:val="0"/>
          <w:szCs w:val="22"/>
          <w:u w:val="none"/>
        </w:rPr>
        <w:t>:</w:t>
      </w:r>
      <w:bookmarkEnd w:id="5"/>
      <w:bookmarkEnd w:id="6"/>
    </w:p>
    <w:p w14:paraId="734AD545" w14:textId="7919D0BD" w:rsidR="000C6002" w:rsidRPr="00CE4029" w:rsidRDefault="00521737" w:rsidP="00CE4029">
      <w:pPr>
        <w:pStyle w:val="l-L1"/>
        <w:keepNext w:val="0"/>
        <w:numPr>
          <w:ilvl w:val="2"/>
          <w:numId w:val="3"/>
        </w:numPr>
        <w:spacing w:before="120" w:after="120"/>
        <w:jc w:val="both"/>
        <w:rPr>
          <w:rStyle w:val="l-L2Char"/>
          <w:rFonts w:cs="Arial"/>
          <w:b w:val="0"/>
          <w:szCs w:val="22"/>
          <w:u w:val="none"/>
        </w:rPr>
      </w:pPr>
      <w:r w:rsidRPr="00C16350">
        <w:rPr>
          <w:rStyle w:val="l-L2Char"/>
          <w:rFonts w:cs="Arial"/>
          <w:b w:val="0"/>
          <w:szCs w:val="22"/>
          <w:u w:val="none"/>
        </w:rPr>
        <w:t>Lhůta pro předání Díla</w:t>
      </w:r>
      <w:r w:rsidR="00730B54" w:rsidRPr="00C16350">
        <w:rPr>
          <w:rStyle w:val="l-L2Char"/>
          <w:rFonts w:cs="Arial"/>
          <w:b w:val="0"/>
          <w:szCs w:val="22"/>
          <w:u w:val="none"/>
        </w:rPr>
        <w:t xml:space="preserve">-projektové dokumentace </w:t>
      </w:r>
      <w:r w:rsidRPr="00C16350">
        <w:rPr>
          <w:rStyle w:val="l-L2Char"/>
          <w:rFonts w:cs="Arial"/>
          <w:b w:val="0"/>
          <w:szCs w:val="22"/>
          <w:u w:val="none"/>
        </w:rPr>
        <w:t>je stanoven na</w:t>
      </w:r>
      <w:r w:rsidR="00F939AB" w:rsidRPr="00C16350">
        <w:rPr>
          <w:rStyle w:val="l-L2Char"/>
          <w:rFonts w:cs="Arial"/>
          <w:b w:val="0"/>
          <w:szCs w:val="22"/>
          <w:u w:val="none"/>
        </w:rPr>
        <w:t xml:space="preserve"> </w:t>
      </w:r>
      <w:r w:rsidR="00F939AB" w:rsidRPr="00C16350">
        <w:rPr>
          <w:rStyle w:val="l-L2Char"/>
          <w:rFonts w:cs="Arial"/>
          <w:bCs/>
          <w:szCs w:val="22"/>
          <w:u w:val="none"/>
        </w:rPr>
        <w:t>15.10.2024</w:t>
      </w:r>
    </w:p>
    <w:p w14:paraId="57B51B19" w14:textId="77777777" w:rsidR="00521737" w:rsidRPr="00196AB6" w:rsidRDefault="00521737" w:rsidP="00521737">
      <w:pPr>
        <w:pStyle w:val="l-L1"/>
        <w:keepNext w:val="0"/>
        <w:ind w:left="0"/>
        <w:rPr>
          <w:rFonts w:ascii="Arial" w:hAnsi="Arial" w:cs="Arial"/>
          <w:szCs w:val="22"/>
        </w:rPr>
      </w:pPr>
      <w:r w:rsidRPr="00196AB6">
        <w:rPr>
          <w:rFonts w:ascii="Arial" w:hAnsi="Arial" w:cs="Arial"/>
          <w:szCs w:val="22"/>
        </w:rPr>
        <w:br/>
        <w:t>Předání a převzetí Plnění</w:t>
      </w:r>
    </w:p>
    <w:p w14:paraId="59DD7508"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Místem pro předání Díla je sídlo objednatele. </w:t>
      </w:r>
    </w:p>
    <w:p w14:paraId="2E5953F2" w14:textId="77777777" w:rsidR="00521737" w:rsidRPr="00196AB6" w:rsidRDefault="00521737" w:rsidP="00521737">
      <w:pPr>
        <w:pStyle w:val="l-L1"/>
        <w:keepNext w:val="0"/>
        <w:numPr>
          <w:ilvl w:val="1"/>
          <w:numId w:val="3"/>
        </w:numPr>
        <w:spacing w:before="120" w:after="120"/>
        <w:jc w:val="left"/>
        <w:rPr>
          <w:rStyle w:val="l-L2Char"/>
          <w:rFonts w:cs="Arial"/>
          <w:b w:val="0"/>
          <w:szCs w:val="22"/>
          <w:u w:val="none"/>
        </w:rPr>
      </w:pPr>
      <w:r w:rsidRPr="00196AB6">
        <w:rPr>
          <w:rStyle w:val="l-L2Char"/>
          <w:rFonts w:cs="Arial"/>
          <w:b w:val="0"/>
          <w:szCs w:val="22"/>
          <w:u w:val="none"/>
        </w:rPr>
        <w:t>Zhotovitel nese až do okamžiku předání Díla nebezpečí za škody na Díle.</w:t>
      </w:r>
    </w:p>
    <w:p w14:paraId="33F6371E" w14:textId="7CD777EF" w:rsidR="00521737" w:rsidRPr="00060CBB" w:rsidRDefault="00521737" w:rsidP="00521737">
      <w:pPr>
        <w:pStyle w:val="l-L1"/>
        <w:keepNext w:val="0"/>
        <w:numPr>
          <w:ilvl w:val="1"/>
          <w:numId w:val="3"/>
        </w:numPr>
        <w:spacing w:before="120" w:after="0"/>
        <w:jc w:val="both"/>
        <w:rPr>
          <w:rFonts w:ascii="Arial" w:hAnsi="Arial" w:cs="Arial"/>
          <w:b w:val="0"/>
          <w:strike/>
          <w:szCs w:val="22"/>
        </w:rPr>
      </w:pPr>
      <w:r w:rsidRPr="00196AB6">
        <w:rPr>
          <w:rStyle w:val="l-L2Char"/>
          <w:rFonts w:cs="Arial"/>
          <w:b w:val="0"/>
          <w:szCs w:val="22"/>
          <w:u w:val="none"/>
        </w:rPr>
        <w:t xml:space="preserve">Zhotovitel se zavazuje dokončit a předat Dílo objednateli v souladu s touto smlouvou. </w:t>
      </w:r>
      <w:r w:rsidRPr="00196AB6">
        <w:rPr>
          <w:rStyle w:val="l-L2Char"/>
          <w:rFonts w:cs="Arial"/>
          <w:b w:val="0"/>
          <w:szCs w:val="22"/>
          <w:u w:val="none"/>
        </w:rPr>
        <w:br/>
      </w:r>
      <w:r w:rsidRPr="00196AB6">
        <w:rPr>
          <w:rFonts w:ascii="Arial" w:hAnsi="Arial" w:cs="Arial"/>
          <w:b w:val="0"/>
          <w:szCs w:val="22"/>
          <w:u w:val="none"/>
        </w:rPr>
        <w:t>O předání a převzetí Díla bude vyhotoven protokol, jenž bude podepsán osobami oprávněnými jednat za objednatele a zhotovitele. Dílo bude převzato s výhradami nebo bez výhrad. 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 výhradami, či bez výhrad. Dokud objednatel neuzná opravu vyčtených vad a ne</w:t>
      </w:r>
      <w:r w:rsidR="006F6597">
        <w:rPr>
          <w:rFonts w:ascii="Arial" w:hAnsi="Arial" w:cs="Arial"/>
          <w:b w:val="0"/>
          <w:szCs w:val="22"/>
          <w:u w:val="none"/>
        </w:rPr>
        <w:t>d</w:t>
      </w:r>
      <w:r w:rsidRPr="00196AB6">
        <w:rPr>
          <w:rFonts w:ascii="Arial" w:hAnsi="Arial" w:cs="Arial"/>
          <w:b w:val="0"/>
          <w:szCs w:val="22"/>
          <w:u w:val="none"/>
        </w:rPr>
        <w:t>odělků nedojde k uhrazení faktury za zh</w:t>
      </w:r>
      <w:r w:rsidR="006F6597">
        <w:rPr>
          <w:rFonts w:ascii="Arial" w:hAnsi="Arial" w:cs="Arial"/>
          <w:b w:val="0"/>
          <w:szCs w:val="22"/>
          <w:u w:val="none"/>
        </w:rPr>
        <w:t>o</w:t>
      </w:r>
      <w:r w:rsidRPr="00196AB6">
        <w:rPr>
          <w:rFonts w:ascii="Arial" w:hAnsi="Arial" w:cs="Arial"/>
          <w:b w:val="0"/>
          <w:szCs w:val="22"/>
          <w:u w:val="none"/>
        </w:rPr>
        <w:t xml:space="preserve">tovení Díla. Okamžikem převzetí bezvadného Díla přechází na objednatele vlastnické právo k Dílu a přechází na něj nebezpečí škody na Díle. </w:t>
      </w:r>
    </w:p>
    <w:p w14:paraId="24C45CC0" w14:textId="77777777" w:rsidR="00060CBB" w:rsidRPr="00CE4029" w:rsidRDefault="00060CBB" w:rsidP="00060CBB">
      <w:pPr>
        <w:pStyle w:val="l-L1"/>
        <w:keepNext w:val="0"/>
        <w:numPr>
          <w:ilvl w:val="0"/>
          <w:numId w:val="0"/>
        </w:numPr>
        <w:spacing w:before="120" w:after="0"/>
        <w:ind w:left="737"/>
        <w:jc w:val="both"/>
        <w:rPr>
          <w:rFonts w:ascii="Arial" w:hAnsi="Arial" w:cs="Arial"/>
          <w:b w:val="0"/>
          <w:strike/>
          <w:szCs w:val="22"/>
        </w:rPr>
      </w:pPr>
    </w:p>
    <w:p w14:paraId="1DE2BD50" w14:textId="77777777" w:rsidR="00521737" w:rsidRPr="00196AB6" w:rsidRDefault="00521737" w:rsidP="00CE4029">
      <w:pPr>
        <w:pStyle w:val="l-L1"/>
        <w:spacing w:before="0"/>
        <w:ind w:left="0"/>
        <w:rPr>
          <w:rFonts w:ascii="Arial" w:hAnsi="Arial" w:cs="Arial"/>
          <w:szCs w:val="22"/>
        </w:rPr>
      </w:pPr>
      <w:r w:rsidRPr="00196AB6">
        <w:rPr>
          <w:rFonts w:ascii="Arial" w:hAnsi="Arial" w:cs="Arial"/>
          <w:szCs w:val="22"/>
        </w:rPr>
        <w:lastRenderedPageBreak/>
        <w:br/>
        <w:t>Cena a způsob platby</w:t>
      </w:r>
    </w:p>
    <w:p w14:paraId="1E855678" w14:textId="427348BF" w:rsidR="00521737" w:rsidRPr="00196AB6" w:rsidRDefault="00521737" w:rsidP="00521737">
      <w:pPr>
        <w:pStyle w:val="l-L1"/>
        <w:keepNext w:val="0"/>
        <w:numPr>
          <w:ilvl w:val="1"/>
          <w:numId w:val="3"/>
        </w:numPr>
        <w:tabs>
          <w:tab w:val="clear" w:pos="737"/>
          <w:tab w:val="num" w:pos="851"/>
        </w:tabs>
        <w:spacing w:before="120" w:after="0"/>
        <w:ind w:left="709" w:hanging="709"/>
        <w:jc w:val="both"/>
        <w:rPr>
          <w:rFonts w:ascii="Arial" w:hAnsi="Arial" w:cs="Arial"/>
          <w:b w:val="0"/>
          <w:szCs w:val="22"/>
          <w:u w:val="none"/>
        </w:rPr>
      </w:pPr>
      <w:r w:rsidRPr="00196AB6">
        <w:rPr>
          <w:rStyle w:val="l-L2Char"/>
          <w:rFonts w:cs="Arial"/>
          <w:b w:val="0"/>
          <w:szCs w:val="22"/>
          <w:u w:val="none"/>
        </w:rPr>
        <w:t xml:space="preserve">Smluvní cena byla stanovena na základě nabídky zhotovitele ze dne </w:t>
      </w:r>
      <w:r w:rsidR="00145331" w:rsidRPr="00145331">
        <w:rPr>
          <w:rFonts w:ascii="Arial" w:hAnsi="Arial" w:cs="Arial"/>
          <w:b w:val="0"/>
          <w:snapToGrid w:val="0"/>
          <w:szCs w:val="22"/>
          <w:u w:val="none"/>
        </w:rPr>
        <w:t>26. 3. 2024</w:t>
      </w:r>
      <w:r w:rsidRPr="00196AB6">
        <w:rPr>
          <w:rFonts w:ascii="Arial" w:hAnsi="Arial" w:cs="Arial"/>
          <w:b w:val="0"/>
          <w:bCs/>
          <w:snapToGrid w:val="0"/>
          <w:szCs w:val="22"/>
          <w:u w:val="none"/>
        </w:rPr>
        <w:t>.</w:t>
      </w:r>
    </w:p>
    <w:p w14:paraId="7C52FA1B" w14:textId="77777777" w:rsidR="00521737" w:rsidRPr="00196AB6" w:rsidRDefault="00521737" w:rsidP="00521737">
      <w:pPr>
        <w:tabs>
          <w:tab w:val="num" w:pos="851"/>
        </w:tabs>
        <w:spacing w:after="0"/>
        <w:ind w:left="709"/>
        <w:jc w:val="both"/>
        <w:rPr>
          <w:rStyle w:val="l-L2Char"/>
          <w:rFonts w:cs="Arial"/>
          <w:szCs w:val="22"/>
        </w:rPr>
      </w:pPr>
      <w:r w:rsidRPr="00196AB6">
        <w:rPr>
          <w:rFonts w:cs="Arial"/>
          <w:szCs w:val="22"/>
        </w:rPr>
        <w:t>Uvedená cena</w:t>
      </w:r>
      <w:r w:rsidRPr="00196AB6">
        <w:rPr>
          <w:rFonts w:cs="Arial"/>
          <w:snapToGrid w:val="0"/>
          <w:szCs w:val="22"/>
        </w:rPr>
        <w:t xml:space="preserve"> obsahuje veškeré náklady zhotovitele na zhotovení díla</w:t>
      </w:r>
      <w:r w:rsidRPr="00196AB6">
        <w:rPr>
          <w:rFonts w:cs="Arial"/>
          <w:szCs w:val="22"/>
        </w:rPr>
        <w:t xml:space="preserve">. </w:t>
      </w:r>
      <w:r w:rsidRPr="00196AB6">
        <w:rPr>
          <w:rFonts w:cs="Arial"/>
          <w:snapToGrid w:val="0"/>
          <w:szCs w:val="22"/>
        </w:rPr>
        <w:t>Zhotovitel je povinen se sám ujistit o správnosti a dostatečnosti své nabídky.</w:t>
      </w:r>
      <w:r w:rsidRPr="00196AB6">
        <w:rPr>
          <w:rFonts w:cs="Arial"/>
          <w:szCs w:val="22"/>
        </w:rPr>
        <w:t xml:space="preserve"> Takto stanovená cena je cenou konečnou a nejvýše přípustnou.</w:t>
      </w:r>
    </w:p>
    <w:p w14:paraId="1651C6B6" w14:textId="03D84035"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Celková cena za provedení Díla činí </w:t>
      </w:r>
      <w:r w:rsidR="00145331" w:rsidRPr="00145331">
        <w:rPr>
          <w:rFonts w:ascii="Arial" w:hAnsi="Arial" w:cs="Arial"/>
          <w:bCs/>
          <w:snapToGrid w:val="0"/>
          <w:szCs w:val="22"/>
          <w:u w:val="none"/>
        </w:rPr>
        <w:t>123 000,00</w:t>
      </w:r>
      <w:r w:rsidRPr="00196AB6">
        <w:rPr>
          <w:rStyle w:val="l-L2Char"/>
          <w:rFonts w:cs="Arial"/>
          <w:szCs w:val="22"/>
          <w:u w:val="none"/>
        </w:rPr>
        <w:t xml:space="preserve"> Kč bez DPH, </w:t>
      </w:r>
      <w:r w:rsidRPr="00196AB6">
        <w:rPr>
          <w:rStyle w:val="l-L2Char"/>
          <w:rFonts w:cs="Arial"/>
          <w:b w:val="0"/>
          <w:szCs w:val="22"/>
          <w:u w:val="none"/>
        </w:rPr>
        <w:t xml:space="preserve">tj. </w:t>
      </w:r>
      <w:r w:rsidR="00145331" w:rsidRPr="00145331">
        <w:rPr>
          <w:rFonts w:ascii="Arial" w:hAnsi="Arial" w:cs="Arial"/>
          <w:b w:val="0"/>
          <w:snapToGrid w:val="0"/>
          <w:szCs w:val="22"/>
          <w:u w:val="none"/>
        </w:rPr>
        <w:t>148 830,00</w:t>
      </w:r>
      <w:r w:rsidRPr="00196AB6">
        <w:rPr>
          <w:rStyle w:val="l-L2Char"/>
          <w:rFonts w:cs="Arial"/>
          <w:szCs w:val="22"/>
          <w:u w:val="none"/>
        </w:rPr>
        <w:t xml:space="preserve"> Kč s DPH)</w:t>
      </w:r>
      <w:r w:rsidRPr="00196AB6">
        <w:rPr>
          <w:rStyle w:val="l-L2Char"/>
          <w:rFonts w:cs="Arial"/>
          <w:b w:val="0"/>
          <w:szCs w:val="22"/>
          <w:u w:val="none"/>
        </w:rPr>
        <w:t>. DPH bude účtována v příslušné výši stanovené zákonem.</w:t>
      </w:r>
    </w:p>
    <w:p w14:paraId="5A40F2FB" w14:textId="2FA11443" w:rsidR="00521737" w:rsidRPr="00AC0AE2" w:rsidRDefault="005F0944" w:rsidP="00521737">
      <w:pPr>
        <w:pStyle w:val="l-L1"/>
        <w:keepNext w:val="0"/>
        <w:numPr>
          <w:ilvl w:val="0"/>
          <w:numId w:val="0"/>
        </w:numPr>
        <w:spacing w:before="120" w:after="120"/>
        <w:ind w:left="737"/>
        <w:jc w:val="both"/>
        <w:rPr>
          <w:rStyle w:val="l-L2Char"/>
          <w:rFonts w:cs="Arial"/>
          <w:b w:val="0"/>
          <w:szCs w:val="22"/>
        </w:rPr>
      </w:pPr>
      <w:r w:rsidRPr="00AC0AE2">
        <w:rPr>
          <w:rStyle w:val="l-L2Char"/>
          <w:rFonts w:cs="Arial"/>
          <w:b w:val="0"/>
          <w:szCs w:val="22"/>
        </w:rPr>
        <w:t>Z</w:t>
      </w:r>
      <w:r w:rsidR="00521737" w:rsidRPr="00AC0AE2">
        <w:rPr>
          <w:rStyle w:val="l-L2Char"/>
          <w:rFonts w:cs="Arial"/>
          <w:b w:val="0"/>
          <w:szCs w:val="22"/>
        </w:rPr>
        <w:t xml:space="preserve"> toho:</w:t>
      </w:r>
    </w:p>
    <w:p w14:paraId="08B6703D" w14:textId="611EE0DA" w:rsidR="00521737" w:rsidRPr="00196AB6" w:rsidRDefault="00521737" w:rsidP="00521737">
      <w:pPr>
        <w:pStyle w:val="l-L1"/>
        <w:keepNext w:val="0"/>
        <w:numPr>
          <w:ilvl w:val="0"/>
          <w:numId w:val="0"/>
        </w:numPr>
        <w:spacing w:before="120" w:after="120"/>
        <w:ind w:left="737"/>
        <w:jc w:val="both"/>
        <w:rPr>
          <w:rStyle w:val="l-L2Char"/>
          <w:rFonts w:cs="Arial"/>
          <w:b w:val="0"/>
          <w:szCs w:val="22"/>
          <w:u w:val="none"/>
        </w:rPr>
      </w:pPr>
      <w:r w:rsidRPr="00196AB6">
        <w:rPr>
          <w:rStyle w:val="l-L2Char"/>
          <w:rFonts w:cs="Arial"/>
          <w:b w:val="0"/>
          <w:szCs w:val="22"/>
          <w:u w:val="none"/>
        </w:rPr>
        <w:t>Cena za zpracování projektové dokumentace</w:t>
      </w:r>
      <w:r w:rsidR="005F0944" w:rsidRPr="00196AB6">
        <w:rPr>
          <w:rStyle w:val="l-L2Char"/>
          <w:rFonts w:cs="Arial"/>
          <w:b w:val="0"/>
          <w:szCs w:val="22"/>
          <w:u w:val="none"/>
        </w:rPr>
        <w:t xml:space="preserve"> </w:t>
      </w:r>
      <w:r w:rsidR="000F17E4">
        <w:rPr>
          <w:rStyle w:val="l-L2Char"/>
          <w:rFonts w:cs="Arial"/>
          <w:b w:val="0"/>
          <w:szCs w:val="22"/>
          <w:u w:val="none"/>
        </w:rPr>
        <w:t xml:space="preserve">pro </w:t>
      </w:r>
      <w:r w:rsidR="000F17E4" w:rsidRPr="00DD5486">
        <w:rPr>
          <w:rStyle w:val="l-L2Char"/>
          <w:rFonts w:cs="Arial"/>
          <w:bCs/>
          <w:szCs w:val="22"/>
          <w:u w:val="none"/>
        </w:rPr>
        <w:t>Objekt 1</w:t>
      </w:r>
      <w:r w:rsidR="005F0944" w:rsidRPr="00DD5486">
        <w:rPr>
          <w:rStyle w:val="l-L2Char"/>
          <w:rFonts w:cs="Arial"/>
          <w:b w:val="0"/>
          <w:szCs w:val="22"/>
          <w:u w:val="none"/>
        </w:rPr>
        <w:t xml:space="preserve"> </w:t>
      </w:r>
      <w:r w:rsidR="005F0944" w:rsidRPr="00196AB6">
        <w:rPr>
          <w:rStyle w:val="l-L2Char"/>
          <w:rFonts w:cs="Arial"/>
          <w:bCs/>
          <w:szCs w:val="22"/>
          <w:u w:val="none"/>
        </w:rPr>
        <w:t>LBK2</w:t>
      </w:r>
      <w:r w:rsidRPr="00196AB6">
        <w:rPr>
          <w:rStyle w:val="l-L2Char"/>
          <w:rFonts w:cs="Arial"/>
          <w:b w:val="0"/>
          <w:szCs w:val="22"/>
          <w:u w:val="none"/>
        </w:rPr>
        <w:t xml:space="preserve"> činí </w:t>
      </w:r>
      <w:r w:rsidR="00145331" w:rsidRPr="00145331">
        <w:rPr>
          <w:rFonts w:ascii="Arial" w:hAnsi="Arial" w:cs="Arial"/>
          <w:bCs/>
          <w:snapToGrid w:val="0"/>
          <w:u w:val="none"/>
          <w:lang w:val="en-US"/>
        </w:rPr>
        <w:t>80 000,00</w:t>
      </w:r>
      <w:r w:rsidRPr="00196AB6">
        <w:rPr>
          <w:rStyle w:val="l-L2Char"/>
          <w:rFonts w:cs="Arial"/>
          <w:szCs w:val="22"/>
          <w:u w:val="none"/>
        </w:rPr>
        <w:t xml:space="preserve"> Kč bez DPH, </w:t>
      </w:r>
      <w:r w:rsidRPr="00196AB6">
        <w:rPr>
          <w:rStyle w:val="l-L2Char"/>
          <w:rFonts w:cs="Arial"/>
          <w:b w:val="0"/>
          <w:szCs w:val="22"/>
          <w:u w:val="none"/>
        </w:rPr>
        <w:t>tj. </w:t>
      </w:r>
      <w:r w:rsidR="00145331" w:rsidRPr="00145331">
        <w:rPr>
          <w:rFonts w:ascii="Arial" w:hAnsi="Arial" w:cs="Arial"/>
          <w:bCs/>
          <w:snapToGrid w:val="0"/>
          <w:u w:val="none"/>
          <w:lang w:val="en-US"/>
        </w:rPr>
        <w:t>96 800,00</w:t>
      </w:r>
      <w:r w:rsidRPr="00196AB6">
        <w:rPr>
          <w:rStyle w:val="l-L2Char"/>
          <w:rFonts w:cs="Arial"/>
          <w:szCs w:val="22"/>
          <w:u w:val="none"/>
        </w:rPr>
        <w:t xml:space="preserve"> Kč s DPH)</w:t>
      </w:r>
      <w:r w:rsidRPr="00196AB6">
        <w:rPr>
          <w:rStyle w:val="l-L2Char"/>
          <w:rFonts w:cs="Arial"/>
          <w:b w:val="0"/>
          <w:szCs w:val="22"/>
          <w:u w:val="none"/>
        </w:rPr>
        <w:t>. DPH bude účtována v příslušné výši stanovené zákonem.</w:t>
      </w:r>
    </w:p>
    <w:p w14:paraId="206ABD08" w14:textId="3931491A" w:rsidR="005F0944" w:rsidRPr="00196AB6" w:rsidRDefault="005F0944" w:rsidP="000A0229">
      <w:pPr>
        <w:pStyle w:val="l-L1"/>
        <w:keepNext w:val="0"/>
        <w:numPr>
          <w:ilvl w:val="0"/>
          <w:numId w:val="0"/>
        </w:numPr>
        <w:spacing w:before="120" w:after="120"/>
        <w:ind w:left="737"/>
        <w:jc w:val="both"/>
        <w:rPr>
          <w:rStyle w:val="l-L2Char"/>
          <w:rFonts w:cs="Arial"/>
          <w:b w:val="0"/>
          <w:szCs w:val="22"/>
          <w:u w:val="none"/>
        </w:rPr>
      </w:pPr>
      <w:r w:rsidRPr="00196AB6">
        <w:rPr>
          <w:rStyle w:val="l-L2Char"/>
          <w:rFonts w:cs="Arial"/>
          <w:b w:val="0"/>
          <w:szCs w:val="22"/>
          <w:u w:val="none"/>
        </w:rPr>
        <w:t xml:space="preserve">Cena za zpracování projektové dokumentace </w:t>
      </w:r>
      <w:r w:rsidR="000F17E4">
        <w:rPr>
          <w:rStyle w:val="l-L2Char"/>
          <w:rFonts w:cs="Arial"/>
          <w:b w:val="0"/>
          <w:szCs w:val="22"/>
          <w:u w:val="none"/>
        </w:rPr>
        <w:t xml:space="preserve">pro </w:t>
      </w:r>
      <w:r w:rsidR="000F17E4" w:rsidRPr="00DD5486">
        <w:rPr>
          <w:rStyle w:val="l-L2Char"/>
          <w:rFonts w:cs="Arial"/>
          <w:bCs/>
          <w:szCs w:val="22"/>
          <w:u w:val="none"/>
        </w:rPr>
        <w:t>Objekt 2</w:t>
      </w:r>
      <w:r w:rsidRPr="00DD5486">
        <w:rPr>
          <w:rStyle w:val="l-L2Char"/>
          <w:rFonts w:cs="Arial"/>
          <w:b w:val="0"/>
          <w:szCs w:val="22"/>
          <w:u w:val="none"/>
        </w:rPr>
        <w:t xml:space="preserve"> </w:t>
      </w:r>
      <w:r w:rsidRPr="00196AB6">
        <w:rPr>
          <w:rStyle w:val="l-L2Char"/>
          <w:rFonts w:cs="Arial"/>
          <w:bCs/>
          <w:szCs w:val="22"/>
          <w:u w:val="none"/>
        </w:rPr>
        <w:t>IP19</w:t>
      </w:r>
      <w:r w:rsidRPr="00196AB6">
        <w:rPr>
          <w:rStyle w:val="l-L2Char"/>
          <w:rFonts w:cs="Arial"/>
          <w:b w:val="0"/>
          <w:szCs w:val="22"/>
          <w:u w:val="none"/>
        </w:rPr>
        <w:t xml:space="preserve"> činí</w:t>
      </w:r>
      <w:r w:rsidR="002D3FAF">
        <w:rPr>
          <w:rStyle w:val="l-L2Char"/>
          <w:rFonts w:cs="Arial"/>
          <w:b w:val="0"/>
          <w:szCs w:val="22"/>
          <w:u w:val="none"/>
        </w:rPr>
        <w:t xml:space="preserve"> </w:t>
      </w:r>
      <w:r w:rsidR="002D3FAF" w:rsidRPr="002D3FAF">
        <w:rPr>
          <w:rStyle w:val="l-L2Char"/>
          <w:rFonts w:cs="Arial"/>
          <w:bCs/>
          <w:szCs w:val="22"/>
          <w:u w:val="none"/>
        </w:rPr>
        <w:t>43 000,00</w:t>
      </w:r>
      <w:r w:rsidRPr="00196AB6">
        <w:rPr>
          <w:rStyle w:val="l-L2Char"/>
          <w:rFonts w:cs="Arial"/>
          <w:szCs w:val="22"/>
          <w:u w:val="none"/>
        </w:rPr>
        <w:t xml:space="preserve"> Kč bez DPH, </w:t>
      </w:r>
      <w:r w:rsidRPr="00196AB6">
        <w:rPr>
          <w:rStyle w:val="l-L2Char"/>
          <w:rFonts w:cs="Arial"/>
          <w:b w:val="0"/>
          <w:szCs w:val="22"/>
          <w:u w:val="none"/>
        </w:rPr>
        <w:t>tj. </w:t>
      </w:r>
      <w:r w:rsidR="002D3FAF" w:rsidRPr="002D3FAF">
        <w:rPr>
          <w:rFonts w:ascii="Arial" w:hAnsi="Arial" w:cs="Arial"/>
          <w:bCs/>
          <w:snapToGrid w:val="0"/>
          <w:u w:val="none"/>
          <w:lang w:val="en-US"/>
        </w:rPr>
        <w:t>52 030,00</w:t>
      </w:r>
      <w:r w:rsidRPr="00196AB6">
        <w:rPr>
          <w:rStyle w:val="l-L2Char"/>
          <w:rFonts w:cs="Arial"/>
          <w:szCs w:val="22"/>
          <w:u w:val="none"/>
        </w:rPr>
        <w:t xml:space="preserve"> Kč s DPH)</w:t>
      </w:r>
      <w:r w:rsidRPr="00196AB6">
        <w:rPr>
          <w:rStyle w:val="l-L2Char"/>
          <w:rFonts w:cs="Arial"/>
          <w:b w:val="0"/>
          <w:szCs w:val="22"/>
          <w:u w:val="none"/>
        </w:rPr>
        <w:t>. DPH bude účtována v příslušné výši stanovené zákonem.</w:t>
      </w:r>
    </w:p>
    <w:p w14:paraId="45F82064" w14:textId="77777777" w:rsidR="00521737" w:rsidRPr="00196AB6" w:rsidRDefault="00521737" w:rsidP="00521737">
      <w:pPr>
        <w:pStyle w:val="Default"/>
        <w:ind w:firstLine="708"/>
        <w:rPr>
          <w:rStyle w:val="l-L2Char"/>
          <w:rFonts w:eastAsiaTheme="minorHAnsi" w:cs="Arial"/>
          <w:szCs w:val="22"/>
        </w:rPr>
      </w:pPr>
      <w:bookmarkStart w:id="7" w:name="_Hlk36122845"/>
      <w:bookmarkStart w:id="8" w:name="_Hlk36122353"/>
      <w:r w:rsidRPr="00196AB6">
        <w:rPr>
          <w:rFonts w:ascii="Arial" w:hAnsi="Arial" w:cs="Arial"/>
          <w:i/>
          <w:iCs/>
          <w:sz w:val="22"/>
          <w:szCs w:val="22"/>
        </w:rPr>
        <w:t>(Cena bude uváděna na haléře, tj. na 2 desetinná místa)</w:t>
      </w:r>
      <w:bookmarkEnd w:id="7"/>
      <w:bookmarkEnd w:id="8"/>
    </w:p>
    <w:p w14:paraId="5AFF69E1"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 xml:space="preserve">Objednatel neposkytuje zálohy a zhotoviteli nepřísluší během vyhotovování Díla přiměřená část ceny s přihlédnutím k vynaloženým nákladům.  </w:t>
      </w:r>
    </w:p>
    <w:p w14:paraId="138DB681" w14:textId="77777777" w:rsidR="00521737" w:rsidRPr="00F97B01"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Cena za Dílo se hradí na základě faktury, kterou zhotovitel předloží objednateli za provedení bezvadného Díla,</w:t>
      </w:r>
      <w:r w:rsidRPr="00196AB6">
        <w:rPr>
          <w:rFonts w:ascii="Arial" w:hAnsi="Arial" w:cs="Arial"/>
          <w:b w:val="0"/>
          <w:u w:val="none"/>
        </w:rPr>
        <w:t xml:space="preserve"> </w:t>
      </w:r>
      <w:r w:rsidRPr="00196AB6">
        <w:rPr>
          <w:rStyle w:val="l-L2Char"/>
          <w:rFonts w:cs="Arial"/>
          <w:b w:val="0"/>
          <w:szCs w:val="22"/>
          <w:u w:val="none"/>
        </w:rPr>
        <w:t xml:space="preserve">které bude potvrzovat smluvními stranami podepsaný </w:t>
      </w:r>
      <w:r w:rsidRPr="00F97B01">
        <w:rPr>
          <w:rStyle w:val="l-L2Char"/>
          <w:rFonts w:cs="Arial"/>
          <w:b w:val="0"/>
          <w:szCs w:val="22"/>
          <w:u w:val="none"/>
        </w:rPr>
        <w:t xml:space="preserve">akceptační protokol.  </w:t>
      </w:r>
    </w:p>
    <w:p w14:paraId="7E09C12F" w14:textId="77777777" w:rsidR="00521737" w:rsidRPr="00F97B01" w:rsidRDefault="00521737" w:rsidP="00521737">
      <w:pPr>
        <w:pStyle w:val="l-L1"/>
        <w:keepNext w:val="0"/>
        <w:numPr>
          <w:ilvl w:val="1"/>
          <w:numId w:val="3"/>
        </w:numPr>
        <w:spacing w:before="120" w:after="120"/>
        <w:jc w:val="both"/>
        <w:rPr>
          <w:rStyle w:val="l-L2Char"/>
          <w:rFonts w:cs="Arial"/>
          <w:b w:val="0"/>
          <w:szCs w:val="22"/>
          <w:u w:val="none"/>
        </w:rPr>
      </w:pPr>
      <w:r w:rsidRPr="00F97B01">
        <w:rPr>
          <w:rStyle w:val="l-L2Char"/>
          <w:rFonts w:cs="Arial"/>
          <w:b w:val="0"/>
          <w:szCs w:val="22"/>
          <w:u w:val="none"/>
        </w:rPr>
        <w:t>Cena Plnění je po dobu účinnosti smlouvy neměnná a závazná.</w:t>
      </w:r>
    </w:p>
    <w:p w14:paraId="57451C49" w14:textId="41DEE84F" w:rsidR="00521737" w:rsidRPr="00F97B01" w:rsidRDefault="00521737" w:rsidP="00521737">
      <w:pPr>
        <w:pStyle w:val="l-L1"/>
        <w:keepNext w:val="0"/>
        <w:numPr>
          <w:ilvl w:val="1"/>
          <w:numId w:val="3"/>
        </w:numPr>
        <w:spacing w:before="120" w:after="120"/>
        <w:jc w:val="both"/>
        <w:rPr>
          <w:rFonts w:ascii="Arial" w:hAnsi="Arial" w:cs="Arial"/>
          <w:b w:val="0"/>
          <w:szCs w:val="22"/>
          <w:u w:val="none"/>
        </w:rPr>
      </w:pPr>
      <w:r w:rsidRPr="00F97B01">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 </w:t>
      </w:r>
      <w:r w:rsidRPr="00F97B01">
        <w:rPr>
          <w:rFonts w:ascii="Arial" w:hAnsi="Arial" w:cs="Arial"/>
          <w:b w:val="0"/>
          <w:bCs/>
          <w:szCs w:val="22"/>
          <w:u w:val="none"/>
        </w:rPr>
        <w:t xml:space="preserve"> </w:t>
      </w:r>
      <w:r w:rsidRPr="00F97B01">
        <w:rPr>
          <w:rFonts w:ascii="Arial" w:hAnsi="Arial" w:cs="Arial"/>
          <w:b w:val="0"/>
          <w:szCs w:val="22"/>
          <w:u w:val="none"/>
        </w:rPr>
        <w:t>Přílohou faktury bude protokol o předání a převzetí díla, ze kterého bude vyplývat, že dílo nevykazuje žádné vady a nedostatky.</w:t>
      </w:r>
    </w:p>
    <w:p w14:paraId="115B123C" w14:textId="77777777" w:rsidR="00521737" w:rsidRPr="00196AB6" w:rsidRDefault="00521737" w:rsidP="00521737">
      <w:pPr>
        <w:pStyle w:val="l-L1"/>
        <w:keepNext w:val="0"/>
        <w:numPr>
          <w:ilvl w:val="1"/>
          <w:numId w:val="3"/>
        </w:numPr>
        <w:spacing w:before="120" w:after="120"/>
        <w:jc w:val="both"/>
        <w:rPr>
          <w:rStyle w:val="l-L2Char"/>
          <w:rFonts w:cs="Arial"/>
          <w:szCs w:val="22"/>
        </w:rPr>
      </w:pPr>
      <w:r w:rsidRPr="00196AB6">
        <w:rPr>
          <w:rStyle w:val="l-L2Char"/>
          <w:rFonts w:cs="Arial"/>
          <w:b w:val="0"/>
          <w:szCs w:val="22"/>
          <w:u w:val="none"/>
        </w:rPr>
        <w:t>Splatnost faktury je 30 dnů ode dne jejího obdržení. Faktura musí obsahovat náležitosti stanovené v § 435 občanského zákoníku a jako daňový doklad i náležitosti stanovené v § 29 zákona č. 235/2004 Sb., o dani z přidané hodnoty, ve znění pozdějších předpisů.</w:t>
      </w:r>
      <w:r w:rsidRPr="00196AB6">
        <w:rPr>
          <w:rStyle w:val="l-L2Char"/>
          <w:rFonts w:cs="Arial"/>
          <w:szCs w:val="22"/>
        </w:rPr>
        <w:t xml:space="preserve"> </w:t>
      </w:r>
    </w:p>
    <w:p w14:paraId="6DD748FB" w14:textId="77777777" w:rsidR="00521737" w:rsidRPr="00196AB6" w:rsidRDefault="00521737" w:rsidP="00FC600A">
      <w:pPr>
        <w:pStyle w:val="l-L1"/>
        <w:keepNext w:val="0"/>
        <w:numPr>
          <w:ilvl w:val="1"/>
          <w:numId w:val="3"/>
        </w:numPr>
        <w:spacing w:before="120" w:after="120" w:line="480" w:lineRule="auto"/>
        <w:jc w:val="both"/>
        <w:rPr>
          <w:rStyle w:val="l-L2Char"/>
          <w:rFonts w:cs="Arial"/>
          <w:b w:val="0"/>
          <w:szCs w:val="22"/>
          <w:u w:val="none"/>
        </w:rPr>
      </w:pPr>
      <w:r w:rsidRPr="00196AB6">
        <w:rPr>
          <w:rStyle w:val="l-L2Char"/>
          <w:rFonts w:cs="Arial"/>
          <w:b w:val="0"/>
          <w:szCs w:val="22"/>
          <w:u w:val="none"/>
        </w:rPr>
        <w:t>Na faktuře pro objednatele bude zhotovitel uvádět:</w:t>
      </w:r>
    </w:p>
    <w:p w14:paraId="7717C66F" w14:textId="77777777" w:rsidR="00521737" w:rsidRPr="00196AB6" w:rsidRDefault="00521737" w:rsidP="00FC600A">
      <w:pPr>
        <w:pStyle w:val="l-L1"/>
        <w:keepNext w:val="0"/>
        <w:numPr>
          <w:ilvl w:val="0"/>
          <w:numId w:val="0"/>
        </w:numPr>
        <w:spacing w:before="120" w:after="120" w:line="360" w:lineRule="auto"/>
        <w:ind w:left="708"/>
        <w:jc w:val="both"/>
        <w:rPr>
          <w:rStyle w:val="l-L2Char"/>
          <w:rFonts w:cs="Arial"/>
          <w:b w:val="0"/>
          <w:szCs w:val="22"/>
          <w:u w:val="none"/>
        </w:rPr>
      </w:pPr>
      <w:r w:rsidRPr="00F97B01">
        <w:rPr>
          <w:rStyle w:val="l-L2Char"/>
          <w:rFonts w:cs="Arial"/>
          <w:bCs/>
          <w:szCs w:val="22"/>
          <w:u w:val="none"/>
        </w:rPr>
        <w:t>Odběratel:</w:t>
      </w:r>
      <w:r w:rsidRPr="00196AB6">
        <w:rPr>
          <w:rStyle w:val="l-L2Char"/>
          <w:rFonts w:cs="Arial"/>
          <w:b w:val="0"/>
          <w:szCs w:val="22"/>
          <w:u w:val="none"/>
        </w:rPr>
        <w:t xml:space="preserve"> Státní pozemkový úřad, Praha 3, Husinecká 1024/11a, PSČ 130 00, IČ 01312774</w:t>
      </w:r>
    </w:p>
    <w:p w14:paraId="0BA848C9" w14:textId="5F343271" w:rsidR="00CE4029" w:rsidRDefault="00521737" w:rsidP="00FC600A">
      <w:pPr>
        <w:pStyle w:val="l-L1"/>
        <w:numPr>
          <w:ilvl w:val="0"/>
          <w:numId w:val="0"/>
        </w:numPr>
        <w:spacing w:before="120" w:line="480" w:lineRule="auto"/>
        <w:ind w:left="709"/>
        <w:jc w:val="both"/>
        <w:rPr>
          <w:rFonts w:ascii="Arial" w:hAnsi="Arial" w:cs="Arial"/>
          <w:b w:val="0"/>
          <w:szCs w:val="22"/>
          <w:u w:val="none"/>
          <w:lang w:val="en-US"/>
        </w:rPr>
      </w:pPr>
      <w:r w:rsidRPr="00F97B01">
        <w:rPr>
          <w:rStyle w:val="l-L2Char"/>
          <w:rFonts w:cs="Arial"/>
          <w:bCs/>
          <w:szCs w:val="22"/>
          <w:u w:val="none"/>
        </w:rPr>
        <w:t>Konečný příjemce:</w:t>
      </w:r>
      <w:r w:rsidRPr="00196AB6">
        <w:rPr>
          <w:rStyle w:val="l-L2Char"/>
          <w:rFonts w:cs="Arial"/>
          <w:b w:val="0"/>
          <w:szCs w:val="22"/>
          <w:u w:val="none"/>
        </w:rPr>
        <w:t xml:space="preserve"> Státní </w:t>
      </w:r>
      <w:r w:rsidRPr="00DD5486">
        <w:rPr>
          <w:rStyle w:val="l-L2Char"/>
          <w:rFonts w:cs="Arial"/>
          <w:b w:val="0"/>
          <w:szCs w:val="22"/>
          <w:u w:val="none"/>
        </w:rPr>
        <w:t>pozemkový úřad</w:t>
      </w:r>
      <w:r w:rsidRPr="00DD5486">
        <w:rPr>
          <w:rFonts w:ascii="Arial" w:hAnsi="Arial" w:cs="Arial"/>
          <w:b w:val="0"/>
          <w:szCs w:val="22"/>
          <w:u w:val="none"/>
          <w:lang w:val="en-US"/>
        </w:rPr>
        <w:t>, K</w:t>
      </w:r>
      <w:r w:rsidR="00060CBB">
        <w:rPr>
          <w:rFonts w:ascii="Arial" w:hAnsi="Arial" w:cs="Arial"/>
          <w:b w:val="0"/>
          <w:szCs w:val="22"/>
          <w:u w:val="none"/>
          <w:lang w:val="en-US"/>
        </w:rPr>
        <w:t>rajský</w:t>
      </w:r>
      <w:r w:rsidRPr="00DD5486">
        <w:rPr>
          <w:rFonts w:ascii="Arial" w:hAnsi="Arial" w:cs="Arial"/>
          <w:b w:val="0"/>
          <w:szCs w:val="22"/>
          <w:u w:val="none"/>
          <w:lang w:val="en-US"/>
        </w:rPr>
        <w:t xml:space="preserve"> pozemkový úřad pro Karlovarský kraj, Pobočka Cheb, Evropská 1605/8, 350 02 Cheb</w:t>
      </w:r>
      <w:r w:rsidR="00CE4029">
        <w:rPr>
          <w:rFonts w:ascii="Arial" w:hAnsi="Arial" w:cs="Arial"/>
          <w:b w:val="0"/>
          <w:szCs w:val="22"/>
          <w:u w:val="none"/>
          <w:lang w:val="en-US"/>
        </w:rPr>
        <w:t>.</w:t>
      </w:r>
    </w:p>
    <w:p w14:paraId="1FF24905" w14:textId="77777777" w:rsidR="00521737" w:rsidRPr="00196AB6" w:rsidRDefault="00521737" w:rsidP="00521737">
      <w:pPr>
        <w:pStyle w:val="l-L1"/>
        <w:keepNext w:val="0"/>
        <w:ind w:left="0"/>
        <w:rPr>
          <w:rFonts w:ascii="Arial" w:hAnsi="Arial" w:cs="Arial"/>
          <w:szCs w:val="22"/>
        </w:rPr>
      </w:pPr>
      <w:r w:rsidRPr="00196AB6">
        <w:rPr>
          <w:rFonts w:ascii="Arial" w:hAnsi="Arial" w:cs="Arial"/>
          <w:szCs w:val="22"/>
        </w:rPr>
        <w:br/>
        <w:t>Záruka za jakost a vady</w:t>
      </w:r>
    </w:p>
    <w:p w14:paraId="2CE81B23" w14:textId="30EBDC06" w:rsidR="00521737" w:rsidRPr="00196AB6" w:rsidRDefault="00521737" w:rsidP="00521737">
      <w:pPr>
        <w:pStyle w:val="l-L1"/>
        <w:keepNext w:val="0"/>
        <w:numPr>
          <w:ilvl w:val="1"/>
          <w:numId w:val="3"/>
        </w:numPr>
        <w:spacing w:before="120" w:after="120"/>
        <w:jc w:val="both"/>
        <w:rPr>
          <w:rFonts w:ascii="Arial" w:hAnsi="Arial" w:cs="Arial"/>
          <w:b w:val="0"/>
          <w:szCs w:val="22"/>
          <w:u w:val="none"/>
        </w:rPr>
      </w:pPr>
      <w:r w:rsidRPr="00196AB6">
        <w:rPr>
          <w:rStyle w:val="l-L2Char"/>
          <w:rFonts w:cs="Arial"/>
          <w:b w:val="0"/>
          <w:szCs w:val="22"/>
          <w:u w:val="none"/>
        </w:rPr>
        <w:t>Zhotovitel objednateli poskytuje záruku za předaného Dílo. Zhotovitel zejména zaručuje, že Dílo</w:t>
      </w:r>
      <w:r w:rsidRPr="00196AB6">
        <w:rPr>
          <w:rFonts w:ascii="Arial" w:hAnsi="Arial" w:cs="Arial"/>
          <w:b w:val="0"/>
          <w:szCs w:val="22"/>
          <w:u w:val="none"/>
        </w:rPr>
        <w:t xml:space="preserve"> bude způsobilé k užití pro účel stanovený v této smlouvě, zachová si touto </w:t>
      </w:r>
      <w:r w:rsidRPr="00196AB6">
        <w:rPr>
          <w:rFonts w:ascii="Arial" w:hAnsi="Arial" w:cs="Arial"/>
          <w:b w:val="0"/>
          <w:szCs w:val="22"/>
          <w:u w:val="none"/>
        </w:rPr>
        <w:lastRenderedPageBreak/>
        <w:t>smlouvou stanovené vlastnosti a bude odpovídat požadavkům platných právních předpisů a norem.</w:t>
      </w:r>
    </w:p>
    <w:p w14:paraId="5F65CAC8" w14:textId="06B9A70D"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Záruka za jakost Plnění trvá 60 měsíců ode dne předání Díla. </w:t>
      </w:r>
    </w:p>
    <w:p w14:paraId="5F2135EB"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Záruka se vztahuje na veškeré vady Díla zapříčiněné zhotovitelem. Záruka se nevztahuje na vady plynoucí z chybných vstupních podkladů, které nemohl zhotovitel ani při vynaložení potřebné odborné péče zjistit. </w:t>
      </w:r>
    </w:p>
    <w:p w14:paraId="181E5B5B"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bookmarkStart w:id="9" w:name="_Ref376528927"/>
      <w:r w:rsidRPr="00196AB6">
        <w:rPr>
          <w:rStyle w:val="l-L2Char"/>
          <w:rFonts w:cs="Arial"/>
          <w:b w:val="0"/>
          <w:szCs w:val="22"/>
          <w:u w:val="none"/>
        </w:rPr>
        <w:t>Zhotovitel je povinen vady Plnění odstranit bezplatně v dohodnuté lhůtě, nejpozději do 20 dnů od doručení reklamace.</w:t>
      </w:r>
      <w:bookmarkEnd w:id="9"/>
      <w:r w:rsidRPr="00196AB6">
        <w:rPr>
          <w:rStyle w:val="l-L2Char"/>
          <w:rFonts w:cs="Arial"/>
          <w:b w:val="0"/>
          <w:szCs w:val="22"/>
          <w:u w:val="none"/>
        </w:rPr>
        <w:t xml:space="preserve"> </w:t>
      </w:r>
    </w:p>
    <w:p w14:paraId="5FA36382" w14:textId="77777777" w:rsidR="00521737" w:rsidRPr="00196AB6" w:rsidRDefault="00521737" w:rsidP="00521737">
      <w:pPr>
        <w:pStyle w:val="l-L1"/>
        <w:keepNext w:val="0"/>
        <w:spacing w:after="0"/>
        <w:ind w:left="0"/>
        <w:rPr>
          <w:rFonts w:ascii="Arial" w:hAnsi="Arial" w:cs="Arial"/>
          <w:szCs w:val="22"/>
        </w:rPr>
      </w:pPr>
    </w:p>
    <w:p w14:paraId="1A2D6DF0" w14:textId="77777777" w:rsidR="00521737" w:rsidRPr="00196AB6" w:rsidRDefault="00521737" w:rsidP="00521737">
      <w:pPr>
        <w:pStyle w:val="l-L1"/>
        <w:keepNext w:val="0"/>
        <w:numPr>
          <w:ilvl w:val="0"/>
          <w:numId w:val="0"/>
        </w:numPr>
        <w:spacing w:before="0" w:after="0"/>
        <w:rPr>
          <w:rFonts w:ascii="Arial" w:hAnsi="Arial" w:cs="Arial"/>
          <w:szCs w:val="22"/>
        </w:rPr>
      </w:pPr>
      <w:r w:rsidRPr="00196AB6">
        <w:rPr>
          <w:rFonts w:ascii="Arial" w:hAnsi="Arial" w:cs="Arial"/>
          <w:szCs w:val="22"/>
        </w:rPr>
        <w:t>Aktualizace Plnění</w:t>
      </w:r>
    </w:p>
    <w:p w14:paraId="5BDF3F64" w14:textId="77777777" w:rsidR="00521737" w:rsidRPr="00196AB6" w:rsidRDefault="00521737" w:rsidP="00521737">
      <w:pPr>
        <w:pStyle w:val="l-L1"/>
        <w:keepNext w:val="0"/>
        <w:numPr>
          <w:ilvl w:val="0"/>
          <w:numId w:val="0"/>
        </w:numPr>
        <w:spacing w:before="120" w:after="120"/>
        <w:ind w:left="705" w:hanging="705"/>
        <w:jc w:val="both"/>
        <w:rPr>
          <w:rStyle w:val="l-L2Char"/>
          <w:rFonts w:cs="Arial"/>
          <w:b w:val="0"/>
          <w:szCs w:val="22"/>
          <w:u w:val="none"/>
        </w:rPr>
      </w:pPr>
      <w:r w:rsidRPr="00196AB6">
        <w:rPr>
          <w:rFonts w:ascii="Arial" w:hAnsi="Arial" w:cs="Arial"/>
          <w:b w:val="0"/>
          <w:szCs w:val="22"/>
          <w:u w:val="none"/>
        </w:rPr>
        <w:t xml:space="preserve">7.1  </w:t>
      </w:r>
      <w:r w:rsidRPr="00196AB6">
        <w:rPr>
          <w:rFonts w:ascii="Arial" w:hAnsi="Arial" w:cs="Arial"/>
          <w:b w:val="0"/>
          <w:szCs w:val="22"/>
          <w:u w:val="none"/>
        </w:rPr>
        <w:tab/>
      </w:r>
      <w:r w:rsidRPr="00196AB6">
        <w:rPr>
          <w:rStyle w:val="l-L2Char"/>
          <w:rFonts w:cs="Arial"/>
          <w:b w:val="0"/>
          <w:szCs w:val="22"/>
          <w:u w:val="none"/>
        </w:rPr>
        <w:t>Objednatel si vyhrazuje právo vyzvat zhotovitele v případě potřeby o bezplatnou aktualizaci technického nebo formálního řešení Díla, pokud během 3 let od prvního předání a převzetí Díla dle čl. IV dojde ke změně předpisů nebo technických norem (max. jedenkrát).</w:t>
      </w:r>
    </w:p>
    <w:p w14:paraId="1E8FC9CE" w14:textId="77777777" w:rsidR="00521737" w:rsidRPr="00196AB6" w:rsidRDefault="00521737" w:rsidP="00521737">
      <w:pPr>
        <w:pStyle w:val="l-L1"/>
        <w:keepNext w:val="0"/>
        <w:numPr>
          <w:ilvl w:val="0"/>
          <w:numId w:val="0"/>
        </w:numPr>
        <w:spacing w:before="120" w:after="120"/>
        <w:ind w:left="705" w:hanging="705"/>
        <w:jc w:val="both"/>
        <w:rPr>
          <w:rStyle w:val="l-L2Char"/>
          <w:rFonts w:cs="Arial"/>
          <w:b w:val="0"/>
          <w:szCs w:val="22"/>
          <w:u w:val="none"/>
        </w:rPr>
      </w:pPr>
      <w:r w:rsidRPr="00196AB6">
        <w:rPr>
          <w:rFonts w:ascii="Arial" w:hAnsi="Arial" w:cs="Arial"/>
          <w:b w:val="0"/>
          <w:szCs w:val="22"/>
          <w:u w:val="none"/>
        </w:rPr>
        <w:t>7.</w:t>
      </w:r>
      <w:r w:rsidRPr="00196AB6">
        <w:rPr>
          <w:rStyle w:val="l-L2Char"/>
          <w:rFonts w:cs="Arial"/>
          <w:b w:val="0"/>
          <w:szCs w:val="22"/>
          <w:u w:val="none"/>
        </w:rPr>
        <w:t>2</w:t>
      </w:r>
      <w:r w:rsidRPr="00196AB6">
        <w:rPr>
          <w:rStyle w:val="l-L2Char"/>
          <w:rFonts w:cs="Arial"/>
          <w:b w:val="0"/>
          <w:szCs w:val="22"/>
          <w:u w:val="none"/>
        </w:rPr>
        <w:tab/>
        <w:t>Zhotovitel je povinen aktualizaci díla provést do 3 měsíců od písemné výzvy objednatele.</w:t>
      </w:r>
    </w:p>
    <w:p w14:paraId="0D3D9B96" w14:textId="77777777" w:rsidR="00521737" w:rsidRPr="00196AB6" w:rsidRDefault="00521737" w:rsidP="00521737">
      <w:pPr>
        <w:pStyle w:val="l-L1"/>
        <w:keepNext w:val="0"/>
        <w:numPr>
          <w:ilvl w:val="0"/>
          <w:numId w:val="0"/>
        </w:numPr>
        <w:spacing w:before="120" w:after="120"/>
        <w:ind w:left="705" w:hanging="705"/>
        <w:jc w:val="both"/>
        <w:rPr>
          <w:rStyle w:val="l-L2Char"/>
          <w:rFonts w:cs="Arial"/>
          <w:b w:val="0"/>
          <w:szCs w:val="22"/>
          <w:u w:val="none"/>
        </w:rPr>
      </w:pPr>
      <w:r w:rsidRPr="00196AB6">
        <w:rPr>
          <w:rStyle w:val="l-L2Char"/>
          <w:rFonts w:cs="Arial"/>
          <w:b w:val="0"/>
          <w:szCs w:val="22"/>
          <w:u w:val="none"/>
        </w:rPr>
        <w:t>7.3</w:t>
      </w:r>
      <w:r w:rsidRPr="00196AB6">
        <w:rPr>
          <w:rStyle w:val="l-L2Char"/>
          <w:rFonts w:cs="Arial"/>
          <w:b w:val="0"/>
          <w:szCs w:val="22"/>
          <w:u w:val="none"/>
        </w:rPr>
        <w:tab/>
        <w:t>Objednatel si vyhrazuje právo požádat zhotovitele v případě potřeby o bezplatnou aktualizaci rozpočtu (max. dvakrát).</w:t>
      </w:r>
    </w:p>
    <w:p w14:paraId="0F86825E" w14:textId="77777777" w:rsidR="00521737" w:rsidRPr="00196AB6" w:rsidRDefault="00521737" w:rsidP="00521737">
      <w:pPr>
        <w:pStyle w:val="l-L1"/>
        <w:keepNext w:val="0"/>
        <w:numPr>
          <w:ilvl w:val="0"/>
          <w:numId w:val="0"/>
        </w:numPr>
        <w:spacing w:before="120" w:after="120"/>
        <w:ind w:left="705" w:hanging="705"/>
        <w:jc w:val="both"/>
        <w:rPr>
          <w:rStyle w:val="l-L2Char"/>
          <w:rFonts w:cs="Arial"/>
          <w:b w:val="0"/>
          <w:szCs w:val="22"/>
          <w:u w:val="none"/>
        </w:rPr>
      </w:pPr>
      <w:r w:rsidRPr="00196AB6">
        <w:rPr>
          <w:rStyle w:val="l-L2Char"/>
          <w:rFonts w:cs="Arial"/>
          <w:b w:val="0"/>
          <w:szCs w:val="22"/>
          <w:u w:val="none"/>
        </w:rPr>
        <w:t>7.4</w:t>
      </w:r>
      <w:r w:rsidRPr="00196AB6">
        <w:rPr>
          <w:rStyle w:val="l-L2Char"/>
          <w:rFonts w:cs="Arial"/>
          <w:b w:val="0"/>
          <w:szCs w:val="22"/>
          <w:u w:val="none"/>
        </w:rPr>
        <w:tab/>
        <w:t>Zhotovitel je povinen aktualizaci rozpočtu provést do 1 měsíce od písemné výzvy objednatele.</w:t>
      </w:r>
    </w:p>
    <w:p w14:paraId="6A4AAC87" w14:textId="21C26AD8" w:rsidR="00827356" w:rsidRPr="00196AB6" w:rsidRDefault="00521737" w:rsidP="00827356">
      <w:pPr>
        <w:pStyle w:val="l-L1"/>
        <w:keepNext w:val="0"/>
        <w:numPr>
          <w:ilvl w:val="0"/>
          <w:numId w:val="0"/>
        </w:numPr>
        <w:spacing w:before="120" w:after="120"/>
        <w:ind w:left="705" w:hanging="705"/>
        <w:jc w:val="both"/>
        <w:rPr>
          <w:rFonts w:ascii="Arial" w:hAnsi="Arial" w:cs="Arial"/>
          <w:b w:val="0"/>
          <w:szCs w:val="22"/>
          <w:u w:val="none"/>
          <w:lang w:eastAsia="cs-CZ"/>
        </w:rPr>
      </w:pPr>
      <w:r w:rsidRPr="00196AB6">
        <w:rPr>
          <w:rStyle w:val="l-L2Char"/>
          <w:rFonts w:cs="Arial"/>
          <w:b w:val="0"/>
          <w:szCs w:val="22"/>
          <w:u w:val="none"/>
        </w:rPr>
        <w:t>7.5</w:t>
      </w:r>
      <w:r w:rsidRPr="00196AB6">
        <w:rPr>
          <w:rStyle w:val="l-L2Char"/>
          <w:rFonts w:cs="Arial"/>
          <w:b w:val="0"/>
          <w:szCs w:val="22"/>
          <w:u w:val="none"/>
        </w:rPr>
        <w:tab/>
        <w:t xml:space="preserve">Na provedené aktualizace se vztahují všechna práva a povinnosti uvedené v čl.I, čl.II a záruky uvedené v čl. VI smlouvy. </w:t>
      </w:r>
    </w:p>
    <w:p w14:paraId="69858BB8" w14:textId="77777777" w:rsidR="00521737" w:rsidRPr="00196AB6" w:rsidRDefault="00521737" w:rsidP="00521737">
      <w:pPr>
        <w:pStyle w:val="l-L1"/>
        <w:keepNext w:val="0"/>
        <w:ind w:left="0"/>
        <w:rPr>
          <w:rFonts w:ascii="Arial" w:hAnsi="Arial" w:cs="Arial"/>
          <w:szCs w:val="22"/>
        </w:rPr>
      </w:pPr>
      <w:r w:rsidRPr="00196AB6">
        <w:rPr>
          <w:rFonts w:ascii="Arial" w:hAnsi="Arial" w:cs="Arial"/>
          <w:szCs w:val="22"/>
        </w:rPr>
        <w:br/>
        <w:t>Povinnost mlčenlivosti a ochrana osobních údajů</w:t>
      </w:r>
    </w:p>
    <w:p w14:paraId="434DFB0B"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Zhotovitel se zavazuje, zachovávat mlčenlivost o všech skutečnostech, o kterých se dozví od objednatele v souvislosti s plněním smlouvy, </w:t>
      </w:r>
      <w:r w:rsidRPr="00196AB6">
        <w:rPr>
          <w:rFonts w:ascii="Arial" w:hAnsi="Arial" w:cs="Arial"/>
          <w:b w:val="0"/>
          <w:szCs w:val="22"/>
          <w:u w:val="none"/>
        </w:rPr>
        <w:t>a to zejména ohledně obchodního tajemství ve smyslu § 504 občanského zákoníku a důvěrných informací ve smyslu § 1730 občanského zákoníku.</w:t>
      </w:r>
    </w:p>
    <w:p w14:paraId="21A4AFBD"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Za porušení povinnosti mlčenlivosti dle předchozího odstavce je zhotovitel povinen uhradit objednateli smluvní pokutu ve výši 10 000,- Kč, a to za každý jednotlivý případ porušení této povinnosti, smluvní sankce může být uložena i opakovaně.</w:t>
      </w:r>
    </w:p>
    <w:p w14:paraId="45F697DD" w14:textId="6CFAA142"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Fonts w:ascii="Arial" w:hAnsi="Arial" w:cs="Arial"/>
          <w:b w:val="0"/>
          <w:iCs/>
          <w:szCs w:val="22"/>
          <w:u w:val="none"/>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02CC796" w14:textId="77777777" w:rsidR="00521737" w:rsidRPr="00196AB6" w:rsidRDefault="00521737" w:rsidP="00A657EF">
      <w:pPr>
        <w:pStyle w:val="l-L1"/>
        <w:spacing w:after="0"/>
        <w:ind w:left="0"/>
        <w:rPr>
          <w:rFonts w:ascii="Arial" w:hAnsi="Arial" w:cs="Arial"/>
          <w:szCs w:val="22"/>
        </w:rPr>
      </w:pPr>
      <w:r w:rsidRPr="00196AB6">
        <w:rPr>
          <w:rFonts w:ascii="Arial" w:hAnsi="Arial" w:cs="Arial"/>
          <w:szCs w:val="22"/>
        </w:rPr>
        <w:lastRenderedPageBreak/>
        <w:t xml:space="preserve"> </w:t>
      </w:r>
    </w:p>
    <w:p w14:paraId="70F19836" w14:textId="77777777" w:rsidR="00521737" w:rsidRPr="00196AB6" w:rsidRDefault="00521737" w:rsidP="00521737">
      <w:pPr>
        <w:pStyle w:val="l-L1"/>
        <w:numPr>
          <w:ilvl w:val="0"/>
          <w:numId w:val="0"/>
        </w:numPr>
        <w:spacing w:before="0"/>
        <w:rPr>
          <w:rFonts w:ascii="Arial" w:hAnsi="Arial" w:cs="Arial"/>
          <w:szCs w:val="22"/>
        </w:rPr>
      </w:pPr>
      <w:r w:rsidRPr="00196AB6">
        <w:rPr>
          <w:rFonts w:ascii="Arial" w:hAnsi="Arial" w:cs="Arial"/>
          <w:szCs w:val="22"/>
        </w:rPr>
        <w:t>Pojištění zhotovitele</w:t>
      </w:r>
    </w:p>
    <w:p w14:paraId="7F693DD5" w14:textId="42AFC584" w:rsidR="00521737" w:rsidRPr="00196AB6" w:rsidRDefault="00521737" w:rsidP="00521737">
      <w:pPr>
        <w:spacing w:after="200" w:line="276" w:lineRule="auto"/>
        <w:ind w:left="705" w:hanging="705"/>
        <w:jc w:val="both"/>
        <w:rPr>
          <w:rFonts w:cs="Arial"/>
          <w:szCs w:val="22"/>
          <w:highlight w:val="green"/>
        </w:rPr>
      </w:pPr>
      <w:bookmarkStart w:id="10" w:name="_Hlk19543338"/>
      <w:r w:rsidRPr="00196AB6">
        <w:rPr>
          <w:rFonts w:cs="Arial"/>
          <w:szCs w:val="22"/>
        </w:rPr>
        <w:t xml:space="preserve">9.1 </w:t>
      </w:r>
      <w:r w:rsidRPr="00196AB6">
        <w:rPr>
          <w:rFonts w:cs="Arial"/>
          <w:szCs w:val="22"/>
        </w:rPr>
        <w:tab/>
        <w:t>Zhotovitel prohlašuje, že ke dni podpisu této Smlouvy má uzavřenou pojistnou smlouvu, jejímž předmětem je pojištění odpovědnosti za škodu způsobenou zhotovitelem třetí osobě v souvislosti s výkonem jeho činnosti, ve výši nejméně</w:t>
      </w:r>
      <w:r w:rsidRPr="00196AB6">
        <w:rPr>
          <w:rFonts w:cs="Arial"/>
        </w:rPr>
        <w:t xml:space="preserve"> </w:t>
      </w:r>
      <w:r w:rsidR="00303B1F">
        <w:rPr>
          <w:rFonts w:cs="Arial"/>
          <w:szCs w:val="22"/>
        </w:rPr>
        <w:t xml:space="preserve">minimálně </w:t>
      </w:r>
      <w:r w:rsidR="00303B1F" w:rsidRPr="00674417">
        <w:rPr>
          <w:rFonts w:cs="Arial"/>
          <w:szCs w:val="22"/>
        </w:rPr>
        <w:t xml:space="preserve">ve výši </w:t>
      </w:r>
      <w:r w:rsidR="00303B1F" w:rsidRPr="00EE542E">
        <w:rPr>
          <w:rFonts w:cs="Arial"/>
        </w:rPr>
        <w:t xml:space="preserve">ceny díla </w:t>
      </w:r>
      <w:r w:rsidR="00303B1F">
        <w:rPr>
          <w:rFonts w:cs="Arial"/>
        </w:rPr>
        <w:t>v</w:t>
      </w:r>
      <w:r w:rsidR="00462F8C">
        <w:rPr>
          <w:rFonts w:cs="Arial"/>
        </w:rPr>
        <w:t> </w:t>
      </w:r>
      <w:r w:rsidR="00303B1F">
        <w:rPr>
          <w:rFonts w:cs="Arial"/>
        </w:rPr>
        <w:t>Kč</w:t>
      </w:r>
      <w:r w:rsidR="00462F8C">
        <w:rPr>
          <w:rFonts w:cs="Arial"/>
        </w:rPr>
        <w:t xml:space="preserve"> vč. DPH</w:t>
      </w:r>
      <w:r w:rsidR="00303B1F">
        <w:rPr>
          <w:rFonts w:cs="Arial"/>
        </w:rPr>
        <w:t>.</w:t>
      </w:r>
      <w:r w:rsidR="00303B1F" w:rsidRPr="00674417">
        <w:rPr>
          <w:rFonts w:cs="Arial"/>
          <w:szCs w:val="22"/>
        </w:rPr>
        <w:t xml:space="preserve"> </w:t>
      </w:r>
      <w:r w:rsidRPr="00196AB6">
        <w:rPr>
          <w:rFonts w:cs="Arial"/>
          <w:szCs w:val="22"/>
        </w:rPr>
        <w:t>Zhotovitel se zavazuje, že po celou dobu trvání této smlouvy bude pojištěn ve smyslu tohoto ustanovení a že nedojde ke snížení pojistné částky pod částku uvedenou v předchozí větě. Na žádost objednatele je zhotovitel povinen kdykoliv předložit ve lhůtě 3 dnů uspokojivé doklady o tom, že pojistná smlouvy uzavřené zhotovitelem jsou a zůstávají v platnosti a účinnosti po celou dobu trvání této smlouvy a záruční doby z ní vyplývající.</w:t>
      </w:r>
    </w:p>
    <w:bookmarkEnd w:id="10"/>
    <w:p w14:paraId="03761C14" w14:textId="77777777" w:rsidR="00521737" w:rsidRPr="00196AB6" w:rsidRDefault="00521737" w:rsidP="00CE4029">
      <w:pPr>
        <w:pStyle w:val="l-L1"/>
        <w:spacing w:before="0"/>
        <w:ind w:left="0"/>
        <w:rPr>
          <w:rFonts w:ascii="Arial" w:hAnsi="Arial" w:cs="Arial"/>
          <w:szCs w:val="22"/>
        </w:rPr>
      </w:pPr>
      <w:r w:rsidRPr="00196AB6">
        <w:rPr>
          <w:rFonts w:ascii="Arial" w:hAnsi="Arial" w:cs="Arial"/>
          <w:szCs w:val="22"/>
        </w:rPr>
        <w:br/>
      </w:r>
      <w:bookmarkStart w:id="11" w:name="_Ref376798291"/>
      <w:r w:rsidRPr="00196AB6">
        <w:rPr>
          <w:rFonts w:ascii="Arial" w:hAnsi="Arial" w:cs="Arial"/>
          <w:szCs w:val="22"/>
        </w:rPr>
        <w:t>Licenční ujednání</w:t>
      </w:r>
      <w:bookmarkEnd w:id="11"/>
    </w:p>
    <w:p w14:paraId="651FDCF1" w14:textId="77777777" w:rsidR="00521737" w:rsidRPr="00196AB6" w:rsidRDefault="00521737" w:rsidP="00521737">
      <w:pPr>
        <w:numPr>
          <w:ilvl w:val="1"/>
          <w:numId w:val="3"/>
        </w:numPr>
        <w:jc w:val="both"/>
        <w:rPr>
          <w:rFonts w:cs="Arial"/>
          <w:szCs w:val="22"/>
          <w:lang w:eastAsia="en-US"/>
        </w:rPr>
      </w:pPr>
      <w:r w:rsidRPr="00196AB6">
        <w:rPr>
          <w:rFonts w:cs="Arial"/>
          <w:szCs w:val="22"/>
          <w:lang w:eastAsia="en-US"/>
        </w:rPr>
        <w:t xml:space="preserve">Vzhledem k tomu, že součástí Díla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Díla poskytována licence za podmínek sjednaných v tomto </w:t>
      </w:r>
      <w:r w:rsidRPr="00196AB6">
        <w:rPr>
          <w:rFonts w:cs="Arial"/>
        </w:rPr>
        <w:fldChar w:fldCharType="begin"/>
      </w:r>
      <w:r w:rsidRPr="00196AB6">
        <w:rPr>
          <w:rFonts w:cs="Arial"/>
        </w:rPr>
        <w:instrText xml:space="preserve"> REF _Ref376798291 \r \h  \* MERGEFORMAT </w:instrText>
      </w:r>
      <w:r w:rsidRPr="00196AB6">
        <w:rPr>
          <w:rFonts w:cs="Arial"/>
        </w:rPr>
      </w:r>
      <w:r w:rsidRPr="00196AB6">
        <w:rPr>
          <w:rFonts w:cs="Arial"/>
        </w:rPr>
        <w:fldChar w:fldCharType="separate"/>
      </w:r>
      <w:r w:rsidRPr="00196AB6">
        <w:rPr>
          <w:rFonts w:cs="Arial"/>
          <w:szCs w:val="22"/>
          <w:lang w:eastAsia="en-US"/>
        </w:rPr>
        <w:t>čl. X</w:t>
      </w:r>
      <w:r w:rsidRPr="00196AB6">
        <w:rPr>
          <w:rFonts w:cs="Arial"/>
        </w:rPr>
        <w:fldChar w:fldCharType="end"/>
      </w:r>
      <w:r w:rsidRPr="00196AB6">
        <w:rPr>
          <w:rFonts w:cs="Arial"/>
          <w:szCs w:val="22"/>
          <w:lang w:eastAsia="en-US"/>
        </w:rPr>
        <w:t>. smlouvy.</w:t>
      </w:r>
    </w:p>
    <w:p w14:paraId="126BF3CD"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Zhotovitel prohlašuje, že je oprávněn vykonávat svým jménem a na svůj účet majetková práva k předmětu ochrany a že je oprávněn k jeho užití udělit objednateli licenci.</w:t>
      </w:r>
    </w:p>
    <w:p w14:paraId="5274C8AD"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5438071"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 xml:space="preserve">Odměna za poskytnutí této licence je zahrnuta v ceně Díla dle této smlouvy. </w:t>
      </w:r>
    </w:p>
    <w:p w14:paraId="69A368F5"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Objednatel je oprávněn práva tvořící součást licence zcela nebo zčásti jako podlicenci poskytnout třetí osobě.</w:t>
      </w:r>
    </w:p>
    <w:p w14:paraId="3CFE6D26" w14:textId="77777777" w:rsidR="00521737"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Objednatel je oprávněn předmět ochrany upravit či jinak měnit, a to bez souhlasu zhotovitele.</w:t>
      </w:r>
    </w:p>
    <w:p w14:paraId="07AE2519" w14:textId="77777777" w:rsidR="00521737" w:rsidRPr="00196AB6" w:rsidRDefault="00521737" w:rsidP="00CE4029">
      <w:pPr>
        <w:pStyle w:val="l-L1"/>
        <w:keepNext w:val="0"/>
        <w:spacing w:before="0"/>
        <w:ind w:left="0"/>
        <w:rPr>
          <w:rFonts w:ascii="Arial" w:hAnsi="Arial" w:cs="Arial"/>
          <w:szCs w:val="22"/>
        </w:rPr>
      </w:pPr>
      <w:r w:rsidRPr="00196AB6">
        <w:rPr>
          <w:rFonts w:ascii="Arial" w:hAnsi="Arial" w:cs="Arial"/>
          <w:szCs w:val="22"/>
        </w:rPr>
        <w:br/>
        <w:t>Smluvní pokuty, náhrada škody, odstoupení od smlouvy a výpověď smlouvy</w:t>
      </w:r>
    </w:p>
    <w:p w14:paraId="3ED1DED6" w14:textId="26356F0C"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Je-li zhotovitel v prodlení s předáním Díla ve lhůtě dle </w:t>
      </w:r>
      <w:r w:rsidRPr="00196AB6">
        <w:rPr>
          <w:rFonts w:ascii="Arial" w:hAnsi="Arial" w:cs="Arial"/>
        </w:rPr>
        <w:fldChar w:fldCharType="begin"/>
      </w:r>
      <w:r w:rsidRPr="00196AB6">
        <w:rPr>
          <w:rFonts w:ascii="Arial" w:hAnsi="Arial" w:cs="Arial"/>
        </w:rPr>
        <w:instrText xml:space="preserve"> REF _Ref376528450 \r \h  \* MERGEFORMAT </w:instrText>
      </w:r>
      <w:r w:rsidRPr="00196AB6">
        <w:rPr>
          <w:rFonts w:ascii="Arial" w:hAnsi="Arial" w:cs="Arial"/>
        </w:rPr>
      </w:r>
      <w:r w:rsidRPr="00196AB6">
        <w:rPr>
          <w:rFonts w:ascii="Arial" w:hAnsi="Arial" w:cs="Arial"/>
        </w:rPr>
        <w:fldChar w:fldCharType="separate"/>
      </w:r>
      <w:r w:rsidRPr="00196AB6">
        <w:rPr>
          <w:rStyle w:val="l-L2Char"/>
          <w:rFonts w:cs="Arial"/>
          <w:b w:val="0"/>
          <w:szCs w:val="22"/>
          <w:u w:val="none"/>
        </w:rPr>
        <w:t>čl. III</w:t>
      </w:r>
      <w:r w:rsidRPr="00196AB6">
        <w:rPr>
          <w:rFonts w:ascii="Arial" w:hAnsi="Arial" w:cs="Arial"/>
        </w:rPr>
        <w:fldChar w:fldCharType="end"/>
      </w:r>
      <w:r w:rsidRPr="00196AB6">
        <w:rPr>
          <w:rStyle w:val="l-L2Char"/>
          <w:rFonts w:cs="Arial"/>
          <w:b w:val="0"/>
          <w:szCs w:val="22"/>
          <w:u w:val="none"/>
        </w:rPr>
        <w:t xml:space="preserve"> této smlouvy, uhradí objednateli smluvní pokutu ve výši 0,05</w:t>
      </w:r>
      <w:r w:rsidR="007F6E01">
        <w:rPr>
          <w:rStyle w:val="l-L2Char"/>
          <w:rFonts w:cs="Arial"/>
          <w:b w:val="0"/>
          <w:szCs w:val="22"/>
          <w:u w:val="none"/>
        </w:rPr>
        <w:t xml:space="preserve"> </w:t>
      </w:r>
      <w:r w:rsidRPr="00196AB6">
        <w:rPr>
          <w:rStyle w:val="l-L2Char"/>
          <w:rFonts w:cs="Arial"/>
          <w:b w:val="0"/>
          <w:szCs w:val="22"/>
          <w:u w:val="none"/>
        </w:rPr>
        <w:t>% z ceny Díla bez DPH dle čl. V odst. 5.2 z ceny dle Smlouvy za každý</w:t>
      </w:r>
      <w:r w:rsidR="004D61A1">
        <w:rPr>
          <w:rStyle w:val="l-L2Char"/>
          <w:rFonts w:cs="Arial"/>
          <w:b w:val="0"/>
          <w:szCs w:val="22"/>
          <w:u w:val="none"/>
        </w:rPr>
        <w:t>,</w:t>
      </w:r>
      <w:r w:rsidRPr="00196AB6">
        <w:rPr>
          <w:rStyle w:val="l-L2Char"/>
          <w:rFonts w:cs="Arial"/>
          <w:b w:val="0"/>
          <w:szCs w:val="22"/>
          <w:u w:val="none"/>
        </w:rPr>
        <w:t xml:space="preserve"> byť i jen započatý den prodlení.</w:t>
      </w:r>
    </w:p>
    <w:p w14:paraId="145E9EC6" w14:textId="6D6F819C"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Je-li zhotovitel v prodlení s odstraněním vad Díla či jeho části </w:t>
      </w:r>
      <w:r w:rsidR="004D61A1">
        <w:rPr>
          <w:rStyle w:val="l-L2Char"/>
          <w:rFonts w:cs="Arial"/>
          <w:b w:val="0"/>
          <w:vanish/>
          <w:szCs w:val="22"/>
          <w:u w:val="none"/>
        </w:rPr>
        <w:t>dle odst.</w:t>
      </w:r>
      <w:r w:rsidRPr="00196AB6">
        <w:rPr>
          <w:rStyle w:val="l-L2Char"/>
          <w:rFonts w:cs="Arial"/>
          <w:b w:val="0"/>
          <w:szCs w:val="22"/>
          <w:u w:val="none"/>
        </w:rPr>
        <w:t xml:space="preserve"> </w:t>
      </w:r>
      <w:r w:rsidRPr="00196AB6">
        <w:rPr>
          <w:rStyle w:val="l-L2Char"/>
          <w:rFonts w:cs="Arial"/>
          <w:b w:val="0"/>
          <w:szCs w:val="22"/>
          <w:u w:val="none"/>
        </w:rPr>
        <w:fldChar w:fldCharType="begin"/>
      </w:r>
      <w:r w:rsidRPr="00196AB6">
        <w:rPr>
          <w:rStyle w:val="l-L2Char"/>
          <w:rFonts w:cs="Arial"/>
          <w:b w:val="0"/>
          <w:szCs w:val="22"/>
          <w:u w:val="none"/>
        </w:rPr>
        <w:instrText xml:space="preserve"> REF _Ref376528927 \r \h  \* MERGEFORMAT </w:instrText>
      </w:r>
      <w:r w:rsidRPr="00196AB6">
        <w:rPr>
          <w:rStyle w:val="l-L2Char"/>
          <w:rFonts w:cs="Arial"/>
          <w:b w:val="0"/>
          <w:szCs w:val="22"/>
          <w:u w:val="none"/>
        </w:rPr>
      </w:r>
      <w:r w:rsidRPr="00196AB6">
        <w:rPr>
          <w:rStyle w:val="l-L2Char"/>
          <w:rFonts w:cs="Arial"/>
          <w:b w:val="0"/>
          <w:szCs w:val="22"/>
          <w:u w:val="none"/>
        </w:rPr>
        <w:fldChar w:fldCharType="separate"/>
      </w:r>
      <w:r w:rsidRPr="00196AB6">
        <w:rPr>
          <w:rStyle w:val="l-L2Char"/>
          <w:rFonts w:cs="Arial"/>
          <w:b w:val="0"/>
          <w:szCs w:val="22"/>
          <w:u w:val="none"/>
        </w:rPr>
        <w:t>6.4</w:t>
      </w:r>
      <w:r w:rsidRPr="00196AB6">
        <w:rPr>
          <w:rStyle w:val="l-L2Char"/>
          <w:rFonts w:cs="Arial"/>
          <w:b w:val="0"/>
          <w:szCs w:val="22"/>
          <w:u w:val="none"/>
        </w:rPr>
        <w:fldChar w:fldCharType="end"/>
      </w:r>
      <w:r w:rsidRPr="00196AB6">
        <w:rPr>
          <w:rStyle w:val="l-L2Char"/>
          <w:rFonts w:cs="Arial"/>
          <w:b w:val="0"/>
          <w:szCs w:val="22"/>
          <w:u w:val="none"/>
        </w:rPr>
        <w:t xml:space="preserve"> této smlouvy, uhradí objednateli smluvní pokutu ve výši 1 % z celkové ceny takového Díla či jeho části dle Čl. V odst. 5.2 smlouvy, min. však 2 000 Kč za každý</w:t>
      </w:r>
      <w:r w:rsidR="004D61A1">
        <w:rPr>
          <w:rStyle w:val="l-L2Char"/>
          <w:rFonts w:cs="Arial"/>
          <w:b w:val="0"/>
          <w:szCs w:val="22"/>
          <w:u w:val="none"/>
        </w:rPr>
        <w:t>,</w:t>
      </w:r>
      <w:r w:rsidRPr="00196AB6">
        <w:rPr>
          <w:rStyle w:val="l-L2Char"/>
          <w:rFonts w:cs="Arial"/>
          <w:b w:val="0"/>
          <w:szCs w:val="22"/>
          <w:u w:val="none"/>
        </w:rPr>
        <w:t xml:space="preserve"> byť i jen započatý den prodlení.</w:t>
      </w:r>
    </w:p>
    <w:p w14:paraId="7D23A89E" w14:textId="0B67C825" w:rsidR="00521737" w:rsidRPr="00196AB6" w:rsidRDefault="00521737" w:rsidP="00521737">
      <w:pPr>
        <w:pStyle w:val="Odstavecseseznamem"/>
        <w:numPr>
          <w:ilvl w:val="1"/>
          <w:numId w:val="3"/>
        </w:numPr>
        <w:jc w:val="both"/>
        <w:rPr>
          <w:rFonts w:cs="Arial"/>
          <w:strike/>
          <w:szCs w:val="22"/>
          <w:lang w:eastAsia="en-US"/>
        </w:rPr>
      </w:pPr>
      <w:bookmarkStart w:id="12" w:name="_Hlk72919991"/>
      <w:r w:rsidRPr="00196AB6">
        <w:rPr>
          <w:rFonts w:cs="Arial"/>
          <w:szCs w:val="22"/>
          <w:lang w:eastAsia="en-US"/>
        </w:rPr>
        <w:t>V ostatních případech nedodržení povinností zhotovitele vyplývajících z ustanovení této smlouvy se sjednává smluvní pokuta ve výši 1</w:t>
      </w:r>
      <w:r w:rsidR="00D97FF4">
        <w:rPr>
          <w:rFonts w:cs="Arial"/>
          <w:szCs w:val="22"/>
          <w:lang w:eastAsia="en-US"/>
        </w:rPr>
        <w:t xml:space="preserve"> </w:t>
      </w:r>
      <w:r w:rsidRPr="00196AB6">
        <w:rPr>
          <w:rFonts w:cs="Arial"/>
          <w:szCs w:val="22"/>
          <w:lang w:eastAsia="en-US"/>
        </w:rPr>
        <w:t>% z ceny díla,</w:t>
      </w:r>
      <w:r w:rsidRPr="00196AB6">
        <w:rPr>
          <w:rFonts w:cs="Arial"/>
          <w:szCs w:val="22"/>
          <w:lang w:val="en-US"/>
        </w:rPr>
        <w:t xml:space="preserve"> min. však 2 500 Kč, za </w:t>
      </w:r>
      <w:r w:rsidRPr="00196AB6">
        <w:rPr>
          <w:rFonts w:cs="Arial"/>
          <w:szCs w:val="22"/>
          <w:lang w:eastAsia="en-US"/>
        </w:rPr>
        <w:t xml:space="preserve">každý jednotlivý případ porušení povinnosti zhotovitele. </w:t>
      </w:r>
      <w:bookmarkEnd w:id="12"/>
    </w:p>
    <w:p w14:paraId="5C089F32" w14:textId="77777777" w:rsidR="00521737" w:rsidRPr="00196AB6" w:rsidRDefault="00521737" w:rsidP="00521737">
      <w:pPr>
        <w:pStyle w:val="TSlneksmlouvy"/>
        <w:keepNext w:val="0"/>
        <w:numPr>
          <w:ilvl w:val="1"/>
          <w:numId w:val="3"/>
        </w:numPr>
        <w:spacing w:before="120" w:after="120" w:line="288" w:lineRule="auto"/>
        <w:jc w:val="both"/>
        <w:rPr>
          <w:rFonts w:cs="Arial"/>
          <w:b w:val="0"/>
          <w:szCs w:val="22"/>
          <w:u w:val="none"/>
        </w:rPr>
      </w:pPr>
      <w:r w:rsidRPr="00196AB6">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w:t>
      </w:r>
      <w:r w:rsidRPr="00196AB6">
        <w:rPr>
          <w:rFonts w:cs="Arial"/>
          <w:b w:val="0"/>
          <w:szCs w:val="22"/>
          <w:u w:val="none"/>
        </w:rPr>
        <w:lastRenderedPageBreak/>
        <w:t>na náhradu škody v plné výši a objednatel je oprávněn domáhat se náhrady škody v plné výši, i když přesahuje výši smluvní pokuty.</w:t>
      </w:r>
    </w:p>
    <w:p w14:paraId="51D02D49"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Fonts w:ascii="Arial" w:hAnsi="Arial" w:cs="Arial"/>
          <w:b w:val="0"/>
          <w:szCs w:val="22"/>
          <w:u w:val="none"/>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96AB6">
        <w:rPr>
          <w:rStyle w:val="l-L2Char"/>
          <w:rFonts w:cs="Arial"/>
          <w:b w:val="0"/>
          <w:szCs w:val="22"/>
          <w:u w:val="none"/>
        </w:rPr>
        <w:t xml:space="preserve"> </w:t>
      </w:r>
    </w:p>
    <w:p w14:paraId="3A66277B" w14:textId="433E5CCD"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Objednatel si vyhrazuje právo na odstoupení od smlouvy v případě, že zhotovitel bude v prodlení s plněním smlouvy z důvodů na straně zhotovitele déle než 1 měsíc, nebo bude Plnění poskytovat nekvalitně v rozporu s platnými předpisy</w:t>
      </w:r>
      <w:r w:rsidR="00770BB4">
        <w:rPr>
          <w:rStyle w:val="l-L2Char"/>
          <w:rFonts w:cs="Arial"/>
          <w:b w:val="0"/>
          <w:szCs w:val="22"/>
          <w:u w:val="none"/>
        </w:rPr>
        <w:t xml:space="preserve"> </w:t>
      </w:r>
      <w:r w:rsidRPr="00196AB6">
        <w:rPr>
          <w:rStyle w:val="l-L2Char"/>
          <w:rFonts w:cs="Arial"/>
          <w:b w:val="0"/>
          <w:szCs w:val="22"/>
          <w:u w:val="none"/>
        </w:rPr>
        <w:t xml:space="preserve">a nebo smlouvou, i když byl na tuto skutečnost objednatelem písemně upozorněn. </w:t>
      </w:r>
    </w:p>
    <w:p w14:paraId="7C056AFA"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76E5FC17" w14:textId="2688A5B1"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před započetím Díla. </w:t>
      </w:r>
    </w:p>
    <w:p w14:paraId="7005078C"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bookmarkStart w:id="13" w:name="_Hlk71720294"/>
      <w:r w:rsidRPr="00196AB6">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196AB6">
        <w:rPr>
          <w:rFonts w:ascii="Arial" w:hAnsi="Arial" w:cs="Arial"/>
          <w:b w:val="0"/>
          <w:szCs w:val="22"/>
          <w:u w:val="none"/>
        </w:rPr>
        <w:t>Odstoupení od smlouvy musí být písemné</w:t>
      </w:r>
      <w:r w:rsidRPr="00196AB6">
        <w:rPr>
          <w:rFonts w:ascii="Arial" w:hAnsi="Arial" w:cs="Arial"/>
          <w:b w:val="0"/>
          <w:color w:val="000000"/>
          <w:szCs w:val="22"/>
          <w:u w:val="none"/>
        </w:rPr>
        <w:t xml:space="preserve"> a musí v něm být uveden konkrétní důvod odstoupení</w:t>
      </w:r>
      <w:r w:rsidRPr="00196AB6">
        <w:rPr>
          <w:rFonts w:ascii="Arial" w:hAnsi="Arial" w:cs="Arial"/>
          <w:b w:val="0"/>
          <w:szCs w:val="22"/>
          <w:u w:val="none"/>
        </w:rPr>
        <w:t>,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0BFF762E" w14:textId="028795C0" w:rsidR="00521737" w:rsidRPr="00196AB6" w:rsidRDefault="00521737" w:rsidP="00521737">
      <w:pPr>
        <w:numPr>
          <w:ilvl w:val="1"/>
          <w:numId w:val="3"/>
        </w:numPr>
        <w:jc w:val="both"/>
        <w:rPr>
          <w:rStyle w:val="l-L2Char"/>
          <w:rFonts w:cs="Arial"/>
          <w:szCs w:val="22"/>
          <w:lang w:eastAsia="en-US"/>
        </w:rPr>
      </w:pPr>
      <w:bookmarkStart w:id="14" w:name="_Hlk72742281"/>
      <w:bookmarkEnd w:id="13"/>
      <w:r w:rsidRPr="00196AB6">
        <w:rPr>
          <w:rStyle w:val="l-L2Char"/>
          <w:rFonts w:cs="Arial"/>
          <w:szCs w:val="22"/>
        </w:rPr>
        <w:t>Ve vztahu k plnění této smlouvy</w:t>
      </w:r>
      <w:r w:rsidR="00196AB6">
        <w:rPr>
          <w:rStyle w:val="l-L2Char"/>
          <w:rFonts w:cs="Arial"/>
          <w:szCs w:val="22"/>
        </w:rPr>
        <w:t xml:space="preserve"> </w:t>
      </w:r>
      <w:r w:rsidRPr="00196AB6">
        <w:rPr>
          <w:rStyle w:val="l-L2Char"/>
          <w:rFonts w:cs="Arial"/>
          <w:szCs w:val="22"/>
        </w:rPr>
        <w:t>je objednatel oprávněn tuto</w:t>
      </w:r>
      <w:r w:rsidRPr="00196AB6">
        <w:rPr>
          <w:rFonts w:cs="Arial"/>
          <w:szCs w:val="22"/>
        </w:rPr>
        <w:t xml:space="preserve"> </w:t>
      </w:r>
      <w:r w:rsidRPr="00196AB6">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626580F9" w14:textId="77777777" w:rsidR="00521737" w:rsidRPr="00196AB6" w:rsidRDefault="00521737" w:rsidP="00521737">
      <w:pPr>
        <w:numPr>
          <w:ilvl w:val="1"/>
          <w:numId w:val="3"/>
        </w:numPr>
        <w:jc w:val="both"/>
        <w:rPr>
          <w:rStyle w:val="l-L2Char"/>
          <w:rFonts w:cs="Arial"/>
          <w:szCs w:val="22"/>
          <w:lang w:eastAsia="en-US"/>
        </w:rPr>
      </w:pPr>
      <w:bookmarkStart w:id="15" w:name="_Hlk71720356"/>
      <w:r w:rsidRPr="00196AB6">
        <w:rPr>
          <w:rStyle w:val="l-L2Char"/>
          <w:rFonts w:cs="Arial"/>
          <w:szCs w:val="22"/>
          <w:lang w:eastAsia="en-US"/>
        </w:rPr>
        <w:t>Smlouva může být ukončena rovněž vzájemnou dohodou smluvních stran.</w:t>
      </w:r>
    </w:p>
    <w:bookmarkEnd w:id="15"/>
    <w:p w14:paraId="6B11CE7C" w14:textId="357E3304" w:rsidR="00521737" w:rsidRPr="00196AB6" w:rsidRDefault="00521737" w:rsidP="00521737">
      <w:pPr>
        <w:numPr>
          <w:ilvl w:val="1"/>
          <w:numId w:val="3"/>
        </w:numPr>
        <w:jc w:val="both"/>
        <w:rPr>
          <w:rStyle w:val="l-L2Char"/>
          <w:rFonts w:cs="Arial"/>
          <w:szCs w:val="22"/>
          <w:lang w:eastAsia="en-US"/>
        </w:rPr>
      </w:pPr>
      <w:r w:rsidRPr="00196AB6">
        <w:rPr>
          <w:rStyle w:val="l-L2Char"/>
          <w:rFonts w:cs="Arial"/>
          <w:szCs w:val="22"/>
          <w:lang w:eastAsia="en-US"/>
        </w:rPr>
        <w:t>Zánikem smlouvy zaniká i platnost plné moci udělené objednatelem zhotoviteli.</w:t>
      </w:r>
    </w:p>
    <w:bookmarkEnd w:id="14"/>
    <w:p w14:paraId="252B58D2" w14:textId="77777777" w:rsidR="00521737" w:rsidRPr="00196AB6" w:rsidRDefault="00521737" w:rsidP="00521737">
      <w:pPr>
        <w:spacing w:after="0" w:line="240" w:lineRule="auto"/>
        <w:rPr>
          <w:rStyle w:val="l-L2Char"/>
          <w:rFonts w:cs="Arial"/>
          <w:szCs w:val="22"/>
          <w:lang w:eastAsia="en-US"/>
        </w:rPr>
      </w:pPr>
    </w:p>
    <w:p w14:paraId="603320E4" w14:textId="77777777" w:rsidR="00521737" w:rsidRPr="00196AB6" w:rsidRDefault="00521737" w:rsidP="001C76B9">
      <w:pPr>
        <w:pStyle w:val="l-L1"/>
        <w:keepNext w:val="0"/>
        <w:spacing w:before="0" w:after="0" w:line="360" w:lineRule="auto"/>
        <w:ind w:left="0"/>
        <w:rPr>
          <w:rFonts w:ascii="Arial" w:hAnsi="Arial" w:cs="Arial"/>
          <w:szCs w:val="22"/>
        </w:rPr>
      </w:pPr>
      <w:bookmarkStart w:id="16" w:name="_Hlk72140552"/>
      <w:bookmarkStart w:id="17" w:name="_Hlk71720533"/>
      <w:r w:rsidRPr="00196AB6">
        <w:rPr>
          <w:rFonts w:ascii="Arial" w:hAnsi="Arial" w:cs="Arial"/>
          <w:szCs w:val="22"/>
        </w:rPr>
        <w:t xml:space="preserve"> </w:t>
      </w:r>
    </w:p>
    <w:p w14:paraId="2481ABDD" w14:textId="082EF154" w:rsidR="00521737" w:rsidRPr="000C6002" w:rsidRDefault="00521737" w:rsidP="0039149F">
      <w:pPr>
        <w:pStyle w:val="l-L1"/>
        <w:keepNext w:val="0"/>
        <w:numPr>
          <w:ilvl w:val="0"/>
          <w:numId w:val="0"/>
        </w:numPr>
        <w:spacing w:before="0" w:line="360" w:lineRule="auto"/>
        <w:rPr>
          <w:rFonts w:ascii="Arial" w:hAnsi="Arial" w:cs="Arial"/>
          <w:color w:val="000000" w:themeColor="text1"/>
          <w:szCs w:val="22"/>
        </w:rPr>
      </w:pPr>
      <w:r w:rsidRPr="000C6002">
        <w:rPr>
          <w:rFonts w:ascii="Arial" w:hAnsi="Arial" w:cs="Arial"/>
          <w:color w:val="000000" w:themeColor="text1"/>
          <w:szCs w:val="22"/>
        </w:rPr>
        <w:t>Doručování a způsob komunikace, kontaktní osoby</w:t>
      </w:r>
    </w:p>
    <w:p w14:paraId="1DAAF961" w14:textId="77777777" w:rsidR="00521737" w:rsidRPr="00196AB6" w:rsidRDefault="00521737" w:rsidP="00521737">
      <w:pPr>
        <w:pStyle w:val="Bezmezer"/>
        <w:jc w:val="center"/>
        <w:rPr>
          <w:rStyle w:val="l-L2Char"/>
          <w:rFonts w:cs="Arial"/>
          <w:b/>
          <w:szCs w:val="22"/>
        </w:rPr>
      </w:pPr>
    </w:p>
    <w:p w14:paraId="432DCBA4" w14:textId="77777777" w:rsidR="00521737" w:rsidRPr="00196AB6" w:rsidRDefault="00521737" w:rsidP="00521737">
      <w:pPr>
        <w:pStyle w:val="Bezmezer"/>
        <w:numPr>
          <w:ilvl w:val="0"/>
          <w:numId w:val="11"/>
        </w:numPr>
        <w:tabs>
          <w:tab w:val="left" w:pos="709"/>
        </w:tabs>
        <w:ind w:left="709" w:hanging="785"/>
        <w:jc w:val="both"/>
        <w:rPr>
          <w:rStyle w:val="l-L2Char"/>
          <w:rFonts w:cs="Arial"/>
          <w:sz w:val="22"/>
          <w:szCs w:val="22"/>
        </w:rPr>
      </w:pPr>
      <w:r w:rsidRPr="00196AB6">
        <w:rPr>
          <w:rStyle w:val="l-L2Char"/>
          <w:rFonts w:cs="Arial"/>
          <w:sz w:val="22"/>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EEA1E68" w14:textId="77777777" w:rsidR="00521737" w:rsidRPr="00196AB6" w:rsidRDefault="00521737" w:rsidP="00521737">
      <w:pPr>
        <w:pStyle w:val="Bezmezer"/>
        <w:ind w:left="720"/>
        <w:jc w:val="both"/>
        <w:rPr>
          <w:rStyle w:val="l-L2Char"/>
          <w:rFonts w:cs="Arial"/>
          <w:sz w:val="22"/>
          <w:szCs w:val="22"/>
        </w:rPr>
      </w:pPr>
    </w:p>
    <w:p w14:paraId="069D4EBB" w14:textId="77777777" w:rsidR="00521737" w:rsidRPr="00196AB6" w:rsidRDefault="00521737" w:rsidP="00521737">
      <w:pPr>
        <w:pStyle w:val="Bezmezer"/>
        <w:numPr>
          <w:ilvl w:val="0"/>
          <w:numId w:val="11"/>
        </w:numPr>
        <w:ind w:left="0" w:firstLine="0"/>
        <w:jc w:val="both"/>
        <w:rPr>
          <w:rStyle w:val="l-L2Char"/>
          <w:rFonts w:cs="Arial"/>
          <w:sz w:val="22"/>
          <w:szCs w:val="22"/>
        </w:rPr>
      </w:pPr>
      <w:r w:rsidRPr="00196AB6">
        <w:rPr>
          <w:rStyle w:val="l-L2Char"/>
          <w:rFonts w:cs="Arial"/>
          <w:sz w:val="22"/>
          <w:szCs w:val="22"/>
        </w:rPr>
        <w:t>Písemnosti správně adresované se považují za doručené:</w:t>
      </w:r>
    </w:p>
    <w:p w14:paraId="5BE21255" w14:textId="77777777" w:rsidR="00521737" w:rsidRPr="00196AB6" w:rsidRDefault="00521737" w:rsidP="00521737">
      <w:pPr>
        <w:pStyle w:val="Bezmezer"/>
        <w:ind w:left="709"/>
        <w:jc w:val="both"/>
        <w:rPr>
          <w:rStyle w:val="l-L2Char"/>
          <w:rFonts w:cs="Arial"/>
          <w:sz w:val="22"/>
          <w:szCs w:val="22"/>
        </w:rPr>
      </w:pPr>
      <w:r w:rsidRPr="00196AB6">
        <w:rPr>
          <w:rStyle w:val="l-L2Char"/>
          <w:rFonts w:cs="Arial"/>
          <w:sz w:val="22"/>
          <w:szCs w:val="22"/>
        </w:rPr>
        <w:lastRenderedPageBreak/>
        <w:t>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0AE61BC7" w14:textId="77777777" w:rsidR="00521737" w:rsidRPr="00196AB6" w:rsidRDefault="00521737" w:rsidP="00521737">
      <w:pPr>
        <w:pStyle w:val="l-L1"/>
        <w:numPr>
          <w:ilvl w:val="0"/>
          <w:numId w:val="0"/>
        </w:numPr>
        <w:spacing w:before="0" w:after="0"/>
        <w:ind w:left="1505"/>
        <w:jc w:val="both"/>
        <w:rPr>
          <w:rStyle w:val="l-L2Char"/>
          <w:rFonts w:cs="Arial"/>
          <w:b w:val="0"/>
          <w:szCs w:val="22"/>
          <w:u w:val="none"/>
        </w:rPr>
      </w:pPr>
    </w:p>
    <w:p w14:paraId="38C44D0D" w14:textId="77777777" w:rsidR="00521737" w:rsidRPr="00196AB6" w:rsidRDefault="00521737" w:rsidP="00521737">
      <w:pPr>
        <w:pStyle w:val="Odstavecseseznamem"/>
        <w:numPr>
          <w:ilvl w:val="0"/>
          <w:numId w:val="11"/>
        </w:numPr>
        <w:ind w:left="0" w:firstLine="0"/>
        <w:jc w:val="both"/>
        <w:rPr>
          <w:rFonts w:cs="Arial"/>
          <w:szCs w:val="22"/>
        </w:rPr>
      </w:pPr>
      <w:r w:rsidRPr="00196AB6">
        <w:rPr>
          <w:rFonts w:cs="Arial"/>
          <w:szCs w:val="22"/>
        </w:rPr>
        <w:t>Kontaktními osobami určenými pro poskytování součinnosti v běžném rozsahu, jsou:</w:t>
      </w:r>
    </w:p>
    <w:p w14:paraId="1436F1D0" w14:textId="1417CDB7" w:rsidR="00521737" w:rsidRPr="00DD5486" w:rsidRDefault="00521737" w:rsidP="00742AF1">
      <w:pPr>
        <w:ind w:left="709" w:hanging="1"/>
        <w:jc w:val="both"/>
        <w:rPr>
          <w:rFonts w:cs="Arial"/>
          <w:szCs w:val="22"/>
        </w:rPr>
      </w:pPr>
      <w:r w:rsidRPr="00FC600A">
        <w:rPr>
          <w:rFonts w:cs="Arial"/>
          <w:szCs w:val="22"/>
          <w:u w:val="single"/>
        </w:rPr>
        <w:t xml:space="preserve">Za </w:t>
      </w:r>
      <w:r w:rsidRPr="00B143BB">
        <w:rPr>
          <w:rFonts w:cs="Arial"/>
          <w:szCs w:val="22"/>
          <w:u w:val="single"/>
        </w:rPr>
        <w:t>objednatele</w:t>
      </w:r>
      <w:r w:rsidRPr="00DD5486">
        <w:rPr>
          <w:rFonts w:cs="Arial"/>
          <w:szCs w:val="22"/>
        </w:rPr>
        <w:t>:</w:t>
      </w:r>
    </w:p>
    <w:p w14:paraId="1AE78691" w14:textId="77777777" w:rsidR="00521737" w:rsidRPr="00DD5486" w:rsidRDefault="00521737" w:rsidP="0086425B">
      <w:pPr>
        <w:spacing w:after="0"/>
        <w:ind w:firstLine="708"/>
        <w:jc w:val="both"/>
        <w:rPr>
          <w:rFonts w:cs="Arial"/>
          <w:szCs w:val="22"/>
        </w:rPr>
      </w:pPr>
      <w:r w:rsidRPr="00DD5486">
        <w:rPr>
          <w:rFonts w:cs="Arial"/>
          <w:szCs w:val="22"/>
        </w:rPr>
        <w:t xml:space="preserve">Jméno/funkce: </w:t>
      </w:r>
      <w:r w:rsidRPr="00DD5486">
        <w:rPr>
          <w:rFonts w:cs="Arial"/>
          <w:szCs w:val="22"/>
        </w:rPr>
        <w:tab/>
        <w:t>Ing. Václav Rýdl, Pobočka Cheb</w:t>
      </w:r>
    </w:p>
    <w:p w14:paraId="3F221F86" w14:textId="77777777" w:rsidR="00521737" w:rsidRPr="00DD5486" w:rsidRDefault="00521737" w:rsidP="0086425B">
      <w:pPr>
        <w:spacing w:after="0"/>
        <w:ind w:left="426" w:firstLine="282"/>
        <w:jc w:val="both"/>
        <w:rPr>
          <w:rFonts w:cs="Arial"/>
          <w:szCs w:val="22"/>
        </w:rPr>
      </w:pPr>
      <w:r w:rsidRPr="00DD5486">
        <w:rPr>
          <w:rFonts w:cs="Arial"/>
          <w:szCs w:val="22"/>
        </w:rPr>
        <w:t>Tel.:</w:t>
      </w:r>
      <w:r w:rsidRPr="00DD5486">
        <w:rPr>
          <w:rFonts w:cs="Arial"/>
          <w:szCs w:val="22"/>
        </w:rPr>
        <w:tab/>
      </w:r>
      <w:r w:rsidRPr="00DD5486">
        <w:rPr>
          <w:rFonts w:cs="Arial"/>
          <w:szCs w:val="22"/>
        </w:rPr>
        <w:tab/>
      </w:r>
      <w:r w:rsidRPr="00DD5486">
        <w:rPr>
          <w:rFonts w:cs="Arial"/>
          <w:szCs w:val="22"/>
        </w:rPr>
        <w:tab/>
        <w:t>+420727956744</w:t>
      </w:r>
    </w:p>
    <w:p w14:paraId="1B203006" w14:textId="77777777" w:rsidR="00521737" w:rsidRPr="00DD5486" w:rsidRDefault="00521737" w:rsidP="0086425B">
      <w:pPr>
        <w:spacing w:after="0"/>
        <w:ind w:left="426" w:firstLine="282"/>
        <w:jc w:val="both"/>
        <w:rPr>
          <w:rFonts w:cs="Arial"/>
          <w:szCs w:val="22"/>
        </w:rPr>
      </w:pPr>
      <w:r w:rsidRPr="00DD5486">
        <w:rPr>
          <w:rFonts w:cs="Arial"/>
          <w:szCs w:val="22"/>
        </w:rPr>
        <w:t>E-mail:</w:t>
      </w:r>
      <w:r w:rsidRPr="00DD5486">
        <w:rPr>
          <w:rFonts w:cs="Arial"/>
          <w:szCs w:val="22"/>
        </w:rPr>
        <w:tab/>
        <w:t xml:space="preserve"> </w:t>
      </w:r>
      <w:r w:rsidRPr="00DD5486">
        <w:rPr>
          <w:rFonts w:cs="Arial"/>
          <w:szCs w:val="22"/>
        </w:rPr>
        <w:tab/>
      </w:r>
      <w:r w:rsidRPr="00DD5486">
        <w:rPr>
          <w:rFonts w:cs="Arial"/>
          <w:szCs w:val="22"/>
        </w:rPr>
        <w:tab/>
        <w:t>v.rydl@spucr.cz</w:t>
      </w:r>
    </w:p>
    <w:p w14:paraId="4DF763F1" w14:textId="77777777" w:rsidR="0086425B" w:rsidRDefault="0086425B" w:rsidP="00521737">
      <w:pPr>
        <w:ind w:firstLine="708"/>
        <w:jc w:val="both"/>
        <w:rPr>
          <w:rFonts w:cs="Arial"/>
          <w:szCs w:val="22"/>
        </w:rPr>
      </w:pPr>
    </w:p>
    <w:p w14:paraId="3CDF0F93" w14:textId="42E45E03" w:rsidR="00521737" w:rsidRPr="00DD5486" w:rsidRDefault="00521737" w:rsidP="0086425B">
      <w:pPr>
        <w:spacing w:after="0"/>
        <w:ind w:firstLine="708"/>
        <w:jc w:val="both"/>
        <w:rPr>
          <w:rFonts w:cs="Arial"/>
          <w:szCs w:val="22"/>
        </w:rPr>
      </w:pPr>
      <w:r w:rsidRPr="00DD5486">
        <w:rPr>
          <w:rFonts w:cs="Arial"/>
          <w:szCs w:val="22"/>
        </w:rPr>
        <w:t xml:space="preserve">Jméno/funkce: </w:t>
      </w:r>
      <w:r w:rsidRPr="00DD5486">
        <w:rPr>
          <w:rFonts w:cs="Arial"/>
          <w:szCs w:val="22"/>
        </w:rPr>
        <w:tab/>
        <w:t>Ing. Veronika Rubášová, Pobočka Cheb</w:t>
      </w:r>
    </w:p>
    <w:p w14:paraId="5465597C" w14:textId="77777777" w:rsidR="00521737" w:rsidRPr="00DD5486" w:rsidRDefault="00521737" w:rsidP="0086425B">
      <w:pPr>
        <w:spacing w:after="0"/>
        <w:ind w:left="426" w:firstLine="282"/>
        <w:jc w:val="both"/>
        <w:rPr>
          <w:rFonts w:cs="Arial"/>
          <w:szCs w:val="22"/>
        </w:rPr>
      </w:pPr>
      <w:r w:rsidRPr="00DD5486">
        <w:rPr>
          <w:rFonts w:cs="Arial"/>
          <w:szCs w:val="22"/>
        </w:rPr>
        <w:t>Tel.:</w:t>
      </w:r>
      <w:r w:rsidRPr="00DD5486">
        <w:rPr>
          <w:rFonts w:cs="Arial"/>
          <w:szCs w:val="22"/>
        </w:rPr>
        <w:tab/>
      </w:r>
      <w:r w:rsidRPr="00DD5486">
        <w:rPr>
          <w:rFonts w:cs="Arial"/>
          <w:szCs w:val="22"/>
        </w:rPr>
        <w:tab/>
      </w:r>
      <w:r w:rsidRPr="00DD5486">
        <w:rPr>
          <w:rFonts w:cs="Arial"/>
          <w:szCs w:val="22"/>
        </w:rPr>
        <w:tab/>
        <w:t>+420 727956791</w:t>
      </w:r>
    </w:p>
    <w:p w14:paraId="4F26D724" w14:textId="77777777" w:rsidR="00521737" w:rsidRPr="00196AB6" w:rsidRDefault="00521737" w:rsidP="0086425B">
      <w:pPr>
        <w:spacing w:after="0"/>
        <w:ind w:left="426" w:firstLine="282"/>
        <w:jc w:val="both"/>
        <w:rPr>
          <w:rFonts w:cs="Arial"/>
          <w:szCs w:val="22"/>
        </w:rPr>
      </w:pPr>
      <w:r w:rsidRPr="00DD5486">
        <w:rPr>
          <w:rFonts w:cs="Arial"/>
          <w:szCs w:val="22"/>
        </w:rPr>
        <w:t>E-mail:</w:t>
      </w:r>
      <w:r w:rsidRPr="00DD5486">
        <w:rPr>
          <w:rFonts w:cs="Arial"/>
          <w:szCs w:val="22"/>
        </w:rPr>
        <w:tab/>
        <w:t xml:space="preserve"> </w:t>
      </w:r>
      <w:r w:rsidRPr="00DD5486">
        <w:rPr>
          <w:rFonts w:cs="Arial"/>
          <w:szCs w:val="22"/>
        </w:rPr>
        <w:tab/>
      </w:r>
      <w:r w:rsidRPr="00DD5486">
        <w:rPr>
          <w:rFonts w:cs="Arial"/>
          <w:szCs w:val="22"/>
        </w:rPr>
        <w:tab/>
        <w:t>v.rubasova@spucr.cz</w:t>
      </w:r>
    </w:p>
    <w:p w14:paraId="7AF5E15E" w14:textId="77777777" w:rsidR="00DD5486" w:rsidRPr="00196AB6" w:rsidRDefault="00DD5486" w:rsidP="00521737">
      <w:pPr>
        <w:ind w:left="426" w:firstLine="282"/>
        <w:jc w:val="both"/>
        <w:rPr>
          <w:rFonts w:cs="Arial"/>
          <w:szCs w:val="22"/>
        </w:rPr>
      </w:pPr>
    </w:p>
    <w:p w14:paraId="1BA0526D" w14:textId="7042F5CA" w:rsidR="002D3FAF" w:rsidRPr="002D3FAF" w:rsidRDefault="00521737" w:rsidP="00521737">
      <w:pPr>
        <w:ind w:left="426" w:firstLine="282"/>
        <w:jc w:val="both"/>
        <w:rPr>
          <w:rFonts w:eastAsiaTheme="minorHAnsi" w:cs="Arial"/>
          <w:szCs w:val="22"/>
          <w:lang w:eastAsia="en-US"/>
        </w:rPr>
      </w:pPr>
      <w:r w:rsidRPr="00FC600A">
        <w:rPr>
          <w:rFonts w:cs="Arial"/>
          <w:szCs w:val="22"/>
          <w:u w:val="single"/>
        </w:rPr>
        <w:t xml:space="preserve">Za </w:t>
      </w:r>
      <w:r w:rsidRPr="00B143BB">
        <w:rPr>
          <w:rFonts w:cs="Arial"/>
          <w:szCs w:val="22"/>
          <w:u w:val="single"/>
        </w:rPr>
        <w:t>zhotovitele</w:t>
      </w:r>
      <w:r w:rsidRPr="00196AB6">
        <w:rPr>
          <w:rFonts w:cs="Arial"/>
          <w:szCs w:val="22"/>
        </w:rPr>
        <w:t>:</w:t>
      </w:r>
      <w:r w:rsidR="000C6002">
        <w:rPr>
          <w:rFonts w:cs="Arial"/>
          <w:szCs w:val="22"/>
        </w:rPr>
        <w:tab/>
      </w:r>
    </w:p>
    <w:p w14:paraId="4DA5A120" w14:textId="72D45F74" w:rsidR="002D3FAF" w:rsidRDefault="00521737" w:rsidP="0086425B">
      <w:pPr>
        <w:spacing w:after="0"/>
        <w:ind w:left="426" w:firstLine="282"/>
        <w:jc w:val="both"/>
        <w:rPr>
          <w:rFonts w:cs="Arial"/>
          <w:szCs w:val="22"/>
        </w:rPr>
      </w:pPr>
      <w:r w:rsidRPr="002D3FAF">
        <w:rPr>
          <w:rFonts w:cs="Arial"/>
          <w:szCs w:val="22"/>
        </w:rPr>
        <w:t>Jméno/funkce:</w:t>
      </w:r>
      <w:r w:rsidR="000C6002" w:rsidRPr="002D3FAF">
        <w:rPr>
          <w:rFonts w:cs="Arial"/>
          <w:szCs w:val="22"/>
        </w:rPr>
        <w:tab/>
      </w:r>
      <w:r w:rsidR="00BD122E">
        <w:rPr>
          <w:rFonts w:eastAsiaTheme="minorHAnsi" w:cs="Arial"/>
          <w:szCs w:val="22"/>
          <w:lang w:eastAsia="en-US"/>
        </w:rPr>
        <w:t>xxxxxxx</w:t>
      </w:r>
      <w:r w:rsidR="002D3FAF" w:rsidRPr="002D3FAF">
        <w:rPr>
          <w:rFonts w:eastAsiaTheme="minorHAnsi" w:cs="Arial"/>
          <w:szCs w:val="22"/>
          <w:lang w:eastAsia="en-US"/>
        </w:rPr>
        <w:t>, jednatel a výkonný ředitel</w:t>
      </w:r>
      <w:r w:rsidR="002D3FAF" w:rsidRPr="00196AB6">
        <w:rPr>
          <w:rFonts w:cs="Arial"/>
          <w:szCs w:val="22"/>
        </w:rPr>
        <w:t xml:space="preserve"> </w:t>
      </w:r>
    </w:p>
    <w:p w14:paraId="3522C5DB" w14:textId="13267075" w:rsidR="00521737" w:rsidRPr="002D3FAF" w:rsidRDefault="00521737" w:rsidP="0086425B">
      <w:pPr>
        <w:spacing w:after="0"/>
        <w:ind w:left="426" w:firstLine="282"/>
        <w:jc w:val="both"/>
        <w:rPr>
          <w:rFonts w:cs="Arial"/>
          <w:szCs w:val="22"/>
        </w:rPr>
      </w:pPr>
      <w:r w:rsidRPr="00196AB6">
        <w:rPr>
          <w:rFonts w:cs="Arial"/>
          <w:szCs w:val="22"/>
        </w:rPr>
        <w:t>Tel.:</w:t>
      </w:r>
      <w:r w:rsidRPr="00196AB6">
        <w:rPr>
          <w:rFonts w:cs="Arial"/>
          <w:szCs w:val="22"/>
        </w:rPr>
        <w:tab/>
      </w:r>
      <w:r w:rsidR="000C6002">
        <w:rPr>
          <w:rFonts w:cs="Arial"/>
          <w:szCs w:val="22"/>
        </w:rPr>
        <w:tab/>
      </w:r>
      <w:r w:rsidR="000C6002" w:rsidRPr="002D3FAF">
        <w:rPr>
          <w:rFonts w:cs="Arial"/>
          <w:szCs w:val="22"/>
        </w:rPr>
        <w:tab/>
      </w:r>
      <w:r w:rsidR="00BD122E">
        <w:rPr>
          <w:rFonts w:eastAsiaTheme="minorHAnsi" w:cs="Arial"/>
          <w:szCs w:val="22"/>
          <w:lang w:eastAsia="en-US"/>
        </w:rPr>
        <w:t>xxxxxxx</w:t>
      </w:r>
    </w:p>
    <w:p w14:paraId="120D2D1E" w14:textId="1496DD07" w:rsidR="00521737" w:rsidRPr="002D3FAF" w:rsidRDefault="00521737" w:rsidP="0086425B">
      <w:pPr>
        <w:spacing w:after="0"/>
        <w:ind w:left="426" w:firstLine="282"/>
        <w:jc w:val="both"/>
        <w:rPr>
          <w:rFonts w:cs="Arial"/>
          <w:szCs w:val="22"/>
        </w:rPr>
      </w:pPr>
      <w:r w:rsidRPr="002D3FAF">
        <w:rPr>
          <w:rFonts w:cs="Arial"/>
          <w:szCs w:val="22"/>
        </w:rPr>
        <w:t>E-mail:</w:t>
      </w:r>
      <w:r w:rsidRPr="002D3FAF">
        <w:rPr>
          <w:rFonts w:cs="Arial"/>
          <w:szCs w:val="22"/>
        </w:rPr>
        <w:tab/>
      </w:r>
      <w:bookmarkEnd w:id="16"/>
      <w:r w:rsidR="000C6002" w:rsidRPr="002D3FAF">
        <w:rPr>
          <w:rFonts w:cs="Arial"/>
          <w:szCs w:val="22"/>
        </w:rPr>
        <w:tab/>
      </w:r>
      <w:r w:rsidR="000C6002" w:rsidRPr="002D3FAF">
        <w:rPr>
          <w:rFonts w:cs="Arial"/>
          <w:szCs w:val="22"/>
        </w:rPr>
        <w:tab/>
      </w:r>
      <w:r w:rsidR="00BD122E">
        <w:rPr>
          <w:rFonts w:eastAsiaTheme="minorHAnsi" w:cs="Arial"/>
          <w:szCs w:val="22"/>
          <w:lang w:eastAsia="en-US"/>
        </w:rPr>
        <w:t>xxxxxxx</w:t>
      </w:r>
    </w:p>
    <w:p w14:paraId="1E88811D" w14:textId="7502BC83" w:rsidR="00521737" w:rsidRPr="00196AB6" w:rsidRDefault="00521737" w:rsidP="00521737">
      <w:pPr>
        <w:pStyle w:val="l-L1"/>
        <w:ind w:left="0"/>
        <w:rPr>
          <w:rFonts w:ascii="Arial" w:hAnsi="Arial" w:cs="Arial"/>
          <w:szCs w:val="22"/>
        </w:rPr>
      </w:pPr>
      <w:r w:rsidRPr="00196AB6">
        <w:rPr>
          <w:rFonts w:ascii="Arial" w:hAnsi="Arial" w:cs="Arial"/>
          <w:szCs w:val="22"/>
        </w:rPr>
        <w:br/>
        <w:t>Závěrečná ustanovení</w:t>
      </w:r>
    </w:p>
    <w:bookmarkEnd w:id="17"/>
    <w:p w14:paraId="75CDE543"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Pokud v této smlouvě není stanoveno jinak, řídí se smluvní strany příslušnými ustanoveními občanského zákoníku.</w:t>
      </w:r>
    </w:p>
    <w:p w14:paraId="76E1303A"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80408B2" w14:textId="0867400D" w:rsidR="00521737" w:rsidRPr="00196AB6" w:rsidRDefault="00521737" w:rsidP="00521737">
      <w:pPr>
        <w:pStyle w:val="Odstavecseseznamem"/>
        <w:numPr>
          <w:ilvl w:val="1"/>
          <w:numId w:val="3"/>
        </w:numPr>
        <w:jc w:val="both"/>
        <w:rPr>
          <w:rStyle w:val="l-L2Char"/>
          <w:rFonts w:cs="Arial"/>
          <w:szCs w:val="22"/>
          <w:lang w:eastAsia="en-US"/>
        </w:rPr>
      </w:pPr>
      <w:r w:rsidRPr="00196AB6">
        <w:rPr>
          <w:rStyle w:val="l-L2Char"/>
          <w:rFonts w:cs="Arial"/>
          <w:szCs w:val="22"/>
          <w:lang w:eastAsia="en-US"/>
        </w:rPr>
        <w:t>Smlouva nabývá platnosti dnem podpisu smluvních stran a účinnosti dnem jejího uveřejnění v registru smluv dle ust. § 6 odst. 1 zákona č. 340/2015 Sb., o registru smluv.</w:t>
      </w:r>
    </w:p>
    <w:p w14:paraId="0DCE7699" w14:textId="77777777" w:rsidR="00521737" w:rsidRPr="00196AB6" w:rsidRDefault="00521737" w:rsidP="00521737">
      <w:pPr>
        <w:pStyle w:val="l-L1"/>
        <w:numPr>
          <w:ilvl w:val="1"/>
          <w:numId w:val="3"/>
        </w:numPr>
        <w:spacing w:before="120"/>
        <w:jc w:val="both"/>
        <w:rPr>
          <w:rStyle w:val="l-L2Char"/>
          <w:rFonts w:cs="Arial"/>
          <w:b w:val="0"/>
          <w:szCs w:val="22"/>
          <w:u w:val="none"/>
        </w:rPr>
      </w:pPr>
      <w:r w:rsidRPr="00196AB6">
        <w:rPr>
          <w:rStyle w:val="l-L2Char"/>
          <w:rFonts w:cs="Arial"/>
          <w:b w:val="0"/>
          <w:szCs w:val="22"/>
          <w:u w:val="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ve znění pozdějších předpisů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44A88E91"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196AB6">
        <w:rPr>
          <w:rStyle w:val="l-L2Char"/>
          <w:rFonts w:cs="Arial"/>
          <w:b w:val="0"/>
          <w:szCs w:val="22"/>
          <w:u w:val="none"/>
        </w:rPr>
        <w:lastRenderedPageBreak/>
        <w:t>§ 11 zákona. Veškeré údaje, které požívají ochrany dle zvláštních zákonů, zejména osobní a citlivé údaje, obchodní tajemství, aj. budou anonymizovány.</w:t>
      </w:r>
    </w:p>
    <w:p w14:paraId="660F0204"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Smlouva může být měněna pouze na základě písemných dodatků podepsaných oběma smluvními stranami; vždy však musí být postupováno v souladu se ZZVZ.</w:t>
      </w:r>
    </w:p>
    <w:p w14:paraId="68CD48DD"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Veškerá práva a povinnosti vyplývající z této Smlouvy přecházejí, pokud to povaha těchto práv a povinností nevylučuje, na právní nástupce smluvních stran.</w:t>
      </w:r>
    </w:p>
    <w:p w14:paraId="26713854"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608AB386" w14:textId="77777777" w:rsidR="00521737" w:rsidRPr="00196AB6" w:rsidRDefault="00521737" w:rsidP="00521737">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Nedílnou součást smlouvy tvoří tyto přílohy:</w:t>
      </w:r>
    </w:p>
    <w:p w14:paraId="441600AF" w14:textId="77777777" w:rsidR="00521737" w:rsidRPr="00196AB6" w:rsidRDefault="00521737" w:rsidP="00521737">
      <w:pPr>
        <w:pStyle w:val="l-L1"/>
        <w:keepNext w:val="0"/>
        <w:numPr>
          <w:ilvl w:val="0"/>
          <w:numId w:val="0"/>
        </w:numPr>
        <w:spacing w:before="120" w:after="120"/>
        <w:ind w:left="709"/>
        <w:jc w:val="both"/>
        <w:rPr>
          <w:rStyle w:val="l-L2Char"/>
          <w:rFonts w:cs="Arial"/>
          <w:b w:val="0"/>
          <w:szCs w:val="22"/>
          <w:u w:val="none"/>
        </w:rPr>
      </w:pPr>
      <w:r w:rsidRPr="004F22F8">
        <w:rPr>
          <w:rStyle w:val="l-L2Char"/>
          <w:rFonts w:cs="Arial"/>
          <w:b w:val="0"/>
          <w:szCs w:val="22"/>
          <w:u w:val="none"/>
        </w:rPr>
        <w:t>Přílohou č. 1 této smlouvy je specifikace Plnění v souvislosti s vypracováním projektové dokumentace</w:t>
      </w:r>
    </w:p>
    <w:p w14:paraId="481A7F48" w14:textId="437B6B17" w:rsidR="00F97B01" w:rsidRDefault="00521737" w:rsidP="004F22F8">
      <w:pPr>
        <w:pStyle w:val="l-L1"/>
        <w:keepNext w:val="0"/>
        <w:numPr>
          <w:ilvl w:val="1"/>
          <w:numId w:val="3"/>
        </w:numPr>
        <w:spacing w:before="120" w:after="120"/>
        <w:jc w:val="both"/>
        <w:rPr>
          <w:rStyle w:val="l-L2Char"/>
          <w:rFonts w:cs="Arial"/>
          <w:b w:val="0"/>
          <w:szCs w:val="22"/>
          <w:u w:val="none"/>
        </w:rPr>
      </w:pPr>
      <w:r w:rsidRPr="00196AB6">
        <w:rPr>
          <w:rStyle w:val="l-L2Char"/>
          <w:rFonts w:cs="Arial"/>
          <w:b w:val="0"/>
          <w:szCs w:val="22"/>
          <w:u w:val="none"/>
        </w:rPr>
        <w:t>Smluvní strany smlouvu přečetly, souhlasí s jejím obsahem a prohlašují, že nebyla sepsána v tísni ani za jinak nápadně nevýhodných podmínek. Na důkaz toho připojují své podpisy.</w:t>
      </w:r>
      <w:bookmarkStart w:id="18" w:name="_Hlk160182524"/>
    </w:p>
    <w:p w14:paraId="4C284EDF" w14:textId="77777777" w:rsidR="00820B45" w:rsidRPr="004F22F8" w:rsidRDefault="00820B45" w:rsidP="00820B45">
      <w:pPr>
        <w:pStyle w:val="l-L1"/>
        <w:keepNext w:val="0"/>
        <w:numPr>
          <w:ilvl w:val="0"/>
          <w:numId w:val="0"/>
        </w:numPr>
        <w:spacing w:before="120" w:after="120"/>
        <w:ind w:left="737"/>
        <w:jc w:val="both"/>
        <w:rPr>
          <w:rStyle w:val="l-L2Char"/>
          <w:rFonts w:cs="Arial"/>
          <w:b w:val="0"/>
          <w:szCs w:val="22"/>
          <w:u w:val="none"/>
        </w:rPr>
      </w:pPr>
    </w:p>
    <w:tbl>
      <w:tblPr>
        <w:tblW w:w="0" w:type="auto"/>
        <w:tblLook w:val="04A0" w:firstRow="1" w:lastRow="0" w:firstColumn="1" w:lastColumn="0" w:noHBand="0" w:noVBand="1"/>
      </w:tblPr>
      <w:tblGrid>
        <w:gridCol w:w="4606"/>
        <w:gridCol w:w="4606"/>
      </w:tblGrid>
      <w:tr w:rsidR="00521737" w:rsidRPr="00196AB6" w14:paraId="796D520F" w14:textId="77777777" w:rsidTr="00F97B01">
        <w:tc>
          <w:tcPr>
            <w:tcW w:w="4606" w:type="dxa"/>
            <w:shd w:val="clear" w:color="auto" w:fill="auto"/>
          </w:tcPr>
          <w:p w14:paraId="4EEBBE10" w14:textId="5B741A5F" w:rsidR="00521737" w:rsidRPr="00F97B01" w:rsidRDefault="00521737" w:rsidP="006C2926">
            <w:pPr>
              <w:spacing w:line="288" w:lineRule="auto"/>
              <w:rPr>
                <w:rFonts w:cs="Arial"/>
                <w:szCs w:val="22"/>
              </w:rPr>
            </w:pPr>
            <w:bookmarkStart w:id="19" w:name="_Hlk160182568"/>
            <w:r w:rsidRPr="00F97B01">
              <w:rPr>
                <w:rFonts w:cs="Arial"/>
                <w:szCs w:val="22"/>
              </w:rPr>
              <w:t>V Karlových Varech dne</w:t>
            </w:r>
            <w:r w:rsidR="00BD122E">
              <w:rPr>
                <w:rFonts w:cs="Arial"/>
                <w:szCs w:val="22"/>
              </w:rPr>
              <w:t xml:space="preserve"> 26. 4. 2024</w:t>
            </w:r>
          </w:p>
        </w:tc>
        <w:tc>
          <w:tcPr>
            <w:tcW w:w="4606" w:type="dxa"/>
            <w:shd w:val="clear" w:color="auto" w:fill="auto"/>
          </w:tcPr>
          <w:p w14:paraId="44E75323" w14:textId="1836097A" w:rsidR="00521737" w:rsidRPr="00196AB6" w:rsidRDefault="00521737" w:rsidP="006C2926">
            <w:pPr>
              <w:spacing w:line="288" w:lineRule="auto"/>
              <w:rPr>
                <w:rFonts w:cs="Arial"/>
                <w:szCs w:val="22"/>
              </w:rPr>
            </w:pPr>
            <w:r w:rsidRPr="00196AB6">
              <w:rPr>
                <w:rFonts w:cs="Arial"/>
                <w:szCs w:val="22"/>
              </w:rPr>
              <w:t>V</w:t>
            </w:r>
            <w:r w:rsidR="002D3FAF">
              <w:rPr>
                <w:rFonts w:cs="Arial"/>
                <w:szCs w:val="22"/>
              </w:rPr>
              <w:t xml:space="preserve"> Brně</w:t>
            </w:r>
            <w:r w:rsidRPr="00196AB6">
              <w:rPr>
                <w:rFonts w:cs="Arial"/>
                <w:szCs w:val="22"/>
              </w:rPr>
              <w:t xml:space="preserve"> dne</w:t>
            </w:r>
            <w:r w:rsidR="00BD122E">
              <w:rPr>
                <w:rFonts w:cs="Arial"/>
                <w:szCs w:val="22"/>
              </w:rPr>
              <w:t xml:space="preserve"> 25. 4. 2024</w:t>
            </w:r>
          </w:p>
        </w:tc>
      </w:tr>
      <w:tr w:rsidR="00521737" w:rsidRPr="00196AB6" w14:paraId="47A4AB67" w14:textId="77777777" w:rsidTr="00F97B01">
        <w:tc>
          <w:tcPr>
            <w:tcW w:w="4606" w:type="dxa"/>
            <w:shd w:val="clear" w:color="auto" w:fill="auto"/>
          </w:tcPr>
          <w:p w14:paraId="12C72CAA" w14:textId="77777777" w:rsidR="00521737" w:rsidRDefault="00521737" w:rsidP="00D74508">
            <w:pPr>
              <w:spacing w:line="288" w:lineRule="auto"/>
              <w:jc w:val="center"/>
              <w:rPr>
                <w:rFonts w:cs="Arial"/>
                <w:szCs w:val="22"/>
              </w:rPr>
            </w:pPr>
          </w:p>
          <w:p w14:paraId="455046A0" w14:textId="77777777" w:rsidR="00246A69" w:rsidRDefault="00246A69" w:rsidP="00D74508">
            <w:pPr>
              <w:spacing w:line="288" w:lineRule="auto"/>
              <w:jc w:val="center"/>
              <w:rPr>
                <w:rFonts w:cs="Arial"/>
                <w:szCs w:val="22"/>
              </w:rPr>
            </w:pPr>
          </w:p>
          <w:p w14:paraId="57CA7BB6" w14:textId="77777777" w:rsidR="00EC467E" w:rsidRDefault="00EC467E" w:rsidP="00D74508">
            <w:pPr>
              <w:spacing w:line="288" w:lineRule="auto"/>
              <w:jc w:val="center"/>
              <w:rPr>
                <w:rFonts w:cs="Arial"/>
                <w:szCs w:val="22"/>
              </w:rPr>
            </w:pPr>
          </w:p>
          <w:p w14:paraId="71F1FC50" w14:textId="77777777" w:rsidR="00EC467E" w:rsidRPr="00F97B01" w:rsidRDefault="00EC467E" w:rsidP="00D74508">
            <w:pPr>
              <w:spacing w:line="288" w:lineRule="auto"/>
              <w:jc w:val="center"/>
              <w:rPr>
                <w:rFonts w:cs="Arial"/>
                <w:szCs w:val="22"/>
              </w:rPr>
            </w:pPr>
          </w:p>
        </w:tc>
        <w:tc>
          <w:tcPr>
            <w:tcW w:w="4606" w:type="dxa"/>
            <w:shd w:val="clear" w:color="auto" w:fill="auto"/>
          </w:tcPr>
          <w:p w14:paraId="6B69746F" w14:textId="77777777" w:rsidR="00521737" w:rsidRPr="00196AB6" w:rsidRDefault="00521737" w:rsidP="00D74508">
            <w:pPr>
              <w:spacing w:line="288" w:lineRule="auto"/>
              <w:jc w:val="center"/>
              <w:rPr>
                <w:rFonts w:cs="Arial"/>
                <w:szCs w:val="22"/>
              </w:rPr>
            </w:pPr>
          </w:p>
        </w:tc>
      </w:tr>
      <w:tr w:rsidR="00521737" w:rsidRPr="00196AB6" w14:paraId="312094BA" w14:textId="77777777" w:rsidTr="00F97B01">
        <w:tc>
          <w:tcPr>
            <w:tcW w:w="4606" w:type="dxa"/>
            <w:shd w:val="clear" w:color="auto" w:fill="auto"/>
          </w:tcPr>
          <w:p w14:paraId="7E0522FB" w14:textId="77777777" w:rsidR="000B6B80" w:rsidRDefault="00521737" w:rsidP="000B6B80">
            <w:pPr>
              <w:spacing w:after="0" w:line="288" w:lineRule="auto"/>
              <w:rPr>
                <w:rFonts w:cs="Arial"/>
                <w:szCs w:val="22"/>
              </w:rPr>
            </w:pPr>
            <w:r w:rsidRPr="00F97B01">
              <w:rPr>
                <w:rFonts w:cs="Arial"/>
                <w:szCs w:val="22"/>
              </w:rPr>
              <w:t>……………………………………</w:t>
            </w:r>
          </w:p>
          <w:p w14:paraId="74F55312" w14:textId="77777777" w:rsidR="000B6B80" w:rsidRDefault="000C6002" w:rsidP="000B6B80">
            <w:pPr>
              <w:spacing w:after="0" w:line="288" w:lineRule="auto"/>
              <w:rPr>
                <w:rFonts w:cs="Arial"/>
                <w:bCs/>
                <w:szCs w:val="22"/>
              </w:rPr>
            </w:pPr>
            <w:r w:rsidRPr="00F97B01">
              <w:rPr>
                <w:rFonts w:cs="Arial"/>
                <w:bCs/>
                <w:szCs w:val="22"/>
              </w:rPr>
              <w:t xml:space="preserve">Ing. </w:t>
            </w:r>
            <w:r w:rsidR="000B6B80">
              <w:rPr>
                <w:rFonts w:cs="Arial"/>
                <w:bCs/>
                <w:szCs w:val="22"/>
              </w:rPr>
              <w:t>Tomáš Valina</w:t>
            </w:r>
          </w:p>
          <w:p w14:paraId="5D42934F" w14:textId="1AE59798" w:rsidR="000C6002" w:rsidRPr="000B6B80" w:rsidRDefault="000B6B80" w:rsidP="000B6B80">
            <w:pPr>
              <w:spacing w:after="0" w:line="288" w:lineRule="auto"/>
              <w:rPr>
                <w:rFonts w:cs="Arial"/>
                <w:szCs w:val="22"/>
              </w:rPr>
            </w:pPr>
            <w:r>
              <w:rPr>
                <w:rFonts w:cs="Arial"/>
                <w:bCs/>
                <w:szCs w:val="22"/>
              </w:rPr>
              <w:t xml:space="preserve">zástupce </w:t>
            </w:r>
            <w:r w:rsidR="000C6002" w:rsidRPr="00F97B01">
              <w:rPr>
                <w:rFonts w:cs="Arial"/>
                <w:bCs/>
                <w:szCs w:val="22"/>
              </w:rPr>
              <w:t>ředitelk</w:t>
            </w:r>
            <w:r>
              <w:rPr>
                <w:rFonts w:cs="Arial"/>
                <w:bCs/>
                <w:szCs w:val="22"/>
              </w:rPr>
              <w:t>y</w:t>
            </w:r>
            <w:r w:rsidR="000C6002" w:rsidRPr="00F97B01">
              <w:rPr>
                <w:rFonts w:cs="Arial"/>
                <w:bCs/>
                <w:szCs w:val="22"/>
              </w:rPr>
              <w:t xml:space="preserve"> Krajského pozemkového úřadu pro Karlovarský kraj</w:t>
            </w:r>
          </w:p>
          <w:p w14:paraId="4EFC7C89" w14:textId="77777777" w:rsidR="00952140" w:rsidRDefault="00952140" w:rsidP="000B6B80">
            <w:pPr>
              <w:spacing w:after="0" w:line="288" w:lineRule="auto"/>
              <w:rPr>
                <w:rFonts w:cs="Arial"/>
                <w:b/>
                <w:szCs w:val="22"/>
              </w:rPr>
            </w:pPr>
          </w:p>
          <w:p w14:paraId="1350699C" w14:textId="4F32127F" w:rsidR="000C6002" w:rsidRPr="00F97B01" w:rsidRDefault="000C6002" w:rsidP="000B6B80">
            <w:pPr>
              <w:spacing w:after="0" w:line="288" w:lineRule="auto"/>
            </w:pPr>
            <w:r w:rsidRPr="00F97B01">
              <w:rPr>
                <w:rFonts w:cs="Arial"/>
                <w:b/>
                <w:szCs w:val="22"/>
              </w:rPr>
              <w:t>objednatel</w:t>
            </w:r>
          </w:p>
        </w:tc>
        <w:tc>
          <w:tcPr>
            <w:tcW w:w="4606" w:type="dxa"/>
            <w:shd w:val="clear" w:color="auto" w:fill="auto"/>
          </w:tcPr>
          <w:p w14:paraId="3C1E9507" w14:textId="77777777" w:rsidR="000B6B80" w:rsidRDefault="00521737" w:rsidP="000B6B80">
            <w:pPr>
              <w:spacing w:after="0" w:line="288" w:lineRule="auto"/>
              <w:rPr>
                <w:rFonts w:cs="Arial"/>
                <w:szCs w:val="22"/>
              </w:rPr>
            </w:pPr>
            <w:r w:rsidRPr="00196AB6">
              <w:rPr>
                <w:rFonts w:cs="Arial"/>
                <w:szCs w:val="22"/>
              </w:rPr>
              <w:t>……………………………………</w:t>
            </w:r>
          </w:p>
          <w:p w14:paraId="4195D127" w14:textId="77777777" w:rsidR="000B6B80" w:rsidRDefault="002D3FAF" w:rsidP="000B6B80">
            <w:pPr>
              <w:spacing w:after="0" w:line="288" w:lineRule="auto"/>
              <w:rPr>
                <w:rFonts w:cs="Arial"/>
                <w:szCs w:val="22"/>
              </w:rPr>
            </w:pPr>
            <w:r w:rsidRPr="002D3FAF">
              <w:rPr>
                <w:rFonts w:eastAsiaTheme="minorHAnsi" w:cs="Arial"/>
                <w:szCs w:val="22"/>
                <w:lang w:eastAsia="en-US"/>
              </w:rPr>
              <w:t>Ing. Pavel Svoboda</w:t>
            </w:r>
          </w:p>
          <w:p w14:paraId="50F3F859" w14:textId="77777777" w:rsidR="00952140" w:rsidRDefault="002D3FAF" w:rsidP="000B6B80">
            <w:pPr>
              <w:spacing w:after="0" w:line="288" w:lineRule="auto"/>
              <w:rPr>
                <w:rFonts w:cs="Arial"/>
                <w:szCs w:val="22"/>
              </w:rPr>
            </w:pPr>
            <w:r w:rsidRPr="002D3FAF">
              <w:rPr>
                <w:rFonts w:eastAsiaTheme="minorHAnsi" w:cs="Arial"/>
                <w:szCs w:val="22"/>
                <w:lang w:eastAsia="en-US"/>
              </w:rPr>
              <w:t>Jednatel a výkonný ředitel</w:t>
            </w:r>
            <w:r w:rsidR="000B6B80">
              <w:rPr>
                <w:rFonts w:cs="Arial"/>
                <w:szCs w:val="22"/>
              </w:rPr>
              <w:t xml:space="preserve"> </w:t>
            </w:r>
          </w:p>
          <w:p w14:paraId="33187F72" w14:textId="2565E44C" w:rsidR="000B6B80" w:rsidRDefault="002D3FAF" w:rsidP="000B6B80">
            <w:pPr>
              <w:spacing w:after="0" w:line="288" w:lineRule="auto"/>
              <w:rPr>
                <w:rFonts w:cs="Arial"/>
                <w:szCs w:val="22"/>
              </w:rPr>
            </w:pPr>
            <w:r w:rsidRPr="002D3FAF">
              <w:rPr>
                <w:rFonts w:eastAsiaTheme="minorHAnsi" w:cs="Arial"/>
                <w:szCs w:val="22"/>
                <w:lang w:eastAsia="en-US"/>
              </w:rPr>
              <w:t>Geocart CZ spol. s r.o.</w:t>
            </w:r>
          </w:p>
          <w:p w14:paraId="5A0C5000" w14:textId="77777777" w:rsidR="00952140" w:rsidRDefault="00952140" w:rsidP="000B6B80">
            <w:pPr>
              <w:spacing w:after="0" w:line="288" w:lineRule="auto"/>
              <w:rPr>
                <w:rFonts w:cs="Arial"/>
                <w:b/>
                <w:szCs w:val="22"/>
              </w:rPr>
            </w:pPr>
          </w:p>
          <w:p w14:paraId="0EF03B53" w14:textId="47426AE9" w:rsidR="000C6002" w:rsidRPr="00196AB6" w:rsidRDefault="000C6002" w:rsidP="000B6B80">
            <w:pPr>
              <w:spacing w:after="0" w:line="288" w:lineRule="auto"/>
              <w:rPr>
                <w:rFonts w:cs="Arial"/>
                <w:szCs w:val="22"/>
              </w:rPr>
            </w:pPr>
            <w:r w:rsidRPr="00B94103">
              <w:rPr>
                <w:rFonts w:cs="Arial"/>
                <w:b/>
                <w:szCs w:val="22"/>
              </w:rPr>
              <w:t>zhotovitel</w:t>
            </w:r>
          </w:p>
        </w:tc>
      </w:tr>
      <w:bookmarkEnd w:id="19"/>
      <w:bookmarkEnd w:id="18"/>
    </w:tbl>
    <w:p w14:paraId="4B0B44E1" w14:textId="77777777" w:rsidR="004F22F8" w:rsidRDefault="004F22F8" w:rsidP="006B4AD6">
      <w:pPr>
        <w:pStyle w:val="l-L1"/>
        <w:keepNext w:val="0"/>
        <w:numPr>
          <w:ilvl w:val="0"/>
          <w:numId w:val="0"/>
        </w:numPr>
        <w:spacing w:before="120" w:after="120"/>
        <w:ind w:left="1212"/>
        <w:jc w:val="left"/>
        <w:rPr>
          <w:rStyle w:val="l-L2Char"/>
          <w:rFonts w:cs="Arial"/>
          <w:b w:val="0"/>
          <w:bCs/>
          <w:szCs w:val="22"/>
          <w:u w:val="none"/>
        </w:rPr>
      </w:pPr>
    </w:p>
    <w:sectPr w:rsidR="004F22F8" w:rsidSect="0046236E">
      <w:footerReference w:type="even" r:id="rId7"/>
      <w:footerReference w:type="default" r:id="rId8"/>
      <w:headerReference w:type="first" r:id="rId9"/>
      <w:footerReference w:type="first" r:id="rId1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4D16" w14:textId="77777777" w:rsidR="00DA771F" w:rsidRDefault="00495E14">
      <w:pPr>
        <w:spacing w:after="0" w:line="240" w:lineRule="auto"/>
      </w:pPr>
      <w:r>
        <w:separator/>
      </w:r>
    </w:p>
  </w:endnote>
  <w:endnote w:type="continuationSeparator" w:id="0">
    <w:p w14:paraId="3CAF186A" w14:textId="77777777" w:rsidR="00DA771F" w:rsidRDefault="0049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7619" w14:textId="5AF51B8E" w:rsidR="001B0B95" w:rsidRDefault="00DD0B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D5486">
      <w:rPr>
        <w:rStyle w:val="slostrnky"/>
        <w:noProof/>
      </w:rPr>
      <w:t>2</w:t>
    </w:r>
    <w:r>
      <w:rPr>
        <w:rStyle w:val="slostrnky"/>
      </w:rPr>
      <w:fldChar w:fldCharType="end"/>
    </w:r>
  </w:p>
  <w:p w14:paraId="04DC89CF" w14:textId="77777777" w:rsidR="001B0B95" w:rsidRDefault="001B0B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49E" w14:textId="77777777" w:rsidR="001B0B95" w:rsidRDefault="00DD0B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7F06E14E" w14:textId="77777777" w:rsidR="001B0B95" w:rsidRDefault="00DD0B06">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A516" w14:textId="77777777" w:rsidR="001B0B95" w:rsidRDefault="00DD0B06"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E4D1" w14:textId="77777777" w:rsidR="00DA771F" w:rsidRDefault="00495E14">
      <w:pPr>
        <w:spacing w:after="0" w:line="240" w:lineRule="auto"/>
      </w:pPr>
      <w:r>
        <w:separator/>
      </w:r>
    </w:p>
  </w:footnote>
  <w:footnote w:type="continuationSeparator" w:id="0">
    <w:p w14:paraId="0A6F7F8E" w14:textId="77777777" w:rsidR="00DA771F" w:rsidRDefault="0049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5155" w14:textId="6939305C" w:rsidR="00DD5486" w:rsidRPr="0015467D" w:rsidRDefault="00DD5486" w:rsidP="00DD5486">
    <w:pPr>
      <w:pStyle w:val="Zhlav"/>
      <w:tabs>
        <w:tab w:val="clear" w:pos="4536"/>
      </w:tabs>
      <w:spacing w:after="0"/>
      <w:jc w:val="both"/>
      <w:rPr>
        <w:sz w:val="16"/>
        <w:szCs w:val="16"/>
      </w:rPr>
    </w:pPr>
    <w:r>
      <w:rPr>
        <w:sz w:val="16"/>
        <w:szCs w:val="16"/>
      </w:rPr>
      <w:t>UID objednatele:</w:t>
    </w:r>
    <w:r w:rsidR="00626DED">
      <w:rPr>
        <w:sz w:val="16"/>
        <w:szCs w:val="16"/>
      </w:rPr>
      <w:t xml:space="preserve"> </w:t>
    </w:r>
    <w:r w:rsidR="00626DED" w:rsidRPr="00626DED">
      <w:rPr>
        <w:sz w:val="16"/>
        <w:szCs w:val="16"/>
      </w:rPr>
      <w:t>spudms00000014471298</w:t>
    </w:r>
  </w:p>
  <w:p w14:paraId="47066C16" w14:textId="214B8FD7" w:rsidR="001B0B95" w:rsidRPr="00B16ADC" w:rsidRDefault="00DD0B06" w:rsidP="00DD5486">
    <w:pPr>
      <w:pStyle w:val="Zhlav"/>
      <w:spacing w:after="0"/>
      <w:rPr>
        <w:sz w:val="16"/>
        <w:szCs w:val="16"/>
      </w:rPr>
    </w:pPr>
    <w:r w:rsidRPr="00B16ADC">
      <w:rPr>
        <w:sz w:val="16"/>
        <w:szCs w:val="16"/>
      </w:rPr>
      <w:t>Číslo smlouvy</w:t>
    </w:r>
    <w:r w:rsidRPr="0015467D">
      <w:rPr>
        <w:sz w:val="16"/>
        <w:szCs w:val="16"/>
      </w:rPr>
      <w:t xml:space="preserve"> zhotovitele: </w:t>
    </w:r>
    <w:r w:rsidR="00A657EF" w:rsidRPr="00A657EF">
      <w:rPr>
        <w:sz w:val="16"/>
        <w:szCs w:val="16"/>
      </w:rPr>
      <w:t>234-2024-529101</w:t>
    </w:r>
  </w:p>
  <w:p w14:paraId="5C6D6547" w14:textId="64944F97" w:rsidR="001B0B95" w:rsidRPr="0047679A" w:rsidRDefault="001B0B95">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195682A"/>
    <w:multiLevelType w:val="hybridMultilevel"/>
    <w:tmpl w:val="C67CFDF0"/>
    <w:lvl w:ilvl="0" w:tplc="04050001">
      <w:start w:val="1"/>
      <w:numFmt w:val="bullet"/>
      <w:lvlText w:val=""/>
      <w:lvlJc w:val="left"/>
      <w:pPr>
        <w:ind w:left="1932" w:hanging="360"/>
      </w:pPr>
      <w:rPr>
        <w:rFonts w:ascii="Symbol" w:hAnsi="Symbo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B8749E"/>
    <w:multiLevelType w:val="multilevel"/>
    <w:tmpl w:val="4484FE8A"/>
    <w:lvl w:ilvl="0">
      <w:start w:val="1"/>
      <w:numFmt w:val="upperRoman"/>
      <w:pStyle w:val="l-L1"/>
      <w:suff w:val="nothing"/>
      <w:lvlText w:val="Čl. %1"/>
      <w:lvlJc w:val="left"/>
      <w:pPr>
        <w:ind w:left="5104"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AD62FA"/>
    <w:multiLevelType w:val="multilevel"/>
    <w:tmpl w:val="BA04A2BE"/>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strike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4B10A99"/>
    <w:multiLevelType w:val="hybridMultilevel"/>
    <w:tmpl w:val="651AEC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16cid:durableId="666514520">
    <w:abstractNumId w:val="8"/>
  </w:num>
  <w:num w:numId="2" w16cid:durableId="1749693584">
    <w:abstractNumId w:val="6"/>
  </w:num>
  <w:num w:numId="3" w16cid:durableId="1119958670">
    <w:abstractNumId w:val="4"/>
  </w:num>
  <w:num w:numId="4" w16cid:durableId="898132780">
    <w:abstractNumId w:val="12"/>
  </w:num>
  <w:num w:numId="5" w16cid:durableId="1692876151">
    <w:abstractNumId w:val="10"/>
  </w:num>
  <w:num w:numId="6" w16cid:durableId="1015499311">
    <w:abstractNumId w:val="5"/>
  </w:num>
  <w:num w:numId="7" w16cid:durableId="798110582">
    <w:abstractNumId w:val="3"/>
  </w:num>
  <w:num w:numId="8" w16cid:durableId="345517635">
    <w:abstractNumId w:val="14"/>
  </w:num>
  <w:num w:numId="9" w16cid:durableId="1892692130">
    <w:abstractNumId w:val="0"/>
  </w:num>
  <w:num w:numId="10" w16cid:durableId="1348748049">
    <w:abstractNumId w:val="7"/>
  </w:num>
  <w:num w:numId="11" w16cid:durableId="351223229">
    <w:abstractNumId w:val="9"/>
  </w:num>
  <w:num w:numId="12" w16cid:durableId="721053635">
    <w:abstractNumId w:val="11"/>
  </w:num>
  <w:num w:numId="13" w16cid:durableId="36517772">
    <w:abstractNumId w:val="2"/>
  </w:num>
  <w:num w:numId="14" w16cid:durableId="1490823316">
    <w:abstractNumId w:val="13"/>
  </w:num>
  <w:num w:numId="15" w16cid:durableId="10937485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7"/>
    <w:rsid w:val="00020FEB"/>
    <w:rsid w:val="000553B0"/>
    <w:rsid w:val="00060CBB"/>
    <w:rsid w:val="000A0229"/>
    <w:rsid w:val="000A5852"/>
    <w:rsid w:val="000A6563"/>
    <w:rsid w:val="000B4841"/>
    <w:rsid w:val="000B6B80"/>
    <w:rsid w:val="000C6002"/>
    <w:rsid w:val="000D27D3"/>
    <w:rsid w:val="000E3A2A"/>
    <w:rsid w:val="000F17E4"/>
    <w:rsid w:val="00130CE9"/>
    <w:rsid w:val="00145331"/>
    <w:rsid w:val="0015355A"/>
    <w:rsid w:val="00187BF5"/>
    <w:rsid w:val="00190DDA"/>
    <w:rsid w:val="00196AB6"/>
    <w:rsid w:val="001B0B95"/>
    <w:rsid w:val="001C76B9"/>
    <w:rsid w:val="001D142D"/>
    <w:rsid w:val="001D5067"/>
    <w:rsid w:val="001F3092"/>
    <w:rsid w:val="00237822"/>
    <w:rsid w:val="00246A69"/>
    <w:rsid w:val="00264329"/>
    <w:rsid w:val="002D3FAF"/>
    <w:rsid w:val="00303B1F"/>
    <w:rsid w:val="00307685"/>
    <w:rsid w:val="0033110C"/>
    <w:rsid w:val="003354FB"/>
    <w:rsid w:val="00340B11"/>
    <w:rsid w:val="00372235"/>
    <w:rsid w:val="0039149F"/>
    <w:rsid w:val="003D0D1D"/>
    <w:rsid w:val="004619B3"/>
    <w:rsid w:val="00462F8C"/>
    <w:rsid w:val="0049000B"/>
    <w:rsid w:val="00495E14"/>
    <w:rsid w:val="004D47ED"/>
    <w:rsid w:val="004D61A1"/>
    <w:rsid w:val="004F22F8"/>
    <w:rsid w:val="004F7E95"/>
    <w:rsid w:val="00507B65"/>
    <w:rsid w:val="00521737"/>
    <w:rsid w:val="0054299B"/>
    <w:rsid w:val="005C1B5B"/>
    <w:rsid w:val="005E1726"/>
    <w:rsid w:val="005F0944"/>
    <w:rsid w:val="006008F7"/>
    <w:rsid w:val="00626DED"/>
    <w:rsid w:val="00674E5A"/>
    <w:rsid w:val="0068231F"/>
    <w:rsid w:val="006B4AD6"/>
    <w:rsid w:val="006C2926"/>
    <w:rsid w:val="006F6597"/>
    <w:rsid w:val="007036EE"/>
    <w:rsid w:val="00730B54"/>
    <w:rsid w:val="00742AF1"/>
    <w:rsid w:val="00760062"/>
    <w:rsid w:val="00770BB4"/>
    <w:rsid w:val="007F6E01"/>
    <w:rsid w:val="00801B87"/>
    <w:rsid w:val="00820B45"/>
    <w:rsid w:val="00827356"/>
    <w:rsid w:val="00830E09"/>
    <w:rsid w:val="0086425B"/>
    <w:rsid w:val="00887E94"/>
    <w:rsid w:val="008951F2"/>
    <w:rsid w:val="008E42BD"/>
    <w:rsid w:val="00952140"/>
    <w:rsid w:val="00972FC9"/>
    <w:rsid w:val="00975E7E"/>
    <w:rsid w:val="00A2045B"/>
    <w:rsid w:val="00A657EF"/>
    <w:rsid w:val="00A82854"/>
    <w:rsid w:val="00AC0AE2"/>
    <w:rsid w:val="00AF4DB2"/>
    <w:rsid w:val="00B143BB"/>
    <w:rsid w:val="00BD122E"/>
    <w:rsid w:val="00BF609F"/>
    <w:rsid w:val="00C13D39"/>
    <w:rsid w:val="00C148CC"/>
    <w:rsid w:val="00C16350"/>
    <w:rsid w:val="00C33B37"/>
    <w:rsid w:val="00C34CCC"/>
    <w:rsid w:val="00C35F46"/>
    <w:rsid w:val="00CA59B3"/>
    <w:rsid w:val="00CC1DB2"/>
    <w:rsid w:val="00CE4029"/>
    <w:rsid w:val="00D60377"/>
    <w:rsid w:val="00D82D09"/>
    <w:rsid w:val="00D97FF4"/>
    <w:rsid w:val="00DA771F"/>
    <w:rsid w:val="00DD0B06"/>
    <w:rsid w:val="00DD2231"/>
    <w:rsid w:val="00DD5486"/>
    <w:rsid w:val="00E11C8C"/>
    <w:rsid w:val="00EB22C8"/>
    <w:rsid w:val="00EC467E"/>
    <w:rsid w:val="00EC4AD7"/>
    <w:rsid w:val="00F037E4"/>
    <w:rsid w:val="00F57D6B"/>
    <w:rsid w:val="00F62ECD"/>
    <w:rsid w:val="00F80AD0"/>
    <w:rsid w:val="00F83B50"/>
    <w:rsid w:val="00F939AB"/>
    <w:rsid w:val="00F97B01"/>
    <w:rsid w:val="00FA02D8"/>
    <w:rsid w:val="00FC008A"/>
    <w:rsid w:val="00FC600A"/>
    <w:rsid w:val="00FE4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6A9E"/>
  <w15:chartTrackingRefBased/>
  <w15:docId w15:val="{8D41B900-219D-4E63-9967-49D8950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486"/>
    <w:pPr>
      <w:spacing w:after="120" w:line="280" w:lineRule="exact"/>
    </w:pPr>
    <w:rPr>
      <w:rFonts w:ascii="Arial" w:eastAsia="Times New Roman" w:hAnsi="Arial" w:cs="Times New Roman"/>
      <w:szCs w:val="24"/>
      <w:lang w:eastAsia="cs-CZ"/>
    </w:rPr>
  </w:style>
  <w:style w:type="paragraph" w:styleId="Nadpis1">
    <w:name w:val="heading 1"/>
    <w:basedOn w:val="Normln"/>
    <w:next w:val="Normln"/>
    <w:link w:val="Nadpis1Char"/>
    <w:qFormat/>
    <w:rsid w:val="00521737"/>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521737"/>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521737"/>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521737"/>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521737"/>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521737"/>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521737"/>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521737"/>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521737"/>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173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21737"/>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521737"/>
    <w:rPr>
      <w:rFonts w:ascii="Cambria" w:eastAsia="Times New Roman" w:hAnsi="Cambria" w:cs="Times New Roman"/>
      <w:b/>
      <w:bCs/>
      <w:color w:val="4F81BD"/>
      <w:szCs w:val="24"/>
      <w:lang w:eastAsia="cs-CZ"/>
    </w:rPr>
  </w:style>
  <w:style w:type="character" w:customStyle="1" w:styleId="Nadpis4Char">
    <w:name w:val="Nadpis 4 Char"/>
    <w:basedOn w:val="Standardnpsmoodstavce"/>
    <w:link w:val="Nadpis4"/>
    <w:rsid w:val="00521737"/>
    <w:rPr>
      <w:rFonts w:ascii="Cambria" w:eastAsia="Times New Roman" w:hAnsi="Cambria" w:cs="Times New Roman"/>
      <w:b/>
      <w:bCs/>
      <w:i/>
      <w:iCs/>
      <w:color w:val="4F81BD"/>
      <w:szCs w:val="24"/>
      <w:lang w:eastAsia="cs-CZ"/>
    </w:rPr>
  </w:style>
  <w:style w:type="character" w:customStyle="1" w:styleId="Nadpis5Char">
    <w:name w:val="Nadpis 5 Char"/>
    <w:basedOn w:val="Standardnpsmoodstavce"/>
    <w:link w:val="Nadpis5"/>
    <w:rsid w:val="00521737"/>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rsid w:val="00521737"/>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rsid w:val="00521737"/>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rsid w:val="00521737"/>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521737"/>
    <w:rPr>
      <w:rFonts w:ascii="Cambria" w:eastAsia="Times New Roman" w:hAnsi="Cambria" w:cs="Times New Roman"/>
      <w:i/>
      <w:iCs/>
      <w:color w:val="404040"/>
      <w:sz w:val="20"/>
      <w:szCs w:val="20"/>
      <w:lang w:eastAsia="cs-CZ"/>
    </w:rPr>
  </w:style>
  <w:style w:type="paragraph" w:styleId="Nzev">
    <w:name w:val="Title"/>
    <w:basedOn w:val="Normln"/>
    <w:link w:val="NzevChar"/>
    <w:qFormat/>
    <w:rsid w:val="00521737"/>
    <w:pPr>
      <w:spacing w:before="240" w:after="60"/>
      <w:jc w:val="center"/>
      <w:outlineLvl w:val="0"/>
    </w:pPr>
    <w:rPr>
      <w:rFonts w:cs="Arial"/>
      <w:b/>
      <w:bCs/>
      <w:kern w:val="28"/>
      <w:sz w:val="32"/>
      <w:szCs w:val="32"/>
    </w:rPr>
  </w:style>
  <w:style w:type="character" w:customStyle="1" w:styleId="NzevChar">
    <w:name w:val="Název Char"/>
    <w:basedOn w:val="Standardnpsmoodstavce"/>
    <w:link w:val="Nzev"/>
    <w:rsid w:val="00521737"/>
    <w:rPr>
      <w:rFonts w:ascii="Arial" w:eastAsia="Times New Roman" w:hAnsi="Arial" w:cs="Arial"/>
      <w:b/>
      <w:bCs/>
      <w:kern w:val="28"/>
      <w:sz w:val="32"/>
      <w:szCs w:val="32"/>
      <w:lang w:eastAsia="cs-CZ"/>
    </w:rPr>
  </w:style>
  <w:style w:type="paragraph" w:styleId="Zkladntext">
    <w:name w:val="Body Text"/>
    <w:basedOn w:val="Normln"/>
    <w:link w:val="ZkladntextChar"/>
    <w:rsid w:val="00521737"/>
    <w:pPr>
      <w:spacing w:line="360" w:lineRule="auto"/>
    </w:pPr>
    <w:rPr>
      <w:b/>
      <w:snapToGrid w:val="0"/>
      <w:szCs w:val="20"/>
    </w:rPr>
  </w:style>
  <w:style w:type="character" w:customStyle="1" w:styleId="ZkladntextChar">
    <w:name w:val="Základní text Char"/>
    <w:basedOn w:val="Standardnpsmoodstavce"/>
    <w:link w:val="Zkladntext"/>
    <w:rsid w:val="00521737"/>
    <w:rPr>
      <w:rFonts w:ascii="Arial" w:eastAsia="Times New Roman" w:hAnsi="Arial" w:cs="Times New Roman"/>
      <w:b/>
      <w:snapToGrid w:val="0"/>
      <w:szCs w:val="20"/>
      <w:lang w:eastAsia="cs-CZ"/>
    </w:rPr>
  </w:style>
  <w:style w:type="paragraph" w:styleId="Zkladntextodsazen">
    <w:name w:val="Body Text Indent"/>
    <w:basedOn w:val="Normln"/>
    <w:link w:val="ZkladntextodsazenChar"/>
    <w:rsid w:val="00521737"/>
    <w:pPr>
      <w:ind w:left="1600" w:hanging="1700"/>
    </w:pPr>
    <w:rPr>
      <w:b/>
      <w:snapToGrid w:val="0"/>
      <w:szCs w:val="20"/>
    </w:rPr>
  </w:style>
  <w:style w:type="character" w:customStyle="1" w:styleId="ZkladntextodsazenChar">
    <w:name w:val="Základní text odsazený Char"/>
    <w:basedOn w:val="Standardnpsmoodstavce"/>
    <w:link w:val="Zkladntextodsazen"/>
    <w:rsid w:val="00521737"/>
    <w:rPr>
      <w:rFonts w:ascii="Arial" w:eastAsia="Times New Roman" w:hAnsi="Arial" w:cs="Times New Roman"/>
      <w:b/>
      <w:snapToGrid w:val="0"/>
      <w:szCs w:val="20"/>
      <w:lang w:eastAsia="cs-CZ"/>
    </w:rPr>
  </w:style>
  <w:style w:type="paragraph" w:styleId="Zkladntext2">
    <w:name w:val="Body Text 2"/>
    <w:basedOn w:val="Normln"/>
    <w:link w:val="Zkladntext2Char"/>
    <w:rsid w:val="00521737"/>
    <w:rPr>
      <w:snapToGrid w:val="0"/>
      <w:szCs w:val="20"/>
    </w:rPr>
  </w:style>
  <w:style w:type="character" w:customStyle="1" w:styleId="Zkladntext2Char">
    <w:name w:val="Základní text 2 Char"/>
    <w:basedOn w:val="Standardnpsmoodstavce"/>
    <w:link w:val="Zkladntext2"/>
    <w:rsid w:val="00521737"/>
    <w:rPr>
      <w:rFonts w:ascii="Arial" w:eastAsia="Times New Roman" w:hAnsi="Arial" w:cs="Times New Roman"/>
      <w:snapToGrid w:val="0"/>
      <w:szCs w:val="20"/>
      <w:lang w:eastAsia="cs-CZ"/>
    </w:rPr>
  </w:style>
  <w:style w:type="paragraph" w:styleId="Zkladntextodsazen2">
    <w:name w:val="Body Text Indent 2"/>
    <w:basedOn w:val="Normln"/>
    <w:link w:val="Zkladntextodsazen2Char"/>
    <w:rsid w:val="00521737"/>
    <w:pPr>
      <w:spacing w:before="120"/>
      <w:ind w:left="284" w:hanging="284"/>
      <w:jc w:val="both"/>
    </w:pPr>
    <w:rPr>
      <w:snapToGrid w:val="0"/>
      <w:szCs w:val="20"/>
    </w:rPr>
  </w:style>
  <w:style w:type="character" w:customStyle="1" w:styleId="Zkladntextodsazen2Char">
    <w:name w:val="Základní text odsazený 2 Char"/>
    <w:basedOn w:val="Standardnpsmoodstavce"/>
    <w:link w:val="Zkladntextodsazen2"/>
    <w:rsid w:val="00521737"/>
    <w:rPr>
      <w:rFonts w:ascii="Arial" w:eastAsia="Times New Roman" w:hAnsi="Arial" w:cs="Times New Roman"/>
      <w:snapToGrid w:val="0"/>
      <w:szCs w:val="20"/>
      <w:lang w:eastAsia="cs-CZ"/>
    </w:rPr>
  </w:style>
  <w:style w:type="paragraph" w:styleId="Zkladntext3">
    <w:name w:val="Body Text 3"/>
    <w:basedOn w:val="Normln"/>
    <w:link w:val="Zkladntext3Char"/>
    <w:rsid w:val="00521737"/>
    <w:pPr>
      <w:jc w:val="both"/>
    </w:pPr>
    <w:rPr>
      <w:snapToGrid w:val="0"/>
      <w:szCs w:val="20"/>
    </w:rPr>
  </w:style>
  <w:style w:type="character" w:customStyle="1" w:styleId="Zkladntext3Char">
    <w:name w:val="Základní text 3 Char"/>
    <w:basedOn w:val="Standardnpsmoodstavce"/>
    <w:link w:val="Zkladntext3"/>
    <w:rsid w:val="00521737"/>
    <w:rPr>
      <w:rFonts w:ascii="Arial" w:eastAsia="Times New Roman" w:hAnsi="Arial" w:cs="Times New Roman"/>
      <w:snapToGrid w:val="0"/>
      <w:szCs w:val="20"/>
      <w:lang w:eastAsia="cs-CZ"/>
    </w:rPr>
  </w:style>
  <w:style w:type="paragraph" w:styleId="Zkladntextodsazen3">
    <w:name w:val="Body Text Indent 3"/>
    <w:basedOn w:val="Normln"/>
    <w:link w:val="Zkladntextodsazen3Char"/>
    <w:rsid w:val="00521737"/>
    <w:pPr>
      <w:ind w:left="567" w:hanging="283"/>
      <w:jc w:val="both"/>
    </w:pPr>
    <w:rPr>
      <w:snapToGrid w:val="0"/>
      <w:szCs w:val="20"/>
    </w:rPr>
  </w:style>
  <w:style w:type="character" w:customStyle="1" w:styleId="Zkladntextodsazen3Char">
    <w:name w:val="Základní text odsazený 3 Char"/>
    <w:basedOn w:val="Standardnpsmoodstavce"/>
    <w:link w:val="Zkladntextodsazen3"/>
    <w:rsid w:val="00521737"/>
    <w:rPr>
      <w:rFonts w:ascii="Arial" w:eastAsia="Times New Roman" w:hAnsi="Arial" w:cs="Times New Roman"/>
      <w:snapToGrid w:val="0"/>
      <w:szCs w:val="20"/>
      <w:lang w:eastAsia="cs-CZ"/>
    </w:rPr>
  </w:style>
  <w:style w:type="character" w:styleId="slostrnky">
    <w:name w:val="page number"/>
    <w:basedOn w:val="Standardnpsmoodstavce"/>
    <w:rsid w:val="00521737"/>
  </w:style>
  <w:style w:type="paragraph" w:styleId="Zpat">
    <w:name w:val="footer"/>
    <w:basedOn w:val="Normln"/>
    <w:link w:val="ZpatChar"/>
    <w:rsid w:val="00521737"/>
    <w:pPr>
      <w:tabs>
        <w:tab w:val="center" w:pos="4536"/>
        <w:tab w:val="right" w:pos="9072"/>
      </w:tabs>
    </w:pPr>
    <w:rPr>
      <w:sz w:val="20"/>
      <w:szCs w:val="20"/>
    </w:rPr>
  </w:style>
  <w:style w:type="character" w:customStyle="1" w:styleId="ZpatChar">
    <w:name w:val="Zápatí Char"/>
    <w:basedOn w:val="Standardnpsmoodstavce"/>
    <w:link w:val="Zpat"/>
    <w:rsid w:val="00521737"/>
    <w:rPr>
      <w:rFonts w:ascii="Arial" w:eastAsia="Times New Roman" w:hAnsi="Arial" w:cs="Times New Roman"/>
      <w:sz w:val="20"/>
      <w:szCs w:val="20"/>
      <w:lang w:eastAsia="cs-CZ"/>
    </w:rPr>
  </w:style>
  <w:style w:type="paragraph" w:styleId="Zhlav">
    <w:name w:val="header"/>
    <w:basedOn w:val="Normln"/>
    <w:link w:val="ZhlavChar"/>
    <w:rsid w:val="00521737"/>
    <w:pPr>
      <w:tabs>
        <w:tab w:val="center" w:pos="4536"/>
        <w:tab w:val="right" w:pos="9072"/>
      </w:tabs>
    </w:pPr>
  </w:style>
  <w:style w:type="character" w:customStyle="1" w:styleId="ZhlavChar">
    <w:name w:val="Záhlaví Char"/>
    <w:basedOn w:val="Standardnpsmoodstavce"/>
    <w:link w:val="Zhlav"/>
    <w:rsid w:val="00521737"/>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521737"/>
    <w:rPr>
      <w:rFonts w:ascii="Tahoma" w:hAnsi="Tahoma" w:cs="Tahoma"/>
      <w:sz w:val="16"/>
      <w:szCs w:val="16"/>
    </w:rPr>
  </w:style>
  <w:style w:type="character" w:customStyle="1" w:styleId="TextbublinyChar">
    <w:name w:val="Text bubliny Char"/>
    <w:basedOn w:val="Standardnpsmoodstavce"/>
    <w:link w:val="Textbubliny"/>
    <w:uiPriority w:val="99"/>
    <w:semiHidden/>
    <w:rsid w:val="00521737"/>
    <w:rPr>
      <w:rFonts w:ascii="Tahoma" w:eastAsia="Times New Roman" w:hAnsi="Tahoma" w:cs="Tahoma"/>
      <w:sz w:val="16"/>
      <w:szCs w:val="16"/>
      <w:lang w:eastAsia="cs-CZ"/>
    </w:rPr>
  </w:style>
  <w:style w:type="character" w:styleId="Odkaznakoment">
    <w:name w:val="annotation reference"/>
    <w:uiPriority w:val="99"/>
    <w:unhideWhenUsed/>
    <w:rsid w:val="00521737"/>
    <w:rPr>
      <w:sz w:val="16"/>
      <w:szCs w:val="16"/>
    </w:rPr>
  </w:style>
  <w:style w:type="paragraph" w:styleId="Textkomente">
    <w:name w:val="annotation text"/>
    <w:basedOn w:val="Normln"/>
    <w:link w:val="TextkomenteChar"/>
    <w:uiPriority w:val="99"/>
    <w:semiHidden/>
    <w:unhideWhenUsed/>
    <w:rsid w:val="00521737"/>
  </w:style>
  <w:style w:type="character" w:customStyle="1" w:styleId="TextkomenteChar">
    <w:name w:val="Text komentáře Char"/>
    <w:basedOn w:val="Standardnpsmoodstavce"/>
    <w:link w:val="Textkomente"/>
    <w:uiPriority w:val="99"/>
    <w:semiHidden/>
    <w:rsid w:val="00521737"/>
    <w:rPr>
      <w:rFonts w:ascii="Arial" w:eastAsia="Times New Roman" w:hAnsi="Arial" w:cs="Times New Roman"/>
      <w:szCs w:val="24"/>
      <w:lang w:eastAsia="cs-CZ"/>
    </w:rPr>
  </w:style>
  <w:style w:type="paragraph" w:customStyle="1" w:styleId="TSNzevsmluvnstrany">
    <w:name w:val="TS Název smluvní strany"/>
    <w:basedOn w:val="Normln"/>
    <w:qFormat/>
    <w:rsid w:val="00521737"/>
    <w:pPr>
      <w:spacing w:after="60"/>
    </w:pPr>
    <w:rPr>
      <w:b/>
      <w:bCs/>
      <w:sz w:val="28"/>
      <w:lang w:eastAsia="en-US"/>
    </w:rPr>
  </w:style>
  <w:style w:type="paragraph" w:customStyle="1" w:styleId="Odstavec2rove">
    <w:name w:val="Odstavec 2. úroveň"/>
    <w:basedOn w:val="Odstavecseseznamem"/>
    <w:link w:val="Odstavec2roveChar"/>
    <w:qFormat/>
    <w:rsid w:val="00521737"/>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521737"/>
    <w:rPr>
      <w:rFonts w:ascii="Arial" w:eastAsia="Times New Roman" w:hAnsi="Arial" w:cs="Times New Roman"/>
      <w:sz w:val="20"/>
      <w:szCs w:val="20"/>
      <w:lang w:eastAsia="cs-CZ"/>
    </w:rPr>
  </w:style>
  <w:style w:type="paragraph" w:styleId="Odstavecseseznamem">
    <w:name w:val="List Paragraph"/>
    <w:basedOn w:val="Normln"/>
    <w:uiPriority w:val="34"/>
    <w:qFormat/>
    <w:rsid w:val="00521737"/>
    <w:pPr>
      <w:ind w:left="720"/>
      <w:contextualSpacing/>
    </w:pPr>
  </w:style>
  <w:style w:type="paragraph" w:customStyle="1" w:styleId="l-L1">
    <w:name w:val="Čl. - L1"/>
    <w:basedOn w:val="Normln"/>
    <w:link w:val="l-L1Char"/>
    <w:qFormat/>
    <w:rsid w:val="00521737"/>
    <w:pPr>
      <w:keepNext/>
      <w:numPr>
        <w:numId w:val="3"/>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521737"/>
    <w:rPr>
      <w:rFonts w:ascii="Times New Roman" w:eastAsia="Times New Roman" w:hAnsi="Times New Roman" w:cs="Times New Roman"/>
      <w:b/>
      <w:szCs w:val="24"/>
      <w:u w:val="single"/>
    </w:rPr>
  </w:style>
  <w:style w:type="paragraph" w:customStyle="1" w:styleId="l-L2">
    <w:name w:val="Čl - L2"/>
    <w:basedOn w:val="Normln"/>
    <w:link w:val="l-L2Char"/>
    <w:qFormat/>
    <w:rsid w:val="00521737"/>
    <w:pPr>
      <w:tabs>
        <w:tab w:val="num" w:pos="737"/>
      </w:tabs>
      <w:spacing w:after="0"/>
      <w:ind w:left="737" w:hanging="737"/>
      <w:jc w:val="both"/>
    </w:pPr>
  </w:style>
  <w:style w:type="character" w:customStyle="1" w:styleId="l-L2Char">
    <w:name w:val="Čl - L2 Char"/>
    <w:link w:val="l-L2"/>
    <w:rsid w:val="00521737"/>
    <w:rPr>
      <w:rFonts w:ascii="Arial" w:eastAsia="Times New Roman" w:hAnsi="Arial" w:cs="Times New Roman"/>
      <w:szCs w:val="24"/>
      <w:lang w:eastAsia="cs-CZ"/>
    </w:rPr>
  </w:style>
  <w:style w:type="paragraph" w:customStyle="1" w:styleId="TSlneksmlouvy">
    <w:name w:val="TS Článek smlouvy"/>
    <w:basedOn w:val="Normln"/>
    <w:next w:val="Normln"/>
    <w:link w:val="TSlneksmlouvyChar"/>
    <w:rsid w:val="00521737"/>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52173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521737"/>
    <w:rPr>
      <w:b/>
      <w:bCs/>
      <w:sz w:val="20"/>
      <w:szCs w:val="20"/>
    </w:rPr>
  </w:style>
  <w:style w:type="character" w:customStyle="1" w:styleId="PedmtkomenteChar">
    <w:name w:val="Předmět komentáře Char"/>
    <w:basedOn w:val="TextkomenteChar"/>
    <w:link w:val="Pedmtkomente"/>
    <w:uiPriority w:val="99"/>
    <w:semiHidden/>
    <w:rsid w:val="00521737"/>
    <w:rPr>
      <w:rFonts w:ascii="Arial" w:eastAsia="Times New Roman" w:hAnsi="Arial" w:cs="Times New Roman"/>
      <w:b/>
      <w:bCs/>
      <w:sz w:val="20"/>
      <w:szCs w:val="20"/>
      <w:lang w:eastAsia="cs-CZ"/>
    </w:rPr>
  </w:style>
  <w:style w:type="paragraph" w:styleId="Revize">
    <w:name w:val="Revision"/>
    <w:hidden/>
    <w:uiPriority w:val="99"/>
    <w:semiHidden/>
    <w:rsid w:val="00521737"/>
    <w:pPr>
      <w:spacing w:after="0" w:line="240" w:lineRule="auto"/>
    </w:pPr>
    <w:rPr>
      <w:rFonts w:ascii="Arial" w:eastAsia="Times New Roman" w:hAnsi="Arial" w:cs="Times New Roman"/>
      <w:szCs w:val="24"/>
      <w:lang w:eastAsia="cs-CZ"/>
    </w:rPr>
  </w:style>
  <w:style w:type="character" w:customStyle="1" w:styleId="TSlneksmlouvyChar">
    <w:name w:val="TS Článek smlouvy Char"/>
    <w:link w:val="TSlneksmlouvy"/>
    <w:rsid w:val="00521737"/>
    <w:rPr>
      <w:rFonts w:ascii="Arial" w:eastAsia="Times New Roman" w:hAnsi="Arial" w:cs="Times New Roman"/>
      <w:b/>
      <w:szCs w:val="24"/>
      <w:u w:val="single"/>
    </w:rPr>
  </w:style>
  <w:style w:type="table" w:customStyle="1" w:styleId="TableNormal">
    <w:name w:val="Table Normal"/>
    <w:uiPriority w:val="2"/>
    <w:semiHidden/>
    <w:unhideWhenUsed/>
    <w:qFormat/>
    <w:rsid w:val="005217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521737"/>
    <w:pPr>
      <w:spacing w:after="0" w:line="240" w:lineRule="auto"/>
      <w:jc w:val="both"/>
    </w:pPr>
    <w:rPr>
      <w:rFonts w:ascii="Times New Roman" w:hAnsi="Times New Roman"/>
      <w:sz w:val="24"/>
      <w:szCs w:val="20"/>
      <w:lang w:eastAsia="en-US"/>
    </w:rPr>
  </w:style>
  <w:style w:type="paragraph" w:customStyle="1" w:styleId="Default">
    <w:name w:val="Default"/>
    <w:rsid w:val="00521737"/>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521737"/>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495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10</Pages>
  <Words>3589</Words>
  <Characters>21180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Rubášová Veronika Ing.</dc:creator>
  <cp:keywords/>
  <dc:description/>
  <cp:lastModifiedBy>Bešťáková Eliška</cp:lastModifiedBy>
  <cp:revision>79</cp:revision>
  <dcterms:created xsi:type="dcterms:W3CDTF">2024-02-13T07:31:00Z</dcterms:created>
  <dcterms:modified xsi:type="dcterms:W3CDTF">2024-04-26T07:30:00Z</dcterms:modified>
</cp:coreProperties>
</file>