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71146B">
      <w:pPr>
        <w:widowControl w:val="0"/>
        <w:tabs>
          <w:tab w:val="left" w:pos="3969"/>
        </w:tabs>
        <w:contextualSpacing/>
        <w:rPr>
          <w:b/>
        </w:rPr>
      </w:pPr>
      <w:r>
        <w:rPr>
          <w:b/>
        </w:rPr>
        <w:t xml:space="preserve">Technická správa komunikací hl. m. Prahy, a.s. </w:t>
      </w:r>
    </w:p>
    <w:p w14:paraId="611301BB" w14:textId="1641D61C" w:rsidR="00FB02A4" w:rsidRDefault="00FB02A4" w:rsidP="0071146B">
      <w:pPr>
        <w:widowControl w:val="0"/>
        <w:tabs>
          <w:tab w:val="left" w:pos="3969"/>
        </w:tabs>
        <w:contextualSpacing/>
      </w:pPr>
      <w:r>
        <w:t xml:space="preserve">se sídlem </w:t>
      </w:r>
      <w:r w:rsidR="0051599C" w:rsidRPr="0051599C">
        <w:t>Veletržní 1623/24, 170 00 Praha 7 – Holešovice</w:t>
      </w:r>
    </w:p>
    <w:p w14:paraId="313654C0" w14:textId="77777777" w:rsidR="00FB02A4" w:rsidRDefault="00FB02A4" w:rsidP="0071146B">
      <w:pPr>
        <w:widowControl w:val="0"/>
        <w:tabs>
          <w:tab w:val="left" w:pos="3969"/>
        </w:tabs>
        <w:contextualSpacing/>
      </w:pPr>
      <w:r>
        <w:t>IČO: 03447286</w:t>
      </w:r>
    </w:p>
    <w:p w14:paraId="0C5E2039" w14:textId="77777777" w:rsidR="00FB02A4" w:rsidRDefault="00FB02A4" w:rsidP="0071146B">
      <w:pPr>
        <w:widowControl w:val="0"/>
        <w:tabs>
          <w:tab w:val="left" w:pos="3969"/>
        </w:tabs>
        <w:contextualSpacing/>
      </w:pPr>
      <w:r>
        <w:t>DIČ: CZ03447286</w:t>
      </w:r>
    </w:p>
    <w:p w14:paraId="1206CF5A" w14:textId="77777777" w:rsidR="00FB02A4" w:rsidRDefault="00FB02A4" w:rsidP="0071146B">
      <w:pPr>
        <w:widowControl w:val="0"/>
        <w:tabs>
          <w:tab w:val="left" w:pos="3969"/>
        </w:tabs>
        <w:contextualSpacing/>
      </w:pPr>
      <w:r>
        <w:t>zapsaná v obchodním rejstříku vedeném Městským soudem v Praze, spis. zn.  B, 20059</w:t>
      </w:r>
    </w:p>
    <w:p w14:paraId="31B2C6C8" w14:textId="77777777" w:rsidR="00AD2E63" w:rsidRDefault="00AD2E63" w:rsidP="0071146B">
      <w:pPr>
        <w:widowControl w:val="0"/>
        <w:tabs>
          <w:tab w:val="left" w:pos="3969"/>
        </w:tabs>
        <w:contextualSpacing/>
      </w:pPr>
      <w:r>
        <w:t>bankovní spojení: PPF banka a.s., č. ú. 2023100003/6000</w:t>
      </w:r>
    </w:p>
    <w:p w14:paraId="30BB167D" w14:textId="77777777" w:rsidR="00841FE2" w:rsidRDefault="00841FE2" w:rsidP="0071146B">
      <w:pPr>
        <w:widowControl w:val="0"/>
        <w:tabs>
          <w:tab w:val="left" w:pos="3969"/>
        </w:tabs>
        <w:contextualSpacing/>
      </w:pPr>
    </w:p>
    <w:p w14:paraId="1EBE71B9" w14:textId="77777777" w:rsidR="001121EF" w:rsidRDefault="001121EF" w:rsidP="0071146B">
      <w:pPr>
        <w:widowControl w:val="0"/>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rsidP="0071146B">
      <w:pPr>
        <w:widowControl w:val="0"/>
        <w:contextualSpacing/>
        <w:jc w:val="left"/>
      </w:pPr>
    </w:p>
    <w:p w14:paraId="0CC22AC9" w14:textId="670757EE" w:rsidR="00FB02A4" w:rsidRDefault="00841FE2" w:rsidP="0071146B">
      <w:pPr>
        <w:widowControl w:val="0"/>
        <w:tabs>
          <w:tab w:val="left" w:pos="3969"/>
        </w:tabs>
        <w:contextualSpacing/>
      </w:pPr>
      <w:r>
        <w:t xml:space="preserve"> </w:t>
      </w:r>
      <w:r w:rsidR="00FB02A4">
        <w:t>(„</w:t>
      </w:r>
      <w:r w:rsidR="00FB02A4">
        <w:rPr>
          <w:b/>
        </w:rPr>
        <w:t>Objednatel</w:t>
      </w:r>
      <w:r w:rsidR="00FB02A4">
        <w:t>”)</w:t>
      </w:r>
    </w:p>
    <w:p w14:paraId="0FF0200A" w14:textId="77777777" w:rsidR="00FB02A4" w:rsidRDefault="00FB02A4" w:rsidP="0071146B">
      <w:pPr>
        <w:widowControl w:val="0"/>
        <w:tabs>
          <w:tab w:val="left" w:pos="3969"/>
        </w:tabs>
        <w:contextualSpacing/>
      </w:pPr>
    </w:p>
    <w:p w14:paraId="0A09C9E5" w14:textId="77777777" w:rsidR="00FB02A4" w:rsidRDefault="00FB02A4" w:rsidP="0071146B">
      <w:pPr>
        <w:widowControl w:val="0"/>
        <w:tabs>
          <w:tab w:val="left" w:pos="3969"/>
        </w:tabs>
        <w:contextualSpacing/>
      </w:pPr>
      <w:r>
        <w:t>a </w:t>
      </w:r>
      <w:r>
        <w:tab/>
      </w:r>
    </w:p>
    <w:p w14:paraId="34931AC0" w14:textId="77777777" w:rsidR="00FB02A4" w:rsidRDefault="00FB02A4" w:rsidP="0071146B">
      <w:pPr>
        <w:widowControl w:val="0"/>
        <w:tabs>
          <w:tab w:val="left" w:pos="3969"/>
        </w:tabs>
        <w:contextualSpacing/>
      </w:pPr>
    </w:p>
    <w:p w14:paraId="16A340F9" w14:textId="77777777" w:rsidR="0071146B" w:rsidRDefault="0071146B" w:rsidP="0071146B">
      <w:pPr>
        <w:widowControl w:val="0"/>
        <w:tabs>
          <w:tab w:val="left" w:pos="3969"/>
        </w:tabs>
        <w:rPr>
          <w:b/>
        </w:rPr>
      </w:pPr>
      <w:r>
        <w:rPr>
          <w:b/>
        </w:rPr>
        <w:t>Stavební a běžná údržba mostů – BM + OK-BE</w:t>
      </w:r>
    </w:p>
    <w:p w14:paraId="10005DA3" w14:textId="77777777" w:rsidR="0071146B" w:rsidRDefault="0071146B" w:rsidP="0071146B">
      <w:pPr>
        <w:widowControl w:val="0"/>
        <w:tabs>
          <w:tab w:val="left" w:pos="3969"/>
        </w:tabs>
        <w:rPr>
          <w:bCs/>
        </w:rPr>
      </w:pPr>
      <w:r>
        <w:rPr>
          <w:bCs/>
        </w:rPr>
        <w:t>se sídlem U Klubu 1741/5, Modřany, 143 00 Praha 4</w:t>
      </w:r>
    </w:p>
    <w:p w14:paraId="7914ED22" w14:textId="77777777" w:rsidR="0071146B" w:rsidRDefault="0071146B" w:rsidP="0071146B">
      <w:pPr>
        <w:widowControl w:val="0"/>
        <w:tabs>
          <w:tab w:val="left" w:pos="3969"/>
        </w:tabs>
        <w:rPr>
          <w:bCs/>
        </w:rPr>
      </w:pPr>
      <w:r>
        <w:rPr>
          <w:bCs/>
        </w:rPr>
        <w:t>zastoupena: Ing. Michalem Pánkem, MBA</w:t>
      </w:r>
    </w:p>
    <w:p w14:paraId="32DA3706" w14:textId="77777777" w:rsidR="0071146B" w:rsidRDefault="0071146B" w:rsidP="0071146B">
      <w:pPr>
        <w:widowControl w:val="0"/>
        <w:tabs>
          <w:tab w:val="left" w:pos="3969"/>
        </w:tabs>
        <w:rPr>
          <w:bCs/>
        </w:rPr>
      </w:pPr>
      <w:r>
        <w:t>bankovní spojení:</w:t>
      </w:r>
      <w:r>
        <w:rPr>
          <w:bCs/>
        </w:rPr>
        <w:t xml:space="preserve"> </w:t>
      </w:r>
      <w:r>
        <w:t>2114712435/2700</w:t>
      </w:r>
    </w:p>
    <w:p w14:paraId="787DBCD0" w14:textId="77777777" w:rsidR="0071146B" w:rsidRDefault="0071146B" w:rsidP="0071146B">
      <w:pPr>
        <w:widowControl w:val="0"/>
        <w:tabs>
          <w:tab w:val="left" w:pos="3969"/>
        </w:tabs>
        <w:rPr>
          <w:bCs/>
        </w:rPr>
      </w:pPr>
      <w:r>
        <w:rPr>
          <w:bCs/>
        </w:rPr>
        <w:t>účastníci společnosti:</w:t>
      </w:r>
    </w:p>
    <w:p w14:paraId="0AC17D63" w14:textId="77777777" w:rsidR="0071146B" w:rsidRDefault="0071146B" w:rsidP="0071146B">
      <w:pPr>
        <w:widowControl w:val="0"/>
        <w:tabs>
          <w:tab w:val="left" w:pos="3969"/>
        </w:tabs>
        <w:ind w:left="993"/>
      </w:pPr>
    </w:p>
    <w:p w14:paraId="3BF40253" w14:textId="77777777" w:rsidR="0071146B" w:rsidRDefault="0071146B" w:rsidP="0071146B">
      <w:pPr>
        <w:widowControl w:val="0"/>
        <w:tabs>
          <w:tab w:val="left" w:pos="3969"/>
        </w:tabs>
      </w:pPr>
      <w:r>
        <w:t>BM Construction, spol. s.r.o.</w:t>
      </w:r>
    </w:p>
    <w:p w14:paraId="1B0A0F4F" w14:textId="77777777" w:rsidR="0071146B" w:rsidRDefault="0071146B" w:rsidP="0071146B">
      <w:pPr>
        <w:widowControl w:val="0"/>
        <w:tabs>
          <w:tab w:val="left" w:pos="3969"/>
        </w:tabs>
        <w:rPr>
          <w:bCs/>
        </w:rPr>
      </w:pPr>
      <w:r>
        <w:t xml:space="preserve">se sídlem </w:t>
      </w:r>
      <w:r>
        <w:rPr>
          <w:bCs/>
        </w:rPr>
        <w:t>U Klubu 1741/5, Modřany, 143 00 Praha 4</w:t>
      </w:r>
    </w:p>
    <w:p w14:paraId="6BFA056A" w14:textId="77777777" w:rsidR="0071146B" w:rsidRDefault="0071146B" w:rsidP="0071146B">
      <w:pPr>
        <w:widowControl w:val="0"/>
        <w:tabs>
          <w:tab w:val="left" w:pos="3969"/>
        </w:tabs>
      </w:pPr>
      <w:r>
        <w:t>IČO: 28498771</w:t>
      </w:r>
    </w:p>
    <w:p w14:paraId="71AEAACA" w14:textId="77777777" w:rsidR="0071146B" w:rsidRDefault="0071146B" w:rsidP="0071146B">
      <w:pPr>
        <w:widowControl w:val="0"/>
        <w:tabs>
          <w:tab w:val="left" w:pos="3969"/>
        </w:tabs>
      </w:pPr>
      <w:r>
        <w:t>DIČ: CZ28498771</w:t>
      </w:r>
    </w:p>
    <w:p w14:paraId="54DB0E2E" w14:textId="77777777" w:rsidR="0071146B" w:rsidRDefault="0071146B" w:rsidP="0071146B">
      <w:pPr>
        <w:widowControl w:val="0"/>
        <w:tabs>
          <w:tab w:val="left" w:pos="3969"/>
        </w:tabs>
      </w:pPr>
      <w:r>
        <w:t>zápis v obchodním rejstříku: Městský soud v Praze, spis. zn. C, 146028</w:t>
      </w:r>
    </w:p>
    <w:p w14:paraId="72BBCBDB" w14:textId="77777777" w:rsidR="0071146B" w:rsidRDefault="0071146B" w:rsidP="0071146B">
      <w:pPr>
        <w:widowControl w:val="0"/>
        <w:tabs>
          <w:tab w:val="left" w:pos="3969"/>
        </w:tabs>
      </w:pPr>
      <w:r>
        <w:t>zastoupena: Ing. Michal Pánkem, MBA, jednatelem</w:t>
      </w:r>
    </w:p>
    <w:p w14:paraId="298885E6" w14:textId="77777777" w:rsidR="0071146B" w:rsidRDefault="0071146B" w:rsidP="0071146B">
      <w:pPr>
        <w:widowControl w:val="0"/>
        <w:tabs>
          <w:tab w:val="left" w:pos="3969"/>
        </w:tabs>
        <w:ind w:left="993"/>
      </w:pPr>
    </w:p>
    <w:p w14:paraId="75858D69" w14:textId="77777777" w:rsidR="0071146B" w:rsidRDefault="0071146B" w:rsidP="0071146B">
      <w:pPr>
        <w:widowControl w:val="0"/>
        <w:tabs>
          <w:tab w:val="left" w:pos="3969"/>
        </w:tabs>
      </w:pPr>
      <w:r>
        <w:t>OK-BE, spol. s r.o.</w:t>
      </w:r>
    </w:p>
    <w:p w14:paraId="1F8EF294" w14:textId="77777777" w:rsidR="0071146B" w:rsidRDefault="0071146B" w:rsidP="0071146B">
      <w:pPr>
        <w:widowControl w:val="0"/>
        <w:tabs>
          <w:tab w:val="left" w:pos="3969"/>
        </w:tabs>
      </w:pPr>
      <w:r>
        <w:t>se sídlem Nový Knín 102, 262 03 Nový Knín</w:t>
      </w:r>
      <w:r>
        <w:tab/>
      </w:r>
    </w:p>
    <w:p w14:paraId="49FCCDF0" w14:textId="77777777" w:rsidR="0071146B" w:rsidRDefault="0071146B" w:rsidP="0071146B">
      <w:pPr>
        <w:widowControl w:val="0"/>
        <w:tabs>
          <w:tab w:val="left" w:pos="3969"/>
        </w:tabs>
      </w:pPr>
      <w:r>
        <w:t>IČO: 47548916</w:t>
      </w:r>
    </w:p>
    <w:p w14:paraId="0275568B" w14:textId="77777777" w:rsidR="0071146B" w:rsidRDefault="0071146B" w:rsidP="0071146B">
      <w:pPr>
        <w:widowControl w:val="0"/>
        <w:tabs>
          <w:tab w:val="left" w:pos="3969"/>
        </w:tabs>
      </w:pPr>
      <w:r>
        <w:t>DIČ: CZ47548916</w:t>
      </w:r>
    </w:p>
    <w:p w14:paraId="6A85CA9D" w14:textId="77777777" w:rsidR="0071146B" w:rsidRDefault="0071146B" w:rsidP="0071146B">
      <w:pPr>
        <w:widowControl w:val="0"/>
        <w:tabs>
          <w:tab w:val="left" w:pos="3969"/>
        </w:tabs>
      </w:pPr>
      <w:r>
        <w:t>zápis v obchodním rejstříku: Městský soud v Praze, spis. zn. C, 20974</w:t>
      </w:r>
    </w:p>
    <w:p w14:paraId="1C71BFFA" w14:textId="29BAEB1D" w:rsidR="00FB02A4" w:rsidRDefault="0071146B" w:rsidP="0071146B">
      <w:pPr>
        <w:widowControl w:val="0"/>
        <w:tabs>
          <w:tab w:val="left" w:pos="3969"/>
        </w:tabs>
        <w:contextualSpacing/>
      </w:pPr>
      <w:r>
        <w:t xml:space="preserve">zastoupena: Ing. Bohumilem </w:t>
      </w:r>
      <w:proofErr w:type="spellStart"/>
      <w:r>
        <w:t>Venderem</w:t>
      </w:r>
      <w:proofErr w:type="spellEnd"/>
      <w:r>
        <w:t>, jednatelem</w:t>
      </w:r>
    </w:p>
    <w:p w14:paraId="52DEAABE" w14:textId="77777777" w:rsidR="00FB02A4" w:rsidRDefault="00FB02A4" w:rsidP="0071146B">
      <w:pPr>
        <w:widowControl w:val="0"/>
        <w:contextualSpacing/>
        <w:jc w:val="left"/>
      </w:pPr>
    </w:p>
    <w:p w14:paraId="43491B75" w14:textId="77777777" w:rsidR="00FB02A4" w:rsidRDefault="00FB02A4" w:rsidP="0071146B">
      <w:pPr>
        <w:widowControl w:val="0"/>
        <w:tabs>
          <w:tab w:val="left" w:pos="3969"/>
        </w:tabs>
        <w:contextualSpacing/>
      </w:pPr>
      <w:r>
        <w:t>(„</w:t>
      </w:r>
      <w:r>
        <w:rPr>
          <w:b/>
          <w:bCs/>
        </w:rPr>
        <w:t>Zhotovitel</w:t>
      </w:r>
      <w:r>
        <w:t>”)</w:t>
      </w:r>
    </w:p>
    <w:p w14:paraId="66AF2893" w14:textId="77777777" w:rsidR="00FB02A4" w:rsidRDefault="00FB02A4" w:rsidP="0071146B">
      <w:pPr>
        <w:widowControl w:val="0"/>
        <w:tabs>
          <w:tab w:val="left" w:pos="3969"/>
        </w:tabs>
        <w:contextualSpacing/>
      </w:pPr>
    </w:p>
    <w:p w14:paraId="68B47DC5" w14:textId="77777777" w:rsidR="00FB02A4" w:rsidRDefault="00FB02A4" w:rsidP="0071146B">
      <w:pPr>
        <w:widowControl w:val="0"/>
        <w:tabs>
          <w:tab w:val="left" w:pos="3969"/>
        </w:tabs>
        <w:contextualSpacing/>
      </w:pPr>
      <w:r>
        <w:t>(Objednatel a Zhotovitel také společně „</w:t>
      </w:r>
      <w:r>
        <w:rPr>
          <w:b/>
        </w:rPr>
        <w:t>Smluvní strany</w:t>
      </w:r>
      <w:r>
        <w:t>“)</w:t>
      </w:r>
    </w:p>
    <w:p w14:paraId="6F49DDC2" w14:textId="77777777" w:rsidR="00FB02A4" w:rsidRDefault="00FB02A4" w:rsidP="0071146B">
      <w:pPr>
        <w:widowControl w:val="0"/>
        <w:contextualSpacing/>
        <w:jc w:val="left"/>
      </w:pPr>
    </w:p>
    <w:p w14:paraId="7FCD4A97" w14:textId="77777777" w:rsidR="00FB02A4" w:rsidRDefault="00FB02A4" w:rsidP="0071146B">
      <w:pPr>
        <w:widowControl w:val="0"/>
        <w:contextualSpacing/>
        <w:jc w:val="left"/>
      </w:pPr>
    </w:p>
    <w:p w14:paraId="01B39173" w14:textId="77777777" w:rsidR="00FB02A4" w:rsidRDefault="00FB02A4" w:rsidP="0071146B">
      <w:pPr>
        <w:widowControl w:val="0"/>
        <w:contextualSpacing/>
        <w:jc w:val="left"/>
      </w:pPr>
    </w:p>
    <w:p w14:paraId="60DF8F5D" w14:textId="6DE2A630" w:rsidR="00FB02A4" w:rsidRDefault="00FB02A4" w:rsidP="0071146B">
      <w:pPr>
        <w:widowControl w:val="0"/>
        <w:contextualSpacing/>
        <w:jc w:val="center"/>
        <w:rPr>
          <w:b/>
        </w:rPr>
      </w:pPr>
      <w:r>
        <w:rPr>
          <w:b/>
        </w:rPr>
        <w:t>Dílčí smlouva č</w:t>
      </w:r>
      <w:r w:rsidR="00411EFF">
        <w:rPr>
          <w:b/>
        </w:rPr>
        <w:t>.</w:t>
      </w:r>
      <w:r w:rsidR="00553385" w:rsidRPr="00553385">
        <w:t xml:space="preserve"> </w:t>
      </w:r>
      <w:r w:rsidR="00D332B1" w:rsidRPr="00D332B1">
        <w:rPr>
          <w:b/>
        </w:rPr>
        <w:t>3/24/5600/032</w:t>
      </w:r>
      <w:r w:rsidR="00E32126">
        <w:rPr>
          <w:b/>
        </w:rPr>
        <w:t xml:space="preserve"> </w:t>
      </w:r>
      <w:r>
        <w:rPr>
          <w:b/>
        </w:rPr>
        <w:t>uzavřená na základě Rámcové dohody na stavební a běžnou údržbu mostů č. </w:t>
      </w:r>
      <w:r w:rsidR="00AA1CB4">
        <w:rPr>
          <w:b/>
        </w:rPr>
        <w:t>9/21/4056/027</w:t>
      </w:r>
      <w:r>
        <w:rPr>
          <w:b/>
        </w:rPr>
        <w:t xml:space="preserve"> („Dohoda“)</w:t>
      </w:r>
    </w:p>
    <w:p w14:paraId="7B8BD187" w14:textId="77777777" w:rsidR="00FB02A4" w:rsidRDefault="00FB02A4" w:rsidP="0071146B">
      <w:pPr>
        <w:widowControl w:val="0"/>
        <w:contextualSpacing/>
        <w:jc w:val="center"/>
      </w:pPr>
    </w:p>
    <w:p w14:paraId="3DF22AB8" w14:textId="77777777" w:rsidR="00FB02A4" w:rsidRDefault="00FB02A4" w:rsidP="0071146B">
      <w:pPr>
        <w:widowControl w:val="0"/>
        <w:contextualSpacing/>
        <w:jc w:val="center"/>
      </w:pPr>
      <w:r>
        <w:t>(„</w:t>
      </w:r>
      <w:r>
        <w:rPr>
          <w:b/>
        </w:rPr>
        <w:t>Dílčí smlouva</w:t>
      </w:r>
      <w:r>
        <w:t>“)</w:t>
      </w:r>
    </w:p>
    <w:p w14:paraId="0E5DA64B" w14:textId="77777777" w:rsidR="00FB02A4" w:rsidRDefault="00FB02A4" w:rsidP="0071146B">
      <w:pPr>
        <w:widowControl w:val="0"/>
        <w:contextualSpacing/>
        <w:jc w:val="center"/>
      </w:pPr>
    </w:p>
    <w:p w14:paraId="39C14FBB" w14:textId="01B2FB4C" w:rsidR="00FB02A4" w:rsidRDefault="00FB02A4" w:rsidP="0071146B">
      <w:pPr>
        <w:widowControl w:val="0"/>
        <w:contextualSpacing/>
        <w:jc w:val="center"/>
      </w:pPr>
      <w:r>
        <w:t xml:space="preserve">Číslo smlouvy </w:t>
      </w:r>
      <w:r w:rsidR="00AD2E63">
        <w:t>Zhotovitele</w:t>
      </w:r>
      <w:r>
        <w:t xml:space="preserve"> </w:t>
      </w:r>
      <w:r w:rsidR="0071146B">
        <w:t>240 225</w:t>
      </w:r>
    </w:p>
    <w:p w14:paraId="481C9386" w14:textId="77777777" w:rsidR="00FB02A4" w:rsidRDefault="00FB02A4" w:rsidP="0071146B">
      <w:pPr>
        <w:widowControl w:val="0"/>
        <w:contextualSpacing/>
        <w:jc w:val="left"/>
      </w:pPr>
    </w:p>
    <w:p w14:paraId="0B544650" w14:textId="77777777" w:rsidR="00FB02A4" w:rsidRDefault="00FB02A4" w:rsidP="0071146B">
      <w:pPr>
        <w:widowControl w:val="0"/>
        <w:contextualSpacing/>
        <w:jc w:val="left"/>
      </w:pPr>
    </w:p>
    <w:p w14:paraId="3B1A1B3E" w14:textId="77777777" w:rsidR="00FB02A4" w:rsidRDefault="00FB02A4" w:rsidP="0071146B">
      <w:pPr>
        <w:widowControl w:val="0"/>
        <w:contextualSpacing/>
      </w:pPr>
      <w:r>
        <w:t>Vzhledem k tomu, že</w:t>
      </w:r>
    </w:p>
    <w:p w14:paraId="7393EB7E" w14:textId="125372AA" w:rsidR="00FB02A4" w:rsidRPr="001152CC" w:rsidRDefault="00275EAB" w:rsidP="0071146B">
      <w:pPr>
        <w:pStyle w:val="Preambule"/>
        <w:ind w:hanging="349"/>
        <w:contextualSpacing/>
      </w:pPr>
      <w:r>
        <w:t xml:space="preserve"> </w:t>
      </w:r>
      <w:r w:rsidR="00FB02A4">
        <w:t xml:space="preserve">Objednatel jako zadavatel </w:t>
      </w:r>
      <w:r w:rsidR="00FB02A4" w:rsidRPr="001152CC">
        <w:t>zahájil v souladu s ustanoveními zákona č. 134/2016 Sb., o zadávání veřejných zakázek, ve znění pozdějších předpisů („</w:t>
      </w:r>
      <w:r w:rsidR="00FB02A4" w:rsidRPr="001152CC">
        <w:rPr>
          <w:b/>
        </w:rPr>
        <w:t>ZZVZ</w:t>
      </w:r>
      <w:r w:rsidR="00FB02A4" w:rsidRPr="001152CC">
        <w:t>“), zadávací řízení na plnění veřejné zakázky s názvem „Stavební a běžná údržba mostů“ („</w:t>
      </w:r>
      <w:r w:rsidR="00FB02A4" w:rsidRPr="001152CC">
        <w:rPr>
          <w:b/>
        </w:rPr>
        <w:t>Veřejná zakázka</w:t>
      </w:r>
      <w:r w:rsidR="00FB02A4" w:rsidRPr="001152CC">
        <w:t>“ a „</w:t>
      </w:r>
      <w:r w:rsidR="00FB02A4" w:rsidRPr="001152CC">
        <w:rPr>
          <w:b/>
        </w:rPr>
        <w:t>Zadávací řízení</w:t>
      </w:r>
      <w:r w:rsidR="00FB02A4" w:rsidRPr="001152CC">
        <w:t>“);</w:t>
      </w:r>
    </w:p>
    <w:p w14:paraId="6A778297" w14:textId="4D70D151" w:rsidR="00275EAB" w:rsidRPr="001152CC" w:rsidRDefault="00275EAB" w:rsidP="0071146B">
      <w:pPr>
        <w:pStyle w:val="Preambule"/>
        <w:ind w:hanging="349"/>
        <w:contextualSpacing/>
      </w:pPr>
      <w:r w:rsidRPr="001152CC">
        <w:t xml:space="preserve"> na základě výsledků Zadávacího řízení uzavřel Objednatel s vybranými dodavateli Dohodu, která nabyla účinnosti dne 21.4.2021 („</w:t>
      </w:r>
      <w:r w:rsidRPr="001152CC">
        <w:rPr>
          <w:b/>
        </w:rPr>
        <w:t>Dohoda</w:t>
      </w:r>
      <w:r w:rsidRPr="001152CC">
        <w:t>“);</w:t>
      </w:r>
    </w:p>
    <w:p w14:paraId="0F2853C9" w14:textId="0C0B87CD" w:rsidR="00F20B4B" w:rsidRPr="001152CC" w:rsidRDefault="00275EAB" w:rsidP="0071146B">
      <w:pPr>
        <w:pStyle w:val="Preambule"/>
        <w:ind w:hanging="349"/>
        <w:contextualSpacing/>
      </w:pPr>
      <w:r w:rsidRPr="001152CC">
        <w:t xml:space="preserve"> </w:t>
      </w:r>
      <w:r w:rsidR="00F20B4B" w:rsidRPr="001152CC">
        <w:t>Zhotovitel je jedním z vybraných dodavatelů, se kterým byla uzavřena Dohoda;</w:t>
      </w:r>
    </w:p>
    <w:p w14:paraId="205C1B7A" w14:textId="6862F05D" w:rsidR="00F20B4B" w:rsidRPr="001152CC" w:rsidRDefault="00F20B4B" w:rsidP="0071146B">
      <w:pPr>
        <w:pStyle w:val="Preambule"/>
        <w:ind w:hanging="349"/>
        <w:contextualSpacing/>
      </w:pPr>
      <w:r w:rsidRPr="001152CC">
        <w:t xml:space="preserve">Objednatel zadal postupem podle § 135 ZZVZ plnění dílčí veřejné zakázky s názvem </w:t>
      </w:r>
      <w:r w:rsidR="00D47522" w:rsidRPr="001152CC">
        <w:t>„</w:t>
      </w:r>
      <w:r w:rsidR="00D332B1" w:rsidRPr="00D332B1">
        <w:rPr>
          <w:b/>
        </w:rPr>
        <w:t xml:space="preserve">Most P013, </w:t>
      </w:r>
      <w:proofErr w:type="spellStart"/>
      <w:r w:rsidR="00D332B1" w:rsidRPr="00D332B1">
        <w:rPr>
          <w:b/>
        </w:rPr>
        <w:t>Oistrachova</w:t>
      </w:r>
      <w:proofErr w:type="spellEnd"/>
      <w:r w:rsidR="00D332B1" w:rsidRPr="00D332B1">
        <w:rPr>
          <w:b/>
        </w:rPr>
        <w:t xml:space="preserve">, </w:t>
      </w:r>
      <w:proofErr w:type="spellStart"/>
      <w:r w:rsidR="00D332B1" w:rsidRPr="00D332B1">
        <w:rPr>
          <w:b/>
        </w:rPr>
        <w:t>Oistrachova</w:t>
      </w:r>
      <w:proofErr w:type="spellEnd"/>
      <w:r w:rsidR="00D332B1" w:rsidRPr="00D332B1">
        <w:rPr>
          <w:b/>
        </w:rPr>
        <w:t xml:space="preserve"> (2), P13 – stavební údržba</w:t>
      </w:r>
      <w:r w:rsidR="0051599C" w:rsidRPr="001152CC">
        <w:rPr>
          <w:b/>
        </w:rPr>
        <w:t>“.</w:t>
      </w:r>
      <w:r w:rsidR="004D46F6" w:rsidRPr="001152CC">
        <w:rPr>
          <w:b/>
        </w:rPr>
        <w:t xml:space="preserve"> </w:t>
      </w:r>
      <w:r w:rsidRPr="001152CC">
        <w:t>(„</w:t>
      </w:r>
      <w:r w:rsidRPr="001152CC">
        <w:rPr>
          <w:b/>
        </w:rPr>
        <w:t>Dílčí zakázka</w:t>
      </w:r>
      <w:r w:rsidRPr="001152CC">
        <w:t>“);</w:t>
      </w:r>
    </w:p>
    <w:p w14:paraId="2C296B0C" w14:textId="77777777" w:rsidR="00F20B4B" w:rsidRPr="001152CC" w:rsidRDefault="00F20B4B" w:rsidP="0071146B">
      <w:pPr>
        <w:pStyle w:val="Preambule"/>
        <w:ind w:hanging="349"/>
        <w:contextualSpacing/>
      </w:pPr>
      <w:r w:rsidRPr="001152CC">
        <w:lastRenderedPageBreak/>
        <w:t>Objednatel rozhodl o přidělení Dílčí zakázky Zhotoviteli,</w:t>
      </w:r>
    </w:p>
    <w:p w14:paraId="4BFC7FBA" w14:textId="77777777" w:rsidR="00F20B4B" w:rsidRPr="001152CC" w:rsidRDefault="00F20B4B" w:rsidP="0071146B">
      <w:pPr>
        <w:pStyle w:val="Preambule"/>
        <w:numPr>
          <w:ilvl w:val="0"/>
          <w:numId w:val="0"/>
        </w:numPr>
        <w:ind w:left="426"/>
        <w:contextualSpacing/>
      </w:pPr>
      <w:r w:rsidRPr="001152CC">
        <w:t>uzavírají Smluvní strany podle § 1746 odst. 2 zákona č. 89/2012 Sb., občanský zákoník, ve znění pozdějších předpisů („</w:t>
      </w:r>
      <w:r w:rsidRPr="001152CC">
        <w:rPr>
          <w:b/>
        </w:rPr>
        <w:t>Občanský zákoník</w:t>
      </w:r>
      <w:r w:rsidRPr="001152CC">
        <w:t>“), a podle čl. 3 Dohody tuto Dílčí smlouvu:</w:t>
      </w:r>
    </w:p>
    <w:p w14:paraId="348BC411" w14:textId="5518869D" w:rsidR="00F20B4B" w:rsidRPr="001152CC" w:rsidRDefault="00F20B4B" w:rsidP="0071146B">
      <w:pPr>
        <w:pStyle w:val="Preambule"/>
        <w:numPr>
          <w:ilvl w:val="0"/>
          <w:numId w:val="0"/>
        </w:numPr>
        <w:ind w:left="349"/>
        <w:contextualSpacing/>
      </w:pPr>
    </w:p>
    <w:p w14:paraId="0FA52D05" w14:textId="77777777" w:rsidR="00FB02A4" w:rsidRPr="001152CC" w:rsidRDefault="00FB02A4" w:rsidP="0071146B">
      <w:pPr>
        <w:pStyle w:val="Nadpis1"/>
        <w:keepNext w:val="0"/>
        <w:widowControl w:val="0"/>
        <w:numPr>
          <w:ilvl w:val="0"/>
          <w:numId w:val="5"/>
        </w:numPr>
        <w:contextualSpacing/>
      </w:pPr>
      <w:r w:rsidRPr="001152CC">
        <w:t>VÝKLADOVÁ USTANOVENÍ</w:t>
      </w:r>
    </w:p>
    <w:p w14:paraId="4EBCC94B" w14:textId="77777777" w:rsidR="00FB02A4" w:rsidRPr="001152CC" w:rsidRDefault="00FB02A4" w:rsidP="0071146B">
      <w:pPr>
        <w:pStyle w:val="Clanek11"/>
        <w:keepLines w:val="0"/>
        <w:widowControl w:val="0"/>
        <w:contextualSpacing/>
      </w:pPr>
      <w:r w:rsidRPr="001152CC">
        <w:rPr>
          <w:rStyle w:val="normaltextrun"/>
        </w:rPr>
        <w:t>Veškeré pojmy v této Dílčí smlouvě, které začínají velkým písmenem, mají význam, jaký jim přisuzuje Dohoda, není-li v této Dílčí smlouvě uvedeno jinak.</w:t>
      </w:r>
      <w:r w:rsidRPr="001152CC">
        <w:rPr>
          <w:rStyle w:val="eop"/>
        </w:rPr>
        <w:t> </w:t>
      </w:r>
    </w:p>
    <w:p w14:paraId="3B833017" w14:textId="592D5E3C" w:rsidR="00FB02A4" w:rsidRPr="001152CC" w:rsidRDefault="00FB02A4" w:rsidP="0071146B">
      <w:pPr>
        <w:pStyle w:val="Clanek11"/>
        <w:keepLines w:val="0"/>
        <w:widowControl w:val="0"/>
        <w:contextualSpacing/>
      </w:pPr>
      <w:r w:rsidRPr="001152CC">
        <w:t>Pro vyloučení jakýchkoliv pochybností, není-li v této Dílčí smlouvě výslovně ujednáno jinak, řídí se práva a povinnosti Objednatele a Zhotovitele Dohodou.</w:t>
      </w:r>
    </w:p>
    <w:p w14:paraId="3C8509B3" w14:textId="77777777" w:rsidR="00C724D6" w:rsidRDefault="00C724D6" w:rsidP="0071146B">
      <w:pPr>
        <w:pStyle w:val="Clanek11"/>
        <w:keepLines w:val="0"/>
        <w:widowControl w:val="0"/>
        <w:numPr>
          <w:ilvl w:val="0"/>
          <w:numId w:val="0"/>
        </w:numPr>
        <w:ind w:left="567"/>
        <w:contextualSpacing/>
      </w:pPr>
    </w:p>
    <w:p w14:paraId="32D8C723" w14:textId="77777777" w:rsidR="00FB02A4" w:rsidRDefault="00FB02A4" w:rsidP="0071146B">
      <w:pPr>
        <w:pStyle w:val="Nadpis1"/>
        <w:keepNext w:val="0"/>
        <w:widowControl w:val="0"/>
        <w:contextualSpacing/>
      </w:pPr>
      <w:bookmarkStart w:id="0" w:name="_Ref35972238"/>
      <w:r>
        <w:t>Předmět Dílčí smlouvy</w:t>
      </w:r>
      <w:bookmarkEnd w:id="0"/>
    </w:p>
    <w:p w14:paraId="415C48F4" w14:textId="53407107" w:rsidR="00FB02A4" w:rsidRDefault="00FB02A4" w:rsidP="0071146B">
      <w:pPr>
        <w:pStyle w:val="Clanek11"/>
        <w:keepLines w:val="0"/>
        <w:widowControl w:val="0"/>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Podrobná</w:t>
      </w:r>
      <w:r w:rsidR="008F0BF5">
        <w:t xml:space="preserve"> s</w:t>
      </w:r>
      <w:r w:rsidR="00967F9B">
        <w:t xml:space="preserve">pecifikace předmětu </w:t>
      </w:r>
      <w:r w:rsidR="008F0BF5">
        <w:t>plnění</w:t>
      </w:r>
      <w:r>
        <w:t>.</w:t>
      </w:r>
    </w:p>
    <w:p w14:paraId="0C679E2C" w14:textId="0CD72BD8" w:rsidR="00FB02A4" w:rsidRPr="00BD48F0" w:rsidRDefault="00FB02A4" w:rsidP="0071146B">
      <w:pPr>
        <w:pStyle w:val="Clanek11"/>
        <w:keepLines w:val="0"/>
        <w:widowControl w:val="0"/>
        <w:contextualSpacing/>
      </w:pPr>
      <w:r>
        <w:t xml:space="preserve">Místem provedení Prací </w:t>
      </w:r>
      <w:r w:rsidRPr="00BD48F0">
        <w:t>je </w:t>
      </w:r>
      <w:r w:rsidR="00905D07" w:rsidRPr="00BD48F0">
        <w:rPr>
          <w:rFonts w:cs="Times New Roman"/>
        </w:rPr>
        <w:t>hlavní m</w:t>
      </w:r>
      <w:r w:rsidR="00905D07" w:rsidRPr="005F48A2">
        <w:rPr>
          <w:rFonts w:cs="Times New Roman"/>
        </w:rPr>
        <w:t>ěsto Prah</w:t>
      </w:r>
      <w:r w:rsidR="0062470C" w:rsidRPr="005F48A2">
        <w:rPr>
          <w:rFonts w:cs="Times New Roman"/>
        </w:rPr>
        <w:t>a</w:t>
      </w:r>
      <w:r w:rsidR="00162CC4" w:rsidRPr="005F48A2">
        <w:rPr>
          <w:rFonts w:cs="Times New Roman"/>
        </w:rPr>
        <w:t xml:space="preserve"> </w:t>
      </w:r>
      <w:r w:rsidR="00CA2687">
        <w:rPr>
          <w:rFonts w:cs="Times New Roman"/>
        </w:rPr>
        <w:t>13</w:t>
      </w:r>
      <w:r w:rsidR="00162CC4">
        <w:rPr>
          <w:rFonts w:cs="Times New Roman"/>
        </w:rPr>
        <w:t>.</w:t>
      </w:r>
    </w:p>
    <w:p w14:paraId="7E2BB62D" w14:textId="2FAAE3E5" w:rsidR="00FB02A4" w:rsidRDefault="00FB02A4" w:rsidP="0071146B">
      <w:pPr>
        <w:pStyle w:val="Clanek11"/>
        <w:keepLines w:val="0"/>
        <w:widowControl w:val="0"/>
        <w:contextualSpacing/>
      </w:pPr>
      <w:bookmarkStart w:id="1" w:name="_Ref20829964"/>
      <w:bookmarkStart w:id="2" w:name="_Ref41402654"/>
      <w:r w:rsidRPr="00BD48F0">
        <w:t>Zhotovitel se zavazuje dokončit provádění Prací ve </w:t>
      </w:r>
      <w:r w:rsidRPr="00E3587F">
        <w:t xml:space="preserve">lhůtě </w:t>
      </w:r>
      <w:r w:rsidR="00F054B5" w:rsidRPr="005F48A2">
        <w:t xml:space="preserve">do </w:t>
      </w:r>
      <w:r w:rsidR="00162CC4" w:rsidRPr="00D332B1">
        <w:t>3</w:t>
      </w:r>
      <w:r w:rsidR="00D332B1" w:rsidRPr="00D332B1">
        <w:t>1</w:t>
      </w:r>
      <w:r w:rsidR="00162CC4" w:rsidRPr="00D332B1">
        <w:t>.</w:t>
      </w:r>
      <w:r w:rsidR="00D332B1" w:rsidRPr="00D332B1">
        <w:t>10</w:t>
      </w:r>
      <w:r w:rsidR="00162CC4" w:rsidRPr="00D332B1">
        <w:t>.</w:t>
      </w:r>
      <w:r w:rsidR="00162CC4" w:rsidRPr="005F48A2">
        <w:t>2024</w:t>
      </w:r>
      <w:r w:rsidR="00F054B5" w:rsidRPr="00BD48F0">
        <w:t xml:space="preserve"> </w:t>
      </w:r>
      <w:r>
        <w:t>(„</w:t>
      </w:r>
      <w:r>
        <w:rPr>
          <w:b/>
        </w:rPr>
        <w:t>Doba realizace</w:t>
      </w:r>
      <w:r>
        <w:t>“), přičemž Zhotovitel je oprávněn zahájit poskytování Prací nejdříve ke dni zveřejnění této Dílčí smlouvy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t xml:space="preserve"> a nejpozději </w:t>
      </w:r>
      <w:r w:rsidRPr="00411EFF">
        <w:t>do pěti kalendářních dnů ode dne uveřejnění.</w:t>
      </w:r>
      <w:bookmarkEnd w:id="2"/>
    </w:p>
    <w:p w14:paraId="4A724110" w14:textId="1C08B9BB" w:rsidR="0034417B" w:rsidRPr="00E3587F" w:rsidRDefault="0034417B" w:rsidP="0071146B">
      <w:pPr>
        <w:pStyle w:val="Clanek11"/>
        <w:keepLines w:val="0"/>
        <w:widowControl w:val="0"/>
        <w:contextualSpacing/>
      </w:pPr>
      <w:r w:rsidRPr="00E3587F">
        <w:t>Za účelem dosažení maximální efektivity a rychlosti prováděných prací, které vyžadují omezení provozu, zhotovitel zajistí, aby tyto práce probíhaly ve dvousměnném pracovním režimu s max. využitím pracovní doby (pracovní doba 7 dní v týdnu 6:00 – 22:00 hod.).</w:t>
      </w:r>
    </w:p>
    <w:p w14:paraId="6DF8E564" w14:textId="77777777" w:rsidR="00FB02A4" w:rsidRDefault="00FB02A4" w:rsidP="0071146B">
      <w:pPr>
        <w:pStyle w:val="Clanek11"/>
        <w:keepLines w:val="0"/>
        <w:widowControl w:val="0"/>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71146B">
      <w:pPr>
        <w:pStyle w:val="Nadpis1"/>
        <w:keepNext w:val="0"/>
        <w:widowControl w:val="0"/>
        <w:contextualSpacing/>
      </w:pPr>
      <w:bookmarkStart w:id="3" w:name="_Ref30495390"/>
      <w:bookmarkStart w:id="4" w:name="_Ref290018916"/>
      <w:r>
        <w:t>Práva a povinnosti stran</w:t>
      </w:r>
      <w:bookmarkEnd w:id="3"/>
    </w:p>
    <w:p w14:paraId="0BB87FA1" w14:textId="77777777" w:rsidR="00FB02A4" w:rsidRDefault="00FB02A4" w:rsidP="0071146B">
      <w:pPr>
        <w:pStyle w:val="Clanek11"/>
        <w:keepLines w:val="0"/>
        <w:widowControl w:val="0"/>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71146B">
      <w:pPr>
        <w:pStyle w:val="Clanek11"/>
        <w:keepLines w:val="0"/>
        <w:widowControl w:val="0"/>
        <w:contextualSpacing/>
        <w:rPr>
          <w:b/>
          <w:smallCaps/>
        </w:rPr>
      </w:pPr>
      <w:bookmarkStart w:id="5" w:name="_Ref30564303"/>
      <w:r>
        <w:t xml:space="preserve">Zhotovitel se zavazuje poskytnout </w:t>
      </w:r>
      <w:bookmarkEnd w:id="5"/>
      <w:r>
        <w:t>Práce</w:t>
      </w:r>
    </w:p>
    <w:p w14:paraId="191323F3" w14:textId="77777777" w:rsidR="00FB02A4" w:rsidRDefault="00FB02A4" w:rsidP="0071146B">
      <w:pPr>
        <w:pStyle w:val="Claneka"/>
        <w:keepLines w:val="0"/>
        <w:widowControl w:val="0"/>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71146B">
      <w:pPr>
        <w:pStyle w:val="Claneka"/>
        <w:keepLines w:val="0"/>
        <w:widowControl w:val="0"/>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77777777" w:rsidR="00FB02A4" w:rsidRDefault="00FB02A4" w:rsidP="0071146B">
      <w:pPr>
        <w:pStyle w:val="Clanek11"/>
        <w:keepLines w:val="0"/>
        <w:widowControl w:val="0"/>
        <w:contextualSpacing/>
      </w:pPr>
      <w:bookmarkStart w:id="6" w:name="_Ref30491925"/>
      <w:bookmarkStart w:id="7" w:name="_Ref30564259"/>
      <w:r>
        <w:t xml:space="preserve">Zhotovitel se zavazuje poskytovat Práce prostřednictvím Realizačního týmu, jehož jmenný seznam tvoří Přílohu č. 3 Dohody. Změna ve složení Realizačního týmu je možná jen za podmínek stanovených Dohodou. </w:t>
      </w:r>
    </w:p>
    <w:p w14:paraId="5503CC07" w14:textId="77777777" w:rsidR="00FB02A4" w:rsidRDefault="00FB02A4" w:rsidP="0071146B">
      <w:pPr>
        <w:pStyle w:val="Clanek11"/>
        <w:keepLines w:val="0"/>
        <w:widowControl w:val="0"/>
        <w:contextualSpacing/>
      </w:pPr>
      <w:bookmarkStart w:id="8" w:name="_Ref35957945"/>
      <w:bookmarkEnd w:id="6"/>
      <w:bookmarkEnd w:id="7"/>
      <w:r>
        <w:t>Zhotovitel je při poskytování Prací povinen</w:t>
      </w:r>
      <w:bookmarkEnd w:id="8"/>
    </w:p>
    <w:p w14:paraId="0DB71591" w14:textId="77777777" w:rsidR="00FB02A4" w:rsidRDefault="00FB02A4" w:rsidP="0071146B">
      <w:pPr>
        <w:pStyle w:val="Claneka"/>
        <w:keepLines w:val="0"/>
        <w:widowControl w:val="0"/>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71146B">
      <w:pPr>
        <w:pStyle w:val="Claneka"/>
        <w:keepLines w:val="0"/>
        <w:widowControl w:val="0"/>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71146B">
      <w:pPr>
        <w:pStyle w:val="Claneka"/>
        <w:keepLines w:val="0"/>
        <w:widowControl w:val="0"/>
        <w:contextualSpacing/>
      </w:pPr>
      <w:r>
        <w:t>zdržet se porušení jakýchkoli práv třetích osob a zajistit, že jím poskytované Práce neporuší práva třetích osob, zejména jejich osobnostní práva a práva duševního vlastnictví;</w:t>
      </w:r>
    </w:p>
    <w:p w14:paraId="6FB30B6B" w14:textId="5CFFC16A" w:rsidR="00FB02A4" w:rsidRPr="00986A34" w:rsidRDefault="00FB02A4" w:rsidP="0071146B">
      <w:pPr>
        <w:pStyle w:val="Claneka"/>
        <w:keepLines w:val="0"/>
        <w:widowControl w:val="0"/>
        <w:contextualSpacing/>
      </w:pPr>
      <w:r>
        <w:t xml:space="preserve">informovat Objednatele bezprostředně o veškerých záležitostech a okolnostech, které Zhotovitel zjistil, nebo o kterých se dozvěděl během poskytování Prací a které by mohly prakticky vést ke změně pokynů ze strany Objednatele. Pokud však Objednatel nezmění své </w:t>
      </w:r>
      <w:r w:rsidRPr="00986A34">
        <w:lastRenderedPageBreak/>
        <w:t>pokyny, je Zhotovitel povinen postupovat v souladu s původními pokyny Objednatele</w:t>
      </w:r>
      <w:r w:rsidR="004D46F6">
        <w:t>.</w:t>
      </w:r>
    </w:p>
    <w:p w14:paraId="42CA0D2B" w14:textId="32FC209A" w:rsidR="00FB02A4" w:rsidRDefault="00FB02A4" w:rsidP="0071146B">
      <w:pPr>
        <w:pStyle w:val="Clanek11"/>
        <w:keepLines w:val="0"/>
        <w:widowControl w:val="0"/>
        <w:contextualSpacing/>
      </w:pPr>
      <w:r>
        <w:t xml:space="preserve">Objednatel poskytne Zhotoviteli bezplatně před zahájením jeho činnosti následující dokumentaci: </w:t>
      </w:r>
      <w:r w:rsidR="00E25CFB">
        <w:t>DVZ</w:t>
      </w:r>
      <w:r w:rsidR="00A92A57">
        <w:t xml:space="preserve"> </w:t>
      </w:r>
      <w:r w:rsidR="00E32126" w:rsidRPr="005F48A2">
        <w:t>P</w:t>
      </w:r>
      <w:r w:rsidR="005F48A2" w:rsidRPr="005F48A2">
        <w:t>01</w:t>
      </w:r>
      <w:r w:rsidR="00CA2687">
        <w:t>3</w:t>
      </w:r>
      <w:r w:rsidR="001121EF">
        <w:t>,</w:t>
      </w:r>
      <w:r w:rsidR="00A92A57">
        <w:t xml:space="preserve"> Mostní</w:t>
      </w:r>
      <w:r w:rsidR="004D46F6">
        <w:t xml:space="preserve"> list</w:t>
      </w:r>
      <w:r w:rsidR="001121EF">
        <w:t>,</w:t>
      </w:r>
      <w:r w:rsidR="004D46F6">
        <w:t xml:space="preserve"> </w:t>
      </w:r>
      <w:r w:rsidR="001121EF">
        <w:t>Souhrnnou technickou zprávu a mapu polohy objektu.</w:t>
      </w:r>
      <w:r w:rsidR="00D47522">
        <w:t xml:space="preserve"> </w:t>
      </w:r>
      <w:r>
        <w:t xml:space="preserve">Dokumentaci </w:t>
      </w:r>
      <w:r w:rsidR="0062470C">
        <w:t xml:space="preserve">                        </w:t>
      </w:r>
      <w:r>
        <w:t>nad rozsah dokumentace uvedené v tomto článku Dílčí smlouvy, která je dostupná z veřejných zdrojů a veškerá další nezbytná povolení, oznámení a souhlasy dotčených subjektů, které je dostupné z veřejných zdrojů a které jsou nezbytné pro řádné poskytnutí Prací, si Zhotovitel zajistí na vlastní náklady a riziko.</w:t>
      </w:r>
    </w:p>
    <w:p w14:paraId="5C6809DB" w14:textId="15B9E4CB" w:rsidR="00FB02A4" w:rsidRDefault="00FB02A4" w:rsidP="0071146B">
      <w:pPr>
        <w:pStyle w:val="Clanek11"/>
        <w:keepLines w:val="0"/>
        <w:widowControl w:val="0"/>
        <w:contextualSpacing/>
      </w:pPr>
      <w:r>
        <w:t xml:space="preserve">Smluvní strany tímto sjednávají následující upřesňující podmínky týkající se těchto povinností </w:t>
      </w:r>
      <w:r w:rsidR="004C15C1">
        <w:t>Zhotovitele – Neužije</w:t>
      </w:r>
      <w:r w:rsidR="00AF230C">
        <w:t xml:space="preserve"> se</w:t>
      </w:r>
      <w:r>
        <w:t>.</w:t>
      </w:r>
    </w:p>
    <w:p w14:paraId="1E4EEB3B" w14:textId="6F2D6C1D" w:rsidR="00FB02A4" w:rsidRPr="00E3587F" w:rsidRDefault="00FB02A4" w:rsidP="0071146B">
      <w:pPr>
        <w:pStyle w:val="Clanek11"/>
        <w:keepLines w:val="0"/>
        <w:widowControl w:val="0"/>
        <w:contextualSpacing/>
      </w:pPr>
      <w:r>
        <w:t>Součástí Plnění budou rovněž následující písemné výstupy z činnosti Zhotovitele</w:t>
      </w:r>
      <w:r w:rsidR="00AF230C">
        <w:t>: o</w:t>
      </w:r>
      <w:r w:rsidR="00AF230C">
        <w:rPr>
          <w:rFonts w:ascii="TimesNewRoman" w:hAnsi="TimesNewRoman" w:cs="TimesNewRoman"/>
        </w:rPr>
        <w:t xml:space="preserve">běma stranami podepsaný protokol o předání a převzetí díla, soupis provedených prací a referenční list s fotkami, které Zhotovitel Objednateli předá v termínu nejpozději do pěti dnů po uplynutí </w:t>
      </w:r>
      <w:r w:rsidR="00AF230C" w:rsidRPr="00E3587F">
        <w:rPr>
          <w:rFonts w:ascii="TimesNewRoman" w:hAnsi="TimesNewRoman" w:cs="TimesNewRoman"/>
        </w:rPr>
        <w:t>sjednané Doby realizace.</w:t>
      </w:r>
    </w:p>
    <w:p w14:paraId="54A2F3A6" w14:textId="74E7DED0" w:rsidR="00FB02A4" w:rsidRPr="00E3587F" w:rsidRDefault="00FB02A4" w:rsidP="0071146B">
      <w:pPr>
        <w:pStyle w:val="Clanek11"/>
        <w:keepLines w:val="0"/>
        <w:widowControl w:val="0"/>
        <w:contextualSpacing/>
      </w:pPr>
      <w:r w:rsidRPr="00E3587F">
        <w:t>Objednatel je oprávněn jednostranně prodloužit dobu trvání Dílčí smlouvy a dobu plnění Dílčího plnění.</w:t>
      </w:r>
    </w:p>
    <w:p w14:paraId="0A6A1082" w14:textId="77777777" w:rsidR="00FB02A4" w:rsidRDefault="00FB02A4" w:rsidP="0071146B">
      <w:pPr>
        <w:pStyle w:val="Clanek11"/>
        <w:keepLines w:val="0"/>
        <w:widowControl w:val="0"/>
        <w:contextualSpacing/>
      </w:pPr>
      <w:r>
        <w:t>Objednatel a jím pověřené osoby jsou oprávněny kontrolovat výkon činností Zhotovitele dle této Dílčí smlouvy.</w:t>
      </w:r>
    </w:p>
    <w:p w14:paraId="2207FF9B" w14:textId="77777777" w:rsidR="00FB02A4" w:rsidRDefault="00FB02A4" w:rsidP="0071146B">
      <w:pPr>
        <w:pStyle w:val="Clanek11"/>
        <w:keepLines w:val="0"/>
        <w:widowControl w:val="0"/>
        <w:contextualSpacing/>
      </w:pPr>
      <w:r>
        <w:t>Zhotovitel je dále povinen po dobu poskytování Prací udržovat v platnosti pojištění odpovědnosti pro případ způsobení škody třetím osobám nebo Objednateli při výkonu činností při poskytování Prací v rozsahu dle čl. 9 Dohody.</w:t>
      </w:r>
    </w:p>
    <w:p w14:paraId="05623AF8" w14:textId="086C33E7" w:rsidR="00202D5D" w:rsidRDefault="00202D5D" w:rsidP="0071146B">
      <w:pPr>
        <w:pStyle w:val="Clanek11"/>
        <w:keepLines w:val="0"/>
        <w:widowControl w:val="0"/>
        <w:contextualSpacing/>
      </w:pPr>
      <w:r>
        <w:t>Zhotovitel poskytne Objednateli záruku na předmět plnění v tomto rozsahu:</w:t>
      </w:r>
    </w:p>
    <w:p w14:paraId="3BF5C2EC" w14:textId="5A0735CA" w:rsidR="00202D5D" w:rsidRDefault="001121EF" w:rsidP="0071146B">
      <w:pPr>
        <w:pStyle w:val="Clanek11"/>
        <w:keepLines w:val="0"/>
        <w:widowControl w:val="0"/>
        <w:numPr>
          <w:ilvl w:val="0"/>
          <w:numId w:val="7"/>
        </w:numPr>
        <w:contextualSpacing/>
      </w:pPr>
      <w:r w:rsidRPr="00F80C0E">
        <w:t>6</w:t>
      </w:r>
      <w:r w:rsidR="005468B8" w:rsidRPr="00F80C0E">
        <w:t>0</w:t>
      </w:r>
      <w:r w:rsidR="00F80C0E">
        <w:t xml:space="preserve"> </w:t>
      </w:r>
      <w:r w:rsidR="00202D5D">
        <w:t xml:space="preserve">měsíců na stavební práce </w:t>
      </w:r>
    </w:p>
    <w:p w14:paraId="774D3301" w14:textId="7A6C5FA7" w:rsidR="001121EF" w:rsidRDefault="001121EF" w:rsidP="0071146B">
      <w:pPr>
        <w:pStyle w:val="Clanek11"/>
        <w:keepLines w:val="0"/>
        <w:widowControl w:val="0"/>
        <w:numPr>
          <w:ilvl w:val="0"/>
          <w:numId w:val="7"/>
        </w:numPr>
        <w:contextualSpacing/>
      </w:pPr>
      <w:r>
        <w:t>24 měsíců na z</w:t>
      </w:r>
      <w:r w:rsidRPr="001121EF">
        <w:t>álivky ve styku nového povrchu s původním</w:t>
      </w:r>
    </w:p>
    <w:p w14:paraId="11920909" w14:textId="1E640A0A" w:rsidR="001121EF" w:rsidRDefault="001121EF" w:rsidP="0071146B">
      <w:pPr>
        <w:pStyle w:val="Clanek11"/>
        <w:keepLines w:val="0"/>
        <w:widowControl w:val="0"/>
        <w:numPr>
          <w:ilvl w:val="0"/>
          <w:numId w:val="7"/>
        </w:numPr>
        <w:contextualSpacing/>
      </w:pPr>
      <w:r>
        <w:t xml:space="preserve">36 měsíců na vodorovné dopravní značení </w:t>
      </w:r>
    </w:p>
    <w:p w14:paraId="6883BAF6" w14:textId="10CEDB90" w:rsidR="001121EF" w:rsidRDefault="001121EF" w:rsidP="0071146B">
      <w:pPr>
        <w:pStyle w:val="Clanek11"/>
        <w:keepLines w:val="0"/>
        <w:widowControl w:val="0"/>
        <w:numPr>
          <w:ilvl w:val="0"/>
          <w:numId w:val="7"/>
        </w:numPr>
        <w:contextualSpacing/>
      </w:pPr>
      <w:r>
        <w:t>120 měsíců na dílenskou protikorozní ochranu a hydroizolace</w:t>
      </w:r>
    </w:p>
    <w:p w14:paraId="27E58F83" w14:textId="77777777" w:rsidR="00FB02A4" w:rsidRDefault="00FB02A4" w:rsidP="0071146B">
      <w:pPr>
        <w:pStyle w:val="Nadpis1"/>
        <w:keepNext w:val="0"/>
        <w:widowControl w:val="0"/>
        <w:contextualSpacing/>
      </w:pPr>
      <w:r>
        <w:t>Poddodavatelé</w:t>
      </w:r>
    </w:p>
    <w:p w14:paraId="2CBF62E4" w14:textId="77777777" w:rsidR="00FB02A4" w:rsidRDefault="00FB02A4" w:rsidP="0071146B">
      <w:pPr>
        <w:pStyle w:val="Clanek11"/>
        <w:keepLines w:val="0"/>
        <w:widowControl w:val="0"/>
        <w:contextualSpacing/>
      </w:pPr>
      <w:bookmarkStart w:id="9" w:name="_Ref30491850"/>
      <w:r>
        <w:t>Zhotovitel je oprávněn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71146B">
      <w:pPr>
        <w:pStyle w:val="Clanek11"/>
        <w:keepLines w:val="0"/>
        <w:widowControl w:val="0"/>
        <w:contextualSpacing/>
      </w:pPr>
      <w:r>
        <w:t>Zhotovitel odpovídá za provádění činností dle této Dílčí smlouvy jednotlivými poddodavateli, jako by je prováděl sám.</w:t>
      </w:r>
    </w:p>
    <w:p w14:paraId="00F03F18" w14:textId="3C29A460" w:rsidR="00202D5D" w:rsidRPr="00087F4C" w:rsidRDefault="00202D5D" w:rsidP="0071146B">
      <w:pPr>
        <w:pStyle w:val="Clanek11"/>
        <w:keepLines w:val="0"/>
        <w:widowControl w:val="0"/>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71146B">
      <w:pPr>
        <w:pStyle w:val="Nadpis1"/>
        <w:keepNext w:val="0"/>
        <w:widowControl w:val="0"/>
        <w:contextualSpacing/>
      </w:pPr>
      <w:r>
        <w:t>Dokončení Prací a převzetí Dílčího plnění</w:t>
      </w:r>
    </w:p>
    <w:p w14:paraId="74F21485" w14:textId="77777777" w:rsidR="00FB02A4" w:rsidRDefault="00FB02A4" w:rsidP="0071146B">
      <w:pPr>
        <w:pStyle w:val="Clanek11"/>
        <w:keepLines w:val="0"/>
        <w:widowControl w:val="0"/>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71146B">
      <w:pPr>
        <w:pStyle w:val="Clanek11"/>
        <w:keepLines w:val="0"/>
        <w:widowControl w:val="0"/>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4EEDC7B6" w14:textId="63FD4727" w:rsidR="00FB02A4" w:rsidRDefault="00FB02A4" w:rsidP="0071146B">
      <w:pPr>
        <w:pStyle w:val="Clanek11"/>
        <w:keepLines w:val="0"/>
        <w:widowControl w:val="0"/>
        <w:contextualSpacing/>
      </w:pPr>
      <w:r>
        <w:t>Osobou oprávněnou za Zhotovitele předat Plnění a vystavit Předávací protokol je </w:t>
      </w:r>
      <w:proofErr w:type="spellStart"/>
      <w:r w:rsidR="00AD30C9">
        <w:t>xxxxxxxxxxxxx</w:t>
      </w:r>
      <w:proofErr w:type="spellEnd"/>
      <w:r w:rsidR="0071146B">
        <w:t>, tel.: +</w:t>
      </w:r>
      <w:proofErr w:type="spellStart"/>
      <w:r w:rsidR="00AD30C9">
        <w:t>xxxxxxxxxx</w:t>
      </w:r>
      <w:proofErr w:type="spellEnd"/>
      <w:r w:rsidR="0071146B">
        <w:t xml:space="preserve">, e-mail: </w:t>
      </w:r>
      <w:proofErr w:type="spellStart"/>
      <w:r w:rsidR="00AD30C9">
        <w:t>xxxxxxxxxx</w:t>
      </w:r>
      <w:proofErr w:type="spellEnd"/>
    </w:p>
    <w:p w14:paraId="26EC6217" w14:textId="5AA48373" w:rsidR="002F6DD7" w:rsidRPr="009719EE" w:rsidRDefault="00FB02A4" w:rsidP="0071146B">
      <w:pPr>
        <w:pStyle w:val="Clanek11"/>
        <w:keepLines w:val="0"/>
        <w:widowControl w:val="0"/>
      </w:pPr>
      <w:r w:rsidRPr="009719EE">
        <w:t>Osobou oprávněnou za Objednatele převzít Plnění a podepsat Předávací protokol je </w:t>
      </w:r>
      <w:proofErr w:type="spellStart"/>
      <w:r w:rsidR="00AD30C9">
        <w:t>xxxxxxxxx</w:t>
      </w:r>
      <w:proofErr w:type="spellEnd"/>
      <w:r w:rsidR="002F6DD7" w:rsidRPr="009719EE">
        <w:t>, tel.: +420</w:t>
      </w:r>
      <w:r w:rsidR="00A92A57" w:rsidRPr="009719EE">
        <w:t> </w:t>
      </w:r>
      <w:proofErr w:type="spellStart"/>
      <w:r w:rsidR="00AD30C9">
        <w:t>xxxxxxxxx</w:t>
      </w:r>
      <w:proofErr w:type="spellEnd"/>
      <w:r w:rsidR="002F6DD7" w:rsidRPr="009719EE">
        <w:t xml:space="preserve">, </w:t>
      </w:r>
      <w:proofErr w:type="spellStart"/>
      <w:proofErr w:type="gramStart"/>
      <w:r w:rsidR="002F6DD7" w:rsidRPr="009719EE">
        <w:t>e-mail:</w:t>
      </w:r>
      <w:r w:rsidR="00AD30C9">
        <w:t>xxxxxxxxxxxxx</w:t>
      </w:r>
      <w:proofErr w:type="spellEnd"/>
      <w:proofErr w:type="gramEnd"/>
      <w:r w:rsidR="002F6DD7" w:rsidRPr="009719EE">
        <w:t>.</w:t>
      </w:r>
    </w:p>
    <w:p w14:paraId="695FFD2B" w14:textId="557BCD51" w:rsidR="00FB02A4" w:rsidRDefault="00FB02A4" w:rsidP="0071146B">
      <w:pPr>
        <w:pStyle w:val="Clanek11"/>
        <w:keepLines w:val="0"/>
        <w:widowControl w:val="0"/>
        <w:contextualSpacing/>
      </w:pPr>
      <w:r>
        <w:lastRenderedPageBreak/>
        <w:t>Bez podepsaného Předávací protokolu nelze považovat závazek Zhotovitele za splněný.</w:t>
      </w:r>
    </w:p>
    <w:p w14:paraId="228041E0" w14:textId="77777777" w:rsidR="00FB02A4" w:rsidRDefault="00FB02A4" w:rsidP="0071146B">
      <w:pPr>
        <w:pStyle w:val="Nadpis1"/>
        <w:keepNext w:val="0"/>
        <w:widowControl w:val="0"/>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71146B">
      <w:pPr>
        <w:pStyle w:val="Clanek11"/>
        <w:keepLines w:val="0"/>
        <w:widowControl w:val="0"/>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71146B">
      <w:pPr>
        <w:pStyle w:val="Claneka"/>
        <w:keepLines w:val="0"/>
        <w:widowControl w:val="0"/>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71146B">
      <w:pPr>
        <w:pStyle w:val="Claneka"/>
        <w:keepLines w:val="0"/>
        <w:widowControl w:val="0"/>
        <w:numPr>
          <w:ilvl w:val="0"/>
          <w:numId w:val="0"/>
        </w:numPr>
        <w:ind w:left="992"/>
        <w:contextualSpacing/>
        <w:rPr>
          <w:rStyle w:val="normaltextrun"/>
        </w:rPr>
      </w:pPr>
    </w:p>
    <w:p w14:paraId="207EE5F4" w14:textId="5EACD3AE" w:rsidR="00FB02A4" w:rsidRDefault="0062470C" w:rsidP="0071146B">
      <w:pPr>
        <w:pStyle w:val="Claneka"/>
        <w:keepLines w:val="0"/>
        <w:widowControl w:val="0"/>
        <w:numPr>
          <w:ilvl w:val="0"/>
          <w:numId w:val="0"/>
        </w:numPr>
        <w:ind w:left="992"/>
        <w:contextualSpacing/>
        <w:rPr>
          <w:rStyle w:val="normaltextrun"/>
        </w:rPr>
      </w:pPr>
      <w:r>
        <w:rPr>
          <w:rStyle w:val="normaltextrun"/>
        </w:rPr>
        <w:t xml:space="preserve">Cena bez DPH: </w:t>
      </w:r>
      <w:r w:rsidR="0071146B" w:rsidRPr="0071146B">
        <w:rPr>
          <w:b/>
          <w:bCs/>
        </w:rPr>
        <w:t>16 659 931,43</w:t>
      </w:r>
      <w:r w:rsidRPr="0071146B">
        <w:rPr>
          <w:b/>
          <w:bCs/>
        </w:rPr>
        <w:t xml:space="preserve"> </w:t>
      </w:r>
      <w:r w:rsidR="005F48A2" w:rsidRPr="0071146B">
        <w:rPr>
          <w:b/>
          <w:bCs/>
        </w:rPr>
        <w:t>Kč</w:t>
      </w:r>
      <w:r w:rsidR="005F48A2">
        <w:t xml:space="preserve"> </w:t>
      </w:r>
      <w:r w:rsidR="005F48A2">
        <w:rPr>
          <w:rStyle w:val="normaltextrun"/>
        </w:rPr>
        <w:t>(</w:t>
      </w:r>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71146B">
      <w:pPr>
        <w:pStyle w:val="Claneka"/>
        <w:keepLines w:val="0"/>
        <w:widowControl w:val="0"/>
        <w:numPr>
          <w:ilvl w:val="0"/>
          <w:numId w:val="0"/>
        </w:numPr>
        <w:ind w:left="992"/>
        <w:contextualSpacing/>
        <w:rPr>
          <w:rStyle w:val="normaltextrun"/>
          <w:rFonts w:cs="Arial"/>
          <w:bCs/>
          <w:iCs/>
          <w:szCs w:val="28"/>
        </w:rPr>
      </w:pPr>
    </w:p>
    <w:p w14:paraId="3F488633" w14:textId="77777777" w:rsidR="00FB02A4" w:rsidRDefault="00FB02A4" w:rsidP="0071146B">
      <w:pPr>
        <w:pStyle w:val="Claneka"/>
        <w:keepLines w:val="0"/>
        <w:widowControl w:val="0"/>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71146B">
      <w:pPr>
        <w:pStyle w:val="Claneka"/>
        <w:keepLines w:val="0"/>
        <w:widowControl w:val="0"/>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71146B">
      <w:pPr>
        <w:pStyle w:val="Claneka"/>
        <w:keepLines w:val="0"/>
        <w:widowControl w:val="0"/>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71146B">
      <w:pPr>
        <w:pStyle w:val="Nadpis1"/>
        <w:keepNext w:val="0"/>
        <w:widowControl w:val="0"/>
        <w:contextualSpacing/>
      </w:pPr>
      <w:r>
        <w:t>PLATEBNÍ PODMÍNKY</w:t>
      </w:r>
    </w:p>
    <w:p w14:paraId="5B9ACE52" w14:textId="12C578DF" w:rsidR="00FB02A4" w:rsidRDefault="00FB02A4" w:rsidP="0071146B">
      <w:pPr>
        <w:pStyle w:val="Clanek11"/>
        <w:keepLines w:val="0"/>
        <w:widowControl w:val="0"/>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5" w:history="1">
        <w:proofErr w:type="spellStart"/>
        <w:r w:rsidR="00AD30C9">
          <w:rPr>
            <w:rStyle w:val="Hypertextovodkaz"/>
            <w:b/>
          </w:rPr>
          <w:t>xxxxxxxxxxxxxxxx</w:t>
        </w:r>
        <w:proofErr w:type="spellEnd"/>
      </w:hyperlink>
      <w:r w:rsidR="00F20B4B">
        <w:t xml:space="preserve">. Zaslání Elektronické faktury Zhotovitelem na jinou e-mailovou </w:t>
      </w:r>
      <w:r w:rsidR="005F48A2">
        <w:t>adresu,</w:t>
      </w:r>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71146B">
      <w:pPr>
        <w:pStyle w:val="Clanek11"/>
        <w:keepLines w:val="0"/>
        <w:widowControl w:val="0"/>
        <w:contextualSpacing/>
      </w:pPr>
      <w:r>
        <w:t xml:space="preserve">Nedílnou součástí faktury bude kopie Smluvními stranami podepsaného Předávacího protokolu. </w:t>
      </w:r>
    </w:p>
    <w:p w14:paraId="181FFB65" w14:textId="4842969F" w:rsidR="00FB02A4" w:rsidRDefault="00FB02A4" w:rsidP="0071146B">
      <w:pPr>
        <w:pStyle w:val="Clanek11"/>
        <w:keepLines w:val="0"/>
        <w:widowControl w:val="0"/>
        <w:contextualSpacing/>
      </w:pPr>
      <w:r>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 xml:space="preserve">Objednatel je oprávněn vrátit fakturu Zhotoviteli, neobsahuje-li všechny náležitosti daňového </w:t>
      </w:r>
      <w:r w:rsidR="00D35F08">
        <w:lastRenderedPageBreak/>
        <w:t>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neběží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71146B">
      <w:pPr>
        <w:pStyle w:val="Clanek11"/>
        <w:keepLines w:val="0"/>
        <w:widowControl w:val="0"/>
        <w:contextualSpacing/>
      </w:pPr>
      <w:r>
        <w:t>Dnem uskutečnění zdanitelného plnění je den podpisu Předávacího protokolu oběma Smluvními stranami.</w:t>
      </w:r>
    </w:p>
    <w:p w14:paraId="69986632" w14:textId="77777777" w:rsidR="00FB02A4" w:rsidRDefault="00FB02A4" w:rsidP="0071146B">
      <w:pPr>
        <w:pStyle w:val="Clanek11"/>
        <w:keepLines w:val="0"/>
        <w:widowControl w:val="0"/>
        <w:contextualSpacing/>
      </w:pPr>
      <w:r>
        <w:t>Objednatel neposkytuje žádné zálohy na Odměnu.</w:t>
      </w:r>
    </w:p>
    <w:p w14:paraId="169570B8" w14:textId="77777777" w:rsidR="00FB02A4" w:rsidRDefault="00FB02A4" w:rsidP="0071146B">
      <w:pPr>
        <w:pStyle w:val="Clanek11"/>
        <w:keepLines w:val="0"/>
        <w:widowControl w:val="0"/>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71146B">
      <w:pPr>
        <w:pStyle w:val="Clanek11"/>
        <w:keepLines w:val="0"/>
        <w:widowControl w:val="0"/>
        <w:contextualSpacing/>
      </w:pPr>
      <w:r>
        <w:t>Platby budou probíhat v Kč (korunách českých) a rovněž veškeré cenové údaje budou uvedeny v této měně.</w:t>
      </w:r>
    </w:p>
    <w:p w14:paraId="16848707" w14:textId="77777777" w:rsidR="00FB02A4" w:rsidRDefault="00FB02A4" w:rsidP="0071146B">
      <w:pPr>
        <w:pStyle w:val="Clanek11"/>
        <w:keepLines w:val="0"/>
        <w:widowControl w:val="0"/>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71146B">
      <w:pPr>
        <w:pStyle w:val="Clanek11"/>
        <w:keepLines w:val="0"/>
        <w:widowControl w:val="0"/>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71146B">
      <w:pPr>
        <w:pStyle w:val="Claneka"/>
        <w:keepLines w:val="0"/>
        <w:widowControl w:val="0"/>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71146B">
      <w:pPr>
        <w:pStyle w:val="Claneka"/>
        <w:keepLines w:val="0"/>
        <w:widowControl w:val="0"/>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71146B">
      <w:pPr>
        <w:pStyle w:val="Claneka"/>
        <w:keepLines w:val="0"/>
        <w:widowControl w:val="0"/>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71146B">
      <w:pPr>
        <w:pStyle w:val="Nadpis1"/>
        <w:keepNext w:val="0"/>
        <w:widowControl w:val="0"/>
        <w:contextualSpacing/>
      </w:pPr>
      <w:r>
        <w:t>Smluvní pokuty</w:t>
      </w:r>
    </w:p>
    <w:p w14:paraId="427A4646" w14:textId="77777777" w:rsidR="00FB02A4" w:rsidRDefault="00FB02A4" w:rsidP="0071146B">
      <w:pPr>
        <w:pStyle w:val="Clanek11"/>
        <w:keepLines w:val="0"/>
        <w:widowControl w:val="0"/>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71146B">
      <w:pPr>
        <w:pStyle w:val="Clanek11"/>
        <w:keepLines w:val="0"/>
        <w:widowControl w:val="0"/>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71146B">
      <w:pPr>
        <w:pStyle w:val="Clanek11"/>
        <w:keepLines w:val="0"/>
        <w:widowControl w:val="0"/>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71146B">
      <w:pPr>
        <w:pStyle w:val="Nadpis1"/>
        <w:keepNext w:val="0"/>
        <w:widowControl w:val="0"/>
        <w:contextualSpacing/>
      </w:pPr>
      <w:r>
        <w:t>Poskytnutí předmětu smlouvy třetím osobám</w:t>
      </w:r>
    </w:p>
    <w:p w14:paraId="6EA51EC8" w14:textId="77777777" w:rsidR="00FB02A4" w:rsidRDefault="00FB02A4" w:rsidP="0071146B">
      <w:pPr>
        <w:pStyle w:val="Clanek11"/>
        <w:keepLines w:val="0"/>
        <w:widowControl w:val="0"/>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71146B">
      <w:pPr>
        <w:pStyle w:val="Clanek11"/>
        <w:keepLines w:val="0"/>
        <w:widowControl w:val="0"/>
        <w:contextualSpacing/>
      </w:pPr>
      <w:r>
        <w:t>Všechna dokumentace zpracovaná Zhotovitelem dle této Dílčí smlouvy přechází do vlastnictví Objednatele.</w:t>
      </w:r>
    </w:p>
    <w:p w14:paraId="00621255" w14:textId="77777777" w:rsidR="00FB02A4" w:rsidRDefault="00FB02A4" w:rsidP="0071146B">
      <w:pPr>
        <w:pStyle w:val="Clanek11"/>
        <w:keepLines w:val="0"/>
        <w:widowControl w:val="0"/>
        <w:contextualSpacing/>
      </w:pPr>
      <w:r>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71146B">
      <w:pPr>
        <w:pStyle w:val="Clanek11"/>
        <w:keepLines w:val="0"/>
        <w:widowControl w:val="0"/>
        <w:contextualSpacing/>
      </w:pPr>
      <w:r>
        <w:t xml:space="preserve">Pro případ, že by dokumentace zpracovaná Zhotovitelem dle této Dílčí smlouvy nemohla přejít </w:t>
      </w:r>
      <w:r>
        <w:lastRenderedPageBreak/>
        <w:t>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71146B">
      <w:pPr>
        <w:pStyle w:val="Clanek11"/>
        <w:keepLines w:val="0"/>
        <w:widowControl w:val="0"/>
        <w:contextualSpacing/>
      </w:pPr>
      <w:r>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71146B">
      <w:pPr>
        <w:pStyle w:val="Clanek11"/>
        <w:keepLines w:val="0"/>
        <w:widowControl w:val="0"/>
        <w:contextualSpacing/>
      </w:pPr>
      <w:r>
        <w:t>Smluvní strany výslovně sjednávají, že aplikace ustanovení § 2375 občanského zákoníku se vylučuje.</w:t>
      </w:r>
    </w:p>
    <w:p w14:paraId="5EA88A4A" w14:textId="77777777" w:rsidR="00FB02A4" w:rsidRDefault="00FB02A4" w:rsidP="0071146B">
      <w:pPr>
        <w:pStyle w:val="Clanek11"/>
        <w:keepLines w:val="0"/>
        <w:widowControl w:val="0"/>
        <w:contextualSpacing/>
      </w:pPr>
      <w:r>
        <w:t>Zhotovitel prohlašuje a zavazuje se že:</w:t>
      </w:r>
    </w:p>
    <w:p w14:paraId="02CE1041" w14:textId="77777777" w:rsidR="00FB02A4" w:rsidRDefault="00FB02A4" w:rsidP="0071146B">
      <w:pPr>
        <w:pStyle w:val="Claneka"/>
        <w:keepLines w:val="0"/>
        <w:widowControl w:val="0"/>
        <w:contextualSpacing/>
      </w:pPr>
      <w:r>
        <w:t>Dílčí plnění je původní a Zhotovitel je oprávněným subjektem k poskytnutí licence v rozsahu uvedeném v této Dílčí smlouvě;</w:t>
      </w:r>
    </w:p>
    <w:p w14:paraId="36523926" w14:textId="77777777" w:rsidR="00FB02A4" w:rsidRDefault="00FB02A4" w:rsidP="0071146B">
      <w:pPr>
        <w:pStyle w:val="Claneka"/>
        <w:keepLines w:val="0"/>
        <w:widowControl w:val="0"/>
        <w:contextualSpacing/>
      </w:pPr>
      <w:r>
        <w:t>zajistil, od všech fyzických či právnických osob, které se podílely na provedení Dílčího plnění, souhlas s udělením licence (je-li vyžadován).</w:t>
      </w:r>
    </w:p>
    <w:p w14:paraId="0B672EBE" w14:textId="77777777" w:rsidR="00FB02A4" w:rsidRDefault="00FB02A4" w:rsidP="0071146B">
      <w:pPr>
        <w:pStyle w:val="Clanek11"/>
        <w:keepLines w:val="0"/>
        <w:widowControl w:val="0"/>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71146B">
      <w:pPr>
        <w:pStyle w:val="Nadpis1"/>
        <w:keepNext w:val="0"/>
        <w:widowControl w:val="0"/>
        <w:contextualSpacing/>
      </w:pPr>
      <w:r>
        <w:t>VYŠŠÍ MOC, PRODLENÍ SMLUVNÍCH STRAN</w:t>
      </w:r>
    </w:p>
    <w:p w14:paraId="0870BBDB" w14:textId="77777777" w:rsidR="00FB02A4" w:rsidRDefault="00FB02A4" w:rsidP="0071146B">
      <w:pPr>
        <w:pStyle w:val="Clanek11"/>
        <w:keepLines w:val="0"/>
        <w:widowControl w:val="0"/>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71146B">
      <w:pPr>
        <w:pStyle w:val="Clanek11"/>
        <w:keepLines w:val="0"/>
        <w:widowControl w:val="0"/>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16C78B40" w:rsidR="00FB02A4" w:rsidRDefault="00FB02A4" w:rsidP="0071146B">
      <w:pPr>
        <w:pStyle w:val="Claneka"/>
        <w:keepLines w:val="0"/>
        <w:widowControl w:val="0"/>
        <w:contextualSpacing/>
      </w:pPr>
      <w:r>
        <w:t xml:space="preserve">živelné události – zemětřesení, záplavy, vichřice, zničení či závažné poškození mostu nebo jeho stavební </w:t>
      </w:r>
      <w:r w:rsidR="005F48A2">
        <w:t>konstrukce</w:t>
      </w:r>
      <w:r>
        <w:t xml:space="preserve"> atd.;</w:t>
      </w:r>
    </w:p>
    <w:p w14:paraId="6FFBC966" w14:textId="77777777" w:rsidR="00FB02A4" w:rsidRDefault="00FB02A4" w:rsidP="0071146B">
      <w:pPr>
        <w:pStyle w:val="Claneka"/>
        <w:keepLines w:val="0"/>
        <w:widowControl w:val="0"/>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71146B">
      <w:pPr>
        <w:pStyle w:val="Claneka"/>
        <w:keepLines w:val="0"/>
        <w:widowControl w:val="0"/>
        <w:contextualSpacing/>
      </w:pPr>
      <w: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71146B">
      <w:pPr>
        <w:pStyle w:val="Claneka"/>
        <w:keepLines w:val="0"/>
        <w:widowControl w:val="0"/>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71146B">
      <w:pPr>
        <w:pStyle w:val="Clanek11"/>
        <w:keepLines w:val="0"/>
        <w:widowControl w:val="0"/>
        <w:contextualSpacing/>
      </w:pPr>
      <w:r>
        <w:t xml:space="preserve">Pro vyloučení pochybností se uvádí, že za vyšší moc se nepovažuje jakékoliv prodlení s plněním </w:t>
      </w:r>
      <w:r>
        <w:lastRenderedPageBreak/>
        <w:t>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71146B">
      <w:pPr>
        <w:pStyle w:val="Clanek11"/>
        <w:keepLines w:val="0"/>
        <w:widowControl w:val="0"/>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71146B">
      <w:pPr>
        <w:pStyle w:val="Clanek11"/>
        <w:keepLines w:val="0"/>
        <w:widowControl w:val="0"/>
        <w:contextualSpacing/>
      </w:pPr>
      <w:r>
        <w:t>Pokud bude zásah vyšší moci přetrvávat déle než 3 (tři) měsíce, je kterákoliv ze Smluvních stran oprávněna odstoupit od Dílčí smlouvy dotčené okolností vyšší moci. Na základě odstoupení 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71146B">
      <w:pPr>
        <w:pStyle w:val="Nadpis1"/>
        <w:keepNext w:val="0"/>
        <w:widowControl w:val="0"/>
        <w:contextualSpacing/>
      </w:pPr>
      <w:r>
        <w:t>Ukončení Dílčí smlouvy</w:t>
      </w:r>
      <w:bookmarkEnd w:id="13"/>
    </w:p>
    <w:p w14:paraId="5D4EFC18" w14:textId="77777777" w:rsidR="00FB02A4" w:rsidRDefault="00FB02A4" w:rsidP="0071146B">
      <w:pPr>
        <w:pStyle w:val="Clanek11"/>
        <w:keepLines w:val="0"/>
        <w:widowControl w:val="0"/>
        <w:contextualSpacing/>
      </w:pPr>
      <w:r>
        <w:rPr>
          <w:rStyle w:val="normaltextrun"/>
        </w:rPr>
        <w:t>Tato Dílčí smlouva končí svoji platnost a účinnost pouze:</w:t>
      </w:r>
      <w:r>
        <w:rPr>
          <w:rStyle w:val="eop"/>
        </w:rPr>
        <w:t> </w:t>
      </w:r>
    </w:p>
    <w:p w14:paraId="3A2A0B72" w14:textId="77777777" w:rsidR="00FB02A4" w:rsidRDefault="00FB02A4" w:rsidP="0071146B">
      <w:pPr>
        <w:pStyle w:val="Claneka"/>
        <w:keepLines w:val="0"/>
        <w:widowControl w:val="0"/>
        <w:contextualSpacing/>
        <w:rPr>
          <w:rStyle w:val="normaltextrun"/>
          <w:rFonts w:cs="Arial"/>
          <w:bCs/>
          <w:iCs/>
          <w:szCs w:val="28"/>
        </w:rPr>
      </w:pPr>
      <w:r>
        <w:rPr>
          <w:rStyle w:val="normaltextrun"/>
        </w:rPr>
        <w:t>splněním jejího předmětu plnění, nebo</w:t>
      </w:r>
    </w:p>
    <w:p w14:paraId="7A05EF60" w14:textId="77777777" w:rsidR="00FB02A4" w:rsidRDefault="00FB02A4" w:rsidP="0071146B">
      <w:pPr>
        <w:pStyle w:val="Claneka"/>
        <w:keepLines w:val="0"/>
        <w:widowControl w:val="0"/>
        <w:contextualSpacing/>
      </w:pPr>
      <w:r>
        <w:rPr>
          <w:rStyle w:val="normaltextrun"/>
        </w:rPr>
        <w:t>písemnou dohodou Smluvních stran, nebo</w:t>
      </w:r>
      <w:r>
        <w:rPr>
          <w:rStyle w:val="eop"/>
        </w:rPr>
        <w:t> </w:t>
      </w:r>
    </w:p>
    <w:p w14:paraId="50BD2358" w14:textId="77777777" w:rsidR="00FB02A4" w:rsidRDefault="00FB02A4" w:rsidP="0071146B">
      <w:pPr>
        <w:pStyle w:val="Claneka"/>
        <w:keepLines w:val="0"/>
        <w:widowControl w:val="0"/>
        <w:contextualSpacing/>
        <w:rPr>
          <w:rStyle w:val="normaltextrun"/>
        </w:rPr>
      </w:pPr>
      <w:r>
        <w:rPr>
          <w:rStyle w:val="normaltextrun"/>
        </w:rPr>
        <w:t>odstoupením za podmínek uvedených v této Dílčí smlouvě.</w:t>
      </w:r>
    </w:p>
    <w:p w14:paraId="0301CF59" w14:textId="77777777" w:rsidR="00FB02A4" w:rsidRDefault="00FB02A4" w:rsidP="0071146B">
      <w:pPr>
        <w:pStyle w:val="Clanek11"/>
        <w:keepLines w:val="0"/>
        <w:widowControl w:val="0"/>
        <w:contextualSpacing/>
      </w:pPr>
      <w:r>
        <w:t>Smluvní strany jsou oprávněny písemně odstoupit od Dílčí smlouvy v případě, že druhá Smluvní strana poruší své smluvní povinnosti podstatným způsobem. Podstatným porušením smluvních povinností se rozumí:</w:t>
      </w:r>
    </w:p>
    <w:p w14:paraId="777C3DC7" w14:textId="77777777" w:rsidR="00FB02A4" w:rsidRDefault="00FB02A4" w:rsidP="0071146B">
      <w:pPr>
        <w:pStyle w:val="Claneka"/>
        <w:keepLines w:val="0"/>
        <w:widowControl w:val="0"/>
        <w:contextualSpacing/>
      </w:pPr>
      <w:r>
        <w:t>některé z následujících porušení Dílčí smlouvy ze strany Zhotovitele:</w:t>
      </w:r>
    </w:p>
    <w:p w14:paraId="745B0130" w14:textId="529E8816" w:rsidR="00FB02A4" w:rsidRDefault="00FB02A4" w:rsidP="0071146B">
      <w:pPr>
        <w:pStyle w:val="Claneki"/>
        <w:keepNext w:val="0"/>
        <w:widowControl w:val="0"/>
        <w:contextualSpacing/>
      </w:pPr>
      <w:r>
        <w:t xml:space="preserve">Zhotovitel </w:t>
      </w:r>
      <w:r w:rsidR="00412D0B">
        <w:t xml:space="preserve">nezahájil plnění </w:t>
      </w:r>
      <w:r>
        <w:t>ani přes písemnou výzvu Objednatele;</w:t>
      </w:r>
    </w:p>
    <w:p w14:paraId="624995FB" w14:textId="77777777" w:rsidR="00FB02A4" w:rsidRDefault="00FB02A4" w:rsidP="0071146B">
      <w:pPr>
        <w:pStyle w:val="Claneki"/>
        <w:keepNext w:val="0"/>
        <w:widowControl w:val="0"/>
        <w:contextualSpacing/>
      </w:pPr>
      <w:r>
        <w:t>Zhotovitel ve lhůtě do 10 dnů od doručení výzvy Objednatele neprokáže trvání platné a účinné pojistné smlouvy dle čl. 9 Dohody;</w:t>
      </w:r>
    </w:p>
    <w:p w14:paraId="3C0BAEA7" w14:textId="77777777" w:rsidR="00FB02A4" w:rsidRDefault="00FB02A4" w:rsidP="0071146B">
      <w:pPr>
        <w:pStyle w:val="Claneki"/>
        <w:keepNext w:val="0"/>
        <w:widowControl w:val="0"/>
        <w:contextualSpacing/>
      </w:pPr>
      <w:r>
        <w:t>Zhotovitel je v úpadku nebo návrh na prohlášení konkursu Zhotovitele bude zamítnut pro nedostatek majetku Zhotovitele;</w:t>
      </w:r>
    </w:p>
    <w:p w14:paraId="273808CC" w14:textId="77777777" w:rsidR="00FB02A4" w:rsidRDefault="00FB02A4" w:rsidP="0071146B">
      <w:pPr>
        <w:pStyle w:val="Claneki"/>
        <w:keepNext w:val="0"/>
        <w:widowControl w:val="0"/>
        <w:contextualSpacing/>
      </w:pPr>
      <w:r>
        <w:t>Zhotovitel podá na svou osobu insolvenční návrh;</w:t>
      </w:r>
    </w:p>
    <w:p w14:paraId="2BB64291" w14:textId="77777777" w:rsidR="00FB02A4" w:rsidRDefault="00FB02A4" w:rsidP="0071146B">
      <w:pPr>
        <w:pStyle w:val="Claneki"/>
        <w:keepNext w:val="0"/>
        <w:widowControl w:val="0"/>
        <w:contextualSpacing/>
      </w:pPr>
      <w:r>
        <w:t>Zhotovitel vstoupí do likvidace;</w:t>
      </w:r>
    </w:p>
    <w:p w14:paraId="0A2480F5" w14:textId="77777777" w:rsidR="00FB02A4" w:rsidRDefault="00FB02A4" w:rsidP="0071146B">
      <w:pPr>
        <w:pStyle w:val="Claneka"/>
        <w:keepLines w:val="0"/>
        <w:widowControl w:val="0"/>
        <w:contextualSpacing/>
      </w:pPr>
      <w:r>
        <w:t>následující porušení Dílčí smlouvy ze strany Objednatele:</w:t>
      </w:r>
    </w:p>
    <w:p w14:paraId="3573E709" w14:textId="77777777" w:rsidR="00FB02A4" w:rsidRDefault="00FB02A4" w:rsidP="0071146B">
      <w:pPr>
        <w:pStyle w:val="Claneki"/>
        <w:keepNext w:val="0"/>
        <w:widowControl w:val="0"/>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71146B">
      <w:pPr>
        <w:pStyle w:val="Clanek11"/>
        <w:keepLines w:val="0"/>
        <w:widowControl w:val="0"/>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71146B">
      <w:pPr>
        <w:pStyle w:val="Clanek11"/>
        <w:keepLines w:val="0"/>
        <w:widowControl w:val="0"/>
        <w:contextualSpacing/>
      </w:pPr>
      <w:r>
        <w:t>Odstoupením od Dílčí smlouvy není dotčeno právo příslušné Smluvní strany na úhradu smluvní pokuty nebo náhrady škody.</w:t>
      </w:r>
    </w:p>
    <w:p w14:paraId="1F0FFBEC" w14:textId="0C73299F" w:rsidR="009D1914" w:rsidRDefault="004C15C1" w:rsidP="0071146B">
      <w:pPr>
        <w:pStyle w:val="Nadpis1"/>
        <w:keepNext w:val="0"/>
        <w:widowControl w:val="0"/>
        <w:tabs>
          <w:tab w:val="clear" w:pos="567"/>
        </w:tabs>
        <w:jc w:val="left"/>
      </w:pPr>
      <w:r w:rsidRPr="004C15C1">
        <w:t>SOUHRNNÁ SMLUVNÍ DOLOŽKA UZAVŘENÁ NA ZÁKLADĚ COMPLIANCE PROGRAMU TSK</w:t>
      </w:r>
    </w:p>
    <w:p w14:paraId="3E7B7B61" w14:textId="411863ED" w:rsidR="009D1914" w:rsidRPr="00E3587F" w:rsidRDefault="004C15C1" w:rsidP="0071146B">
      <w:pPr>
        <w:pStyle w:val="Clanek11"/>
        <w:keepLines w:val="0"/>
        <w:widowControl w:val="0"/>
        <w:rPr>
          <w:rFonts w:cs="Times New Roman"/>
        </w:rPr>
      </w:pPr>
      <w:r w:rsidRPr="004C15C1">
        <w:rPr>
          <w:rFonts w:cs="Times New Roman"/>
        </w:rPr>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C15C1">
        <w:rPr>
          <w:rFonts w:cs="Times New Roman"/>
        </w:rPr>
        <w:t>Compliance</w:t>
      </w:r>
      <w:proofErr w:type="spellEnd"/>
      <w:r w:rsidRPr="004C15C1">
        <w:rPr>
          <w:rFonts w:cs="Times New Roman"/>
        </w:rPr>
        <w:t xml:space="preserve"> zásad Dodavatele, tak i specifických požadavků vztahujících se k nulové toleranci korupčního jednání a celkovému dodržování zásad slušnosti, poctivosti a dobrých mravů.</w:t>
      </w:r>
    </w:p>
    <w:p w14:paraId="7BC5A43A" w14:textId="35CEE531" w:rsidR="00685B7C" w:rsidRPr="00685B7C" w:rsidRDefault="004C15C1" w:rsidP="0071146B">
      <w:pPr>
        <w:pStyle w:val="Clanek11"/>
        <w:keepLines w:val="0"/>
        <w:widowControl w:val="0"/>
        <w:rPr>
          <w:rFonts w:cs="Times New Roman"/>
        </w:rPr>
      </w:pPr>
      <w:r w:rsidRPr="004C15C1">
        <w:rPr>
          <w:rFonts w:cs="Times New Roman"/>
        </w:rPr>
        <w:t xml:space="preserve">Zhotovitel bere dále výslovně na vědomí, že Souhrnná smluvní doložka obsahuje i jiné povinnosti nad rámec odst. 1 výše, a to zejména z oblasti absence mezinárodních a národních sankcí, nebo </w:t>
      </w:r>
      <w:r w:rsidRPr="004C15C1">
        <w:rPr>
          <w:rFonts w:cs="Times New Roman"/>
        </w:rPr>
        <w:lastRenderedPageBreak/>
        <w:t>zamezování střetu zájmů ve smyslu zákona č. 159/2006 Sb. Dodavatel se zavazuje tyto povinnosti dodržovat.</w:t>
      </w:r>
      <w:r w:rsidR="00685B7C" w:rsidRPr="00685B7C">
        <w:rPr>
          <w:rFonts w:cs="Times New Roman"/>
        </w:rPr>
        <w:t xml:space="preserve"> </w:t>
      </w:r>
    </w:p>
    <w:p w14:paraId="79AC44B0" w14:textId="51236E66" w:rsidR="00B57806" w:rsidRDefault="004C15C1" w:rsidP="0071146B">
      <w:pPr>
        <w:pStyle w:val="Clanek11"/>
        <w:keepLines w:val="0"/>
        <w:widowControl w:val="0"/>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574F215C" w14:textId="71A9BAC9" w:rsidR="004C15C1" w:rsidRDefault="004C15C1" w:rsidP="0071146B">
      <w:pPr>
        <w:pStyle w:val="Clanek11"/>
        <w:keepLines w:val="0"/>
        <w:widowControl w:val="0"/>
        <w:rPr>
          <w:rFonts w:cs="Times New Roman"/>
        </w:rPr>
      </w:pPr>
      <w:r w:rsidRPr="004C15C1">
        <w:rPr>
          <w:rFonts w:cs="Times New Roman"/>
        </w:rPr>
        <w:t>Podrobně jsou práva a povinnosti Smluvních stran rozvedeny v příloze č. 5 Souhrnná smluvní doložka, která tvoří nedílnou součást Smlouvy.</w:t>
      </w:r>
    </w:p>
    <w:p w14:paraId="54387863" w14:textId="75335A2E" w:rsidR="00B57806" w:rsidRPr="00B57806" w:rsidRDefault="00FB02A4" w:rsidP="0071146B">
      <w:pPr>
        <w:pStyle w:val="Nadpis1"/>
        <w:keepNext w:val="0"/>
        <w:widowControl w:val="0"/>
        <w:contextualSpacing/>
      </w:pPr>
      <w:r>
        <w:t>Závěrečná ustanovení</w:t>
      </w:r>
    </w:p>
    <w:p w14:paraId="4B478724" w14:textId="77777777" w:rsidR="00FB02A4" w:rsidRDefault="00FB02A4" w:rsidP="0071146B">
      <w:pPr>
        <w:pStyle w:val="Clanek11"/>
        <w:keepLines w:val="0"/>
        <w:widowControl w:val="0"/>
        <w:contextualSpacing/>
      </w:pPr>
      <w:r>
        <w:t>Tato Dílčí smlouva nabývá platnosti podpisem obou Smluvních stran a účinnosti dnem uveřejnění v registru smluv dle zákona o registru smluv.</w:t>
      </w:r>
    </w:p>
    <w:p w14:paraId="1218572F" w14:textId="77777777" w:rsidR="00FB02A4" w:rsidRDefault="00FB02A4" w:rsidP="0071146B">
      <w:pPr>
        <w:pStyle w:val="Clanek11"/>
        <w:keepLines w:val="0"/>
        <w:widowControl w:val="0"/>
        <w:contextualSpacing/>
      </w:pPr>
      <w:r>
        <w:t>Tuto Dílčí smlouvu je možno ukončit za podmínek stanovených v Dohodě.</w:t>
      </w:r>
    </w:p>
    <w:p w14:paraId="4AD55727" w14:textId="77777777" w:rsidR="00FB02A4" w:rsidRDefault="00FB02A4" w:rsidP="0071146B">
      <w:pPr>
        <w:pStyle w:val="Clanek11"/>
        <w:keepLines w:val="0"/>
        <w:widowControl w:val="0"/>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71146B">
      <w:pPr>
        <w:pStyle w:val="Clanek11"/>
        <w:keepLines w:val="0"/>
        <w:widowControl w:val="0"/>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71146B">
      <w:pPr>
        <w:pStyle w:val="Clanek11"/>
        <w:keepLines w:val="0"/>
        <w:widowControl w:val="0"/>
        <w:contextualSpacing/>
      </w:pPr>
      <w:r>
        <w:t xml:space="preserve">Tato Dílčí smlouva se vyhotovuje ve 4 (čtyřech) stejnopisech, z nichž Objednatel obdrží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71146B">
      <w:pPr>
        <w:pStyle w:val="Clanek11"/>
        <w:keepLines w:val="0"/>
        <w:widowControl w:val="0"/>
        <w:contextualSpacing/>
      </w:pPr>
      <w:r>
        <w:t xml:space="preserve">Přílohy: </w:t>
      </w:r>
    </w:p>
    <w:p w14:paraId="1CB0346A" w14:textId="379D9ABF" w:rsidR="00967F9B" w:rsidRDefault="002B6618" w:rsidP="0071146B">
      <w:pPr>
        <w:pStyle w:val="Clanek11"/>
        <w:keepLines w:val="0"/>
        <w:widowControl w:val="0"/>
        <w:numPr>
          <w:ilvl w:val="0"/>
          <w:numId w:val="0"/>
        </w:numPr>
        <w:ind w:left="567"/>
        <w:contextualSpacing/>
      </w:pPr>
      <w:r>
        <w:t>1) S</w:t>
      </w:r>
      <w:r w:rsidR="00967F9B">
        <w:t>oupis prací</w:t>
      </w:r>
      <w:r>
        <w:t xml:space="preserve"> včetně ceníku</w:t>
      </w:r>
    </w:p>
    <w:p w14:paraId="39E974D2" w14:textId="187F7E9A" w:rsidR="002B6618" w:rsidRDefault="002B6618" w:rsidP="0071146B">
      <w:pPr>
        <w:pStyle w:val="Clanek11"/>
        <w:keepLines w:val="0"/>
        <w:widowControl w:val="0"/>
        <w:numPr>
          <w:ilvl w:val="0"/>
          <w:numId w:val="0"/>
        </w:numPr>
        <w:ind w:left="567"/>
        <w:contextualSpacing/>
      </w:pPr>
      <w:r>
        <w:t>2) Kontaktní údaje</w:t>
      </w:r>
    </w:p>
    <w:p w14:paraId="12799E10" w14:textId="37D836DB" w:rsidR="00967F9B" w:rsidRDefault="002B6618" w:rsidP="0071146B">
      <w:pPr>
        <w:pStyle w:val="Clanek11"/>
        <w:keepLines w:val="0"/>
        <w:widowControl w:val="0"/>
        <w:numPr>
          <w:ilvl w:val="0"/>
          <w:numId w:val="0"/>
        </w:numPr>
        <w:ind w:left="567"/>
        <w:contextualSpacing/>
      </w:pPr>
      <w:r>
        <w:t>3</w:t>
      </w:r>
      <w:r w:rsidR="00967F9B">
        <w:t>) Podrobná specifikace předmětu plnění</w:t>
      </w:r>
    </w:p>
    <w:p w14:paraId="62DD55AD" w14:textId="36C223B0" w:rsidR="00967F9B" w:rsidRDefault="002B6618" w:rsidP="0071146B">
      <w:pPr>
        <w:pStyle w:val="Clanek11"/>
        <w:keepLines w:val="0"/>
        <w:widowControl w:val="0"/>
        <w:numPr>
          <w:ilvl w:val="0"/>
          <w:numId w:val="0"/>
        </w:numPr>
        <w:ind w:left="567"/>
        <w:contextualSpacing/>
      </w:pPr>
      <w:r>
        <w:t>4</w:t>
      </w:r>
      <w:r w:rsidR="00967F9B">
        <w:t xml:space="preserve">) </w:t>
      </w:r>
      <w:r w:rsidR="00087F4C">
        <w:t>Seznam poddodavatelů</w:t>
      </w:r>
      <w:r w:rsidR="004C15C1">
        <w:t xml:space="preserve"> – NEPOUŽIJE SE</w:t>
      </w:r>
    </w:p>
    <w:p w14:paraId="6C49741B" w14:textId="0D1A30C4" w:rsidR="00685B7C" w:rsidRDefault="00685B7C" w:rsidP="0071146B">
      <w:pPr>
        <w:pStyle w:val="Clanek11"/>
        <w:keepLines w:val="0"/>
        <w:widowControl w:val="0"/>
        <w:numPr>
          <w:ilvl w:val="0"/>
          <w:numId w:val="0"/>
        </w:numPr>
        <w:ind w:left="567"/>
        <w:contextualSpacing/>
      </w:pPr>
      <w:r>
        <w:t xml:space="preserve">5) </w:t>
      </w:r>
      <w:r w:rsidR="00F80C0E" w:rsidRPr="00F80C0E">
        <w:t xml:space="preserve">Souhrnná smluvní doložka uzavřená na základě </w:t>
      </w:r>
      <w:proofErr w:type="spellStart"/>
      <w:r w:rsidR="00F80C0E" w:rsidRPr="00F80C0E">
        <w:t>Compliance</w:t>
      </w:r>
      <w:proofErr w:type="spellEnd"/>
      <w:r w:rsidR="00F80C0E" w:rsidRPr="00F80C0E">
        <w:t xml:space="preserve"> programu TSK</w:t>
      </w:r>
    </w:p>
    <w:p w14:paraId="7CE07267" w14:textId="596D043E" w:rsidR="00685B7C" w:rsidRDefault="00685B7C" w:rsidP="0071146B">
      <w:pPr>
        <w:pStyle w:val="Clanek11"/>
        <w:keepLines w:val="0"/>
        <w:widowControl w:val="0"/>
        <w:numPr>
          <w:ilvl w:val="0"/>
          <w:numId w:val="0"/>
        </w:numPr>
        <w:ind w:left="567"/>
        <w:contextualSpacing/>
      </w:pPr>
    </w:p>
    <w:p w14:paraId="7BFB1CF0" w14:textId="127669D2" w:rsidR="00FB02A4" w:rsidRDefault="00FB02A4" w:rsidP="0071146B">
      <w:pPr>
        <w:pStyle w:val="Nadpis3"/>
        <w:numPr>
          <w:ilvl w:val="0"/>
          <w:numId w:val="0"/>
        </w:numPr>
        <w:tabs>
          <w:tab w:val="left" w:pos="708"/>
        </w:tabs>
        <w:contextualSpacing/>
        <w:rPr>
          <w:sz w:val="22"/>
          <w:szCs w:val="22"/>
        </w:rPr>
      </w:pPr>
    </w:p>
    <w:p w14:paraId="63C6690A" w14:textId="77777777" w:rsidR="00685B7C" w:rsidRPr="00685B7C" w:rsidRDefault="00685B7C" w:rsidP="0071146B">
      <w:pPr>
        <w:widowControl w:val="0"/>
      </w:pPr>
    </w:p>
    <w:p w14:paraId="396F693D" w14:textId="0151EF14" w:rsidR="0071146B" w:rsidRDefault="00FB02A4" w:rsidP="0071146B">
      <w:pPr>
        <w:pStyle w:val="Nadpis3"/>
        <w:numPr>
          <w:ilvl w:val="0"/>
          <w:numId w:val="0"/>
        </w:numPr>
        <w:tabs>
          <w:tab w:val="left" w:pos="708"/>
        </w:tabs>
        <w:contextualSpacing/>
        <w:rPr>
          <w:sz w:val="22"/>
          <w:szCs w:val="22"/>
        </w:rPr>
      </w:pPr>
      <w:r>
        <w:rPr>
          <w:sz w:val="22"/>
          <w:szCs w:val="22"/>
        </w:rPr>
        <w:t>V </w:t>
      </w:r>
      <w:r w:rsidR="009334EF">
        <w:rPr>
          <w:sz w:val="22"/>
          <w:szCs w:val="22"/>
        </w:rPr>
        <w:t>Praze dne</w:t>
      </w:r>
      <w:r w:rsidR="00AD2E63">
        <w:rPr>
          <w:sz w:val="22"/>
          <w:szCs w:val="22"/>
        </w:rPr>
        <w:t xml:space="preserve"> </w:t>
      </w:r>
      <w:r w:rsidR="00AD30C9">
        <w:rPr>
          <w:sz w:val="22"/>
          <w:szCs w:val="22"/>
        </w:rPr>
        <w:t>30.4.2024</w:t>
      </w:r>
      <w:r w:rsidR="00AD2E63">
        <w:rPr>
          <w:sz w:val="22"/>
          <w:szCs w:val="22"/>
        </w:rPr>
        <w:t xml:space="preserve">                         </w:t>
      </w:r>
      <w:r>
        <w:rPr>
          <w:sz w:val="22"/>
          <w:szCs w:val="22"/>
        </w:rPr>
        <w:tab/>
      </w:r>
      <w:r>
        <w:rPr>
          <w:sz w:val="22"/>
          <w:szCs w:val="22"/>
        </w:rPr>
        <w:tab/>
      </w:r>
      <w:r w:rsidR="00943416">
        <w:rPr>
          <w:sz w:val="22"/>
          <w:szCs w:val="22"/>
        </w:rPr>
        <w:t xml:space="preserve">           </w:t>
      </w:r>
      <w:r w:rsidR="0071146B">
        <w:rPr>
          <w:sz w:val="22"/>
          <w:szCs w:val="22"/>
        </w:rPr>
        <w:t xml:space="preserve">  </w:t>
      </w:r>
      <w:r>
        <w:rPr>
          <w:sz w:val="22"/>
          <w:szCs w:val="22"/>
        </w:rPr>
        <w:t>V </w:t>
      </w:r>
      <w:r w:rsidR="0071146B">
        <w:rPr>
          <w:sz w:val="22"/>
          <w:szCs w:val="22"/>
        </w:rPr>
        <w:t>Praze</w:t>
      </w:r>
      <w:r>
        <w:rPr>
          <w:sz w:val="22"/>
          <w:szCs w:val="22"/>
        </w:rPr>
        <w:t xml:space="preserve"> dne </w:t>
      </w:r>
    </w:p>
    <w:p w14:paraId="5EF7756C" w14:textId="1B3ADBBF" w:rsidR="00FB02A4" w:rsidRDefault="00FB02A4" w:rsidP="0071146B">
      <w:pPr>
        <w:pStyle w:val="Nadpis3"/>
        <w:numPr>
          <w:ilvl w:val="0"/>
          <w:numId w:val="0"/>
        </w:numPr>
        <w:tabs>
          <w:tab w:val="left" w:pos="708"/>
        </w:tabs>
        <w:contextualSpacing/>
      </w:pPr>
      <w:r>
        <w:t>Za Objednatele:</w:t>
      </w:r>
      <w:r>
        <w:tab/>
      </w:r>
      <w:r>
        <w:tab/>
      </w:r>
      <w:r>
        <w:tab/>
      </w:r>
      <w:r>
        <w:tab/>
      </w:r>
      <w:r w:rsidR="0071146B">
        <w:t xml:space="preserve">        </w:t>
      </w:r>
      <w:r w:rsidR="0071146B">
        <w:tab/>
      </w:r>
      <w:r>
        <w:t>Za Zhotovitele:</w:t>
      </w:r>
    </w:p>
    <w:p w14:paraId="5660A259" w14:textId="77777777" w:rsidR="00FB02A4" w:rsidRDefault="00FB02A4" w:rsidP="0071146B">
      <w:pPr>
        <w:widowControl w:val="0"/>
        <w:spacing w:before="120" w:after="120"/>
        <w:contextualSpacing/>
        <w:rPr>
          <w:highlight w:val="green"/>
        </w:rPr>
      </w:pPr>
    </w:p>
    <w:p w14:paraId="30AF982F" w14:textId="77777777" w:rsidR="00943416" w:rsidRDefault="00943416" w:rsidP="0071146B">
      <w:pPr>
        <w:widowControl w:val="0"/>
        <w:spacing w:before="120" w:after="120"/>
        <w:contextualSpacing/>
        <w:rPr>
          <w:highlight w:val="green"/>
        </w:rPr>
      </w:pPr>
    </w:p>
    <w:p w14:paraId="72A578C2" w14:textId="77777777" w:rsidR="00943416" w:rsidRDefault="00943416" w:rsidP="0071146B">
      <w:pPr>
        <w:widowControl w:val="0"/>
        <w:spacing w:before="120" w:after="120"/>
        <w:contextualSpacing/>
        <w:rPr>
          <w:highlight w:val="green"/>
        </w:rPr>
      </w:pPr>
    </w:p>
    <w:p w14:paraId="544122AC" w14:textId="77777777" w:rsidR="00FB02A4" w:rsidRDefault="00FB02A4" w:rsidP="0071146B">
      <w:pPr>
        <w:widowControl w:val="0"/>
        <w:spacing w:before="120" w:after="120"/>
        <w:contextualSpacing/>
      </w:pPr>
      <w:r>
        <w:t>_______________________</w:t>
      </w:r>
      <w:r>
        <w:tab/>
      </w:r>
      <w:r>
        <w:tab/>
      </w:r>
      <w:r>
        <w:tab/>
      </w:r>
      <w:r>
        <w:tab/>
        <w:t>_______________________</w:t>
      </w:r>
    </w:p>
    <w:p w14:paraId="088353C2" w14:textId="5BD695E7" w:rsidR="00841FE2" w:rsidRPr="00943416" w:rsidRDefault="00841FE2" w:rsidP="0071146B">
      <w:pPr>
        <w:widowControl w:val="0"/>
        <w:spacing w:after="120"/>
        <w:contextualSpacing/>
        <w:rPr>
          <w:b/>
        </w:rPr>
      </w:pPr>
      <w:r w:rsidRPr="00943416">
        <w:rPr>
          <w:b/>
        </w:rPr>
        <w:t xml:space="preserve">Ing. </w:t>
      </w:r>
      <w:r w:rsidR="001121EF">
        <w:rPr>
          <w:b/>
        </w:rPr>
        <w:t>Josef Richtr</w:t>
      </w:r>
      <w:r w:rsidR="0071146B">
        <w:rPr>
          <w:b/>
        </w:rPr>
        <w:tab/>
      </w:r>
      <w:r w:rsidR="0071146B">
        <w:rPr>
          <w:b/>
        </w:rPr>
        <w:tab/>
      </w:r>
      <w:r w:rsidR="0071146B">
        <w:rPr>
          <w:b/>
        </w:rPr>
        <w:tab/>
      </w:r>
      <w:r w:rsidR="0071146B">
        <w:rPr>
          <w:b/>
        </w:rPr>
        <w:tab/>
      </w:r>
      <w:r w:rsidR="0071146B">
        <w:rPr>
          <w:b/>
        </w:rPr>
        <w:tab/>
        <w:t>Ing. Michal Pánek, MBA</w:t>
      </w:r>
    </w:p>
    <w:p w14:paraId="61DC015D" w14:textId="759C24FE" w:rsidR="00FB02A4" w:rsidRDefault="001121EF" w:rsidP="0071146B">
      <w:pPr>
        <w:widowControl w:val="0"/>
        <w:spacing w:after="120"/>
        <w:contextualSpacing/>
        <w:rPr>
          <w:highlight w:val="green"/>
        </w:rPr>
      </w:pPr>
      <w:r>
        <w:rPr>
          <w:b/>
        </w:rPr>
        <w:t>místopředseda představenstva</w:t>
      </w:r>
      <w:r w:rsidR="00FB02A4">
        <w:tab/>
      </w:r>
      <w:r w:rsidR="00FB02A4">
        <w:tab/>
      </w:r>
      <w:r w:rsidR="00FB02A4">
        <w:tab/>
      </w:r>
      <w:r w:rsidR="0071146B" w:rsidRPr="0071146B">
        <w:rPr>
          <w:b/>
          <w:bCs/>
          <w:noProof/>
        </w:rPr>
        <w:t>jednatel a ředitel</w:t>
      </w:r>
    </w:p>
    <w:p w14:paraId="27E15C62" w14:textId="77777777" w:rsidR="00841FE2" w:rsidRDefault="00841FE2" w:rsidP="0071146B">
      <w:pPr>
        <w:widowControl w:val="0"/>
        <w:spacing w:before="120" w:after="120"/>
        <w:contextualSpacing/>
        <w:rPr>
          <w:i/>
        </w:rPr>
      </w:pPr>
    </w:p>
    <w:p w14:paraId="49D0536C" w14:textId="77777777" w:rsidR="00943416" w:rsidRDefault="00943416" w:rsidP="0071146B">
      <w:pPr>
        <w:widowControl w:val="0"/>
        <w:spacing w:before="120" w:after="120"/>
        <w:contextualSpacing/>
        <w:rPr>
          <w:i/>
        </w:rPr>
      </w:pPr>
    </w:p>
    <w:p w14:paraId="4ED3F8CA" w14:textId="77777777" w:rsidR="00F37542" w:rsidRDefault="00F37542" w:rsidP="0071146B">
      <w:pPr>
        <w:widowControl w:val="0"/>
        <w:spacing w:before="120" w:after="120"/>
        <w:contextualSpacing/>
      </w:pPr>
    </w:p>
    <w:sectPr w:rsidR="00F37542"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4"/>
  </w:num>
  <w:num w:numId="5" w16cid:durableId="199159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4"/>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11B58"/>
    <w:rsid w:val="00076ACE"/>
    <w:rsid w:val="00084156"/>
    <w:rsid w:val="00087F4C"/>
    <w:rsid w:val="0009680C"/>
    <w:rsid w:val="000B1124"/>
    <w:rsid w:val="001121EF"/>
    <w:rsid w:val="001152CC"/>
    <w:rsid w:val="00162CC4"/>
    <w:rsid w:val="0016661A"/>
    <w:rsid w:val="00197321"/>
    <w:rsid w:val="001D3964"/>
    <w:rsid w:val="001F54F7"/>
    <w:rsid w:val="00202D5D"/>
    <w:rsid w:val="002531EE"/>
    <w:rsid w:val="002550BD"/>
    <w:rsid w:val="00275EAB"/>
    <w:rsid w:val="002B6618"/>
    <w:rsid w:val="002E444A"/>
    <w:rsid w:val="002F6DD7"/>
    <w:rsid w:val="00302CDC"/>
    <w:rsid w:val="0034417B"/>
    <w:rsid w:val="00355BE2"/>
    <w:rsid w:val="00364962"/>
    <w:rsid w:val="0039146D"/>
    <w:rsid w:val="003940CA"/>
    <w:rsid w:val="003D278A"/>
    <w:rsid w:val="003E21AD"/>
    <w:rsid w:val="00411EFF"/>
    <w:rsid w:val="00412D0B"/>
    <w:rsid w:val="004C15C1"/>
    <w:rsid w:val="004D46F6"/>
    <w:rsid w:val="0051599C"/>
    <w:rsid w:val="005468B8"/>
    <w:rsid w:val="00547A45"/>
    <w:rsid w:val="00553385"/>
    <w:rsid w:val="005C60D2"/>
    <w:rsid w:val="005F48A2"/>
    <w:rsid w:val="0062470C"/>
    <w:rsid w:val="00685B7C"/>
    <w:rsid w:val="0071146B"/>
    <w:rsid w:val="007B6278"/>
    <w:rsid w:val="00841FE2"/>
    <w:rsid w:val="00886DB0"/>
    <w:rsid w:val="008A3761"/>
    <w:rsid w:val="008B12B5"/>
    <w:rsid w:val="008E57C4"/>
    <w:rsid w:val="008F0BF5"/>
    <w:rsid w:val="00905D07"/>
    <w:rsid w:val="00923A0A"/>
    <w:rsid w:val="009334EF"/>
    <w:rsid w:val="00943416"/>
    <w:rsid w:val="00967F9B"/>
    <w:rsid w:val="009719EE"/>
    <w:rsid w:val="009809F3"/>
    <w:rsid w:val="00986A34"/>
    <w:rsid w:val="009A2C9E"/>
    <w:rsid w:val="009A3A93"/>
    <w:rsid w:val="009D1914"/>
    <w:rsid w:val="00A92A57"/>
    <w:rsid w:val="00A937D5"/>
    <w:rsid w:val="00AA1CB4"/>
    <w:rsid w:val="00AA2083"/>
    <w:rsid w:val="00AB0ED4"/>
    <w:rsid w:val="00AD2E63"/>
    <w:rsid w:val="00AD30C9"/>
    <w:rsid w:val="00AF230C"/>
    <w:rsid w:val="00B07EB2"/>
    <w:rsid w:val="00B57806"/>
    <w:rsid w:val="00B67156"/>
    <w:rsid w:val="00B7736E"/>
    <w:rsid w:val="00BD48F0"/>
    <w:rsid w:val="00BF06D1"/>
    <w:rsid w:val="00C00303"/>
    <w:rsid w:val="00C61E12"/>
    <w:rsid w:val="00C6314D"/>
    <w:rsid w:val="00C724D6"/>
    <w:rsid w:val="00C96074"/>
    <w:rsid w:val="00CA2687"/>
    <w:rsid w:val="00CA380A"/>
    <w:rsid w:val="00CB073D"/>
    <w:rsid w:val="00D128F6"/>
    <w:rsid w:val="00D332B1"/>
    <w:rsid w:val="00D35F08"/>
    <w:rsid w:val="00D47522"/>
    <w:rsid w:val="00D91CA6"/>
    <w:rsid w:val="00DC1AA2"/>
    <w:rsid w:val="00DE668E"/>
    <w:rsid w:val="00E25CFB"/>
    <w:rsid w:val="00E32126"/>
    <w:rsid w:val="00E3587F"/>
    <w:rsid w:val="00E5002E"/>
    <w:rsid w:val="00E93C65"/>
    <w:rsid w:val="00EA0F55"/>
    <w:rsid w:val="00F0304F"/>
    <w:rsid w:val="00F054B5"/>
    <w:rsid w:val="00F20B4B"/>
    <w:rsid w:val="00F37542"/>
    <w:rsid w:val="00F57AF2"/>
    <w:rsid w:val="00F647AC"/>
    <w:rsid w:val="00F657AE"/>
    <w:rsid w:val="00F80C0E"/>
    <w:rsid w:val="00FB02A4"/>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basedOn w:val="Normln"/>
    <w:uiPriority w:val="34"/>
    <w:qFormat/>
    <w:rsid w:val="009D1914"/>
    <w:pPr>
      <w:ind w:left="72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tsk-prah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4016</Words>
  <Characters>23697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2021-06-15T13:03:00Z</cp:lastPrinted>
  <dcterms:created xsi:type="dcterms:W3CDTF">2024-04-30T11:43:00Z</dcterms:created>
  <dcterms:modified xsi:type="dcterms:W3CDTF">2024-04-30T11:43:00Z</dcterms:modified>
</cp:coreProperties>
</file>