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EFC" w14:textId="1847056D" w:rsidR="00C53EE3" w:rsidRPr="00B2667E" w:rsidRDefault="00FD1379">
      <w:pPr>
        <w:rPr>
          <w:rFonts w:ascii="Arial" w:hAnsi="Arial" w:cs="Arial"/>
        </w:rPr>
      </w:pPr>
      <w:r w:rsidRPr="00B2667E">
        <w:rPr>
          <w:rFonts w:ascii="Arial" w:hAnsi="Arial" w:cs="Arial"/>
        </w:rPr>
        <w:t>Příloha č. 3 – Podrobná specifikace předmětu plnění</w:t>
      </w:r>
    </w:p>
    <w:p w14:paraId="13F74447" w14:textId="77777777" w:rsidR="004165FF" w:rsidRPr="004165FF" w:rsidRDefault="004165FF" w:rsidP="004165FF">
      <w:pPr>
        <w:rPr>
          <w:rFonts w:ascii="Arial" w:hAnsi="Arial" w:cs="Arial"/>
        </w:rPr>
      </w:pPr>
    </w:p>
    <w:p w14:paraId="10031384" w14:textId="00E32E7A" w:rsidR="004165FF" w:rsidRPr="004165FF" w:rsidRDefault="004165FF" w:rsidP="004165FF">
      <w:pPr>
        <w:rPr>
          <w:rFonts w:ascii="Arial" w:hAnsi="Arial" w:cs="Arial"/>
        </w:rPr>
      </w:pPr>
      <w:r w:rsidRPr="004165FF">
        <w:rPr>
          <w:rFonts w:ascii="Arial" w:hAnsi="Arial" w:cs="Arial"/>
        </w:rPr>
        <w:t xml:space="preserve">Předpokládaný rozsah prací: </w:t>
      </w:r>
    </w:p>
    <w:p w14:paraId="61105983" w14:textId="77777777" w:rsidR="004165FF" w:rsidRPr="004165FF" w:rsidRDefault="004165FF" w:rsidP="004165FF">
      <w:pPr>
        <w:rPr>
          <w:rFonts w:ascii="Arial" w:hAnsi="Arial" w:cs="Arial"/>
        </w:rPr>
      </w:pPr>
      <w:r w:rsidRPr="004165FF">
        <w:rPr>
          <w:rFonts w:ascii="Arial" w:hAnsi="Arial" w:cs="Arial"/>
        </w:rPr>
        <w:t xml:space="preserve">Kompletní odbourání vrchní stavby a příslušenství (vozovkové souvrství, římsy se zábradlím, ochranná betonová vrstva a izolace) až na nosnou konstrukci. </w:t>
      </w:r>
    </w:p>
    <w:p w14:paraId="77A7E0F7" w14:textId="4B46D706" w:rsidR="00FD1379" w:rsidRDefault="004165FF" w:rsidP="004165FF">
      <w:pPr>
        <w:rPr>
          <w:rFonts w:ascii="Arial" w:hAnsi="Arial" w:cs="Arial"/>
        </w:rPr>
      </w:pPr>
      <w:r w:rsidRPr="004165FF">
        <w:rPr>
          <w:rFonts w:ascii="Arial" w:hAnsi="Arial" w:cs="Arial"/>
        </w:rPr>
        <w:t xml:space="preserve">Povrch ŽB desky NK bude v celé ploše sanován, bude provedena nový izolace celé NK. Nové vozovkové souvrství na mostě je navrženo jako třívrstvé o </w:t>
      </w:r>
      <w:proofErr w:type="spellStart"/>
      <w:r w:rsidRPr="004165FF">
        <w:rPr>
          <w:rFonts w:ascii="Arial" w:hAnsi="Arial" w:cs="Arial"/>
        </w:rPr>
        <w:t>tl</w:t>
      </w:r>
      <w:proofErr w:type="spellEnd"/>
      <w:r w:rsidRPr="004165FF">
        <w:rPr>
          <w:rFonts w:ascii="Arial" w:hAnsi="Arial" w:cs="Arial"/>
        </w:rPr>
        <w:t xml:space="preserve">. 170 mm Šířkové uspořádání na mostě bude zachováno, mezi obrubami nových říms bude 13,0 m. Na mostě budou podél vozovky </w:t>
      </w:r>
      <w:proofErr w:type="spellStart"/>
      <w:r w:rsidRPr="004165FF">
        <w:rPr>
          <w:rFonts w:ascii="Arial" w:hAnsi="Arial" w:cs="Arial"/>
        </w:rPr>
        <w:t>nepřejízdné</w:t>
      </w:r>
      <w:proofErr w:type="spellEnd"/>
      <w:r w:rsidRPr="004165FF">
        <w:rPr>
          <w:rFonts w:ascii="Arial" w:hAnsi="Arial" w:cs="Arial"/>
        </w:rPr>
        <w:t xml:space="preserve"> obrubníky v.150 mm a na okrajích mostu zábradlí ze ŽB (zídky </w:t>
      </w:r>
      <w:proofErr w:type="spellStart"/>
      <w:r w:rsidRPr="004165FF">
        <w:rPr>
          <w:rFonts w:ascii="Arial" w:hAnsi="Arial" w:cs="Arial"/>
        </w:rPr>
        <w:t>tl</w:t>
      </w:r>
      <w:proofErr w:type="spellEnd"/>
      <w:r w:rsidRPr="004165FF">
        <w:rPr>
          <w:rFonts w:ascii="Arial" w:hAnsi="Arial" w:cs="Arial"/>
        </w:rPr>
        <w:t xml:space="preserve">. 0,3 m) v. 0,85 m, doplněné do v. 1,1 m ocelovými madly. Levý chodník proměnné šířky (min. 3,52 m) bude dále sloužit jako důležitá spojka poděl </w:t>
      </w:r>
      <w:proofErr w:type="spellStart"/>
      <w:r w:rsidRPr="004165FF">
        <w:rPr>
          <w:rFonts w:ascii="Arial" w:hAnsi="Arial" w:cs="Arial"/>
        </w:rPr>
        <w:t>Oistrachovy</w:t>
      </w:r>
      <w:proofErr w:type="spellEnd"/>
      <w:r w:rsidRPr="004165FF">
        <w:rPr>
          <w:rFonts w:ascii="Arial" w:hAnsi="Arial" w:cs="Arial"/>
        </w:rPr>
        <w:t xml:space="preserve"> ulice.</w:t>
      </w:r>
    </w:p>
    <w:p w14:paraId="75CE6693" w14:textId="77777777" w:rsidR="00AD15B7" w:rsidRPr="00AD15B7" w:rsidRDefault="00AD15B7" w:rsidP="00AD15B7">
      <w:pPr>
        <w:pStyle w:val="Default"/>
        <w:rPr>
          <w:sz w:val="22"/>
          <w:szCs w:val="22"/>
        </w:rPr>
      </w:pPr>
      <w:r w:rsidRPr="00AD15B7">
        <w:rPr>
          <w:sz w:val="22"/>
          <w:szCs w:val="22"/>
        </w:rPr>
        <w:t xml:space="preserve">Stavba bude rozdělena na 2 etapy. </w:t>
      </w:r>
    </w:p>
    <w:p w14:paraId="0A4200A1" w14:textId="77777777" w:rsidR="00AD15B7" w:rsidRPr="00AD15B7" w:rsidRDefault="00AD15B7" w:rsidP="00AD15B7">
      <w:pPr>
        <w:pStyle w:val="Default"/>
        <w:rPr>
          <w:sz w:val="22"/>
          <w:szCs w:val="22"/>
        </w:rPr>
      </w:pPr>
      <w:r w:rsidRPr="00AD15B7">
        <w:rPr>
          <w:sz w:val="22"/>
          <w:szCs w:val="22"/>
        </w:rPr>
        <w:t xml:space="preserve">V první etapě bude doprava převedena na levou stranu mostu. Doprava bude řízena kyvadlově, na pravé části mostu proběhnou stavební práce. </w:t>
      </w:r>
    </w:p>
    <w:p w14:paraId="211ED145" w14:textId="77777777" w:rsidR="00AD15B7" w:rsidRPr="00AD15B7" w:rsidRDefault="00AD15B7" w:rsidP="00AD15B7">
      <w:pPr>
        <w:pStyle w:val="Default"/>
        <w:rPr>
          <w:sz w:val="22"/>
          <w:szCs w:val="22"/>
        </w:rPr>
      </w:pPr>
      <w:r w:rsidRPr="00AD15B7">
        <w:rPr>
          <w:sz w:val="22"/>
          <w:szCs w:val="22"/>
        </w:rPr>
        <w:t xml:space="preserve">Ve druhé etapě bude doprava převedena na pravou stranu mostu, kde bude vedena dvěma jízdními pruhy. Na levé části mostu budou probíhat stavební práce. </w:t>
      </w:r>
    </w:p>
    <w:p w14:paraId="1AF89274" w14:textId="364F010F" w:rsidR="00AD15B7" w:rsidRPr="00AD15B7" w:rsidRDefault="00AD15B7" w:rsidP="00AD15B7">
      <w:pPr>
        <w:rPr>
          <w:rFonts w:ascii="Arial" w:hAnsi="Arial" w:cs="Arial"/>
        </w:rPr>
      </w:pPr>
      <w:r w:rsidRPr="00AD15B7">
        <w:rPr>
          <w:rFonts w:ascii="Arial" w:hAnsi="Arial" w:cs="Arial"/>
        </w:rPr>
        <w:t>Doprava bude od staveniště oddělena Betonovými svodidly o délce 100 m v 1. etapě, a délce 65 m ve 2. etapě. Po dobu výstavby mostu bude dočasně posunuta autobusová zastávka.</w:t>
      </w:r>
    </w:p>
    <w:sectPr w:rsidR="00AD15B7" w:rsidRPr="00AD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4165FF"/>
    <w:rsid w:val="00AD15B7"/>
    <w:rsid w:val="00B2667E"/>
    <w:rsid w:val="00C53EE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4AE"/>
  <w15:chartTrackingRefBased/>
  <w15:docId w15:val="{EEC9869D-FA5E-4F51-9E99-1E5E437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1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1064</Characters>
  <Application>Microsoft Office Word</Application>
  <DocSecurity>0</DocSecurity>
  <Lines>8</Lines>
  <Paragraphs>2</Paragraphs>
  <ScaleCrop>false</ScaleCrop>
  <Company>TSK Praha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Šíchová Klára</cp:lastModifiedBy>
  <cp:revision>4</cp:revision>
  <dcterms:created xsi:type="dcterms:W3CDTF">2023-09-18T09:37:00Z</dcterms:created>
  <dcterms:modified xsi:type="dcterms:W3CDTF">2024-04-15T12:14:00Z</dcterms:modified>
</cp:coreProperties>
</file>