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EB9011F" w:rsidR="00E0086F" w:rsidRPr="004778C7" w:rsidRDefault="00CC2B7A" w:rsidP="004778C7">
      <w:pPr>
        <w:pStyle w:val="Nzev"/>
        <w:spacing w:after="120"/>
        <w:rPr>
          <w:rFonts w:ascii="Arial" w:hAnsi="Arial"/>
          <w:b w:val="0"/>
          <w:bCs w:val="0"/>
          <w:sz w:val="28"/>
          <w:szCs w:val="28"/>
        </w:rPr>
      </w:pPr>
      <w:r w:rsidRPr="004778C7">
        <w:rPr>
          <w:rFonts w:ascii="Arial" w:hAnsi="Arial"/>
          <w:sz w:val="28"/>
          <w:szCs w:val="28"/>
        </w:rPr>
        <w:t>Dodatek</w:t>
      </w:r>
      <w:r w:rsidR="00A124C3" w:rsidRPr="004778C7">
        <w:rPr>
          <w:rFonts w:ascii="Arial" w:hAnsi="Arial"/>
          <w:sz w:val="28"/>
          <w:szCs w:val="28"/>
        </w:rPr>
        <w:t xml:space="preserve"> č. </w:t>
      </w:r>
      <w:r w:rsidR="00F06568">
        <w:rPr>
          <w:rFonts w:ascii="Arial" w:hAnsi="Arial"/>
          <w:sz w:val="28"/>
          <w:szCs w:val="28"/>
        </w:rPr>
        <w:t>2</w:t>
      </w:r>
    </w:p>
    <w:p w14:paraId="2B871BEE" w14:textId="5AB050F8" w:rsidR="00E0086F" w:rsidRDefault="00BF4EAB" w:rsidP="00AB34F5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 w:rsidR="008E5FC7">
        <w:rPr>
          <w:rFonts w:eastAsia="Calibri" w:cs="Arial"/>
          <w:color w:val="000000"/>
          <w:sz w:val="22"/>
        </w:rPr>
        <w:t xml:space="preserve">č. </w:t>
      </w:r>
      <w:r w:rsidR="00E9127C">
        <w:rPr>
          <w:rFonts w:eastAsia="Calibri" w:cs="Arial"/>
          <w:color w:val="000000"/>
          <w:sz w:val="22"/>
        </w:rPr>
        <w:t>339-2023-520202</w:t>
      </w:r>
      <w:r w:rsidR="008F5F53">
        <w:rPr>
          <w:rFonts w:eastAsia="Calibri" w:cs="Arial"/>
          <w:color w:val="000000"/>
          <w:sz w:val="22"/>
        </w:rPr>
        <w:t xml:space="preserve"> a č. H23-015,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 w:rsidR="00E9127C">
        <w:rPr>
          <w:rFonts w:eastAsia="Calibri" w:cs="Arial"/>
          <w:color w:val="000000"/>
          <w:sz w:val="22"/>
        </w:rPr>
        <w:t>12. 4. 2023</w:t>
      </w:r>
      <w:r w:rsidRPr="00BF4EAB">
        <w:rPr>
          <w:rFonts w:eastAsia="Calibri" w:cs="Arial"/>
          <w:color w:val="000000"/>
          <w:sz w:val="22"/>
        </w:rPr>
        <w:t xml:space="preserve"> (</w:t>
      </w:r>
      <w:r w:rsidR="007C5EFE">
        <w:rPr>
          <w:rFonts w:eastAsia="Calibri" w:cs="Arial"/>
          <w:color w:val="000000"/>
          <w:sz w:val="22"/>
        </w:rPr>
        <w:t>dále jen</w:t>
      </w:r>
      <w:r w:rsidR="008F5F53">
        <w:rPr>
          <w:rFonts w:eastAsia="Calibri" w:cs="Arial"/>
          <w:color w:val="000000"/>
          <w:sz w:val="22"/>
        </w:rPr>
        <w:t xml:space="preserve"> 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>“) podle § 2586 a násl. zákona č. 89/2012 Sb., občanský zákoník, ve znění pozdějších předpisů</w:t>
      </w:r>
    </w:p>
    <w:p w14:paraId="30CE02AE" w14:textId="77777777" w:rsidR="004778C7" w:rsidRDefault="004778C7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2A77A9C" w14:textId="77777777" w:rsidR="00012ED5" w:rsidRPr="00BF554C" w:rsidRDefault="00012ED5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468AA8DB" w14:textId="7BED2985" w:rsidR="00A5630E" w:rsidRPr="00406788" w:rsidRDefault="00E0086F" w:rsidP="00911F2B">
      <w:pPr>
        <w:pStyle w:val="Level3"/>
        <w:numPr>
          <w:ilvl w:val="0"/>
          <w:numId w:val="0"/>
        </w:numPr>
        <w:spacing w:before="120" w:after="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406788">
        <w:rPr>
          <w:rFonts w:ascii="Arial" w:hAnsi="Arial" w:cs="Arial"/>
          <w:b/>
          <w:szCs w:val="22"/>
        </w:rPr>
        <w:t>Česká republika</w:t>
      </w:r>
      <w:r w:rsidR="004F5D1F" w:rsidRPr="00406788">
        <w:rPr>
          <w:rFonts w:ascii="Arial" w:hAnsi="Arial" w:cs="Arial"/>
          <w:b/>
          <w:szCs w:val="22"/>
        </w:rPr>
        <w:t xml:space="preserve"> –</w:t>
      </w:r>
      <w:r w:rsidRPr="00406788">
        <w:rPr>
          <w:rFonts w:ascii="Arial" w:hAnsi="Arial" w:cs="Arial"/>
          <w:b/>
          <w:szCs w:val="22"/>
        </w:rPr>
        <w:t xml:space="preserve"> Státní pozemkový úřad</w:t>
      </w:r>
      <w:r w:rsidR="00406788" w:rsidRPr="00406788">
        <w:rPr>
          <w:rFonts w:ascii="Arial" w:hAnsi="Arial" w:cs="Arial"/>
          <w:b/>
          <w:szCs w:val="22"/>
        </w:rPr>
        <w:t xml:space="preserve">, </w:t>
      </w:r>
      <w:r w:rsidR="00A5630E" w:rsidRPr="00406788">
        <w:rPr>
          <w:rFonts w:ascii="Arial" w:hAnsi="Arial" w:cs="Arial"/>
          <w:b/>
          <w:bCs/>
        </w:rPr>
        <w:t xml:space="preserve">Krajský pozemkový úřad pro </w:t>
      </w:r>
      <w:r w:rsidR="00A5630E" w:rsidRPr="00406788">
        <w:rPr>
          <w:rFonts w:ascii="Arial" w:hAnsi="Arial" w:cs="Arial"/>
          <w:b/>
          <w:bCs/>
          <w:snapToGrid w:val="0"/>
        </w:rPr>
        <w:t>Kraj Vysočina</w:t>
      </w:r>
      <w:r w:rsidR="00406788">
        <w:rPr>
          <w:rFonts w:ascii="Arial" w:hAnsi="Arial" w:cs="Arial"/>
          <w:b/>
          <w:bCs/>
          <w:snapToGrid w:val="0"/>
        </w:rPr>
        <w:t>,</w:t>
      </w:r>
    </w:p>
    <w:p w14:paraId="1A42668C" w14:textId="50022546" w:rsidR="00E9127C" w:rsidRPr="00AB34F5" w:rsidRDefault="00E9127C" w:rsidP="003238A7">
      <w:pPr>
        <w:tabs>
          <w:tab w:val="left" w:pos="4678"/>
        </w:tabs>
        <w:spacing w:after="120"/>
        <w:ind w:left="4678" w:hanging="4111"/>
        <w:jc w:val="both"/>
        <w:rPr>
          <w:rFonts w:ascii="Arial" w:hAnsi="Arial" w:cs="Arial"/>
          <w:b/>
          <w:bCs/>
        </w:rPr>
      </w:pPr>
      <w:r w:rsidRPr="00AB34F5">
        <w:rPr>
          <w:rFonts w:ascii="Arial" w:hAnsi="Arial" w:cs="Arial"/>
          <w:b/>
          <w:bCs/>
        </w:rPr>
        <w:t>Pobočka Havlíčkův Brod</w:t>
      </w:r>
    </w:p>
    <w:p w14:paraId="652F1628" w14:textId="2E76C6DA" w:rsidR="00915599" w:rsidRDefault="00E9127C" w:rsidP="002A2ED6">
      <w:pPr>
        <w:tabs>
          <w:tab w:val="left" w:pos="5103"/>
        </w:tabs>
        <w:spacing w:after="0"/>
        <w:ind w:left="4678" w:hanging="4111"/>
        <w:jc w:val="both"/>
        <w:rPr>
          <w:rFonts w:ascii="Arial" w:hAnsi="Arial" w:cs="Arial"/>
        </w:rPr>
      </w:pPr>
      <w:r w:rsidRPr="00E9127C">
        <w:rPr>
          <w:rFonts w:ascii="Arial" w:hAnsi="Arial" w:cs="Arial"/>
        </w:rPr>
        <w:t>Adresa</w:t>
      </w:r>
      <w:r w:rsidR="003238A7">
        <w:rPr>
          <w:rFonts w:ascii="Arial" w:hAnsi="Arial" w:cs="Arial"/>
        </w:rPr>
        <w:t>:</w:t>
      </w:r>
      <w:r w:rsidR="003238A7">
        <w:rPr>
          <w:rFonts w:ascii="Arial" w:hAnsi="Arial" w:cs="Arial"/>
        </w:rPr>
        <w:tab/>
      </w:r>
      <w:r w:rsidR="002A2ED6">
        <w:rPr>
          <w:rFonts w:ascii="Arial" w:hAnsi="Arial" w:cs="Arial"/>
        </w:rPr>
        <w:tab/>
      </w:r>
      <w:r w:rsidRPr="00E9127C">
        <w:rPr>
          <w:rFonts w:ascii="Arial" w:hAnsi="Arial" w:cs="Arial"/>
        </w:rPr>
        <w:t>Smetanovo nám. 279, 580 02 Havlíčkův Brod</w:t>
      </w:r>
    </w:p>
    <w:p w14:paraId="2C11B061" w14:textId="0A2FC1EB" w:rsidR="00E9127C" w:rsidRDefault="00E9127C" w:rsidP="00915599">
      <w:pPr>
        <w:tabs>
          <w:tab w:val="left" w:pos="5103"/>
        </w:tabs>
        <w:spacing w:after="0"/>
        <w:ind w:left="4678" w:hanging="4111"/>
        <w:jc w:val="both"/>
        <w:rPr>
          <w:rFonts w:ascii="Arial" w:hAnsi="Arial" w:cs="Arial"/>
        </w:rPr>
      </w:pPr>
      <w:r w:rsidRPr="00E9127C">
        <w:rPr>
          <w:rFonts w:ascii="Arial" w:hAnsi="Arial" w:cs="Arial"/>
        </w:rPr>
        <w:t>zastoupen</w:t>
      </w:r>
      <w:r w:rsidR="003238A7">
        <w:rPr>
          <w:rFonts w:ascii="Arial" w:hAnsi="Arial" w:cs="Arial"/>
        </w:rPr>
        <w:t>á</w:t>
      </w:r>
      <w:r w:rsidRPr="00E9127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9127C">
        <w:rPr>
          <w:rFonts w:ascii="Arial" w:hAnsi="Arial" w:cs="Arial"/>
        </w:rPr>
        <w:t xml:space="preserve">Ing. Janou </w:t>
      </w:r>
      <w:r>
        <w:rPr>
          <w:rFonts w:ascii="Arial" w:hAnsi="Arial" w:cs="Arial"/>
        </w:rPr>
        <w:t>Ďáskovou</w:t>
      </w:r>
      <w:r w:rsidRPr="00E9127C">
        <w:rPr>
          <w:rFonts w:ascii="Arial" w:hAnsi="Arial" w:cs="Arial"/>
        </w:rPr>
        <w:t xml:space="preserve">, vedoucí Pobočky </w:t>
      </w:r>
    </w:p>
    <w:p w14:paraId="13519FB1" w14:textId="737437D7" w:rsidR="00E9127C" w:rsidRPr="00E9127C" w:rsidRDefault="00E9127C" w:rsidP="00915599">
      <w:pPr>
        <w:tabs>
          <w:tab w:val="left" w:pos="5103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9127C">
        <w:rPr>
          <w:rFonts w:ascii="Arial" w:hAnsi="Arial" w:cs="Arial"/>
        </w:rPr>
        <w:t>Havlíčkův Brod</w:t>
      </w:r>
    </w:p>
    <w:p w14:paraId="4FE962E6" w14:textId="6B1FDF9F" w:rsidR="00E9127C" w:rsidRDefault="00E9127C" w:rsidP="00915599">
      <w:pPr>
        <w:tabs>
          <w:tab w:val="left" w:pos="5103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9127C">
        <w:rPr>
          <w:rFonts w:ascii="Arial" w:hAnsi="Arial" w:cs="Arial"/>
        </w:rPr>
        <w:t>ve smluvních záležitostech oprávněn</w:t>
      </w:r>
      <w:r w:rsidR="003238A7">
        <w:rPr>
          <w:rFonts w:ascii="Arial" w:hAnsi="Arial" w:cs="Arial"/>
        </w:rPr>
        <w:t>a</w:t>
      </w:r>
      <w:r w:rsidRPr="00E9127C">
        <w:rPr>
          <w:rFonts w:ascii="Arial" w:hAnsi="Arial" w:cs="Arial"/>
        </w:rPr>
        <w:t xml:space="preserve"> jednat:</w:t>
      </w:r>
      <w:r w:rsidR="00915599">
        <w:rPr>
          <w:rFonts w:ascii="Arial" w:hAnsi="Arial" w:cs="Arial"/>
        </w:rPr>
        <w:tab/>
      </w:r>
      <w:r w:rsidRPr="00E9127C">
        <w:rPr>
          <w:rFonts w:ascii="Arial" w:hAnsi="Arial" w:cs="Arial"/>
        </w:rPr>
        <w:t xml:space="preserve">Ing. Jana </w:t>
      </w:r>
      <w:r>
        <w:rPr>
          <w:rFonts w:ascii="Arial" w:hAnsi="Arial" w:cs="Arial"/>
        </w:rPr>
        <w:t>Ďásková</w:t>
      </w:r>
      <w:r w:rsidRPr="00E9127C">
        <w:rPr>
          <w:rFonts w:ascii="Arial" w:hAnsi="Arial" w:cs="Arial"/>
        </w:rPr>
        <w:t xml:space="preserve">, vedoucí Pobočky </w:t>
      </w:r>
    </w:p>
    <w:p w14:paraId="3D681175" w14:textId="675FEC4D" w:rsidR="00E9127C" w:rsidRPr="00E9127C" w:rsidRDefault="00E9127C" w:rsidP="00915599">
      <w:pPr>
        <w:tabs>
          <w:tab w:val="left" w:pos="5103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9127C">
        <w:rPr>
          <w:rFonts w:ascii="Arial" w:hAnsi="Arial" w:cs="Arial"/>
        </w:rPr>
        <w:t>Havlíčkův Brod</w:t>
      </w:r>
    </w:p>
    <w:p w14:paraId="253AEA3D" w14:textId="29FDD9F3" w:rsidR="00E9127C" w:rsidRDefault="00E9127C" w:rsidP="00915599">
      <w:pPr>
        <w:tabs>
          <w:tab w:val="left" w:pos="5103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9127C">
        <w:rPr>
          <w:rFonts w:ascii="Arial" w:hAnsi="Arial" w:cs="Arial"/>
        </w:rPr>
        <w:t>v technických záležitostech oprávněn</w:t>
      </w:r>
      <w:r w:rsidR="003238A7">
        <w:rPr>
          <w:rFonts w:ascii="Arial" w:hAnsi="Arial" w:cs="Arial"/>
        </w:rPr>
        <w:t>a</w:t>
      </w:r>
      <w:r w:rsidRPr="00E9127C">
        <w:rPr>
          <w:rFonts w:ascii="Arial" w:hAnsi="Arial" w:cs="Arial"/>
        </w:rPr>
        <w:t xml:space="preserve"> jednat:</w:t>
      </w:r>
      <w:r w:rsidR="00915599">
        <w:rPr>
          <w:rFonts w:ascii="Arial" w:hAnsi="Arial" w:cs="Arial"/>
        </w:rPr>
        <w:tab/>
      </w:r>
      <w:r w:rsidRPr="00E9127C">
        <w:rPr>
          <w:rFonts w:ascii="Arial" w:hAnsi="Arial" w:cs="Arial"/>
        </w:rPr>
        <w:t xml:space="preserve">Ing. Jana Ďásková, </w:t>
      </w:r>
      <w:r w:rsidR="00EC2978">
        <w:rPr>
          <w:rFonts w:ascii="Arial" w:hAnsi="Arial" w:cs="Arial"/>
        </w:rPr>
        <w:t xml:space="preserve">vedoucí </w:t>
      </w:r>
      <w:r w:rsidRPr="00E9127C">
        <w:rPr>
          <w:rFonts w:ascii="Arial" w:hAnsi="Arial" w:cs="Arial"/>
        </w:rPr>
        <w:t xml:space="preserve">Pobočky </w:t>
      </w:r>
    </w:p>
    <w:p w14:paraId="7B9FD272" w14:textId="5C8E6D0C" w:rsidR="00E9127C" w:rsidRDefault="00E9127C" w:rsidP="00915599">
      <w:pPr>
        <w:tabs>
          <w:tab w:val="left" w:pos="5103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9127C">
        <w:rPr>
          <w:rFonts w:ascii="Arial" w:hAnsi="Arial" w:cs="Arial"/>
        </w:rPr>
        <w:t>Havlíčkův Brod</w:t>
      </w:r>
    </w:p>
    <w:p w14:paraId="48651F03" w14:textId="46746DA9" w:rsidR="00E0086F" w:rsidRPr="00BF554C" w:rsidRDefault="00E0086F" w:rsidP="00E9127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57380703" w:rsidR="00E0086F" w:rsidRPr="00BF554C" w:rsidRDefault="00E0086F" w:rsidP="00530854">
      <w:pPr>
        <w:tabs>
          <w:tab w:val="left" w:pos="5103"/>
        </w:tabs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F640F9">
        <w:rPr>
          <w:rFonts w:ascii="Arial" w:hAnsi="Arial" w:cs="Arial"/>
        </w:rPr>
        <w:tab/>
      </w:r>
      <w:r w:rsidR="00E53BC0">
        <w:rPr>
          <w:rFonts w:ascii="Arial" w:hAnsi="Arial" w:cs="Arial"/>
        </w:rPr>
        <w:t>+420 727957</w:t>
      </w:r>
      <w:r w:rsidR="00E9127C">
        <w:rPr>
          <w:rFonts w:ascii="Arial" w:hAnsi="Arial" w:cs="Arial"/>
        </w:rPr>
        <w:t>187</w:t>
      </w:r>
    </w:p>
    <w:p w14:paraId="073F5E87" w14:textId="3FD5A5A7" w:rsidR="00E0086F" w:rsidRPr="00BF554C" w:rsidRDefault="00E0086F" w:rsidP="00530854">
      <w:pPr>
        <w:pStyle w:val="Default"/>
        <w:tabs>
          <w:tab w:val="left" w:pos="5103"/>
        </w:tabs>
        <w:ind w:firstLine="567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E9127C">
        <w:rPr>
          <w:rFonts w:ascii="Arial" w:hAnsi="Arial" w:cs="Arial"/>
          <w:snapToGrid w:val="0"/>
        </w:rPr>
        <w:tab/>
      </w:r>
      <w:hyperlink r:id="rId13" w:history="1">
        <w:r w:rsidR="00530854" w:rsidRPr="00D05ED9">
          <w:rPr>
            <w:rStyle w:val="Hypertextovodkaz"/>
            <w:rFonts w:ascii="Arial" w:hAnsi="Arial" w:cs="Arial"/>
          </w:rPr>
          <w:t>hbrod.pk@spucr.cz</w:t>
        </w:r>
      </w:hyperlink>
      <w:r w:rsidR="00E9127C">
        <w:rPr>
          <w:rFonts w:ascii="Arial" w:hAnsi="Arial" w:cs="Arial"/>
        </w:rPr>
        <w:t xml:space="preserve"> </w:t>
      </w:r>
    </w:p>
    <w:p w14:paraId="251A0BC1" w14:textId="2EBEA521" w:rsidR="00E0086F" w:rsidRPr="00BF554C" w:rsidRDefault="00E0086F" w:rsidP="00530854">
      <w:pPr>
        <w:tabs>
          <w:tab w:val="left" w:pos="5103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7341B31E" w14:textId="5D88826E" w:rsidR="00E0086F" w:rsidRPr="00BF554C" w:rsidRDefault="00E0086F" w:rsidP="00530854">
      <w:pPr>
        <w:tabs>
          <w:tab w:val="left" w:pos="4536"/>
          <w:tab w:val="left" w:pos="5103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3A817518" w14:textId="22FC3D30" w:rsidR="00E0086F" w:rsidRPr="00BF554C" w:rsidRDefault="00E0086F" w:rsidP="00530854">
      <w:pPr>
        <w:tabs>
          <w:tab w:val="left" w:pos="5103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1375E27A" w14:textId="25C0492E" w:rsidR="00E0086F" w:rsidRPr="00BF554C" w:rsidRDefault="00E0086F" w:rsidP="00530854">
      <w:pPr>
        <w:tabs>
          <w:tab w:val="left" w:pos="5103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530854">
        <w:rPr>
          <w:rFonts w:ascii="Arial" w:hAnsi="Arial" w:cs="Arial"/>
        </w:rPr>
        <w:tab/>
      </w:r>
      <w:r w:rsidR="00530854"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26103D7B" w14:textId="77777777" w:rsidR="00012ED5" w:rsidRPr="00BF554C" w:rsidRDefault="00012ED5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</w:p>
    <w:p w14:paraId="7E3C0C14" w14:textId="4FA2F8AB" w:rsidR="00E0086F" w:rsidRDefault="00012ED5" w:rsidP="002A2ED6">
      <w:pPr>
        <w:spacing w:before="240" w:after="24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B89E3C6" w14:textId="77777777" w:rsidR="00012ED5" w:rsidRPr="00BF554C" w:rsidRDefault="00012ED5" w:rsidP="002A2ED6">
      <w:pPr>
        <w:spacing w:before="240" w:after="240"/>
        <w:ind w:left="567"/>
        <w:jc w:val="both"/>
        <w:rPr>
          <w:rFonts w:ascii="Arial" w:hAnsi="Arial" w:cs="Arial"/>
          <w:b/>
        </w:rPr>
      </w:pPr>
    </w:p>
    <w:p w14:paraId="67D60499" w14:textId="5578CE81" w:rsidR="00E9127C" w:rsidRPr="00E9127C" w:rsidRDefault="00E9127C" w:rsidP="008F5F53">
      <w:p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E9127C">
        <w:rPr>
          <w:rFonts w:ascii="Arial" w:eastAsia="Calibri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8F5F53">
        <w:rPr>
          <w:rFonts w:ascii="Arial" w:eastAsia="Calibri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       </w:t>
      </w:r>
      <w:r w:rsidRPr="00E9127C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 xml:space="preserve">HG partner s.r.o. </w:t>
      </w:r>
    </w:p>
    <w:p w14:paraId="187B4C5C" w14:textId="01959B65" w:rsidR="00E9127C" w:rsidRPr="00E9127C" w:rsidRDefault="008F5F53" w:rsidP="007755DE">
      <w:pPr>
        <w:tabs>
          <w:tab w:val="left" w:pos="5103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         </w:t>
      </w:r>
      <w:r w:rsidR="00E9127C"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Sídlo: </w:t>
      </w:r>
      <w:r w:rsidR="007755DE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E9127C"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Smetanova 200, 250 82 Úvaly </w:t>
      </w:r>
    </w:p>
    <w:p w14:paraId="4D2D12AE" w14:textId="4E9F4246" w:rsidR="00E9127C" w:rsidRPr="00E9127C" w:rsidRDefault="008F5F53" w:rsidP="007755DE">
      <w:pPr>
        <w:tabs>
          <w:tab w:val="left" w:pos="5103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         </w:t>
      </w:r>
      <w:r w:rsidR="00E9127C"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Zastoupený: </w:t>
      </w:r>
      <w:r w:rsid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E9127C"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Ing. Jaroslav</w:t>
      </w:r>
      <w:r w:rsidR="007755DE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em</w:t>
      </w:r>
      <w:r w:rsidR="00E9127C"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Vrzák</w:t>
      </w:r>
      <w:r w:rsidR="007755DE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em</w:t>
      </w:r>
      <w:r w:rsidR="00E9127C"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</w:p>
    <w:p w14:paraId="21B9800F" w14:textId="09D55F2D" w:rsidR="00E9127C" w:rsidRDefault="00E9127C" w:rsidP="007755DE">
      <w:pPr>
        <w:tabs>
          <w:tab w:val="left" w:pos="5103"/>
        </w:tabs>
        <w:spacing w:after="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Ve smluvních záležitostech oprávněn jednat:</w:t>
      </w:r>
      <w:r w:rsidR="007755DE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Ing. Jaroslav Vrzák </w:t>
      </w:r>
    </w:p>
    <w:p w14:paraId="15109157" w14:textId="2DD62D45" w:rsidR="00E9127C" w:rsidRPr="00E9127C" w:rsidRDefault="008F5F53" w:rsidP="007755DE">
      <w:pPr>
        <w:tabs>
          <w:tab w:val="left" w:pos="5103"/>
        </w:tabs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         </w:t>
      </w:r>
      <w:r w:rsidR="00E9127C"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V technických záležitostech oprávněn jednat:</w:t>
      </w:r>
      <w:r w:rsidR="007755DE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proofErr w:type="spellStart"/>
      <w:r w:rsidR="009D2403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xxxxxxxxxx</w:t>
      </w:r>
      <w:proofErr w:type="spellEnd"/>
      <w:r w:rsidR="00E9127C"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</w:p>
    <w:p w14:paraId="37A46403" w14:textId="069508E3" w:rsidR="00E9127C" w:rsidRPr="00E9127C" w:rsidRDefault="008F5F53" w:rsidP="00DE3A74">
      <w:pPr>
        <w:tabs>
          <w:tab w:val="left" w:pos="5103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         </w:t>
      </w:r>
      <w:r w:rsidR="00E9127C" w:rsidRPr="007755DE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Bankovní spojení:</w:t>
      </w:r>
      <w:r w:rsid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E9127C"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Česká spořitelna a.s. </w:t>
      </w:r>
    </w:p>
    <w:p w14:paraId="389DA3C7" w14:textId="05A599B5" w:rsidR="00E9127C" w:rsidRPr="00E9127C" w:rsidRDefault="008F5F53" w:rsidP="00DE3A74">
      <w:pPr>
        <w:tabs>
          <w:tab w:val="left" w:pos="5103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         </w:t>
      </w:r>
      <w:r w:rsidR="00E9127C"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Číslo účtu: </w:t>
      </w:r>
      <w:r w:rsid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E9127C"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435084389/0800 </w:t>
      </w:r>
    </w:p>
    <w:p w14:paraId="12A0D739" w14:textId="5386A317" w:rsidR="00E9127C" w:rsidRDefault="008F5F53" w:rsidP="00B416AB">
      <w:pPr>
        <w:tabs>
          <w:tab w:val="left" w:pos="5103"/>
        </w:tabs>
        <w:autoSpaceDE w:val="0"/>
        <w:autoSpaceDN w:val="0"/>
        <w:adjustRightInd w:val="0"/>
        <w:spacing w:after="120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         </w:t>
      </w:r>
      <w:r w:rsidR="00E9127C"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IČ/DIČ: </w:t>
      </w:r>
      <w:r w:rsid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E9127C"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27221253</w:t>
      </w:r>
      <w:r w:rsidR="005313C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/ CZ2722</w:t>
      </w:r>
      <w:r w:rsidR="00B416A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1253</w:t>
      </w:r>
      <w:r w:rsidR="00E9127C"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="00E9127C" w:rsidRPr="00E9127C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 xml:space="preserve">je plátcem DPH </w:t>
      </w:r>
    </w:p>
    <w:p w14:paraId="19074D75" w14:textId="2F8ACB0C" w:rsidR="00E0086F" w:rsidRPr="00BF554C" w:rsidRDefault="00E9127C" w:rsidP="008F5F53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Společnost je zapsaná v obchodním rejstříku vedeném u Městského soudu v Praze oddíl C </w:t>
      </w:r>
      <w:r w:rsidR="002073D8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 </w:t>
      </w:r>
      <w:r w:rsidR="008F5F53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 </w:t>
      </w:r>
      <w:r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vložka 105510</w:t>
      </w:r>
      <w:r w:rsidRPr="00E9127C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.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62BE886C" w14:textId="207D9F12" w:rsidR="00592008" w:rsidRPr="00012ED5" w:rsidRDefault="003B7F9E" w:rsidP="00B93BBD">
      <w:pPr>
        <w:pStyle w:val="07Zkladntext"/>
        <w:rPr>
          <w:rFonts w:ascii="Arial" w:hAnsi="Arial" w:cs="Arial"/>
          <w:caps/>
        </w:rPr>
      </w:pPr>
      <w:bookmarkStart w:id="0" w:name="_Ref64871997"/>
      <w:r w:rsidRPr="00B44BC0">
        <w:rPr>
          <w:rFonts w:ascii="Arial" w:hAnsi="Arial" w:cs="Arial"/>
        </w:rPr>
        <w:t xml:space="preserve">Smluvní strany uzavřely níže uvedeného dne, měsíce a roku tento dodatek </w:t>
      </w:r>
      <w:r w:rsidRPr="002073D8">
        <w:rPr>
          <w:rFonts w:ascii="Arial" w:hAnsi="Arial" w:cs="Arial"/>
        </w:rPr>
        <w:t xml:space="preserve">č. </w:t>
      </w:r>
      <w:r w:rsidR="00E9127C" w:rsidRPr="002073D8">
        <w:rPr>
          <w:rFonts w:ascii="Arial" w:hAnsi="Arial" w:cs="Arial"/>
        </w:rPr>
        <w:t>1</w:t>
      </w:r>
      <w:r w:rsidR="00B44BC0" w:rsidRPr="002073D8">
        <w:rPr>
          <w:rFonts w:ascii="Arial" w:hAnsi="Arial" w:cs="Arial"/>
        </w:rPr>
        <w:t>.</w:t>
      </w:r>
      <w:r w:rsidRPr="00B44BC0">
        <w:rPr>
          <w:rFonts w:ascii="Arial" w:hAnsi="Arial" w:cs="Arial"/>
        </w:rPr>
        <w:t xml:space="preserve"> ke </w:t>
      </w:r>
      <w:r w:rsidR="004C59F8">
        <w:rPr>
          <w:rFonts w:ascii="Arial" w:hAnsi="Arial" w:cs="Arial"/>
        </w:rPr>
        <w:t xml:space="preserve">shora uvedené </w:t>
      </w:r>
      <w:r w:rsidRPr="00B44BC0">
        <w:rPr>
          <w:rFonts w:ascii="Arial" w:hAnsi="Arial" w:cs="Arial"/>
        </w:rPr>
        <w:t xml:space="preserve">Smlouvě uzavřené dne </w:t>
      </w:r>
      <w:r w:rsidR="00E9127C">
        <w:rPr>
          <w:rFonts w:ascii="Arial" w:hAnsi="Arial" w:cs="Arial"/>
        </w:rPr>
        <w:t>12.</w:t>
      </w:r>
      <w:r w:rsidR="00B416AB">
        <w:rPr>
          <w:rFonts w:ascii="Arial" w:hAnsi="Arial" w:cs="Arial"/>
        </w:rPr>
        <w:t xml:space="preserve"> </w:t>
      </w:r>
      <w:r w:rsidR="00E9127C">
        <w:rPr>
          <w:rFonts w:ascii="Arial" w:hAnsi="Arial" w:cs="Arial"/>
        </w:rPr>
        <w:t>4.</w:t>
      </w:r>
      <w:r w:rsidR="00B416AB">
        <w:rPr>
          <w:rFonts w:ascii="Arial" w:hAnsi="Arial" w:cs="Arial"/>
        </w:rPr>
        <w:t xml:space="preserve"> </w:t>
      </w:r>
      <w:r w:rsidR="00E9127C">
        <w:rPr>
          <w:rFonts w:ascii="Arial" w:hAnsi="Arial" w:cs="Arial"/>
        </w:rPr>
        <w:t>2023</w:t>
      </w:r>
      <w:r w:rsidRPr="00B44BC0">
        <w:rPr>
          <w:rFonts w:ascii="Arial" w:hAnsi="Arial" w:cs="Arial"/>
        </w:rPr>
        <w:t xml:space="preserve">, </w:t>
      </w:r>
      <w:r w:rsidR="00F06568" w:rsidRPr="00F06568">
        <w:rPr>
          <w:rFonts w:ascii="Arial" w:hAnsi="Arial" w:cs="Arial"/>
        </w:rPr>
        <w:t xml:space="preserve">upravené dodatkem č. 1 uzavřeným dne </w:t>
      </w:r>
      <w:r w:rsidR="00F06568">
        <w:rPr>
          <w:rFonts w:ascii="Arial" w:hAnsi="Arial" w:cs="Arial"/>
        </w:rPr>
        <w:t xml:space="preserve">26.3.2024 </w:t>
      </w:r>
      <w:r w:rsidRPr="00B44BC0">
        <w:rPr>
          <w:rFonts w:ascii="Arial" w:hAnsi="Arial" w:cs="Arial"/>
        </w:rPr>
        <w:t>na provedení díla s názvem „</w:t>
      </w:r>
      <w:r w:rsidR="00E9127C" w:rsidRPr="008F5F53">
        <w:rPr>
          <w:rFonts w:ascii="Arial" w:hAnsi="Arial" w:cs="Arial"/>
          <w:b/>
          <w:bCs/>
        </w:rPr>
        <w:t xml:space="preserve">Vypracování prováděcí PD – Vodohospodářské opatření v </w:t>
      </w:r>
      <w:proofErr w:type="spellStart"/>
      <w:r w:rsidR="00E9127C" w:rsidRPr="008F5F53">
        <w:rPr>
          <w:rFonts w:ascii="Arial" w:hAnsi="Arial" w:cs="Arial"/>
          <w:b/>
          <w:bCs/>
        </w:rPr>
        <w:t>k.ú</w:t>
      </w:r>
      <w:proofErr w:type="spellEnd"/>
      <w:r w:rsidR="00E9127C" w:rsidRPr="008F5F53">
        <w:rPr>
          <w:rFonts w:ascii="Arial" w:hAnsi="Arial" w:cs="Arial"/>
          <w:b/>
          <w:bCs/>
        </w:rPr>
        <w:t>. Sobíňov</w:t>
      </w:r>
      <w:r w:rsidRPr="00B44BC0">
        <w:rPr>
          <w:rFonts w:ascii="Arial" w:hAnsi="Arial" w:cs="Arial"/>
        </w:rPr>
        <w:t>" (</w:t>
      </w:r>
      <w:r w:rsidR="00BD19A4">
        <w:rPr>
          <w:rFonts w:ascii="Arial" w:hAnsi="Arial" w:cs="Arial"/>
        </w:rPr>
        <w:t xml:space="preserve">dále jen </w:t>
      </w:r>
      <w:r w:rsidRPr="00B44BC0">
        <w:rPr>
          <w:rFonts w:ascii="Arial" w:hAnsi="Arial" w:cs="Arial"/>
        </w:rPr>
        <w:t>„</w:t>
      </w:r>
      <w:r w:rsidRPr="007C5EFE">
        <w:rPr>
          <w:rFonts w:ascii="Arial" w:hAnsi="Arial" w:cs="Arial"/>
          <w:b/>
          <w:bCs/>
        </w:rPr>
        <w:t>Dodatek</w:t>
      </w:r>
      <w:r w:rsidRPr="00B44BC0">
        <w:rPr>
          <w:rFonts w:ascii="Arial" w:hAnsi="Arial" w:cs="Arial"/>
        </w:rPr>
        <w:t>“).</w:t>
      </w:r>
    </w:p>
    <w:p w14:paraId="58F469B6" w14:textId="77777777" w:rsidR="00012ED5" w:rsidRPr="00B93BBD" w:rsidRDefault="00012ED5" w:rsidP="00B93BBD">
      <w:pPr>
        <w:pStyle w:val="07Zkladntext"/>
        <w:rPr>
          <w:rFonts w:ascii="Arial" w:hAnsi="Arial" w:cs="Arial"/>
          <w:caps/>
        </w:rPr>
      </w:pPr>
    </w:p>
    <w:p w14:paraId="40E32E7B" w14:textId="7C051FE2" w:rsidR="00EF7A93" w:rsidRDefault="00EF7A93" w:rsidP="00095F1B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 xml:space="preserve">Předmět </w:t>
      </w:r>
      <w:r w:rsidR="002E7C31" w:rsidRPr="00BD19A4">
        <w:rPr>
          <w:rFonts w:ascii="Arial" w:hAnsi="Arial" w:cs="Arial"/>
          <w:szCs w:val="22"/>
        </w:rPr>
        <w:t xml:space="preserve">a ÚČEL </w:t>
      </w:r>
      <w:r w:rsidRPr="00BD19A4">
        <w:rPr>
          <w:rFonts w:ascii="Arial" w:hAnsi="Arial" w:cs="Arial"/>
          <w:szCs w:val="22"/>
        </w:rPr>
        <w:t>Dodatku</w:t>
      </w:r>
    </w:p>
    <w:p w14:paraId="55526A74" w14:textId="4380B0A3" w:rsidR="00084279" w:rsidRDefault="002073D8" w:rsidP="001F45E2">
      <w:pPr>
        <w:pStyle w:val="Level2"/>
        <w:tabs>
          <w:tab w:val="clear" w:pos="1248"/>
          <w:tab w:val="num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</w:t>
      </w:r>
      <w:r w:rsidR="00084279">
        <w:rPr>
          <w:rFonts w:ascii="Arial" w:hAnsi="Arial" w:cs="Arial"/>
        </w:rPr>
        <w:t xml:space="preserve"> žádosti zhotovitele č. SPU 168530/2024 ze dne 29.4.2024</w:t>
      </w:r>
      <w:r w:rsidR="00012ED5">
        <w:rPr>
          <w:rFonts w:ascii="Arial" w:hAnsi="Arial" w:cs="Arial"/>
        </w:rPr>
        <w:t xml:space="preserve"> a zápisu z kontrolního dne č.j. </w:t>
      </w:r>
      <w:r w:rsidR="00012ED5" w:rsidRPr="00C22C04">
        <w:rPr>
          <w:rFonts w:ascii="Arial" w:hAnsi="Arial" w:cs="Arial"/>
        </w:rPr>
        <w:t>SPU 161887/2024</w:t>
      </w:r>
      <w:r w:rsidR="00012ED5">
        <w:rPr>
          <w:rFonts w:ascii="Arial" w:hAnsi="Arial" w:cs="Arial"/>
        </w:rPr>
        <w:t xml:space="preserve"> konaného dne 23.4.2024</w:t>
      </w:r>
      <w:r w:rsidR="00F06568">
        <w:rPr>
          <w:rFonts w:ascii="Arial" w:hAnsi="Arial" w:cs="Arial"/>
        </w:rPr>
        <w:t>,</w:t>
      </w:r>
      <w:r w:rsidR="00012E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dochází</w:t>
      </w:r>
      <w:r w:rsidR="00093666">
        <w:rPr>
          <w:rFonts w:ascii="Arial" w:hAnsi="Arial" w:cs="Arial"/>
        </w:rPr>
        <w:t xml:space="preserve"> z organizačních důvodů </w:t>
      </w:r>
      <w:r w:rsidR="00092E9A">
        <w:rPr>
          <w:rFonts w:ascii="Arial" w:hAnsi="Arial" w:cs="Arial"/>
        </w:rPr>
        <w:t xml:space="preserve">na straně </w:t>
      </w:r>
      <w:r w:rsidR="00012ED5">
        <w:rPr>
          <w:rFonts w:ascii="Arial" w:hAnsi="Arial" w:cs="Arial"/>
        </w:rPr>
        <w:t>objednatele ke </w:t>
      </w:r>
      <w:r w:rsidR="0007598F">
        <w:rPr>
          <w:rFonts w:ascii="Arial" w:hAnsi="Arial" w:cs="Arial"/>
        </w:rPr>
        <w:t>změně</w:t>
      </w:r>
      <w:r>
        <w:rPr>
          <w:rFonts w:ascii="Arial" w:hAnsi="Arial" w:cs="Arial"/>
        </w:rPr>
        <w:t xml:space="preserve"> termínu dílčí části díla</w:t>
      </w:r>
      <w:r w:rsidR="00B93BBD">
        <w:rPr>
          <w:rFonts w:ascii="Arial" w:hAnsi="Arial" w:cs="Arial"/>
        </w:rPr>
        <w:t xml:space="preserve"> – projektová dokumentace</w:t>
      </w:r>
      <w:r w:rsidR="008F5F53">
        <w:rPr>
          <w:rFonts w:ascii="Arial" w:hAnsi="Arial" w:cs="Arial"/>
        </w:rPr>
        <w:t>. T</w:t>
      </w:r>
      <w:r>
        <w:rPr>
          <w:rFonts w:ascii="Arial" w:hAnsi="Arial" w:cs="Arial"/>
        </w:rPr>
        <w:t xml:space="preserve">ermín odevzdání projektové dokumentace </w:t>
      </w:r>
      <w:r w:rsidR="0007598F">
        <w:rPr>
          <w:rFonts w:ascii="Arial" w:hAnsi="Arial" w:cs="Arial"/>
        </w:rPr>
        <w:t xml:space="preserve">je posunut </w:t>
      </w:r>
      <w:r>
        <w:rPr>
          <w:rFonts w:ascii="Arial" w:hAnsi="Arial" w:cs="Arial"/>
        </w:rPr>
        <w:t xml:space="preserve">o </w:t>
      </w:r>
      <w:r w:rsidR="00F06568">
        <w:rPr>
          <w:rFonts w:ascii="Arial" w:hAnsi="Arial" w:cs="Arial"/>
        </w:rPr>
        <w:t>tři</w:t>
      </w:r>
      <w:r>
        <w:rPr>
          <w:rFonts w:ascii="Arial" w:hAnsi="Arial" w:cs="Arial"/>
        </w:rPr>
        <w:t xml:space="preserve"> měsíc</w:t>
      </w:r>
      <w:r w:rsidR="00F06568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</w:p>
    <w:p w14:paraId="54AD4845" w14:textId="3FAD3513" w:rsidR="00012ED5" w:rsidRDefault="00012ED5" w:rsidP="00012ED5">
      <w:pPr>
        <w:pStyle w:val="Level2"/>
        <w:numPr>
          <w:ilvl w:val="0"/>
          <w:numId w:val="0"/>
        </w:num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Důvodem posunu termínu</w:t>
      </w:r>
      <w:r w:rsidR="009468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dílčího plnění díla </w:t>
      </w:r>
      <w:r w:rsidR="0094683A">
        <w:rPr>
          <w:rFonts w:ascii="Arial" w:hAnsi="Arial" w:cs="Arial"/>
        </w:rPr>
        <w:t xml:space="preserve">je skutečnost, že objednatel nemá k dispozici expertní posudek na základě, kterého by mohl dílo převzít. V rámci jednání </w:t>
      </w:r>
      <w:r>
        <w:rPr>
          <w:rFonts w:ascii="Arial" w:hAnsi="Arial" w:cs="Arial"/>
        </w:rPr>
        <w:t xml:space="preserve">zhotovitel </w:t>
      </w:r>
      <w:r w:rsidR="0094683A">
        <w:rPr>
          <w:rFonts w:ascii="Arial" w:hAnsi="Arial" w:cs="Arial"/>
        </w:rPr>
        <w:t>navrhl</w:t>
      </w:r>
      <w:r>
        <w:rPr>
          <w:rFonts w:ascii="Arial" w:hAnsi="Arial" w:cs="Arial"/>
        </w:rPr>
        <w:t xml:space="preserve"> změn</w:t>
      </w:r>
      <w:r w:rsidR="0094683A">
        <w:rPr>
          <w:rFonts w:ascii="Arial" w:hAnsi="Arial" w:cs="Arial"/>
        </w:rPr>
        <w:t>u úhrady finančního plnění</w:t>
      </w:r>
      <w:r>
        <w:rPr>
          <w:rFonts w:ascii="Arial" w:hAnsi="Arial" w:cs="Arial"/>
        </w:rPr>
        <w:t xml:space="preserve"> dílč</w:t>
      </w:r>
      <w:r w:rsidR="0094683A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části díla, která bude </w:t>
      </w:r>
      <w:r w:rsidR="0094683A">
        <w:rPr>
          <w:rFonts w:ascii="Arial" w:hAnsi="Arial" w:cs="Arial"/>
        </w:rPr>
        <w:t>následně objednatelem posouzena.</w:t>
      </w:r>
    </w:p>
    <w:p w14:paraId="0E4B96DC" w14:textId="77777777" w:rsidR="00012ED5" w:rsidRPr="001F45E2" w:rsidRDefault="00012ED5" w:rsidP="00012ED5">
      <w:pPr>
        <w:pStyle w:val="Level2"/>
        <w:numPr>
          <w:ilvl w:val="0"/>
          <w:numId w:val="0"/>
        </w:numPr>
        <w:ind w:left="567"/>
        <w:jc w:val="both"/>
        <w:rPr>
          <w:rFonts w:ascii="Arial" w:hAnsi="Arial" w:cs="Arial"/>
        </w:rPr>
      </w:pPr>
    </w:p>
    <w:p w14:paraId="7EFDBC64" w14:textId="2A9918F4" w:rsidR="006A412F" w:rsidRPr="002073D8" w:rsidRDefault="0020494A" w:rsidP="002073D8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073D8">
        <w:rPr>
          <w:rFonts w:ascii="Arial" w:hAnsi="Arial" w:cs="Arial"/>
          <w:szCs w:val="22"/>
        </w:rPr>
        <w:t>Č</w:t>
      </w:r>
      <w:r w:rsidR="00187F7E" w:rsidRPr="002073D8">
        <w:rPr>
          <w:rFonts w:ascii="Arial" w:hAnsi="Arial" w:cs="Arial"/>
          <w:szCs w:val="22"/>
        </w:rPr>
        <w:t xml:space="preserve">l. </w:t>
      </w:r>
      <w:r w:rsidR="0007598F">
        <w:rPr>
          <w:rFonts w:ascii="Arial" w:hAnsi="Arial" w:cs="Arial"/>
          <w:szCs w:val="22"/>
        </w:rPr>
        <w:t>III</w:t>
      </w:r>
      <w:r w:rsidR="00187F7E" w:rsidRPr="002073D8">
        <w:rPr>
          <w:rFonts w:ascii="Arial" w:hAnsi="Arial" w:cs="Arial"/>
          <w:szCs w:val="22"/>
        </w:rPr>
        <w:t xml:space="preserve"> se mění takto</w:t>
      </w:r>
    </w:p>
    <w:p w14:paraId="6DDF9B51" w14:textId="77777777" w:rsidR="0007598F" w:rsidRPr="0007598F" w:rsidRDefault="0007598F" w:rsidP="00B81494">
      <w:pPr>
        <w:spacing w:after="120"/>
        <w:ind w:left="567"/>
        <w:rPr>
          <w:rFonts w:ascii="Arial" w:hAnsi="Arial" w:cs="Arial"/>
          <w:snapToGrid w:val="0"/>
          <w:kern w:val="20"/>
          <w:szCs w:val="28"/>
        </w:rPr>
      </w:pPr>
      <w:r w:rsidRPr="0007598F">
        <w:rPr>
          <w:rFonts w:ascii="Arial" w:hAnsi="Arial" w:cs="Arial"/>
          <w:snapToGrid w:val="0"/>
          <w:kern w:val="20"/>
          <w:szCs w:val="28"/>
        </w:rPr>
        <w:t>3.1.1 Termín předání Díla vyhotovení projektové dokumentace je stanoven na:</w:t>
      </w:r>
    </w:p>
    <w:p w14:paraId="365662F8" w14:textId="5B99955B" w:rsidR="0007598F" w:rsidRPr="0007598F" w:rsidRDefault="0007598F" w:rsidP="00B81494">
      <w:pPr>
        <w:spacing w:after="120"/>
        <w:ind w:left="1276" w:firstLine="142"/>
        <w:rPr>
          <w:rFonts w:ascii="Arial" w:hAnsi="Arial" w:cs="Arial"/>
          <w:snapToGrid w:val="0"/>
          <w:kern w:val="20"/>
          <w:szCs w:val="28"/>
        </w:rPr>
      </w:pPr>
      <w:r w:rsidRPr="0007598F">
        <w:rPr>
          <w:rFonts w:ascii="Arial" w:hAnsi="Arial" w:cs="Arial"/>
          <w:snapToGrid w:val="0"/>
          <w:kern w:val="20"/>
          <w:szCs w:val="28"/>
        </w:rPr>
        <w:t xml:space="preserve">a) Projektová dokumentace </w:t>
      </w:r>
      <w:r w:rsidRPr="008F5F53">
        <w:rPr>
          <w:rFonts w:ascii="Arial" w:hAnsi="Arial" w:cs="Arial"/>
          <w:b/>
          <w:bCs/>
          <w:snapToGrid w:val="0"/>
          <w:kern w:val="20"/>
          <w:szCs w:val="28"/>
        </w:rPr>
        <w:t>3</w:t>
      </w:r>
      <w:r w:rsidR="00012ED5">
        <w:rPr>
          <w:rFonts w:ascii="Arial" w:hAnsi="Arial" w:cs="Arial"/>
          <w:b/>
          <w:bCs/>
          <w:snapToGrid w:val="0"/>
          <w:kern w:val="20"/>
          <w:szCs w:val="28"/>
        </w:rPr>
        <w:t>0</w:t>
      </w:r>
      <w:r w:rsidRPr="008F5F53">
        <w:rPr>
          <w:rFonts w:ascii="Arial" w:hAnsi="Arial" w:cs="Arial"/>
          <w:b/>
          <w:bCs/>
          <w:snapToGrid w:val="0"/>
          <w:kern w:val="20"/>
          <w:szCs w:val="28"/>
        </w:rPr>
        <w:t xml:space="preserve">. </w:t>
      </w:r>
      <w:r w:rsidR="00F06568">
        <w:rPr>
          <w:rFonts w:ascii="Arial" w:hAnsi="Arial" w:cs="Arial"/>
          <w:b/>
          <w:bCs/>
          <w:snapToGrid w:val="0"/>
          <w:kern w:val="20"/>
          <w:szCs w:val="28"/>
        </w:rPr>
        <w:t>7</w:t>
      </w:r>
      <w:r w:rsidRPr="008F5F53">
        <w:rPr>
          <w:rFonts w:ascii="Arial" w:hAnsi="Arial" w:cs="Arial"/>
          <w:b/>
          <w:bCs/>
          <w:snapToGrid w:val="0"/>
          <w:kern w:val="20"/>
          <w:szCs w:val="28"/>
        </w:rPr>
        <w:t>. 2024</w:t>
      </w:r>
    </w:p>
    <w:p w14:paraId="6CD2DE74" w14:textId="77777777" w:rsidR="003429B5" w:rsidRDefault="003429B5" w:rsidP="0007598F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  <w:bookmarkStart w:id="1" w:name="_Ref50585481"/>
      <w:bookmarkEnd w:id="0"/>
    </w:p>
    <w:p w14:paraId="340F1583" w14:textId="77777777" w:rsidR="00012ED5" w:rsidRDefault="00012ED5" w:rsidP="0007598F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</w:p>
    <w:p w14:paraId="3924F67E" w14:textId="3B7D63C5" w:rsidR="00354192" w:rsidRPr="00E80D78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80D78">
        <w:rPr>
          <w:rFonts w:ascii="Arial" w:hAnsi="Arial" w:cs="Arial"/>
          <w:szCs w:val="22"/>
        </w:rPr>
        <w:t>Závěrečná ustanovení</w:t>
      </w:r>
      <w:bookmarkEnd w:id="1"/>
    </w:p>
    <w:p w14:paraId="21A8B9C7" w14:textId="33DB5C7A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388ED453" w14:textId="7655B598" w:rsidR="00CC7449" w:rsidRPr="0025026E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1B60FCF4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07598F" w:rsidRPr="0007598F">
        <w:rPr>
          <w:rFonts w:ascii="Arial" w:eastAsia="Times New Roman" w:hAnsi="Arial" w:cs="Arial"/>
          <w:b/>
          <w:lang w:eastAsia="cs-CZ"/>
        </w:rPr>
        <w:t>HG partner s.r.o.</w:t>
      </w:r>
    </w:p>
    <w:p w14:paraId="58996297" w14:textId="72ECCC24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07598F">
        <w:rPr>
          <w:rFonts w:ascii="Arial" w:eastAsia="Times New Roman" w:hAnsi="Arial" w:cs="Arial"/>
          <w:bCs/>
          <w:lang w:eastAsia="cs-CZ"/>
        </w:rPr>
        <w:t>Havlíčkův Brod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07598F">
        <w:rPr>
          <w:rFonts w:ascii="Arial" w:eastAsia="Times New Roman" w:hAnsi="Arial" w:cs="Arial"/>
          <w:bCs/>
          <w:lang w:eastAsia="cs-CZ"/>
        </w:rPr>
        <w:t>Úvaly</w:t>
      </w:r>
    </w:p>
    <w:p w14:paraId="0F681167" w14:textId="140C8411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26704807" w14:textId="09B425F1" w:rsidR="002C5371" w:rsidRPr="00ED6435" w:rsidRDefault="009D2403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Dne: 30.4.2024                                                                    Dne: 30.4.2024</w:t>
      </w: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5475F8AE" w:rsidR="002C5371" w:rsidRPr="00ED6435" w:rsidRDefault="0007598F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</w:t>
      </w:r>
      <w:r w:rsidRPr="00F27C59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lang w:eastAsia="cs-CZ"/>
        </w:rPr>
        <w:t>“</w:t>
      </w:r>
      <w:r w:rsidR="00B93BBD">
        <w:rPr>
          <w:rFonts w:ascii="Arial" w:eastAsia="Times New Roman" w:hAnsi="Arial" w:cs="Arial"/>
          <w:bCs/>
          <w:lang w:eastAsia="cs-CZ"/>
        </w:rPr>
        <w:tab/>
      </w:r>
      <w:r w:rsidR="00B93BBD" w:rsidRPr="00F27C59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451D610" w14:textId="77777777" w:rsidR="0007598F" w:rsidRDefault="0007598F" w:rsidP="0007598F">
      <w:pPr>
        <w:tabs>
          <w:tab w:val="left" w:pos="567"/>
          <w:tab w:val="left" w:pos="5670"/>
        </w:tabs>
        <w:spacing w:before="120" w:after="0" w:line="240" w:lineRule="auto"/>
        <w:contextualSpacing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Ing. Jana Ďásková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Pr="0007598F">
        <w:rPr>
          <w:rFonts w:ascii="Arial" w:eastAsia="Times New Roman" w:hAnsi="Arial" w:cs="Arial"/>
          <w:b/>
          <w:lang w:eastAsia="cs-CZ"/>
        </w:rPr>
        <w:t xml:space="preserve">Ing. Jaroslav Vrzák </w:t>
      </w:r>
    </w:p>
    <w:p w14:paraId="302B1564" w14:textId="0994B3F9" w:rsidR="002C5371" w:rsidRDefault="0007598F" w:rsidP="0007598F">
      <w:pPr>
        <w:tabs>
          <w:tab w:val="left" w:pos="567"/>
          <w:tab w:val="left" w:pos="5670"/>
        </w:tabs>
        <w:spacing w:before="120"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Havlíčkův Brod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78F6D051" w14:textId="2F59BDC6" w:rsidR="00E71F92" w:rsidRPr="00ED6435" w:rsidRDefault="00E71F92" w:rsidP="0007598F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Státního pozemkového úřadu</w:t>
      </w:r>
      <w:r w:rsidR="0007598F">
        <w:rPr>
          <w:rFonts w:ascii="Arial" w:eastAsia="Times New Roman" w:hAnsi="Arial" w:cs="Arial"/>
          <w:bCs/>
          <w:lang w:eastAsia="cs-CZ"/>
        </w:rPr>
        <w:tab/>
      </w:r>
      <w:r w:rsidR="0007598F" w:rsidRPr="0007598F">
        <w:rPr>
          <w:rFonts w:ascii="Arial" w:eastAsia="Times New Roman" w:hAnsi="Arial" w:cs="Arial"/>
          <w:b/>
          <w:lang w:eastAsia="cs-CZ"/>
        </w:rPr>
        <w:t>HG partner s.r.o.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5A263555" w14:textId="77777777" w:rsidR="0005621A" w:rsidRPr="0005621A" w:rsidRDefault="0005621A" w:rsidP="0005621A">
      <w:pPr>
        <w:rPr>
          <w:rFonts w:ascii="Arial" w:hAnsi="Arial" w:cs="Arial"/>
        </w:rPr>
      </w:pPr>
    </w:p>
    <w:p w14:paraId="787944D4" w14:textId="77777777" w:rsidR="0005621A" w:rsidRPr="0005621A" w:rsidRDefault="0005621A" w:rsidP="0005621A">
      <w:pPr>
        <w:rPr>
          <w:rFonts w:ascii="Arial" w:hAnsi="Arial" w:cs="Arial"/>
        </w:rPr>
      </w:pPr>
    </w:p>
    <w:p w14:paraId="76CB1013" w14:textId="77777777" w:rsidR="0005621A" w:rsidRPr="0005621A" w:rsidRDefault="0005621A" w:rsidP="0005621A">
      <w:pPr>
        <w:rPr>
          <w:rFonts w:ascii="Arial" w:hAnsi="Arial" w:cs="Arial"/>
        </w:rPr>
      </w:pPr>
    </w:p>
    <w:p w14:paraId="69AA2997" w14:textId="77777777" w:rsidR="0005621A" w:rsidRPr="0005621A" w:rsidRDefault="0005621A" w:rsidP="0005621A">
      <w:pPr>
        <w:rPr>
          <w:rFonts w:ascii="Arial" w:hAnsi="Arial" w:cs="Arial"/>
        </w:rPr>
      </w:pPr>
    </w:p>
    <w:p w14:paraId="6E2D65F9" w14:textId="77777777" w:rsidR="0005621A" w:rsidRPr="0005621A" w:rsidRDefault="0005621A" w:rsidP="0005621A">
      <w:pPr>
        <w:rPr>
          <w:rFonts w:ascii="Arial" w:hAnsi="Arial" w:cs="Arial"/>
        </w:rPr>
      </w:pPr>
    </w:p>
    <w:p w14:paraId="52ADF725" w14:textId="77777777" w:rsidR="0005621A" w:rsidRDefault="0005621A" w:rsidP="0005621A">
      <w:pPr>
        <w:rPr>
          <w:rFonts w:ascii="Arial" w:hAnsi="Arial" w:cs="Arial"/>
        </w:rPr>
      </w:pPr>
    </w:p>
    <w:p w14:paraId="51933AD9" w14:textId="77777777" w:rsidR="0005621A" w:rsidRDefault="0005621A" w:rsidP="0005621A">
      <w:pPr>
        <w:rPr>
          <w:rFonts w:ascii="Arial" w:hAnsi="Arial" w:cs="Arial"/>
        </w:rPr>
      </w:pPr>
    </w:p>
    <w:p w14:paraId="3E6FE095" w14:textId="1643853C" w:rsidR="0005621A" w:rsidRDefault="0005621A" w:rsidP="0005621A">
      <w:pPr>
        <w:rPr>
          <w:rFonts w:ascii="Arial" w:hAnsi="Arial" w:cs="Arial"/>
        </w:rPr>
      </w:pPr>
      <w:r>
        <w:rPr>
          <w:rFonts w:ascii="Arial" w:hAnsi="Arial" w:cs="Arial"/>
        </w:rPr>
        <w:t>Za správnost</w:t>
      </w:r>
    </w:p>
    <w:p w14:paraId="3A6FFDB9" w14:textId="77777777" w:rsidR="0005621A" w:rsidRDefault="0005621A" w:rsidP="0005621A">
      <w:pPr>
        <w:rPr>
          <w:rFonts w:ascii="Arial" w:hAnsi="Arial" w:cs="Arial"/>
        </w:rPr>
      </w:pPr>
    </w:p>
    <w:p w14:paraId="4EA888CF" w14:textId="77777777" w:rsidR="0005621A" w:rsidRDefault="0005621A" w:rsidP="0005621A">
      <w:pPr>
        <w:rPr>
          <w:rFonts w:ascii="Arial" w:hAnsi="Arial" w:cs="Arial"/>
        </w:rPr>
      </w:pPr>
    </w:p>
    <w:p w14:paraId="27037794" w14:textId="41671E6C" w:rsidR="0005621A" w:rsidRPr="00F27C59" w:rsidRDefault="00B81494" w:rsidP="0005621A">
      <w:pPr>
        <w:rPr>
          <w:rFonts w:ascii="Arial" w:eastAsia="Times New Roman" w:hAnsi="Arial" w:cs="Arial"/>
          <w:bCs/>
          <w:i/>
          <w:iCs/>
          <w:lang w:eastAsia="cs-CZ"/>
        </w:rPr>
      </w:pPr>
      <w:r w:rsidRPr="00F27C59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07E6862" w14:textId="0798BD19" w:rsidR="0005621A" w:rsidRDefault="0005621A" w:rsidP="0005621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201DDBDF" w14:textId="325535BB" w:rsidR="0005621A" w:rsidRDefault="000D7360" w:rsidP="000C1F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Dita Procházková</w:t>
      </w:r>
    </w:p>
    <w:p w14:paraId="4E56B710" w14:textId="67CA828F" w:rsidR="000C1FF4" w:rsidRPr="0005621A" w:rsidRDefault="000C1FF4" w:rsidP="000562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Pobočka </w:t>
      </w:r>
      <w:r w:rsidR="00B81494">
        <w:rPr>
          <w:rFonts w:ascii="Arial" w:hAnsi="Arial" w:cs="Arial"/>
        </w:rPr>
        <w:t>Havlíčkův Brod</w:t>
      </w:r>
    </w:p>
    <w:sectPr w:rsidR="000C1FF4" w:rsidRPr="0005621A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A06C0" w14:textId="77777777" w:rsidR="00394958" w:rsidRDefault="00394958" w:rsidP="007936E4">
      <w:pPr>
        <w:spacing w:after="0"/>
      </w:pPr>
      <w:r>
        <w:separator/>
      </w:r>
    </w:p>
  </w:endnote>
  <w:endnote w:type="continuationSeparator" w:id="0">
    <w:p w14:paraId="327D9BCF" w14:textId="77777777" w:rsidR="00394958" w:rsidRDefault="00394958" w:rsidP="007936E4">
      <w:pPr>
        <w:spacing w:after="0"/>
      </w:pPr>
      <w:r>
        <w:continuationSeparator/>
      </w:r>
    </w:p>
  </w:endnote>
  <w:endnote w:type="continuationNotice" w:id="1">
    <w:p w14:paraId="7E68D25E" w14:textId="77777777" w:rsidR="00394958" w:rsidRDefault="0039495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1C62C" w14:textId="77777777" w:rsidR="00394958" w:rsidRDefault="00394958" w:rsidP="007936E4">
      <w:pPr>
        <w:spacing w:after="0"/>
      </w:pPr>
      <w:r>
        <w:separator/>
      </w:r>
    </w:p>
  </w:footnote>
  <w:footnote w:type="continuationSeparator" w:id="0">
    <w:p w14:paraId="12F3EE58" w14:textId="77777777" w:rsidR="00394958" w:rsidRDefault="00394958" w:rsidP="007936E4">
      <w:pPr>
        <w:spacing w:after="0"/>
      </w:pPr>
      <w:r>
        <w:continuationSeparator/>
      </w:r>
    </w:p>
  </w:footnote>
  <w:footnote w:type="continuationNotice" w:id="1">
    <w:p w14:paraId="5456A8E3" w14:textId="77777777" w:rsidR="00394958" w:rsidRDefault="0039495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E3AFA60" w:rsidR="00043079" w:rsidRPr="001D4BED" w:rsidRDefault="00016FDC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092E9A">
      <w:rPr>
        <w:szCs w:val="16"/>
      </w:rPr>
      <w:t>2</w:t>
    </w:r>
    <w:r>
      <w:rPr>
        <w:szCs w:val="16"/>
      </w:rPr>
      <w:t xml:space="preserve"> ke s</w:t>
    </w:r>
    <w:r w:rsidR="00043079" w:rsidRPr="001D4BED">
      <w:rPr>
        <w:szCs w:val="16"/>
      </w:rPr>
      <w:t>mlouv</w:t>
    </w:r>
    <w:r w:rsidR="006036A4"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07598F" w:rsidRPr="0007598F">
      <w:rPr>
        <w:szCs w:val="16"/>
      </w:rPr>
      <w:t xml:space="preserve">Vypracování prováděcí PD – Vodohospodářské opatření v </w:t>
    </w:r>
    <w:proofErr w:type="spellStart"/>
    <w:r w:rsidR="0007598F" w:rsidRPr="0007598F">
      <w:rPr>
        <w:szCs w:val="16"/>
      </w:rPr>
      <w:t>k.ú</w:t>
    </w:r>
    <w:proofErr w:type="spellEnd"/>
    <w:r w:rsidR="0007598F" w:rsidRPr="0007598F">
      <w:rPr>
        <w:szCs w:val="16"/>
      </w:rPr>
      <w:t>. Sobíňov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2A45C" w14:textId="23119CDA" w:rsidR="00E9127C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E9127C">
      <w:rPr>
        <w:rFonts w:cs="Arial"/>
        <w:szCs w:val="16"/>
        <w:lang w:val="fr-FR" w:eastAsia="cs-CZ"/>
      </w:rPr>
      <w:t>339-2023-520202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E9127C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E9127C">
      <w:rPr>
        <w:rFonts w:cs="Arial"/>
        <w:szCs w:val="16"/>
        <w:lang w:val="fr-FR" w:eastAsia="cs-CZ"/>
      </w:rPr>
      <w:t xml:space="preserve"> H23-015</w:t>
    </w:r>
  </w:p>
  <w:p w14:paraId="6F75F815" w14:textId="33D364B8" w:rsidR="00043079" w:rsidRPr="00E9127C" w:rsidRDefault="00E9127C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</w:t>
    </w:r>
    <w:r w:rsidRPr="00E9127C">
      <w:rPr>
        <w:rFonts w:cs="Arial"/>
        <w:szCs w:val="16"/>
        <w:lang w:val="fr-FR" w:eastAsia="cs-CZ"/>
      </w:rPr>
      <w:t>Vypracování prováděcí PD - Vodohospodářské opatření v k.ú. Sobíňov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77428C0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color w:val="000000" w:themeColor="text1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 w:numId="22" w16cid:durableId="1293251409">
    <w:abstractNumId w:val="8"/>
  </w:num>
  <w:num w:numId="23" w16cid:durableId="1977642711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ED5"/>
    <w:rsid w:val="00012F3E"/>
    <w:rsid w:val="0001351E"/>
    <w:rsid w:val="00015425"/>
    <w:rsid w:val="0001592E"/>
    <w:rsid w:val="00016FDC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6D9"/>
    <w:rsid w:val="00051DEB"/>
    <w:rsid w:val="00052027"/>
    <w:rsid w:val="0005310A"/>
    <w:rsid w:val="000534FA"/>
    <w:rsid w:val="00054FA7"/>
    <w:rsid w:val="00055348"/>
    <w:rsid w:val="00055462"/>
    <w:rsid w:val="00055649"/>
    <w:rsid w:val="000556BC"/>
    <w:rsid w:val="000557B4"/>
    <w:rsid w:val="0005621A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98F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27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2E9A"/>
    <w:rsid w:val="0009322A"/>
    <w:rsid w:val="00093666"/>
    <w:rsid w:val="0009491D"/>
    <w:rsid w:val="00094E7D"/>
    <w:rsid w:val="00095558"/>
    <w:rsid w:val="00095ED6"/>
    <w:rsid w:val="00095F1B"/>
    <w:rsid w:val="00095FA9"/>
    <w:rsid w:val="000967C9"/>
    <w:rsid w:val="000969C4"/>
    <w:rsid w:val="00096B93"/>
    <w:rsid w:val="00096D20"/>
    <w:rsid w:val="000A03AE"/>
    <w:rsid w:val="000A0980"/>
    <w:rsid w:val="000A0DA0"/>
    <w:rsid w:val="000A13CF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360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E7D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0F8B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D06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6246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634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5E2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94A"/>
    <w:rsid w:val="0020553F"/>
    <w:rsid w:val="002057AB"/>
    <w:rsid w:val="00205DFC"/>
    <w:rsid w:val="002073D8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26E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2ED6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E7C31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38A7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F40"/>
    <w:rsid w:val="00393AB7"/>
    <w:rsid w:val="00394855"/>
    <w:rsid w:val="00394958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B7F9E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1A1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678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8C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6AC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0854"/>
    <w:rsid w:val="005313CC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36B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B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E8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36A4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367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9C6"/>
    <w:rsid w:val="006C637B"/>
    <w:rsid w:val="006C7BBC"/>
    <w:rsid w:val="006D186A"/>
    <w:rsid w:val="006D1923"/>
    <w:rsid w:val="006D1B7B"/>
    <w:rsid w:val="006D30DD"/>
    <w:rsid w:val="006D36B0"/>
    <w:rsid w:val="006D392A"/>
    <w:rsid w:val="006D39F5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165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3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B08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D20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5DE"/>
    <w:rsid w:val="007760C7"/>
    <w:rsid w:val="00776743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EF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06D6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DD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7A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7106"/>
    <w:rsid w:val="008E72EB"/>
    <w:rsid w:val="008F216E"/>
    <w:rsid w:val="008F2995"/>
    <w:rsid w:val="008F2D4B"/>
    <w:rsid w:val="008F3EE5"/>
    <w:rsid w:val="008F4254"/>
    <w:rsid w:val="008F4522"/>
    <w:rsid w:val="008F5F53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599"/>
    <w:rsid w:val="00915FFC"/>
    <w:rsid w:val="009178CD"/>
    <w:rsid w:val="00920359"/>
    <w:rsid w:val="00921C8C"/>
    <w:rsid w:val="00921D5E"/>
    <w:rsid w:val="00922216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83A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403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30E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6898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4F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16AB"/>
    <w:rsid w:val="00B42DED"/>
    <w:rsid w:val="00B43295"/>
    <w:rsid w:val="00B4338A"/>
    <w:rsid w:val="00B43737"/>
    <w:rsid w:val="00B43890"/>
    <w:rsid w:val="00B43B3F"/>
    <w:rsid w:val="00B43FF1"/>
    <w:rsid w:val="00B44BC0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242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49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BBD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9A4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093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2C04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055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67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C5B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4EE8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A1E"/>
    <w:rsid w:val="00DC2EA6"/>
    <w:rsid w:val="00DC2F02"/>
    <w:rsid w:val="00DC32A8"/>
    <w:rsid w:val="00DC3306"/>
    <w:rsid w:val="00DC4DE2"/>
    <w:rsid w:val="00DC6572"/>
    <w:rsid w:val="00DC682B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A74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9F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BC0"/>
    <w:rsid w:val="00E5400B"/>
    <w:rsid w:val="00E54808"/>
    <w:rsid w:val="00E55CCC"/>
    <w:rsid w:val="00E55EB0"/>
    <w:rsid w:val="00E56C36"/>
    <w:rsid w:val="00E56E07"/>
    <w:rsid w:val="00E57019"/>
    <w:rsid w:val="00E571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F9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0D78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127C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2978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06568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460"/>
    <w:rsid w:val="00F241DF"/>
    <w:rsid w:val="00F249A4"/>
    <w:rsid w:val="00F263F4"/>
    <w:rsid w:val="00F277EA"/>
    <w:rsid w:val="00F27C59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0F9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527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240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D240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D240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hbrod.p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5f4b5cc-4033-44c7-b405-f5eed34c8154"/>
    <ds:schemaRef ds:uri="c656cff5-c402-4d10-aea1-9f704c23631b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Dita</cp:lastModifiedBy>
  <cp:revision>2</cp:revision>
  <cp:lastPrinted>2024-03-26T11:09:00Z</cp:lastPrinted>
  <dcterms:created xsi:type="dcterms:W3CDTF">2024-04-30T10:40:00Z</dcterms:created>
  <dcterms:modified xsi:type="dcterms:W3CDTF">2024-04-30T10:40:00Z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