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49" w:rsidRDefault="00404249" w:rsidP="00404249">
      <w:pPr>
        <w:spacing w:before="150" w:after="150" w:line="36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6" w:history="1">
        <w:r w:rsidRPr="0005440D">
          <w:rPr>
            <w:rStyle w:val="Hypertextovodkaz"/>
            <w:rFonts w:ascii="Helvetica" w:hAnsi="Helvetica" w:cs="Helvetica"/>
            <w:sz w:val="18"/>
            <w:szCs w:val="18"/>
          </w:rPr>
          <w:t>xxxxxx.xxxxx.ext@siemens-healthineers.com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Datum: 29-04-2024 </w:t>
      </w:r>
      <w:r>
        <w:rPr>
          <w:rFonts w:ascii="Tahoma" w:hAnsi="Tahoma" w:cs="Tahoma"/>
          <w:color w:val="333333"/>
          <w:sz w:val="20"/>
          <w:szCs w:val="20"/>
        </w:rPr>
        <w:t>14:54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, BBA (</w:t>
      </w:r>
      <w:hyperlink r:id="rId7" w:history="1">
        <w:r w:rsidRPr="0005440D">
          <w:rPr>
            <w:rStyle w:val="Hypertextovodkaz"/>
            <w:rFonts w:ascii="Helvetica" w:hAnsi="Helvetica" w:cs="Helvetica"/>
            <w:sz w:val="18"/>
            <w:szCs w:val="18"/>
          </w:rPr>
          <w:t>xxxxxxxxx@centlab.cz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>FW: RE: Objednávka 24000316 CL Krnov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404249" w:rsidRDefault="00404249" w:rsidP="00404249">
      <w:pPr>
        <w:spacing w:before="150" w:after="150"/>
        <w:rPr>
          <w:rFonts w:ascii="Tahoma" w:hAnsi="Tahoma" w:cs="Tahoma"/>
          <w:sz w:val="20"/>
          <w:szCs w:val="20"/>
        </w:rPr>
      </w:pPr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US"/>
        </w:rPr>
        <w:t>Dobrý den,</w:t>
      </w:r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US"/>
        </w:rPr>
        <w:t xml:space="preserve">celková cena objednávky 24000316 bude </w:t>
      </w:r>
      <w:r>
        <w:rPr>
          <w:rStyle w:val="Siln"/>
          <w:rFonts w:ascii="Tahoma" w:hAnsi="Tahoma" w:cs="Tahoma"/>
          <w:color w:val="C00000"/>
          <w:sz w:val="20"/>
          <w:szCs w:val="20"/>
          <w:lang w:eastAsia="en-US"/>
        </w:rPr>
        <w:t>192.500,- Kč bez DPH</w:t>
      </w:r>
      <w:r>
        <w:rPr>
          <w:rFonts w:ascii="Tahoma" w:hAnsi="Tahoma" w:cs="Tahoma"/>
          <w:sz w:val="20"/>
          <w:szCs w:val="20"/>
          <w:lang w:eastAsia="en-US"/>
        </w:rPr>
        <w:t>.</w:t>
      </w:r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sz w:val="20"/>
          <w:szCs w:val="20"/>
          <w14:ligatures w14:val="standardContextual"/>
        </w:rPr>
        <w:t>S přáním hezkého dne</w:t>
      </w:r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sz w:val="20"/>
          <w:szCs w:val="20"/>
          <w14:ligatures w14:val="standardContextual"/>
        </w:rPr>
        <w:t>xxxxxxr</w:t>
      </w:r>
      <w:proofErr w:type="spellEnd"/>
      <w:r>
        <w:rPr>
          <w:sz w:val="20"/>
          <w:szCs w:val="20"/>
          <w14:ligatures w14:val="standardContextual"/>
        </w:rPr>
        <w:t xml:space="preserve"> </w:t>
      </w:r>
      <w:proofErr w:type="spellStart"/>
      <w:r>
        <w:rPr>
          <w:sz w:val="20"/>
          <w:szCs w:val="20"/>
          <w14:ligatures w14:val="standardContextual"/>
        </w:rPr>
        <w:t>xxxxxxxxx</w:t>
      </w:r>
      <w:proofErr w:type="spellEnd"/>
    </w:p>
    <w:p w:rsidR="00404249" w:rsidRDefault="00404249" w:rsidP="00404249">
      <w:pPr>
        <w:rPr>
          <w:rFonts w:ascii="Tahoma" w:hAnsi="Tahoma" w:cs="Tahoma"/>
          <w:sz w:val="20"/>
          <w:szCs w:val="20"/>
        </w:rPr>
      </w:pPr>
    </w:p>
    <w:p w:rsidR="00404249" w:rsidRDefault="00404249" w:rsidP="00404249">
      <w:pPr>
        <w:rPr>
          <w:rFonts w:ascii="Tahoma" w:hAnsi="Tahoma" w:cs="Tahoma"/>
          <w:sz w:val="20"/>
          <w:szCs w:val="20"/>
        </w:rPr>
      </w:pPr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sz w:val="20"/>
          <w:szCs w:val="20"/>
          <w14:ligatures w14:val="standardContextual"/>
        </w:rPr>
        <w:t xml:space="preserve">Siemens </w:t>
      </w:r>
      <w:proofErr w:type="spellStart"/>
      <w:r>
        <w:rPr>
          <w:sz w:val="20"/>
          <w:szCs w:val="20"/>
          <w14:ligatures w14:val="standardContextual"/>
        </w:rPr>
        <w:t>Healthcare</w:t>
      </w:r>
      <w:proofErr w:type="spellEnd"/>
      <w:r>
        <w:rPr>
          <w:sz w:val="20"/>
          <w:szCs w:val="20"/>
          <w14:ligatures w14:val="standardContextual"/>
        </w:rPr>
        <w:t>, s.r.o.</w:t>
      </w:r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sz w:val="20"/>
          <w:szCs w:val="20"/>
          <w14:ligatures w14:val="standardContextual"/>
        </w:rPr>
        <w:t>Laboratory</w:t>
      </w:r>
      <w:proofErr w:type="spellEnd"/>
      <w:r>
        <w:rPr>
          <w:sz w:val="20"/>
          <w:szCs w:val="20"/>
          <w14:ligatures w14:val="standardContextual"/>
        </w:rPr>
        <w:t xml:space="preserve"> </w:t>
      </w:r>
      <w:proofErr w:type="spellStart"/>
      <w:r>
        <w:rPr>
          <w:sz w:val="20"/>
          <w:szCs w:val="20"/>
          <w14:ligatures w14:val="standardContextual"/>
        </w:rPr>
        <w:t>Diagnostics</w:t>
      </w:r>
      <w:proofErr w:type="spellEnd"/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sz w:val="20"/>
          <w:szCs w:val="20"/>
          <w14:ligatures w14:val="standardContextual"/>
        </w:rPr>
        <w:t>HC CEMEA CEE CZE BA LD</w:t>
      </w:r>
      <w:r>
        <w:rPr>
          <w:sz w:val="20"/>
          <w:szCs w:val="20"/>
          <w14:ligatures w14:val="standardContextual"/>
        </w:rPr>
        <w:br/>
      </w:r>
      <w:r>
        <w:rPr>
          <w:sz w:val="20"/>
          <w:szCs w:val="20"/>
          <w:lang w:eastAsia="de-DE"/>
          <w14:ligatures w14:val="standardContextual"/>
        </w:rPr>
        <w:t>Podnikatelská 2924/2</w:t>
      </w:r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sz w:val="20"/>
          <w:szCs w:val="20"/>
          <w14:ligatures w14:val="standardContextual"/>
        </w:rPr>
        <w:t>612 00 Brno, Česká republika</w:t>
      </w:r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sz w:val="20"/>
          <w:szCs w:val="20"/>
          <w14:ligatures w14:val="standardContextual"/>
        </w:rPr>
        <w:t>M: +420 725 004 498</w:t>
      </w:r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hyperlink r:id="rId8" w:history="1">
        <w:r w:rsidRPr="0005440D">
          <w:rPr>
            <w:rStyle w:val="Hypertextovodkaz"/>
            <w:rFonts w:ascii="Arial" w:hAnsi="Arial" w:cs="Arial"/>
            <w:sz w:val="20"/>
            <w:szCs w:val="20"/>
          </w:rPr>
          <w:t>xxxxxxx.xxxxxxxx.ext@siemens-healthineers.com</w:t>
        </w:r>
      </w:hyperlink>
      <w:r>
        <w:rPr>
          <w:rFonts w:ascii="Arial" w:hAnsi="Arial" w:cs="Arial"/>
          <w:color w:val="0000FF"/>
          <w:sz w:val="20"/>
          <w:szCs w:val="20"/>
        </w:rPr>
        <w:br/>
      </w:r>
      <w:hyperlink r:id="rId9" w:history="1">
        <w:r>
          <w:rPr>
            <w:rStyle w:val="Hypertextovodkaz"/>
            <w:rFonts w:ascii="Arial" w:hAnsi="Arial" w:cs="Arial"/>
            <w:color w:val="auto"/>
            <w:sz w:val="20"/>
            <w:szCs w:val="20"/>
            <w:lang w:val="de-DE"/>
          </w:rPr>
          <w:t>www.siemens-healthineers.com/cz</w:t>
        </w:r>
      </w:hyperlink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noProof/>
          <w:color w:val="999999"/>
          <w:sz w:val="20"/>
          <w:szCs w:val="20"/>
        </w:rPr>
        <w:drawing>
          <wp:inline distT="0" distB="0" distL="0" distR="0">
            <wp:extent cx="1628775" cy="676275"/>
            <wp:effectExtent l="0" t="0" r="9525" b="9525"/>
            <wp:docPr id="4" name="Obrázek 4" descr="IM2016050691HC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IM2016050691HC_300dpi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249" w:rsidRDefault="00404249" w:rsidP="00404249">
      <w:pPr>
        <w:spacing w:before="100" w:beforeAutospacing="1" w:after="100" w:afterAutospacing="1" w:line="140" w:lineRule="exact"/>
        <w:rPr>
          <w:rFonts w:ascii="Tahoma" w:hAnsi="Tahoma" w:cs="Tahoma"/>
          <w:sz w:val="20"/>
          <w:szCs w:val="20"/>
        </w:rPr>
      </w:pPr>
      <w:r>
        <w:rPr>
          <w:sz w:val="16"/>
          <w:szCs w:val="16"/>
          <w14:ligatures w14:val="standardContextual"/>
        </w:rPr>
        <w:t xml:space="preserve">Siemens </w:t>
      </w:r>
      <w:proofErr w:type="spellStart"/>
      <w:r>
        <w:rPr>
          <w:sz w:val="16"/>
          <w:szCs w:val="16"/>
          <w14:ligatures w14:val="standardContextual"/>
        </w:rPr>
        <w:t>Healthcare</w:t>
      </w:r>
      <w:proofErr w:type="spellEnd"/>
      <w:r>
        <w:rPr>
          <w:sz w:val="16"/>
          <w:szCs w:val="16"/>
          <w14:ligatures w14:val="standardContextual"/>
        </w:rPr>
        <w:t xml:space="preserve">, s.r.o. – </w:t>
      </w:r>
      <w:proofErr w:type="spellStart"/>
      <w:r>
        <w:rPr>
          <w:sz w:val="16"/>
          <w:szCs w:val="16"/>
          <w14:ligatures w14:val="standardContextual"/>
        </w:rPr>
        <w:t>Jednatelé:</w:t>
      </w:r>
      <w:r>
        <w:rPr>
          <w:color w:val="000000"/>
          <w:sz w:val="16"/>
          <w:szCs w:val="16"/>
          <w14:ligatures w14:val="standardContextual"/>
        </w:rPr>
        <w:t>Mgr</w:t>
      </w:r>
      <w:proofErr w:type="spellEnd"/>
      <w:r>
        <w:rPr>
          <w:sz w:val="16"/>
          <w:szCs w:val="16"/>
          <w14:ligatures w14:val="standardContextual"/>
        </w:rPr>
        <w:t xml:space="preserve">. Michal Čech, Ing. Karel Kopejtko – registrace v </w:t>
      </w:r>
      <w:proofErr w:type="gramStart"/>
      <w:r>
        <w:rPr>
          <w:sz w:val="16"/>
          <w:szCs w:val="16"/>
          <w14:ligatures w14:val="standardContextual"/>
        </w:rPr>
        <w:t>ob</w:t>
      </w:r>
      <w:proofErr w:type="gramEnd"/>
      <w:r>
        <w:rPr>
          <w:sz w:val="16"/>
          <w:szCs w:val="16"/>
          <w14:ligatures w14:val="standardContextual"/>
        </w:rPr>
        <w:t xml:space="preserve">. </w:t>
      </w:r>
      <w:proofErr w:type="gramStart"/>
      <w:r>
        <w:rPr>
          <w:sz w:val="16"/>
          <w:szCs w:val="16"/>
          <w14:ligatures w14:val="standardContextual"/>
        </w:rPr>
        <w:t>rejstříku, vedeném</w:t>
      </w:r>
      <w:proofErr w:type="gramEnd"/>
      <w:r>
        <w:rPr>
          <w:sz w:val="16"/>
          <w:szCs w:val="16"/>
          <w14:ligatures w14:val="standardContextual"/>
        </w:rPr>
        <w:t xml:space="preserve"> Městským soudem v Praze, oddíl C, vložka 243166</w:t>
      </w:r>
    </w:p>
    <w:p w:rsidR="00404249" w:rsidRDefault="00404249" w:rsidP="00404249">
      <w:pPr>
        <w:spacing w:before="100" w:beforeAutospacing="1" w:after="100" w:afterAutospacing="1" w:line="160" w:lineRule="exact"/>
        <w:rPr>
          <w:rFonts w:ascii="Tahoma" w:hAnsi="Tahoma" w:cs="Tahoma"/>
          <w:sz w:val="20"/>
          <w:szCs w:val="20"/>
        </w:rPr>
      </w:pPr>
      <w:r>
        <w:rPr>
          <w:sz w:val="16"/>
          <w:szCs w:val="16"/>
          <w14:ligatures w14:val="standardContextual"/>
        </w:rPr>
        <w:t>Sídlo: Budějovická 779/3b, 140 00 Praha 4, Česká republika</w:t>
      </w:r>
    </w:p>
    <w:p w:rsidR="00404249" w:rsidRDefault="00404249" w:rsidP="00404249">
      <w:pPr>
        <w:spacing w:before="100" w:beforeAutospacing="1" w:after="100" w:afterAutospacing="1" w:line="160" w:lineRule="exact"/>
        <w:rPr>
          <w:rFonts w:ascii="Tahoma" w:hAnsi="Tahoma" w:cs="Tahoma"/>
          <w:sz w:val="20"/>
          <w:szCs w:val="20"/>
        </w:rPr>
      </w:pPr>
      <w:r>
        <w:rPr>
          <w:sz w:val="16"/>
          <w:szCs w:val="16"/>
          <w:lang w:val="pl-PL"/>
          <w14:ligatures w14:val="standardContextual"/>
        </w:rPr>
        <w:t>IČ:</w:t>
      </w:r>
      <w:r>
        <w:rPr>
          <w:sz w:val="16"/>
          <w:szCs w:val="16"/>
          <w14:ligatures w14:val="standardContextual"/>
        </w:rPr>
        <w:t>04179960</w:t>
      </w:r>
      <w:r>
        <w:rPr>
          <w:sz w:val="16"/>
          <w:szCs w:val="16"/>
          <w:lang w:val="pl-PL"/>
          <w14:ligatures w14:val="standardContextual"/>
        </w:rPr>
        <w:t>, DIČ:</w:t>
      </w:r>
      <w:r>
        <w:rPr>
          <w:sz w:val="16"/>
          <w:szCs w:val="16"/>
          <w14:ligatures w14:val="standardContextual"/>
        </w:rPr>
        <w:t>CZ04179960,</w:t>
      </w:r>
      <w:r>
        <w:rPr>
          <w:sz w:val="16"/>
          <w:szCs w:val="16"/>
          <w:lang w:val="pl-PL"/>
          <w14:ligatures w14:val="standardContextual"/>
        </w:rPr>
        <w:t>bankovní spojení:</w:t>
      </w:r>
      <w:proofErr w:type="spellStart"/>
      <w:r>
        <w:rPr>
          <w:sz w:val="16"/>
          <w:szCs w:val="16"/>
          <w14:ligatures w14:val="standardContextual"/>
        </w:rPr>
        <w:t>UniCredit</w:t>
      </w:r>
      <w:proofErr w:type="spellEnd"/>
      <w:r>
        <w:rPr>
          <w:sz w:val="16"/>
          <w:szCs w:val="16"/>
          <w14:ligatures w14:val="standardContextual"/>
        </w:rPr>
        <w:t xml:space="preserve"> Bank Czech Republic and Slovakia, a.s., Želetavská 1525/1, 140 92 Praha 4,</w:t>
      </w:r>
    </w:p>
    <w:p w:rsidR="00404249" w:rsidRDefault="00404249" w:rsidP="00404249">
      <w:pPr>
        <w:spacing w:before="100" w:beforeAutospacing="1" w:after="100" w:afterAutospacing="1" w:line="160" w:lineRule="exact"/>
        <w:rPr>
          <w:rFonts w:ascii="Tahoma" w:hAnsi="Tahoma" w:cs="Tahoma"/>
          <w:sz w:val="20"/>
          <w:szCs w:val="20"/>
        </w:rPr>
      </w:pPr>
      <w:r>
        <w:rPr>
          <w:sz w:val="16"/>
          <w:szCs w:val="16"/>
          <w14:ligatures w14:val="standardContextual"/>
        </w:rPr>
        <w:t>č. účtu CZK: 2111696847/2700, č. účtu EUR: 2111865057/2700</w:t>
      </w:r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sz w:val="16"/>
          <w:szCs w:val="16"/>
          <w14:ligatures w14:val="standardContextual"/>
        </w:rPr>
        <w:t>Důležité upozornění: Tato zpráva má jen informativní charakter. Obsah této zprávy odesílatele nezavazuje a odesílatel nemá v úmyslu touto zprávou uzavřít smlouvu, přijmout nabídku, potvrdit uzavření smlouvy, ani nezakládá předsmluvní odpovědnost jejího odesílatele, ledaže je odesílatelem ve zprávě uvedeno výslovně jinak.</w:t>
      </w:r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sz w:val="16"/>
          <w:szCs w:val="16"/>
          <w14:ligatures w14:val="standardContextual"/>
        </w:rPr>
        <w:t>Obsah této zprávy (včetně příloh) je důvěrný. Pokud nejste zamýšleným adresátem této zprávy, zpřístupnění, kopírování, distribuce nebo užití obsahu zprávy je přísně zakázáno a v takovém případě, prosím, okamžitě informujte odesílatele a poté zprávu (vč. příloh) odstraňte z Vašeho systému.</w:t>
      </w:r>
    </w:p>
    <w:p w:rsidR="00404249" w:rsidRDefault="00404249" w:rsidP="00404249">
      <w:pPr>
        <w:spacing w:before="100" w:beforeAutospacing="1" w:after="100" w:afterAutospacing="1"/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Style w:val="Siln"/>
          <w:rFonts w:ascii="Tahoma" w:hAnsi="Tahoma" w:cs="Tahoma"/>
          <w:sz w:val="20"/>
          <w:szCs w:val="20"/>
        </w:rPr>
        <w:t>From</w:t>
      </w:r>
      <w:proofErr w:type="spellEnd"/>
      <w:r>
        <w:rPr>
          <w:rStyle w:val="Siln"/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>, BBA &lt;</w:t>
      </w:r>
      <w:hyperlink r:id="rId12" w:history="1">
        <w:r w:rsidRPr="0005440D">
          <w:rPr>
            <w:rStyle w:val="Hypertextovodkaz"/>
            <w:rFonts w:ascii="Tahoma" w:hAnsi="Tahoma" w:cs="Tahoma"/>
            <w:sz w:val="20"/>
            <w:szCs w:val="20"/>
          </w:rPr>
          <w:t>xxxxxxx@centlab.cz</w:t>
        </w:r>
      </w:hyperlink>
      <w:r>
        <w:rPr>
          <w:rFonts w:ascii="Tahoma" w:hAnsi="Tahoma" w:cs="Tahoma"/>
          <w:sz w:val="20"/>
          <w:szCs w:val="20"/>
        </w:rPr>
        <w:t>&gt;</w:t>
      </w:r>
      <w:r>
        <w:rPr>
          <w:rFonts w:ascii="Tahoma" w:hAnsi="Tahoma" w:cs="Tahoma"/>
          <w:sz w:val="20"/>
          <w:szCs w:val="20"/>
        </w:rPr>
        <w:br/>
      </w:r>
      <w:r>
        <w:rPr>
          <w:rStyle w:val="Siln"/>
          <w:rFonts w:ascii="Tahoma" w:hAnsi="Tahoma" w:cs="Tahoma"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29, 2024 11:07 AM</w:t>
      </w:r>
      <w:r>
        <w:rPr>
          <w:rFonts w:ascii="Tahoma" w:hAnsi="Tahoma" w:cs="Tahoma"/>
          <w:sz w:val="20"/>
          <w:szCs w:val="20"/>
        </w:rPr>
        <w:br/>
      </w:r>
      <w:r>
        <w:rPr>
          <w:rStyle w:val="Siln"/>
          <w:rFonts w:ascii="Tahoma" w:hAnsi="Tahoma" w:cs="Tahoma"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Siemens </w:t>
      </w:r>
      <w:proofErr w:type="spellStart"/>
      <w:r>
        <w:rPr>
          <w:rFonts w:ascii="Tahoma" w:hAnsi="Tahoma" w:cs="Tahoma"/>
          <w:sz w:val="20"/>
          <w:szCs w:val="20"/>
        </w:rPr>
        <w:t>Healthineers</w:t>
      </w:r>
      <w:proofErr w:type="spellEnd"/>
      <w:r>
        <w:rPr>
          <w:rFonts w:ascii="Tahoma" w:hAnsi="Tahoma" w:cs="Tahoma"/>
          <w:sz w:val="20"/>
          <w:szCs w:val="20"/>
        </w:rPr>
        <w:t xml:space="preserve"> Siemens Diagnostika &lt;</w:t>
      </w:r>
      <w:hyperlink r:id="rId13" w:history="1">
        <w:r>
          <w:rPr>
            <w:rStyle w:val="Hypertextovodkaz"/>
            <w:rFonts w:ascii="Tahoma" w:hAnsi="Tahoma" w:cs="Tahoma"/>
            <w:sz w:val="20"/>
            <w:szCs w:val="20"/>
          </w:rPr>
          <w:t>diagnostika.cz.team@siemens-healthineers.com</w:t>
        </w:r>
      </w:hyperlink>
      <w:r>
        <w:rPr>
          <w:rFonts w:ascii="Tahoma" w:hAnsi="Tahoma" w:cs="Tahoma"/>
          <w:sz w:val="20"/>
          <w:szCs w:val="20"/>
        </w:rPr>
        <w:t xml:space="preserve">&gt;; </w:t>
      </w:r>
      <w:proofErr w:type="spellStart"/>
      <w:r>
        <w:rPr>
          <w:rFonts w:ascii="Tahoma" w:hAnsi="Tahoma" w:cs="Tahoma"/>
          <w:sz w:val="20"/>
          <w:szCs w:val="20"/>
        </w:rPr>
        <w:t>xxxxxxxxxx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&lt;</w:t>
      </w:r>
      <w:hyperlink r:id="rId14" w:history="1">
        <w:r w:rsidRPr="0005440D">
          <w:rPr>
            <w:rStyle w:val="Hypertextovodkaz"/>
            <w:rFonts w:ascii="Tahoma" w:hAnsi="Tahoma" w:cs="Tahoma"/>
            <w:sz w:val="20"/>
            <w:szCs w:val="20"/>
          </w:rPr>
          <w:t>xxxxxxxxx.xxxxxx@siemens-healthineers.com</w:t>
        </w:r>
      </w:hyperlink>
      <w:r>
        <w:rPr>
          <w:rFonts w:ascii="Tahoma" w:hAnsi="Tahoma" w:cs="Tahoma"/>
          <w:sz w:val="20"/>
          <w:szCs w:val="20"/>
        </w:rPr>
        <w:t>&gt;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Style w:val="Siln"/>
          <w:rFonts w:ascii="Tahoma" w:hAnsi="Tahoma" w:cs="Tahoma"/>
          <w:sz w:val="20"/>
          <w:szCs w:val="20"/>
        </w:rPr>
        <w:t>Subject</w:t>
      </w:r>
      <w:proofErr w:type="spellEnd"/>
      <w:r>
        <w:rPr>
          <w:rStyle w:val="Siln"/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RE: Objednávka 24000316 CL Krnov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Style w:val="Siln"/>
          <w:rFonts w:ascii="Tahoma" w:hAnsi="Tahoma" w:cs="Tahoma"/>
          <w:sz w:val="20"/>
          <w:szCs w:val="20"/>
        </w:rPr>
        <w:t>Importance</w:t>
      </w:r>
      <w:proofErr w:type="spellEnd"/>
      <w:r>
        <w:rPr>
          <w:rStyle w:val="Siln"/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Dobrý den,</w:t>
      </w:r>
    </w:p>
    <w:p w:rsidR="00404249" w:rsidRDefault="00404249" w:rsidP="00404249">
      <w:pPr>
        <w:rPr>
          <w:rFonts w:ascii="Tahoma" w:hAnsi="Tahoma" w:cs="Tahoma"/>
          <w:sz w:val="20"/>
          <w:szCs w:val="20"/>
        </w:rPr>
      </w:pPr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   děkuji za potvrzení objednávky... tuto ovšem </w:t>
      </w:r>
      <w:proofErr w:type="gramStart"/>
      <w:r>
        <w:rPr>
          <w:rFonts w:ascii="Tahoma" w:hAnsi="Tahoma" w:cs="Tahoma"/>
          <w:sz w:val="20"/>
          <w:szCs w:val="20"/>
        </w:rPr>
        <w:t>potřebujeme</w:t>
      </w:r>
      <w:proofErr w:type="gramEnd"/>
      <w:r>
        <w:rPr>
          <w:rFonts w:ascii="Tahoma" w:hAnsi="Tahoma" w:cs="Tahoma"/>
          <w:sz w:val="20"/>
          <w:szCs w:val="20"/>
        </w:rPr>
        <w:t xml:space="preserve"> včetně celkové ceny </w:t>
      </w:r>
      <w:proofErr w:type="gramStart"/>
      <w:r>
        <w:rPr>
          <w:rFonts w:ascii="Tahoma" w:hAnsi="Tahoma" w:cs="Tahoma"/>
          <w:sz w:val="20"/>
          <w:szCs w:val="20"/>
        </w:rPr>
        <w:t>viz</w:t>
      </w:r>
      <w:proofErr w:type="gramEnd"/>
      <w:r>
        <w:rPr>
          <w:rFonts w:ascii="Tahoma" w:hAnsi="Tahoma" w:cs="Tahoma"/>
          <w:sz w:val="20"/>
          <w:szCs w:val="20"/>
        </w:rPr>
        <w:t xml:space="preserve"> informace níže (červeně vyznačeno).</w:t>
      </w:r>
    </w:p>
    <w:p w:rsidR="00404249" w:rsidRDefault="00404249" w:rsidP="00404249">
      <w:pPr>
        <w:rPr>
          <w:rFonts w:ascii="Tahoma" w:hAnsi="Tahoma" w:cs="Tahoma"/>
          <w:sz w:val="20"/>
          <w:szCs w:val="20"/>
        </w:rPr>
      </w:pPr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Děkuji za pochopení a rychlou zpětnou vazbu.</w:t>
      </w:r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 pozdravem</w:t>
      </w:r>
    </w:p>
    <w:p w:rsidR="00404249" w:rsidRDefault="00404249" w:rsidP="00404249">
      <w:pPr>
        <w:rPr>
          <w:rFonts w:ascii="Tahoma" w:hAnsi="Tahoma" w:cs="Tahoma"/>
          <w:sz w:val="20"/>
          <w:szCs w:val="20"/>
        </w:rPr>
      </w:pPr>
    </w:p>
    <w:p w:rsidR="00404249" w:rsidRDefault="00404249" w:rsidP="00404249">
      <w:pPr>
        <w:rPr>
          <w:rFonts w:ascii="Tahoma" w:hAnsi="Tahoma" w:cs="Tahoma"/>
          <w:sz w:val="20"/>
          <w:szCs w:val="20"/>
        </w:rPr>
      </w:pPr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>
        <w:rPr>
          <w:rFonts w:ascii="Tahoma" w:hAnsi="Tahoma" w:cs="Tahoma"/>
          <w:sz w:val="20"/>
          <w:szCs w:val="20"/>
        </w:rPr>
        <w:t>, BBA</w:t>
      </w:r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sz w:val="20"/>
          <w:szCs w:val="20"/>
        </w:rPr>
        <w:t>manažer kvality</w:t>
      </w:r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sz w:val="20"/>
          <w:szCs w:val="20"/>
        </w:rPr>
        <w:t>odborný referent Centrální laboratoře</w:t>
      </w:r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1047750" cy="238125"/>
            <wp:effectExtent l="0" t="0" r="0" b="9525"/>
            <wp:docPr id="3" name="Obrázek 3" descr="cid:image001.jpg@01DA9A1E.FBECF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A9A1E.FBECFDC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sz w:val="20"/>
          <w:szCs w:val="20"/>
        </w:rPr>
        <w:t>Sdružené zdravotnické zařízení Krnov, příspěvková organizace</w:t>
      </w:r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sz w:val="20"/>
          <w:szCs w:val="20"/>
        </w:rPr>
        <w:t>I. P. Pavlova 552/9</w:t>
      </w:r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sz w:val="20"/>
          <w:szCs w:val="20"/>
        </w:rPr>
        <w:t>Pod Bezručovým vrchem</w:t>
      </w:r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sz w:val="20"/>
          <w:szCs w:val="20"/>
        </w:rPr>
        <w:t>794 01   Krnov</w:t>
      </w:r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hyperlink r:id="rId17" w:history="1">
        <w:r>
          <w:rPr>
            <w:rStyle w:val="Hypertextovodkaz"/>
            <w:i/>
            <w:iCs/>
            <w:sz w:val="20"/>
            <w:szCs w:val="20"/>
          </w:rPr>
          <w:t>xxxxxxxxx</w:t>
        </w:r>
        <w:bookmarkStart w:id="0" w:name="_GoBack"/>
        <w:bookmarkEnd w:id="0"/>
        <w:r>
          <w:rPr>
            <w:rStyle w:val="Hypertextovodkaz"/>
            <w:i/>
            <w:iCs/>
            <w:sz w:val="20"/>
            <w:szCs w:val="20"/>
          </w:rPr>
          <w:t>@centlab.cz</w:t>
        </w:r>
      </w:hyperlink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sz w:val="20"/>
          <w:szCs w:val="20"/>
        </w:rPr>
        <w:t>tel:  554 690 300</w:t>
      </w:r>
    </w:p>
    <w:p w:rsidR="00404249" w:rsidRDefault="00404249" w:rsidP="004042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390525" cy="457200"/>
            <wp:effectExtent l="0" t="0" r="9525" b="0"/>
            <wp:docPr id="2" name="Obrázek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1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1466850" cy="638175"/>
            <wp:effectExtent l="0" t="0" r="0" b="9525"/>
            <wp:docPr id="1" name="Obrázek 1" descr="logo_prisp_organizace_MSK_480x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prisp_organizace_MSK_480x201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404249" w:rsidRDefault="00A12CE1" w:rsidP="00404249">
      <w:pPr>
        <w:rPr>
          <w:b/>
        </w:rPr>
      </w:pPr>
    </w:p>
    <w:sectPr w:rsidR="00A12CE1" w:rsidRPr="00404249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31716"/>
    <w:rsid w:val="00133C67"/>
    <w:rsid w:val="0014585C"/>
    <w:rsid w:val="003511F3"/>
    <w:rsid w:val="00404249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BCA0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styleId="Zdraznn">
    <w:name w:val="Emphasis"/>
    <w:basedOn w:val="Standardnpsmoodstavce"/>
    <w:uiPriority w:val="20"/>
    <w:qFormat/>
    <w:rsid w:val="004042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.xxxxxxxx.ext@siemens-healthineers.com" TargetMode="External"/><Relationship Id="rId13" Type="http://schemas.openxmlformats.org/officeDocument/2006/relationships/hyperlink" Target="mailto:diagnostika.cz.team@siemens-healthineers.com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image" Target="cid:image003.jpg@01DA9A1E.FBECFDC0" TargetMode="External"/><Relationship Id="rId7" Type="http://schemas.openxmlformats.org/officeDocument/2006/relationships/hyperlink" Target="mailto:xxxxxxxxx@centlab.cz" TargetMode="External"/><Relationship Id="rId12" Type="http://schemas.openxmlformats.org/officeDocument/2006/relationships/hyperlink" Target="mailto:xxxxxxx@centlab.cz" TargetMode="External"/><Relationship Id="rId17" Type="http://schemas.openxmlformats.org/officeDocument/2006/relationships/hyperlink" Target="mailto:gajdosova@centlab.cz" TargetMode="External"/><Relationship Id="rId2" Type="http://schemas.openxmlformats.org/officeDocument/2006/relationships/numbering" Target="numbering.xml"/><Relationship Id="rId16" Type="http://schemas.openxmlformats.org/officeDocument/2006/relationships/image" Target="cid:image001.jpg@01DA9A1E.FBECFDC0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hyperlink" Target="mailto:xxxxxx.xxxxx.ext@siemens-healthineers.com" TargetMode="External"/><Relationship Id="rId11" Type="http://schemas.openxmlformats.org/officeDocument/2006/relationships/image" Target="cid:image004.png@01DA9A45.1B76003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cid:image002.jpg@01DA9A1E.FBECFDC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emens-healthineers.com/cz" TargetMode="External"/><Relationship Id="rId14" Type="http://schemas.openxmlformats.org/officeDocument/2006/relationships/hyperlink" Target="mailto:xxxxxxxxx.xxxxxx@siemens-healthineers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48170-E2D0-412E-8EB1-E8E56EAC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2024-02-28T10:02:00Z</cp:lastPrinted>
  <dcterms:created xsi:type="dcterms:W3CDTF">2024-04-30T06:06:00Z</dcterms:created>
  <dcterms:modified xsi:type="dcterms:W3CDTF">2024-04-30T06:06:00Z</dcterms:modified>
</cp:coreProperties>
</file>