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1C44" w14:textId="0B0D6E31" w:rsidR="001133D1" w:rsidRDefault="00C8079F">
      <w:pPr>
        <w:rPr>
          <w:b/>
          <w:bCs/>
        </w:rPr>
      </w:pPr>
      <w:bookmarkStart w:id="0" w:name="_GoBack"/>
      <w:bookmarkEnd w:id="0"/>
      <w:r w:rsidRPr="00C8079F">
        <w:rPr>
          <w:b/>
          <w:bCs/>
        </w:rPr>
        <w:t>Příloha č. 2: Seznam poddodavatelů</w:t>
      </w:r>
    </w:p>
    <w:p w14:paraId="159A68C5" w14:textId="34398CB4" w:rsidR="00C8079F" w:rsidRPr="00C8079F" w:rsidRDefault="00C8079F" w:rsidP="008F019F">
      <w:pPr>
        <w:jc w:val="both"/>
      </w:pPr>
      <w:r>
        <w:t xml:space="preserve">Poskytovatel </w:t>
      </w:r>
      <w:r w:rsidRPr="00C8079F">
        <w:t>BLAVENMACK s.r.o.</w:t>
      </w:r>
      <w:r w:rsidR="008F019F">
        <w:t xml:space="preserve"> nevyužije při plnění předmětu této smlouvy žádného poddodavatele.</w:t>
      </w:r>
    </w:p>
    <w:sectPr w:rsidR="00C8079F" w:rsidRPr="00C8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8"/>
    <w:rsid w:val="001133D1"/>
    <w:rsid w:val="00230370"/>
    <w:rsid w:val="008F019F"/>
    <w:rsid w:val="00C8079F"/>
    <w:rsid w:val="00F34DEF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E5F4"/>
  <w15:chartTrackingRefBased/>
  <w15:docId w15:val="{1881531C-BA3C-4EB7-89E9-3031C2B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AKPR</dc:creator>
  <cp:keywords/>
  <dc:description/>
  <cp:lastModifiedBy>Jana Šormová</cp:lastModifiedBy>
  <cp:revision>2</cp:revision>
  <dcterms:created xsi:type="dcterms:W3CDTF">2024-04-29T14:03:00Z</dcterms:created>
  <dcterms:modified xsi:type="dcterms:W3CDTF">2024-04-29T14:03:00Z</dcterms:modified>
</cp:coreProperties>
</file>