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E76" w:rsidRDefault="00917746">
      <w:pPr>
        <w:spacing w:after="31" w:line="259" w:lineRule="auto"/>
        <w:ind w:left="5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51E76" w:rsidRDefault="00917746">
      <w:pPr>
        <w:spacing w:after="0" w:line="259" w:lineRule="auto"/>
        <w:ind w:left="5" w:right="0" w:firstLine="0"/>
        <w:jc w:val="left"/>
      </w:pPr>
      <w:r>
        <w:rPr>
          <w:b/>
          <w:sz w:val="28"/>
        </w:rPr>
        <w:t xml:space="preserve">Technické podmínky zajištění stravování – Část 1 VZ </w:t>
      </w:r>
    </w:p>
    <w:p w:rsidR="00651E76" w:rsidRDefault="00917746">
      <w:pPr>
        <w:spacing w:after="0" w:line="259" w:lineRule="auto"/>
        <w:ind w:left="5" w:right="0" w:firstLine="0"/>
        <w:jc w:val="left"/>
      </w:pPr>
      <w:r>
        <w:rPr>
          <w:b/>
        </w:rPr>
        <w:t xml:space="preserve"> </w:t>
      </w:r>
    </w:p>
    <w:p w:rsidR="00651E76" w:rsidRDefault="00917746">
      <w:pPr>
        <w:spacing w:after="147"/>
        <w:ind w:right="0"/>
      </w:pPr>
      <w:r>
        <w:t xml:space="preserve">Objednatel je povinen zajistit hygienickou údržbu jídlonosičů/ gastronádob a </w:t>
      </w:r>
      <w:proofErr w:type="spellStart"/>
      <w:r>
        <w:t>termoportů</w:t>
      </w:r>
      <w:proofErr w:type="spellEnd"/>
      <w:r>
        <w:t xml:space="preserve"> </w:t>
      </w:r>
      <w:r>
        <w:t>pro přepravu jídla dle předmětu této smlouvy, v</w:t>
      </w:r>
      <w:r>
        <w:t xml:space="preserve"> souladu s </w:t>
      </w:r>
      <w:r>
        <w:t xml:space="preserve">hygienickými předpisy pro závodní stravování.  Jídlonosiče/ gastronádoby a </w:t>
      </w:r>
      <w:proofErr w:type="spellStart"/>
      <w:r>
        <w:t>termoporty</w:t>
      </w:r>
      <w:proofErr w:type="spellEnd"/>
      <w:r>
        <w:t xml:space="preserve"> se vracejí poskytovateli umyté a čisté</w:t>
      </w:r>
      <w:r>
        <w:t xml:space="preserve">.  </w:t>
      </w:r>
    </w:p>
    <w:p w:rsidR="00651E76" w:rsidRDefault="00917746">
      <w:pPr>
        <w:spacing w:after="147"/>
        <w:ind w:right="0"/>
      </w:pPr>
      <w:r>
        <w:t xml:space="preserve">Objednatel </w:t>
      </w:r>
      <w:r>
        <w:t>zajistí, aby poskytovatel měl dostatečné množství nádob/ přepravek pro plnění předmětu smlouvy.</w:t>
      </w:r>
      <w:r>
        <w:t xml:space="preserve"> Poskytovatel informuj</w:t>
      </w:r>
      <w:r>
        <w:t xml:space="preserve">e objednatele o stavu </w:t>
      </w:r>
      <w:r>
        <w:t xml:space="preserve">jídlonosičů/přepravních gastronádob a </w:t>
      </w:r>
      <w:proofErr w:type="spellStart"/>
      <w:r>
        <w:t>termoportů</w:t>
      </w:r>
      <w:proofErr w:type="spellEnd"/>
      <w:r>
        <w:t xml:space="preserve"> tak, aby nedošlo </w:t>
      </w:r>
      <w:r>
        <w:t xml:space="preserve">k </w:t>
      </w:r>
      <w:r>
        <w:t xml:space="preserve">porušení hygienických předpisů. </w:t>
      </w:r>
      <w:r>
        <w:t xml:space="preserve"> </w:t>
      </w:r>
    </w:p>
    <w:p w:rsidR="00651E76" w:rsidRDefault="00917746">
      <w:pPr>
        <w:spacing w:after="144"/>
        <w:ind w:right="0"/>
      </w:pPr>
      <w:r>
        <w:t xml:space="preserve">Odpovědnost </w:t>
      </w:r>
      <w:r>
        <w:t xml:space="preserve">poskytovatele </w:t>
      </w:r>
      <w:r>
        <w:t xml:space="preserve">za škodu vzniklou na jídlonosičích/ přepravních gastronádobách a </w:t>
      </w:r>
      <w:proofErr w:type="spellStart"/>
      <w:r>
        <w:t>termoportech</w:t>
      </w:r>
      <w:proofErr w:type="spellEnd"/>
      <w:r>
        <w:t xml:space="preserve"> </w:t>
      </w:r>
      <w:r>
        <w:t xml:space="preserve">v </w:t>
      </w:r>
      <w:r>
        <w:t xml:space="preserve">době, kdy je má </w:t>
      </w:r>
      <w:r>
        <w:t xml:space="preserve">k </w:t>
      </w:r>
      <w:r>
        <w:t>dispozic</w:t>
      </w:r>
      <w:r>
        <w:t>i, se řídí ustanoveními občanského zákoníku. Počítá se s</w:t>
      </w:r>
      <w:r>
        <w:t xml:space="preserve"> </w:t>
      </w:r>
      <w:r>
        <w:t>běžným opotřebením denním používáním.</w:t>
      </w:r>
      <w:r>
        <w:t xml:space="preserve"> </w:t>
      </w:r>
    </w:p>
    <w:p w:rsidR="00651E76" w:rsidRDefault="00917746">
      <w:pPr>
        <w:spacing w:after="189"/>
        <w:ind w:right="0"/>
      </w:pPr>
      <w:r>
        <w:t>Struktura obědu v</w:t>
      </w:r>
      <w:r>
        <w:t xml:space="preserve"> </w:t>
      </w:r>
      <w:r>
        <w:t>pracovní dny:</w:t>
      </w:r>
      <w:r>
        <w:t xml:space="preserve"> </w:t>
      </w:r>
    </w:p>
    <w:p w:rsidR="00651E76" w:rsidRDefault="00917746">
      <w:pPr>
        <w:numPr>
          <w:ilvl w:val="0"/>
          <w:numId w:val="1"/>
        </w:numPr>
        <w:spacing w:after="26" w:line="259" w:lineRule="auto"/>
        <w:ind w:right="0" w:hanging="360"/>
      </w:pPr>
      <w:r>
        <w:t>polévky –</w:t>
      </w:r>
      <w:r>
        <w:t xml:space="preserve"> 1 varianta  </w:t>
      </w:r>
    </w:p>
    <w:p w:rsidR="00651E76" w:rsidRDefault="00917746">
      <w:pPr>
        <w:numPr>
          <w:ilvl w:val="0"/>
          <w:numId w:val="1"/>
        </w:numPr>
        <w:ind w:right="0" w:hanging="360"/>
      </w:pPr>
      <w:r>
        <w:t>hlavního jídla –</w:t>
      </w:r>
      <w:r>
        <w:t xml:space="preserve"> </w:t>
      </w:r>
      <w:r>
        <w:t xml:space="preserve">výběr </w:t>
      </w:r>
      <w:proofErr w:type="gramStart"/>
      <w:r>
        <w:t>ze</w:t>
      </w:r>
      <w:proofErr w:type="gramEnd"/>
      <w:r>
        <w:t xml:space="preserve"> 2 variant</w:t>
      </w:r>
      <w:r>
        <w:t xml:space="preserve"> </w:t>
      </w:r>
    </w:p>
    <w:p w:rsidR="00651E76" w:rsidRDefault="00917746">
      <w:pPr>
        <w:numPr>
          <w:ilvl w:val="0"/>
          <w:numId w:val="1"/>
        </w:numPr>
        <w:spacing w:after="11"/>
        <w:ind w:right="0" w:hanging="360"/>
      </w:pPr>
      <w:r>
        <w:t xml:space="preserve">přílohy (ve formě ovoce, kompotu, čerstvé zeleniny či zeleninového </w:t>
      </w:r>
      <w:r>
        <w:t>salátu).</w:t>
      </w:r>
      <w:r>
        <w:t xml:space="preserve"> </w:t>
      </w:r>
    </w:p>
    <w:p w:rsidR="00651E76" w:rsidRDefault="00917746">
      <w:pPr>
        <w:spacing w:after="0" w:line="259" w:lineRule="auto"/>
        <w:ind w:left="5" w:right="0" w:firstLine="0"/>
        <w:jc w:val="left"/>
      </w:pPr>
      <w:r>
        <w:t xml:space="preserve"> </w:t>
      </w:r>
    </w:p>
    <w:p w:rsidR="00651E76" w:rsidRDefault="00917746">
      <w:pPr>
        <w:ind w:right="0"/>
      </w:pPr>
      <w:r>
        <w:t xml:space="preserve">Minimální požadované gramáže surovin pro přípravu obědů: </w:t>
      </w:r>
      <w:r>
        <w:t xml:space="preserve"> </w:t>
      </w:r>
    </w:p>
    <w:p w:rsidR="00651E76" w:rsidRDefault="00917746">
      <w:pPr>
        <w:numPr>
          <w:ilvl w:val="0"/>
          <w:numId w:val="1"/>
        </w:numPr>
        <w:ind w:right="0" w:hanging="360"/>
      </w:pPr>
      <w:r>
        <w:t xml:space="preserve">maso v syrovém stavu: </w:t>
      </w:r>
      <w:r>
        <w:t xml:space="preserve">  </w:t>
      </w:r>
      <w:r>
        <w:tab/>
        <w:t xml:space="preserve"> </w:t>
      </w:r>
      <w:r>
        <w:tab/>
        <w:t xml:space="preserve">120 g </w:t>
      </w:r>
      <w:r>
        <w:t>–</w:t>
      </w:r>
      <w:r>
        <w:t xml:space="preserve"> </w:t>
      </w:r>
      <w:r>
        <w:t xml:space="preserve">po úpravě 70g </w:t>
      </w:r>
      <w:r>
        <w:t xml:space="preserve">- 85 g </w:t>
      </w:r>
    </w:p>
    <w:p w:rsidR="00651E76" w:rsidRDefault="00917746">
      <w:pPr>
        <w:numPr>
          <w:ilvl w:val="0"/>
          <w:numId w:val="1"/>
        </w:numPr>
        <w:spacing w:after="26" w:line="259" w:lineRule="auto"/>
        <w:ind w:right="0" w:hanging="360"/>
      </w:pPr>
      <w:r>
        <w:t xml:space="preserve">ryby: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150 g  </w:t>
      </w:r>
    </w:p>
    <w:p w:rsidR="00651E76" w:rsidRDefault="00917746">
      <w:pPr>
        <w:numPr>
          <w:ilvl w:val="0"/>
          <w:numId w:val="1"/>
        </w:numPr>
        <w:ind w:right="0" w:hanging="360"/>
      </w:pPr>
      <w:r>
        <w:t xml:space="preserve">drůbež: 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220 g </w:t>
      </w:r>
      <w:r>
        <w:t>–</w:t>
      </w:r>
      <w:r>
        <w:t xml:space="preserve"> </w:t>
      </w:r>
      <w:r>
        <w:t>s kostí</w:t>
      </w:r>
      <w:r>
        <w:t xml:space="preserve"> </w:t>
      </w:r>
    </w:p>
    <w:p w:rsidR="00651E76" w:rsidRDefault="00917746">
      <w:pPr>
        <w:numPr>
          <w:ilvl w:val="0"/>
          <w:numId w:val="1"/>
        </w:numPr>
        <w:spacing w:after="26" w:line="259" w:lineRule="auto"/>
        <w:ind w:right="0" w:hanging="360"/>
      </w:pPr>
      <w:r>
        <w:t xml:space="preserve">omáčky: 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150 ml </w:t>
      </w:r>
      <w:r>
        <w:t>–</w:t>
      </w:r>
      <w:r>
        <w:t xml:space="preserve"> 200ml </w:t>
      </w:r>
    </w:p>
    <w:p w:rsidR="00651E76" w:rsidRDefault="00917746">
      <w:pPr>
        <w:numPr>
          <w:ilvl w:val="0"/>
          <w:numId w:val="1"/>
        </w:numPr>
        <w:spacing w:after="26" w:line="259" w:lineRule="auto"/>
        <w:ind w:right="0" w:hanging="360"/>
      </w:pPr>
      <w:r>
        <w:t>šťáva k</w:t>
      </w:r>
      <w:r>
        <w:t xml:space="preserve"> masu:  </w:t>
      </w:r>
      <w:r>
        <w:tab/>
        <w:t xml:space="preserve"> </w:t>
      </w:r>
      <w:r>
        <w:tab/>
        <w:t xml:space="preserve"> </w:t>
      </w:r>
      <w:r>
        <w:tab/>
        <w:t xml:space="preserve">150 ml </w:t>
      </w:r>
    </w:p>
    <w:p w:rsidR="00651E76" w:rsidRDefault="00917746">
      <w:pPr>
        <w:numPr>
          <w:ilvl w:val="0"/>
          <w:numId w:val="1"/>
        </w:numPr>
        <w:ind w:right="0" w:hanging="360"/>
      </w:pPr>
      <w:r>
        <w:t xml:space="preserve">houskový knedlík: 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4 ks </w:t>
      </w:r>
      <w:r>
        <w:t>–</w:t>
      </w:r>
      <w:r>
        <w:t xml:space="preserve"> 160 g </w:t>
      </w:r>
    </w:p>
    <w:p w:rsidR="00651E76" w:rsidRDefault="00917746">
      <w:pPr>
        <w:numPr>
          <w:ilvl w:val="0"/>
          <w:numId w:val="1"/>
        </w:numPr>
        <w:ind w:right="0" w:hanging="360"/>
      </w:pPr>
      <w:r>
        <w:t xml:space="preserve">bramborový knedlík: </w:t>
      </w:r>
      <w:r>
        <w:t xml:space="preserve"> </w:t>
      </w:r>
      <w:r>
        <w:tab/>
        <w:t xml:space="preserve"> </w:t>
      </w:r>
      <w:r>
        <w:tab/>
      </w:r>
      <w:r>
        <w:t xml:space="preserve">7 ks </w:t>
      </w:r>
      <w:r>
        <w:t>–</w:t>
      </w:r>
      <w:r>
        <w:t xml:space="preserve"> 200 g </w:t>
      </w:r>
    </w:p>
    <w:p w:rsidR="00651E76" w:rsidRDefault="00917746">
      <w:pPr>
        <w:numPr>
          <w:ilvl w:val="0"/>
          <w:numId w:val="1"/>
        </w:numPr>
        <w:ind w:right="0" w:hanging="360"/>
      </w:pPr>
      <w:r>
        <w:t xml:space="preserve">bramborová kaše: 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200 g  </w:t>
      </w:r>
    </w:p>
    <w:p w:rsidR="00917746" w:rsidRDefault="00917746">
      <w:pPr>
        <w:numPr>
          <w:ilvl w:val="0"/>
          <w:numId w:val="1"/>
        </w:numPr>
        <w:ind w:right="0" w:hanging="360"/>
      </w:pPr>
      <w:r>
        <w:t xml:space="preserve">brambor: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200 g  </w:t>
      </w:r>
    </w:p>
    <w:p w:rsidR="00651E76" w:rsidRDefault="00917746">
      <w:pPr>
        <w:numPr>
          <w:ilvl w:val="0"/>
          <w:numId w:val="1"/>
        </w:numPr>
        <w:ind w:right="0" w:hanging="360"/>
      </w:pPr>
      <w:r>
        <w:t>bramborové hranolky:</w:t>
      </w:r>
      <w:r>
        <w:t xml:space="preserve">  </w:t>
      </w:r>
      <w:r>
        <w:tab/>
        <w:t xml:space="preserve"> </w:t>
      </w:r>
      <w:r>
        <w:tab/>
        <w:t xml:space="preserve">150 g </w:t>
      </w:r>
    </w:p>
    <w:p w:rsidR="00651E76" w:rsidRDefault="00917746">
      <w:pPr>
        <w:numPr>
          <w:ilvl w:val="0"/>
          <w:numId w:val="1"/>
        </w:numPr>
        <w:ind w:right="0" w:hanging="360"/>
      </w:pPr>
      <w:r>
        <w:t xml:space="preserve">rýže: </w:t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200 g  </w:t>
      </w:r>
    </w:p>
    <w:p w:rsidR="00651E76" w:rsidRDefault="00917746">
      <w:pPr>
        <w:numPr>
          <w:ilvl w:val="0"/>
          <w:numId w:val="1"/>
        </w:numPr>
        <w:ind w:right="0" w:hanging="360"/>
      </w:pPr>
      <w:r>
        <w:t xml:space="preserve">těstoviny: 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200 g  </w:t>
      </w:r>
    </w:p>
    <w:p w:rsidR="00651E76" w:rsidRDefault="00917746">
      <w:pPr>
        <w:numPr>
          <w:ilvl w:val="0"/>
          <w:numId w:val="1"/>
        </w:numPr>
        <w:ind w:right="0" w:hanging="360"/>
      </w:pPr>
      <w:r>
        <w:t xml:space="preserve">luštěninové kaše: 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300 g  </w:t>
      </w:r>
    </w:p>
    <w:p w:rsidR="00651E76" w:rsidRDefault="00917746">
      <w:pPr>
        <w:numPr>
          <w:ilvl w:val="0"/>
          <w:numId w:val="1"/>
        </w:numPr>
        <w:ind w:right="0" w:hanging="360"/>
      </w:pPr>
      <w:r>
        <w:t>sladké kaše: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370 g </w:t>
      </w:r>
    </w:p>
    <w:p w:rsidR="00651E76" w:rsidRDefault="00917746">
      <w:pPr>
        <w:numPr>
          <w:ilvl w:val="0"/>
          <w:numId w:val="1"/>
        </w:numPr>
        <w:ind w:right="0" w:hanging="360"/>
      </w:pPr>
      <w:r>
        <w:t>kynuté knedlíky ovocné:</w:t>
      </w:r>
      <w:r>
        <w:t xml:space="preserve"> </w:t>
      </w:r>
      <w:r>
        <w:tab/>
        <w:t xml:space="preserve"> </w:t>
      </w:r>
      <w:r>
        <w:tab/>
        <w:t xml:space="preserve">405 g </w:t>
      </w:r>
      <w:r>
        <w:t>–</w:t>
      </w:r>
      <w:r>
        <w:t xml:space="preserve"> </w:t>
      </w:r>
      <w:r>
        <w:t>6kusů</w:t>
      </w:r>
      <w:r>
        <w:t xml:space="preserve"> </w:t>
      </w:r>
    </w:p>
    <w:p w:rsidR="00651E76" w:rsidRDefault="00917746">
      <w:pPr>
        <w:numPr>
          <w:ilvl w:val="0"/>
          <w:numId w:val="1"/>
        </w:numPr>
        <w:ind w:right="0" w:hanging="360"/>
      </w:pPr>
      <w:r>
        <w:t>žemlovka: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350 g </w:t>
      </w:r>
    </w:p>
    <w:p w:rsidR="00917746" w:rsidRDefault="00917746">
      <w:pPr>
        <w:numPr>
          <w:ilvl w:val="0"/>
          <w:numId w:val="1"/>
        </w:numPr>
        <w:ind w:right="0" w:hanging="360"/>
      </w:pPr>
      <w:r>
        <w:t>palačinky: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280 g </w:t>
      </w:r>
      <w:r>
        <w:t>–</w:t>
      </w:r>
      <w:r>
        <w:t xml:space="preserve"> 4 ks </w:t>
      </w:r>
    </w:p>
    <w:p w:rsidR="00651E76" w:rsidRDefault="00917746">
      <w:pPr>
        <w:numPr>
          <w:ilvl w:val="0"/>
          <w:numId w:val="1"/>
        </w:numPr>
        <w:ind w:right="0" w:hanging="360"/>
      </w:pPr>
      <w:r>
        <w:t>špenát, zelí, kapusta:</w:t>
      </w:r>
      <w:r>
        <w:t xml:space="preserve"> </w:t>
      </w:r>
      <w:r>
        <w:tab/>
        <w:t xml:space="preserve"> </w:t>
      </w:r>
      <w:r>
        <w:t xml:space="preserve"> </w:t>
      </w:r>
      <w:r>
        <w:tab/>
        <w:t xml:space="preserve">150 g </w:t>
      </w:r>
      <w:r>
        <w:t>–</w:t>
      </w:r>
      <w:r>
        <w:t xml:space="preserve"> 200 g </w:t>
      </w:r>
    </w:p>
    <w:p w:rsidR="00651E76" w:rsidRDefault="00917746">
      <w:pPr>
        <w:numPr>
          <w:ilvl w:val="0"/>
          <w:numId w:val="1"/>
        </w:numPr>
        <w:ind w:right="0" w:hanging="360"/>
      </w:pPr>
      <w:r>
        <w:t>polévka: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0,33 l </w:t>
      </w:r>
    </w:p>
    <w:p w:rsidR="00651E76" w:rsidRDefault="00917746">
      <w:pPr>
        <w:numPr>
          <w:ilvl w:val="0"/>
          <w:numId w:val="1"/>
        </w:numPr>
        <w:ind w:right="0" w:hanging="360"/>
      </w:pPr>
      <w:r>
        <w:t>Zapékané těstoviny, brambory rizoto:</w:t>
      </w:r>
      <w:r>
        <w:t xml:space="preserve"> </w:t>
      </w:r>
      <w:r>
        <w:tab/>
        <w:t xml:space="preserve">350 g </w:t>
      </w:r>
    </w:p>
    <w:p w:rsidR="00651E76" w:rsidRDefault="00917746">
      <w:pPr>
        <w:numPr>
          <w:ilvl w:val="0"/>
          <w:numId w:val="1"/>
        </w:numPr>
        <w:spacing w:after="26" w:line="259" w:lineRule="auto"/>
        <w:ind w:right="0" w:hanging="360"/>
      </w:pPr>
      <w:r>
        <w:t xml:space="preserve">Kompot: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10</w:t>
      </w:r>
      <w:r>
        <w:t xml:space="preserve">0 ml </w:t>
      </w:r>
    </w:p>
    <w:p w:rsidR="00651E76" w:rsidRDefault="00917746">
      <w:pPr>
        <w:numPr>
          <w:ilvl w:val="0"/>
          <w:numId w:val="1"/>
        </w:numPr>
        <w:spacing w:after="11"/>
        <w:ind w:right="0" w:hanging="360"/>
      </w:pPr>
      <w:r>
        <w:t>salát zeleninový příloha:</w:t>
      </w:r>
      <w:r>
        <w:t xml:space="preserve"> </w:t>
      </w:r>
      <w:r>
        <w:tab/>
        <w:t xml:space="preserve"> </w:t>
      </w:r>
      <w:r>
        <w:tab/>
        <w:t xml:space="preserve">120 g. </w:t>
      </w:r>
    </w:p>
    <w:p w:rsidR="00651E76" w:rsidRDefault="00917746">
      <w:pPr>
        <w:spacing w:after="2" w:line="259" w:lineRule="auto"/>
        <w:ind w:left="5" w:right="0" w:firstLine="0"/>
        <w:jc w:val="left"/>
      </w:pPr>
      <w:r>
        <w:t xml:space="preserve"> </w:t>
      </w:r>
    </w:p>
    <w:p w:rsidR="00651E76" w:rsidRDefault="00917746">
      <w:pPr>
        <w:spacing w:after="0"/>
        <w:ind w:right="0"/>
      </w:pPr>
      <w:r>
        <w:t>Vybraný poskytovatel zabezpečí dopravu stravy do určených míst dle platných hygienických norem a j</w:t>
      </w:r>
      <w:r>
        <w:t xml:space="preserve">e povinen </w:t>
      </w:r>
      <w:r>
        <w:t>respektovat veškeré závazné a platné české právní předpisy.</w:t>
      </w:r>
      <w:r>
        <w:t xml:space="preserve"> </w:t>
      </w:r>
    </w:p>
    <w:p w:rsidR="00651E76" w:rsidRDefault="00917746" w:rsidP="00917746">
      <w:pPr>
        <w:spacing w:after="0" w:line="259" w:lineRule="auto"/>
        <w:ind w:left="5" w:right="0" w:firstLine="0"/>
        <w:jc w:val="left"/>
      </w:pPr>
      <w:r>
        <w:lastRenderedPageBreak/>
        <w:t xml:space="preserve"> </w:t>
      </w:r>
    </w:p>
    <w:p w:rsidR="00651E76" w:rsidRDefault="00917746">
      <w:pPr>
        <w:spacing w:after="0" w:line="259" w:lineRule="auto"/>
        <w:ind w:left="5" w:right="0" w:firstLine="0"/>
        <w:jc w:val="left"/>
      </w:pPr>
      <w:r>
        <w:t xml:space="preserve"> </w:t>
      </w:r>
    </w:p>
    <w:p w:rsidR="00651E76" w:rsidRDefault="00917746">
      <w:pPr>
        <w:pStyle w:val="Nadpis1"/>
        <w:ind w:left="350" w:hanging="360"/>
      </w:pPr>
      <w:r>
        <w:t>Zajištění stravování pro pracoviště</w:t>
      </w:r>
      <w:r>
        <w:t xml:space="preserve"> </w:t>
      </w:r>
      <w:r>
        <w:t>Denní</w:t>
      </w:r>
      <w:r>
        <w:t xml:space="preserve">ho </w:t>
      </w:r>
      <w:r>
        <w:t>stacionář Zlín, Broučkova 372, Zlín</w:t>
      </w:r>
      <w:r>
        <w:rPr>
          <w:u w:val="none"/>
        </w:rPr>
        <w:t xml:space="preserve"> </w:t>
      </w:r>
    </w:p>
    <w:p w:rsidR="00651E76" w:rsidRDefault="00917746">
      <w:pPr>
        <w:spacing w:after="0" w:line="259" w:lineRule="auto"/>
        <w:ind w:left="365" w:right="0" w:firstLine="0"/>
        <w:jc w:val="left"/>
      </w:pPr>
      <w:r>
        <w:t xml:space="preserve"> </w:t>
      </w:r>
    </w:p>
    <w:p w:rsidR="00651E76" w:rsidRDefault="00917746">
      <w:pPr>
        <w:spacing w:after="0"/>
        <w:ind w:right="0"/>
      </w:pPr>
      <w:r>
        <w:t>Strava bude zajištěna</w:t>
      </w:r>
      <w:r>
        <w:t xml:space="preserve"> </w:t>
      </w:r>
      <w:r>
        <w:t xml:space="preserve">od pondělí do pátku (bez státních svátků) pro klienty i zaměstnance </w:t>
      </w:r>
      <w:r>
        <w:t xml:space="preserve">v </w:t>
      </w:r>
      <w:r>
        <w:t>rozsahu teplého jídla –</w:t>
      </w:r>
      <w:r>
        <w:t xml:space="preserve"> </w:t>
      </w:r>
      <w:r>
        <w:t>obědu.</w:t>
      </w:r>
      <w:r>
        <w:t xml:space="preserve"> </w:t>
      </w:r>
    </w:p>
    <w:p w:rsidR="00651E76" w:rsidRDefault="00917746">
      <w:pPr>
        <w:spacing w:after="0" w:line="259" w:lineRule="auto"/>
        <w:ind w:left="5" w:right="0" w:firstLine="0"/>
        <w:jc w:val="left"/>
      </w:pPr>
      <w:r>
        <w:t xml:space="preserve"> </w:t>
      </w:r>
    </w:p>
    <w:p w:rsidR="00651E76" w:rsidRDefault="00917746">
      <w:pPr>
        <w:spacing w:after="0"/>
        <w:ind w:right="0"/>
      </w:pPr>
      <w:r>
        <w:t>K obědu budou dodány nápoje nebo surovina pro přípravu nápojů v</w:t>
      </w:r>
      <w:r>
        <w:t xml:space="preserve"> </w:t>
      </w:r>
      <w:r>
        <w:t>množství stanoveném nebo potřebném pro přípravu 0,5 litru nápoj</w:t>
      </w:r>
      <w:r>
        <w:t xml:space="preserve">e </w:t>
      </w:r>
      <w:r>
        <w:t>pro každého uživatele na jeden kalendářní den.</w:t>
      </w:r>
      <w:r>
        <w:t xml:space="preserve"> </w:t>
      </w:r>
    </w:p>
    <w:p w:rsidR="00651E76" w:rsidRDefault="00917746">
      <w:pPr>
        <w:spacing w:after="0" w:line="259" w:lineRule="auto"/>
        <w:ind w:left="5" w:right="0" w:firstLine="0"/>
        <w:jc w:val="left"/>
      </w:pPr>
      <w:r>
        <w:t xml:space="preserve"> </w:t>
      </w:r>
    </w:p>
    <w:p w:rsidR="00651E76" w:rsidRDefault="00917746">
      <w:pPr>
        <w:ind w:right="0"/>
      </w:pPr>
      <w:r>
        <w:t>Obědy</w:t>
      </w:r>
      <w:r>
        <w:t xml:space="preserve"> budou </w:t>
      </w:r>
      <w:r>
        <w:t>poskytovatelem připravován</w:t>
      </w:r>
      <w:r>
        <w:t xml:space="preserve">y </w:t>
      </w:r>
      <w:r>
        <w:t>a dodáván</w:t>
      </w:r>
      <w:r>
        <w:t xml:space="preserve">y v </w:t>
      </w:r>
      <w:r>
        <w:t xml:space="preserve">pracovní dny, a to </w:t>
      </w:r>
      <w:r>
        <w:t xml:space="preserve">v </w:t>
      </w:r>
      <w:r>
        <w:t>čas</w:t>
      </w:r>
      <w:r>
        <w:t xml:space="preserve">e </w:t>
      </w:r>
      <w:r>
        <w:t xml:space="preserve">od 10:15 hod. do 11:00 hod., </w:t>
      </w:r>
      <w:r>
        <w:t>na základě předchozí objednávky, kterou objednatel zasílá</w:t>
      </w:r>
      <w:r>
        <w:t xml:space="preserve"> poskytovateli v </w:t>
      </w:r>
      <w:r>
        <w:t>elektronické podobě:</w:t>
      </w:r>
      <w:r>
        <w:t xml:space="preserve"> </w:t>
      </w:r>
    </w:p>
    <w:p w:rsidR="00651E76" w:rsidRDefault="00917746">
      <w:pPr>
        <w:numPr>
          <w:ilvl w:val="0"/>
          <w:numId w:val="2"/>
        </w:numPr>
        <w:ind w:right="0" w:hanging="360"/>
      </w:pPr>
      <w:r>
        <w:t xml:space="preserve">v </w:t>
      </w:r>
      <w:r>
        <w:t>pondělí do 12 hodin na úterý počet obědů;</w:t>
      </w:r>
      <w:r>
        <w:t xml:space="preserve"> </w:t>
      </w:r>
    </w:p>
    <w:p w:rsidR="00651E76" w:rsidRDefault="00917746">
      <w:pPr>
        <w:numPr>
          <w:ilvl w:val="0"/>
          <w:numId w:val="2"/>
        </w:numPr>
        <w:ind w:right="0" w:hanging="360"/>
      </w:pPr>
      <w:r>
        <w:t xml:space="preserve">v </w:t>
      </w:r>
      <w:r>
        <w:t>úterý do 12 hodin na středu počet obědů;</w:t>
      </w:r>
      <w:r>
        <w:t xml:space="preserve"> </w:t>
      </w:r>
    </w:p>
    <w:p w:rsidR="00651E76" w:rsidRDefault="00917746">
      <w:pPr>
        <w:numPr>
          <w:ilvl w:val="0"/>
          <w:numId w:val="2"/>
        </w:numPr>
        <w:ind w:right="0" w:hanging="360"/>
      </w:pPr>
      <w:r>
        <w:t>ve středu do 12 hodin na čtvrtek počet o</w:t>
      </w:r>
      <w:r>
        <w:t xml:space="preserve">bědů; </w:t>
      </w:r>
      <w:r>
        <w:t xml:space="preserve"> </w:t>
      </w:r>
    </w:p>
    <w:p w:rsidR="00651E76" w:rsidRDefault="00917746">
      <w:pPr>
        <w:numPr>
          <w:ilvl w:val="0"/>
          <w:numId w:val="2"/>
        </w:numPr>
        <w:ind w:right="0" w:hanging="360"/>
      </w:pPr>
      <w:r>
        <w:t>ve čtvrtek do 12 hodin na pátek počtu obědů;</w:t>
      </w:r>
      <w:r>
        <w:t xml:space="preserve"> </w:t>
      </w:r>
    </w:p>
    <w:p w:rsidR="00651E76" w:rsidRDefault="00917746">
      <w:pPr>
        <w:numPr>
          <w:ilvl w:val="0"/>
          <w:numId w:val="2"/>
        </w:numPr>
        <w:spacing w:after="3"/>
        <w:ind w:right="0" w:hanging="360"/>
      </w:pPr>
      <w:r>
        <w:t xml:space="preserve">v </w:t>
      </w:r>
      <w:r>
        <w:t>pátek do 12 hodin na pondělí počet obědů a současně je zaslán předpokládaný počet dodávaných obědů na následující týden.</w:t>
      </w:r>
      <w:r>
        <w:t xml:space="preserve"> </w:t>
      </w:r>
    </w:p>
    <w:p w:rsidR="00651E76" w:rsidRDefault="00917746">
      <w:pPr>
        <w:spacing w:after="0" w:line="259" w:lineRule="auto"/>
        <w:ind w:left="5" w:right="0" w:firstLine="0"/>
        <w:jc w:val="left"/>
      </w:pPr>
      <w:r>
        <w:t xml:space="preserve"> </w:t>
      </w:r>
    </w:p>
    <w:p w:rsidR="00651E76" w:rsidRDefault="00917746">
      <w:pPr>
        <w:spacing w:after="0"/>
        <w:ind w:right="0"/>
      </w:pPr>
      <w:r>
        <w:t xml:space="preserve">Předpokládaný maximální počet obědů pro uživatele je </w:t>
      </w:r>
      <w:r>
        <w:t xml:space="preserve">15 </w:t>
      </w:r>
      <w:r>
        <w:t xml:space="preserve">ks za den, předpokládaný maximální počet obědů pro zaměstnance je </w:t>
      </w:r>
      <w:r>
        <w:t xml:space="preserve">5 ks za den.  </w:t>
      </w:r>
    </w:p>
    <w:p w:rsidR="00651E76" w:rsidRDefault="00917746">
      <w:pPr>
        <w:spacing w:after="0" w:line="259" w:lineRule="auto"/>
        <w:ind w:left="5" w:right="0" w:firstLine="0"/>
        <w:jc w:val="left"/>
      </w:pPr>
      <w:r>
        <w:t xml:space="preserve"> </w:t>
      </w:r>
    </w:p>
    <w:p w:rsidR="00651E76" w:rsidRDefault="00917746">
      <w:pPr>
        <w:spacing w:after="0"/>
        <w:ind w:right="0"/>
      </w:pPr>
      <w:r>
        <w:t xml:space="preserve">Počet jednotlivých porcí je zpravidla nižší, mění se dle aktuální situace </w:t>
      </w:r>
      <w:r>
        <w:t xml:space="preserve">- objednatel </w:t>
      </w:r>
      <w:r>
        <w:t>si vyhrazuje možnost odhlášení jednotlivých porcí.</w:t>
      </w:r>
      <w:r>
        <w:t xml:space="preserve"> </w:t>
      </w:r>
    </w:p>
    <w:p w:rsidR="00651E76" w:rsidRDefault="00917746">
      <w:pPr>
        <w:spacing w:after="0" w:line="259" w:lineRule="auto"/>
        <w:ind w:left="5" w:right="0" w:firstLine="0"/>
        <w:jc w:val="left"/>
      </w:pPr>
      <w:r>
        <w:t xml:space="preserve"> </w:t>
      </w:r>
    </w:p>
    <w:p w:rsidR="00651E76" w:rsidRDefault="00917746">
      <w:pPr>
        <w:spacing w:after="0"/>
        <w:ind w:right="0"/>
      </w:pPr>
      <w:r>
        <w:t>Předpokládaný počet obědů</w:t>
      </w:r>
      <w:r>
        <w:t xml:space="preserve"> </w:t>
      </w:r>
      <w:r>
        <w:t>pro už</w:t>
      </w:r>
      <w:r>
        <w:t>ivatele (průměrný věk osob je 36 let) za 1 kalendářní měsíc</w:t>
      </w:r>
      <w:r>
        <w:t xml:space="preserve"> </w:t>
      </w:r>
      <w:r>
        <w:t>je 250 porcí.</w:t>
      </w:r>
      <w:r>
        <w:t xml:space="preserve"> </w:t>
      </w:r>
      <w:r>
        <w:t>Předpokládaný počet obědů pro zaměstnance za 1 kalendářní měsíc</w:t>
      </w:r>
      <w:r>
        <w:t xml:space="preserve"> </w:t>
      </w:r>
      <w:r>
        <w:t>je 50 porcí.</w:t>
      </w:r>
      <w:r>
        <w:t xml:space="preserve"> </w:t>
      </w:r>
    </w:p>
    <w:p w:rsidR="00651E76" w:rsidRDefault="00917746">
      <w:pPr>
        <w:spacing w:after="0" w:line="259" w:lineRule="auto"/>
        <w:ind w:left="5" w:right="0" w:firstLine="0"/>
        <w:jc w:val="left"/>
      </w:pPr>
      <w:r>
        <w:t xml:space="preserve"> </w:t>
      </w:r>
    </w:p>
    <w:p w:rsidR="00651E76" w:rsidRDefault="00917746">
      <w:pPr>
        <w:spacing w:after="0" w:line="259" w:lineRule="auto"/>
        <w:ind w:left="5" w:right="0" w:firstLine="0"/>
        <w:jc w:val="left"/>
      </w:pPr>
      <w:r>
        <w:t xml:space="preserve"> </w:t>
      </w:r>
    </w:p>
    <w:p w:rsidR="00651E76" w:rsidRDefault="00917746">
      <w:pPr>
        <w:spacing w:after="18" w:line="259" w:lineRule="auto"/>
        <w:ind w:left="5" w:right="0" w:firstLine="0"/>
        <w:jc w:val="left"/>
      </w:pPr>
      <w:r>
        <w:t xml:space="preserve"> </w:t>
      </w:r>
    </w:p>
    <w:p w:rsidR="00651E76" w:rsidRDefault="00917746">
      <w:pPr>
        <w:pStyle w:val="Nadpis1"/>
        <w:ind w:left="0"/>
      </w:pPr>
      <w:r>
        <w:t xml:space="preserve">Zajištění stravování pro pracoviště </w:t>
      </w:r>
      <w:r>
        <w:t xml:space="preserve">Domova </w:t>
      </w:r>
      <w:r>
        <w:t>pro osoby se zdravotním postižením Zlín, Dolní Dědina</w:t>
      </w:r>
      <w:r>
        <w:rPr>
          <w:u w:val="none"/>
        </w:rPr>
        <w:t xml:space="preserve"> </w:t>
      </w:r>
      <w:r>
        <w:t>2, Zlín –</w:t>
      </w:r>
      <w:r>
        <w:t xml:space="preserve"> </w:t>
      </w:r>
      <w:r>
        <w:t>Příluky</w:t>
      </w:r>
      <w:r>
        <w:rPr>
          <w:u w:val="none"/>
        </w:rPr>
        <w:t xml:space="preserve"> </w:t>
      </w:r>
    </w:p>
    <w:p w:rsidR="00651E76" w:rsidRDefault="00917746">
      <w:pPr>
        <w:spacing w:after="0" w:line="259" w:lineRule="auto"/>
        <w:ind w:left="365" w:right="0" w:firstLine="0"/>
        <w:jc w:val="left"/>
      </w:pPr>
      <w:r>
        <w:rPr>
          <w:b/>
        </w:rPr>
        <w:t xml:space="preserve"> </w:t>
      </w:r>
    </w:p>
    <w:p w:rsidR="00651E76" w:rsidRDefault="00917746">
      <w:pPr>
        <w:spacing w:after="0"/>
        <w:ind w:right="0"/>
      </w:pPr>
      <w:r>
        <w:t>Strava bude zajištěna nepřetržitě 7 dní v týdnu, včetně státních svátků.</w:t>
      </w:r>
      <w:r>
        <w:t xml:space="preserve"> </w:t>
      </w:r>
      <w:r>
        <w:t xml:space="preserve">Obědy vždy </w:t>
      </w:r>
      <w:r>
        <w:t xml:space="preserve">teplou formou </w:t>
      </w:r>
      <w:r>
        <w:t xml:space="preserve">a večeře minimálně </w:t>
      </w:r>
      <w:r>
        <w:t>2</w:t>
      </w:r>
      <w:r>
        <w:t>x týdně teplou formou v</w:t>
      </w:r>
      <w:r>
        <w:t xml:space="preserve"> </w:t>
      </w:r>
      <w:r>
        <w:t>zimním období</w:t>
      </w:r>
      <w:r>
        <w:t xml:space="preserve"> tzn. zpravidla od listopadu do dubna (</w:t>
      </w:r>
      <w:r>
        <w:t>teplé večeře mohou být „lehčí“, např. polévky, ovesné kaše apod.</w:t>
      </w:r>
      <w:r>
        <w:t xml:space="preserve">). </w:t>
      </w:r>
    </w:p>
    <w:p w:rsidR="00651E76" w:rsidRDefault="00917746">
      <w:pPr>
        <w:spacing w:after="0" w:line="259" w:lineRule="auto"/>
        <w:ind w:left="5" w:right="0" w:firstLine="0"/>
        <w:jc w:val="left"/>
      </w:pPr>
      <w:r>
        <w:t xml:space="preserve"> </w:t>
      </w:r>
    </w:p>
    <w:p w:rsidR="00651E76" w:rsidRDefault="00917746">
      <w:pPr>
        <w:spacing w:after="0"/>
        <w:ind w:right="0"/>
      </w:pPr>
      <w:r>
        <w:t>Poskytovatel dodá do</w:t>
      </w:r>
      <w:r>
        <w:t xml:space="preserve"> </w:t>
      </w:r>
      <w:r>
        <w:t>jednotlivých domácností nápoje nebo surovinu pro přípravu nápojů v</w:t>
      </w:r>
      <w:r>
        <w:t xml:space="preserve"> </w:t>
      </w:r>
      <w:r>
        <w:t>množství stanoveném nebo potřebném pro přípravu 2 litrů nápojů pro každého uživatele na jeden kale</w:t>
      </w:r>
      <w:r>
        <w:t>ndářní den.</w:t>
      </w:r>
      <w:r>
        <w:t xml:space="preserve"> </w:t>
      </w:r>
    </w:p>
    <w:p w:rsidR="00651E76" w:rsidRDefault="00917746">
      <w:pPr>
        <w:spacing w:after="0" w:line="259" w:lineRule="auto"/>
        <w:ind w:left="5" w:right="0" w:firstLine="0"/>
        <w:jc w:val="left"/>
      </w:pPr>
      <w:r>
        <w:t xml:space="preserve"> </w:t>
      </w:r>
    </w:p>
    <w:p w:rsidR="00917746" w:rsidRDefault="00917746">
      <w:pPr>
        <w:ind w:right="0"/>
      </w:pPr>
    </w:p>
    <w:p w:rsidR="00917746" w:rsidRDefault="00917746">
      <w:pPr>
        <w:ind w:right="0"/>
      </w:pPr>
    </w:p>
    <w:p w:rsidR="00917746" w:rsidRDefault="00917746">
      <w:pPr>
        <w:ind w:right="0"/>
      </w:pPr>
    </w:p>
    <w:p w:rsidR="00651E76" w:rsidRDefault="00917746">
      <w:pPr>
        <w:ind w:right="0"/>
      </w:pPr>
      <w:r>
        <w:t>Strava se bude skládat z</w:t>
      </w:r>
      <w:r>
        <w:t xml:space="preserve"> </w:t>
      </w:r>
      <w:r>
        <w:t>jídel v</w:t>
      </w:r>
      <w:r>
        <w:t xml:space="preserve"> tomto rozsahu: </w:t>
      </w:r>
    </w:p>
    <w:p w:rsidR="00651E76" w:rsidRDefault="00917746">
      <w:pPr>
        <w:numPr>
          <w:ilvl w:val="0"/>
          <w:numId w:val="3"/>
        </w:numPr>
        <w:ind w:right="0" w:hanging="360"/>
      </w:pPr>
      <w:r>
        <w:t>snídaně s</w:t>
      </w:r>
      <w:r>
        <w:t xml:space="preserve"> </w:t>
      </w:r>
      <w:r>
        <w:t>teplým nápojem –</w:t>
      </w:r>
      <w:r>
        <w:t xml:space="preserve"> 1 varianta; </w:t>
      </w:r>
    </w:p>
    <w:p w:rsidR="00651E76" w:rsidRDefault="00917746">
      <w:pPr>
        <w:numPr>
          <w:ilvl w:val="0"/>
          <w:numId w:val="3"/>
        </w:numPr>
        <w:spacing w:after="36" w:line="243" w:lineRule="auto"/>
        <w:ind w:right="0" w:hanging="360"/>
      </w:pPr>
      <w:r>
        <w:t>obědu –</w:t>
      </w:r>
      <w:r>
        <w:t xml:space="preserve"> </w:t>
      </w:r>
      <w:r>
        <w:t>1 varianta polévky, hlavního jídla s přílohou (</w:t>
      </w:r>
      <w:r>
        <w:t xml:space="preserve">ve </w:t>
      </w:r>
      <w:r>
        <w:t>formě ovoce, kompotu, čerstvé zeleniny či zeleninového salátu</w:t>
      </w:r>
      <w:r>
        <w:t xml:space="preserve">) v </w:t>
      </w:r>
      <w:r>
        <w:t xml:space="preserve">pracovní den na výběr ze dvou variant, ostatní dny 1 </w:t>
      </w:r>
      <w:r>
        <w:t xml:space="preserve">varianta; </w:t>
      </w:r>
    </w:p>
    <w:p w:rsidR="00651E76" w:rsidRDefault="00917746">
      <w:pPr>
        <w:numPr>
          <w:ilvl w:val="0"/>
          <w:numId w:val="3"/>
        </w:numPr>
        <w:spacing w:after="0" w:line="259" w:lineRule="auto"/>
        <w:ind w:right="0" w:hanging="360"/>
      </w:pPr>
      <w:r>
        <w:t>večeře –</w:t>
      </w:r>
      <w:r>
        <w:t xml:space="preserve"> 1 varianta. </w:t>
      </w:r>
    </w:p>
    <w:p w:rsidR="00651E76" w:rsidRDefault="00917746">
      <w:pPr>
        <w:spacing w:after="0" w:line="259" w:lineRule="auto"/>
        <w:ind w:left="5" w:right="0" w:firstLine="0"/>
        <w:jc w:val="left"/>
      </w:pPr>
      <w:r>
        <w:t xml:space="preserve"> </w:t>
      </w:r>
    </w:p>
    <w:p w:rsidR="00651E76" w:rsidRDefault="00917746">
      <w:pPr>
        <w:spacing w:after="0"/>
        <w:ind w:left="10" w:right="0"/>
      </w:pPr>
      <w:r>
        <w:t>Celkové množství energie ve stravě by mělo být rozděleno do porcí tak, aby snídaně tvořila 35 %, oběd 40 % a večeře 25 % přijaté energie ze stravy.</w:t>
      </w:r>
      <w:r>
        <w:t xml:space="preserve"> </w:t>
      </w:r>
    </w:p>
    <w:p w:rsidR="00651E76" w:rsidRDefault="0091774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51E76" w:rsidRDefault="00917746">
      <w:pPr>
        <w:ind w:left="10" w:right="0"/>
      </w:pPr>
      <w:r>
        <w:t>Objednatel požadu</w:t>
      </w:r>
      <w:r>
        <w:t>je, aby součástí snídaně byl</w:t>
      </w:r>
      <w:r>
        <w:t xml:space="preserve">o ovoce nebo zelenina </w:t>
      </w:r>
      <w:r>
        <w:t>–</w:t>
      </w:r>
      <w:r>
        <w:t xml:space="preserve"> </w:t>
      </w:r>
      <w:r>
        <w:t xml:space="preserve">příklad snídaně: teplý nápoj čaj, pečivo </w:t>
      </w:r>
      <w:r>
        <w:t>2 ks</w:t>
      </w:r>
      <w:r>
        <w:t>, máslo 30 g, plátkový sýr 10</w:t>
      </w:r>
      <w:r>
        <w:t xml:space="preserve"> </w:t>
      </w:r>
      <w:r>
        <w:t>g, banán.</w:t>
      </w:r>
      <w:r>
        <w:t xml:space="preserve"> </w:t>
      </w:r>
    </w:p>
    <w:p w:rsidR="00651E76" w:rsidRDefault="00917746">
      <w:pPr>
        <w:spacing w:after="11"/>
        <w:ind w:right="0"/>
      </w:pPr>
      <w:r>
        <w:t>Objednatel požaduje, aby přílohy (např. máslo, džemy, pomazánky) byly pouze kusovky a hygienicky balené.</w:t>
      </w:r>
      <w:r>
        <w:t xml:space="preserve"> </w:t>
      </w:r>
    </w:p>
    <w:p w:rsidR="00651E76" w:rsidRDefault="00917746">
      <w:pPr>
        <w:spacing w:after="152"/>
        <w:ind w:right="0"/>
      </w:pPr>
      <w:r>
        <w:t>Objednatel p</w:t>
      </w:r>
      <w:r>
        <w:t>ožaduje z</w:t>
      </w:r>
      <w:r>
        <w:t>aji</w:t>
      </w:r>
      <w:r>
        <w:t>štění</w:t>
      </w:r>
      <w:r>
        <w:t xml:space="preserve"> </w:t>
      </w:r>
      <w:r>
        <w:t>denní dávk</w:t>
      </w:r>
      <w:r>
        <w:t xml:space="preserve">y </w:t>
      </w:r>
      <w:r>
        <w:t xml:space="preserve">ovoce, příp. zeleniny a častý přísun mléčných výrobků. </w:t>
      </w:r>
      <w:r>
        <w:t xml:space="preserve"> </w:t>
      </w:r>
      <w:r>
        <w:t>Objednatel požaduje, aby každou neděli byl součástí oběda sladký moučník.</w:t>
      </w:r>
      <w:r>
        <w:t xml:space="preserve"> </w:t>
      </w:r>
    </w:p>
    <w:p w:rsidR="00651E76" w:rsidRDefault="00917746">
      <w:pPr>
        <w:ind w:right="0"/>
      </w:pPr>
      <w:r>
        <w:t>Jídlo bude dodáváno následujícím způsobem:</w:t>
      </w:r>
      <w:r>
        <w:t xml:space="preserve"> </w:t>
      </w:r>
    </w:p>
    <w:p w:rsidR="00651E76" w:rsidRDefault="00917746">
      <w:pPr>
        <w:numPr>
          <w:ilvl w:val="0"/>
          <w:numId w:val="3"/>
        </w:numPr>
        <w:ind w:right="0" w:hanging="360"/>
      </w:pPr>
      <w:r>
        <w:t xml:space="preserve">snídaně na následující den budou dováženy současně </w:t>
      </w:r>
      <w:r>
        <w:t>s</w:t>
      </w:r>
      <w:r>
        <w:t xml:space="preserve"> </w:t>
      </w:r>
      <w:r>
        <w:t>obědem, v</w:t>
      </w:r>
      <w:r>
        <w:t xml:space="preserve"> </w:t>
      </w:r>
      <w:r>
        <w:t>případě teplé večeře současně s</w:t>
      </w:r>
      <w:r>
        <w:t xml:space="preserve"> </w:t>
      </w:r>
      <w:r>
        <w:t>večeří;</w:t>
      </w:r>
      <w:r>
        <w:t xml:space="preserve"> </w:t>
      </w:r>
    </w:p>
    <w:p w:rsidR="00651E76" w:rsidRDefault="00917746">
      <w:pPr>
        <w:numPr>
          <w:ilvl w:val="0"/>
          <w:numId w:val="3"/>
        </w:numPr>
        <w:ind w:right="0" w:hanging="360"/>
      </w:pPr>
      <w:r>
        <w:t>obědy budou dováženy v</w:t>
      </w:r>
      <w:r>
        <w:t xml:space="preserve"> </w:t>
      </w:r>
      <w:r>
        <w:t>čase od 10:15 do 11:00 hod.</w:t>
      </w:r>
      <w:r>
        <w:t xml:space="preserve">; </w:t>
      </w:r>
    </w:p>
    <w:p w:rsidR="00651E76" w:rsidRDefault="00917746">
      <w:pPr>
        <w:numPr>
          <w:ilvl w:val="0"/>
          <w:numId w:val="3"/>
        </w:numPr>
        <w:spacing w:after="0"/>
        <w:ind w:right="0" w:hanging="360"/>
      </w:pPr>
      <w:r>
        <w:t>studené večeře budou dodávány současně s</w:t>
      </w:r>
      <w:r>
        <w:t xml:space="preserve"> </w:t>
      </w:r>
      <w:r>
        <w:t>obědem, teplé večeře budou dováženy v</w:t>
      </w:r>
      <w:r>
        <w:t xml:space="preserve"> </w:t>
      </w:r>
      <w:r>
        <w:t xml:space="preserve">čase od </w:t>
      </w:r>
      <w:r>
        <w:t xml:space="preserve">17:00 do 18:00 hod.  </w:t>
      </w:r>
    </w:p>
    <w:p w:rsidR="00651E76" w:rsidRDefault="00917746">
      <w:pPr>
        <w:spacing w:after="0"/>
        <w:ind w:right="0"/>
      </w:pPr>
      <w:r>
        <w:t>Objednatel umožní dodávat dodavateli pečivo nebo mléčné výrobky v</w:t>
      </w:r>
      <w:r>
        <w:t xml:space="preserve"> </w:t>
      </w:r>
      <w:r>
        <w:t>jiném časovém rozmezí v</w:t>
      </w:r>
      <w:r>
        <w:t xml:space="preserve"> </w:t>
      </w:r>
      <w:r>
        <w:t>případě, že zavážení výrobků bude řešeno prostřednictvím poddodavatele.</w:t>
      </w:r>
      <w:r>
        <w:t xml:space="preserve"> </w:t>
      </w:r>
    </w:p>
    <w:p w:rsidR="00651E76" w:rsidRDefault="00917746">
      <w:pPr>
        <w:spacing w:after="0" w:line="259" w:lineRule="auto"/>
        <w:ind w:left="5" w:right="0" w:firstLine="0"/>
        <w:jc w:val="left"/>
      </w:pPr>
      <w:r>
        <w:t xml:space="preserve"> </w:t>
      </w:r>
    </w:p>
    <w:p w:rsidR="00651E76" w:rsidRDefault="00917746">
      <w:pPr>
        <w:ind w:right="0"/>
      </w:pPr>
      <w:r>
        <w:t xml:space="preserve">Jídla budou poskytovatelem dodávána každodenně na základě předchozí objednávky. Objednávka </w:t>
      </w:r>
      <w:r>
        <w:t>bude členě</w:t>
      </w:r>
      <w:r>
        <w:t xml:space="preserve">na </w:t>
      </w:r>
      <w:r>
        <w:t>na jednotlivé domácnosti</w:t>
      </w:r>
      <w:r>
        <w:t xml:space="preserve"> </w:t>
      </w:r>
      <w:r>
        <w:t xml:space="preserve">(4 domácnosti), a následně na počty porcí objednávaných jídel, a to podle </w:t>
      </w:r>
      <w:r>
        <w:t xml:space="preserve">druhu a varianty. </w:t>
      </w:r>
      <w:r>
        <w:t>Objednatel zasílá objednávku v</w:t>
      </w:r>
      <w:r>
        <w:t xml:space="preserve"> </w:t>
      </w:r>
      <w:r>
        <w:t>elektronické podobě na dohodnutou e</w:t>
      </w:r>
      <w:r>
        <w:t xml:space="preserve">-mailovou adresu: </w:t>
      </w:r>
      <w:r>
        <w:rPr>
          <w:rFonts w:ascii="Calibri" w:eastAsia="Calibri" w:hAnsi="Calibri" w:cs="Calibri"/>
        </w:rPr>
        <w:t>-</w:t>
      </w:r>
      <w:r>
        <w:t xml:space="preserve"> v </w:t>
      </w:r>
      <w:r>
        <w:t>pondělí do 12 hodin na úterý (upřesněn</w:t>
      </w:r>
      <w:r>
        <w:t>í počtu snídaní, počet obědů, počet večeří) a na středu předpokládaný počet snídaní;</w:t>
      </w:r>
      <w:r>
        <w:t xml:space="preserve"> </w:t>
      </w:r>
    </w:p>
    <w:p w:rsidR="00651E76" w:rsidRDefault="00917746">
      <w:pPr>
        <w:numPr>
          <w:ilvl w:val="0"/>
          <w:numId w:val="3"/>
        </w:numPr>
        <w:ind w:right="0" w:hanging="360"/>
      </w:pPr>
      <w:r>
        <w:t xml:space="preserve">v </w:t>
      </w:r>
      <w:r>
        <w:t>úterý do 12 hodin na středu (upřesnění počtu snídaní, počet obědů, počet večeří) a na čtvrtek předpokládaný počet snídaní;</w:t>
      </w:r>
      <w:r>
        <w:t xml:space="preserve"> </w:t>
      </w:r>
    </w:p>
    <w:p w:rsidR="00651E76" w:rsidRDefault="00917746">
      <w:pPr>
        <w:numPr>
          <w:ilvl w:val="0"/>
          <w:numId w:val="3"/>
        </w:numPr>
        <w:ind w:right="0" w:hanging="360"/>
      </w:pPr>
      <w:r>
        <w:t xml:space="preserve">ve středu do 12 hodin na čtvrtek (upřesnění </w:t>
      </w:r>
      <w:r>
        <w:t>počtu snídaní, počet obědů, počet večeří) a na pátek předpokládaný počet snídaní;</w:t>
      </w:r>
      <w:r>
        <w:t xml:space="preserve"> </w:t>
      </w:r>
    </w:p>
    <w:p w:rsidR="00651E76" w:rsidRDefault="00917746">
      <w:pPr>
        <w:numPr>
          <w:ilvl w:val="0"/>
          <w:numId w:val="3"/>
        </w:numPr>
        <w:ind w:right="0" w:hanging="360"/>
      </w:pPr>
      <w:r>
        <w:t>ve čtvrtek do 12 hodin na pátek (upřesnění počtu snídaní, počet obědů, počet večeří);</w:t>
      </w:r>
      <w:r>
        <w:t xml:space="preserve"> </w:t>
      </w:r>
    </w:p>
    <w:p w:rsidR="00651E76" w:rsidRDefault="00917746">
      <w:pPr>
        <w:numPr>
          <w:ilvl w:val="0"/>
          <w:numId w:val="3"/>
        </w:numPr>
        <w:spacing w:after="3"/>
        <w:ind w:right="0" w:hanging="360"/>
      </w:pPr>
      <w:r>
        <w:t xml:space="preserve">v </w:t>
      </w:r>
      <w:r>
        <w:t>pátek do 12 hodin na sobotu, neděli, pondělí a současně je zaslán předpokládaný poče</w:t>
      </w:r>
      <w:r>
        <w:t>t dodávané stravy na následující týden.</w:t>
      </w:r>
      <w:r>
        <w:t xml:space="preserve"> </w:t>
      </w:r>
    </w:p>
    <w:p w:rsidR="00651E76" w:rsidRDefault="00917746">
      <w:pPr>
        <w:spacing w:after="2" w:line="259" w:lineRule="auto"/>
        <w:ind w:left="5" w:right="0" w:firstLine="0"/>
        <w:jc w:val="left"/>
      </w:pPr>
      <w:r>
        <w:rPr>
          <w:b/>
        </w:rPr>
        <w:t xml:space="preserve"> </w:t>
      </w:r>
    </w:p>
    <w:p w:rsidR="00651E76" w:rsidRDefault="00917746">
      <w:pPr>
        <w:spacing w:after="0"/>
        <w:ind w:right="0"/>
      </w:pPr>
      <w:r>
        <w:t xml:space="preserve">Předpokládaný maximální počet jednoho druhu jídla (snídaně, oběd, večeře) v rámci celodenní stravy pro uživatele je 18 ks (tedy </w:t>
      </w:r>
      <w:r>
        <w:t xml:space="preserve">54 </w:t>
      </w:r>
      <w:r>
        <w:t xml:space="preserve">ks za den), předpokládaný maximální počet jednotek obědů pro zaměstnance je 15 </w:t>
      </w:r>
      <w:r>
        <w:t xml:space="preserve">ks </w:t>
      </w:r>
      <w:r>
        <w:t xml:space="preserve">za den a </w:t>
      </w:r>
      <w:r>
        <w:t>maximální počet jednotek večeří pro zaměstnance je 2 ks za den.</w:t>
      </w:r>
      <w:r>
        <w:t xml:space="preserve"> </w:t>
      </w:r>
    </w:p>
    <w:p w:rsidR="00651E76" w:rsidRDefault="00917746">
      <w:pPr>
        <w:spacing w:after="0" w:line="259" w:lineRule="auto"/>
        <w:ind w:left="5" w:right="0" w:firstLine="0"/>
        <w:jc w:val="left"/>
      </w:pPr>
      <w:r>
        <w:t xml:space="preserve"> </w:t>
      </w:r>
    </w:p>
    <w:p w:rsidR="00651E76" w:rsidRDefault="00917746">
      <w:pPr>
        <w:spacing w:after="0"/>
        <w:ind w:right="0"/>
      </w:pPr>
      <w:r>
        <w:t xml:space="preserve">Počet jednotlivých porcí je zpravidla nižší, mění se dle aktuální situace </w:t>
      </w:r>
      <w:r>
        <w:t xml:space="preserve">- objednatel </w:t>
      </w:r>
      <w:r>
        <w:t>si vyhrazuje možnost odhlášení jednotlivých porcí.</w:t>
      </w:r>
      <w:r>
        <w:t xml:space="preserve"> </w:t>
      </w:r>
    </w:p>
    <w:p w:rsidR="00651E76" w:rsidRDefault="00917746">
      <w:pPr>
        <w:spacing w:after="0" w:line="259" w:lineRule="auto"/>
        <w:ind w:left="5" w:right="0" w:firstLine="0"/>
        <w:jc w:val="left"/>
      </w:pPr>
      <w:r>
        <w:t xml:space="preserve"> </w:t>
      </w:r>
    </w:p>
    <w:p w:rsidR="00651E76" w:rsidRDefault="00917746">
      <w:pPr>
        <w:ind w:right="0"/>
      </w:pPr>
      <w:r>
        <w:t>Předpokládaný počet jídel</w:t>
      </w:r>
      <w:r>
        <w:t xml:space="preserve"> </w:t>
      </w:r>
      <w:r>
        <w:t>pro uživatele</w:t>
      </w:r>
      <w:r>
        <w:t xml:space="preserve"> (převážně osoby s</w:t>
      </w:r>
      <w:r>
        <w:t xml:space="preserve"> omezenou pohyblivosti a </w:t>
      </w:r>
      <w:r>
        <w:t>průměrným věkem 39 let) za 1 kalendářní měsíc</w:t>
      </w:r>
      <w:r>
        <w:t xml:space="preserve"> je: </w:t>
      </w:r>
    </w:p>
    <w:p w:rsidR="00917746" w:rsidRDefault="00917746">
      <w:pPr>
        <w:numPr>
          <w:ilvl w:val="0"/>
          <w:numId w:val="3"/>
        </w:numPr>
        <w:spacing w:after="36" w:line="243" w:lineRule="auto"/>
        <w:ind w:right="0" w:hanging="360"/>
      </w:pPr>
      <w:r>
        <w:t>snídaně 540 porcí;</w:t>
      </w:r>
      <w:r>
        <w:t xml:space="preserve"> </w:t>
      </w:r>
    </w:p>
    <w:p w:rsidR="00917746" w:rsidRDefault="00917746">
      <w:pPr>
        <w:numPr>
          <w:ilvl w:val="0"/>
          <w:numId w:val="3"/>
        </w:numPr>
        <w:spacing w:after="36" w:line="243" w:lineRule="auto"/>
        <w:ind w:right="0" w:hanging="360"/>
      </w:pPr>
      <w:r>
        <w:t>oběd 550 porcí;</w:t>
      </w:r>
      <w:r>
        <w:t xml:space="preserve"> </w:t>
      </w:r>
    </w:p>
    <w:p w:rsidR="00651E76" w:rsidRDefault="00917746">
      <w:pPr>
        <w:numPr>
          <w:ilvl w:val="0"/>
          <w:numId w:val="3"/>
        </w:numPr>
        <w:spacing w:after="36" w:line="243" w:lineRule="auto"/>
        <w:ind w:right="0" w:hanging="360"/>
      </w:pPr>
      <w:r>
        <w:t>večeře 540 porcí.</w:t>
      </w:r>
      <w:r>
        <w:t xml:space="preserve"> </w:t>
      </w:r>
    </w:p>
    <w:p w:rsidR="00651E76" w:rsidRDefault="00917746">
      <w:pPr>
        <w:spacing w:after="0" w:line="259" w:lineRule="auto"/>
        <w:ind w:left="5" w:right="0" w:firstLine="0"/>
        <w:jc w:val="left"/>
      </w:pPr>
      <w:r>
        <w:t xml:space="preserve"> </w:t>
      </w:r>
    </w:p>
    <w:p w:rsidR="00917746" w:rsidRDefault="00917746" w:rsidP="00917746">
      <w:pPr>
        <w:ind w:left="1085" w:right="1710" w:hanging="1080"/>
      </w:pPr>
      <w:r>
        <w:t>Předpokládaný počet jídel</w:t>
      </w:r>
      <w:r>
        <w:t xml:space="preserve"> </w:t>
      </w:r>
      <w:r>
        <w:t xml:space="preserve">pro zaměstnance za 1 </w:t>
      </w:r>
      <w:bookmarkStart w:id="0" w:name="_GoBack"/>
      <w:bookmarkEnd w:id="0"/>
      <w:r>
        <w:t>k</w:t>
      </w:r>
      <w:r>
        <w:t>alendářní měsíc:</w:t>
      </w:r>
      <w:r>
        <w:t xml:space="preserve"> </w:t>
      </w:r>
    </w:p>
    <w:p w:rsidR="00651E76" w:rsidRDefault="00917746" w:rsidP="00917746">
      <w:pPr>
        <w:numPr>
          <w:ilvl w:val="0"/>
          <w:numId w:val="3"/>
        </w:numPr>
        <w:spacing w:after="11"/>
        <w:ind w:right="0" w:hanging="360"/>
      </w:pPr>
      <w:r>
        <w:t>oběd 110 porcí;</w:t>
      </w:r>
      <w:r>
        <w:t xml:space="preserve"> </w:t>
      </w:r>
    </w:p>
    <w:p w:rsidR="00651E76" w:rsidRDefault="00917746">
      <w:pPr>
        <w:numPr>
          <w:ilvl w:val="0"/>
          <w:numId w:val="3"/>
        </w:numPr>
        <w:spacing w:after="11"/>
        <w:ind w:right="0" w:hanging="360"/>
      </w:pPr>
      <w:r>
        <w:t>v</w:t>
      </w:r>
      <w:r>
        <w:t>ečeře 40 porcí.</w:t>
      </w:r>
      <w:r>
        <w:t xml:space="preserve"> </w:t>
      </w:r>
    </w:p>
    <w:p w:rsidR="00651E76" w:rsidRDefault="00917746">
      <w:pPr>
        <w:spacing w:after="0" w:line="259" w:lineRule="auto"/>
        <w:ind w:left="5" w:right="0" w:firstLine="0"/>
        <w:jc w:val="left"/>
      </w:pPr>
      <w:r>
        <w:t xml:space="preserve"> </w:t>
      </w:r>
    </w:p>
    <w:p w:rsidR="00651E76" w:rsidRDefault="00917746">
      <w:pPr>
        <w:spacing w:after="0" w:line="259" w:lineRule="auto"/>
        <w:ind w:left="5" w:right="0" w:firstLine="0"/>
        <w:jc w:val="left"/>
      </w:pPr>
      <w:r>
        <w:t xml:space="preserve"> </w:t>
      </w:r>
    </w:p>
    <w:p w:rsidR="00651E76" w:rsidRDefault="00917746" w:rsidP="00917746">
      <w:pPr>
        <w:spacing w:after="0" w:line="259" w:lineRule="auto"/>
        <w:ind w:left="5" w:right="0" w:firstLine="0"/>
        <w:jc w:val="left"/>
        <w:rPr>
          <w:b/>
        </w:rPr>
      </w:pPr>
      <w:r>
        <w:rPr>
          <w:b/>
        </w:rPr>
        <w:t xml:space="preserve"> </w:t>
      </w:r>
    </w:p>
    <w:p w:rsidR="00917746" w:rsidRDefault="00917746" w:rsidP="00917746">
      <w:pPr>
        <w:spacing w:after="0" w:line="259" w:lineRule="auto"/>
        <w:ind w:left="5" w:right="0" w:firstLine="0"/>
        <w:jc w:val="left"/>
        <w:rPr>
          <w:b/>
        </w:rPr>
      </w:pPr>
    </w:p>
    <w:p w:rsidR="00917746" w:rsidRDefault="00917746" w:rsidP="00917746">
      <w:pPr>
        <w:spacing w:after="0" w:line="259" w:lineRule="auto"/>
        <w:ind w:left="5" w:right="0" w:firstLine="0"/>
        <w:jc w:val="left"/>
        <w:rPr>
          <w:b/>
        </w:rPr>
      </w:pPr>
    </w:p>
    <w:p w:rsidR="00917746" w:rsidRDefault="00917746" w:rsidP="00917746">
      <w:pPr>
        <w:spacing w:after="0" w:line="259" w:lineRule="auto"/>
        <w:ind w:left="5" w:right="0" w:firstLine="0"/>
        <w:jc w:val="left"/>
        <w:rPr>
          <w:b/>
        </w:rPr>
      </w:pPr>
    </w:p>
    <w:p w:rsidR="00917746" w:rsidRDefault="00917746" w:rsidP="00917746">
      <w:pPr>
        <w:spacing w:after="0" w:line="259" w:lineRule="auto"/>
        <w:ind w:left="5" w:right="0" w:firstLine="0"/>
        <w:jc w:val="left"/>
        <w:rPr>
          <w:b/>
        </w:rPr>
      </w:pPr>
    </w:p>
    <w:p w:rsidR="00917746" w:rsidRDefault="00917746" w:rsidP="00917746">
      <w:pPr>
        <w:spacing w:after="0" w:line="259" w:lineRule="auto"/>
        <w:ind w:left="5" w:right="0" w:firstLine="0"/>
        <w:jc w:val="left"/>
        <w:rPr>
          <w:b/>
        </w:rPr>
      </w:pPr>
    </w:p>
    <w:p w:rsidR="00917746" w:rsidRDefault="00917746" w:rsidP="00917746">
      <w:pPr>
        <w:spacing w:after="0" w:line="259" w:lineRule="auto"/>
        <w:ind w:left="5" w:right="0" w:firstLine="0"/>
        <w:jc w:val="left"/>
        <w:rPr>
          <w:b/>
        </w:rPr>
      </w:pPr>
    </w:p>
    <w:p w:rsidR="00917746" w:rsidRDefault="00917746" w:rsidP="00917746">
      <w:pPr>
        <w:spacing w:after="0" w:line="259" w:lineRule="auto"/>
        <w:ind w:left="5" w:right="0" w:firstLine="0"/>
        <w:jc w:val="left"/>
        <w:rPr>
          <w:b/>
        </w:rPr>
      </w:pPr>
    </w:p>
    <w:p w:rsidR="00917746" w:rsidRDefault="00917746" w:rsidP="00917746">
      <w:pPr>
        <w:spacing w:after="0" w:line="259" w:lineRule="auto"/>
        <w:ind w:left="5" w:right="0" w:firstLine="0"/>
        <w:jc w:val="left"/>
        <w:rPr>
          <w:b/>
        </w:rPr>
      </w:pPr>
    </w:p>
    <w:p w:rsidR="00917746" w:rsidRDefault="00917746" w:rsidP="00917746">
      <w:pPr>
        <w:spacing w:after="0" w:line="259" w:lineRule="auto"/>
        <w:ind w:left="5" w:right="0" w:firstLine="0"/>
        <w:jc w:val="left"/>
        <w:rPr>
          <w:b/>
        </w:rPr>
      </w:pPr>
    </w:p>
    <w:p w:rsidR="00917746" w:rsidRDefault="00917746" w:rsidP="00917746">
      <w:pPr>
        <w:spacing w:after="0" w:line="259" w:lineRule="auto"/>
        <w:ind w:left="5" w:right="0" w:firstLine="0"/>
        <w:jc w:val="left"/>
        <w:rPr>
          <w:b/>
        </w:rPr>
      </w:pPr>
    </w:p>
    <w:p w:rsidR="00917746" w:rsidRDefault="00917746" w:rsidP="00917746">
      <w:pPr>
        <w:spacing w:after="0" w:line="259" w:lineRule="auto"/>
        <w:ind w:left="5" w:right="0" w:firstLine="0"/>
        <w:jc w:val="left"/>
        <w:rPr>
          <w:b/>
        </w:rPr>
      </w:pPr>
    </w:p>
    <w:p w:rsidR="00917746" w:rsidRDefault="00917746" w:rsidP="00917746">
      <w:pPr>
        <w:spacing w:after="0" w:line="259" w:lineRule="auto"/>
        <w:ind w:left="5" w:right="0" w:firstLine="0"/>
        <w:jc w:val="left"/>
        <w:rPr>
          <w:b/>
        </w:rPr>
      </w:pPr>
    </w:p>
    <w:p w:rsidR="00917746" w:rsidRDefault="00917746" w:rsidP="00917746">
      <w:pPr>
        <w:spacing w:after="0" w:line="259" w:lineRule="auto"/>
        <w:ind w:left="5" w:right="0" w:firstLine="0"/>
        <w:jc w:val="left"/>
        <w:rPr>
          <w:b/>
        </w:rPr>
      </w:pPr>
    </w:p>
    <w:p w:rsidR="00917746" w:rsidRDefault="00917746" w:rsidP="00917746">
      <w:pPr>
        <w:spacing w:after="0" w:line="259" w:lineRule="auto"/>
        <w:ind w:left="5" w:right="0" w:firstLine="0"/>
        <w:jc w:val="left"/>
        <w:rPr>
          <w:b/>
        </w:rPr>
      </w:pPr>
    </w:p>
    <w:p w:rsidR="00917746" w:rsidRDefault="00917746" w:rsidP="00917746">
      <w:pPr>
        <w:spacing w:after="0" w:line="259" w:lineRule="auto"/>
        <w:ind w:left="5" w:right="0" w:firstLine="0"/>
        <w:jc w:val="left"/>
        <w:rPr>
          <w:b/>
        </w:rPr>
      </w:pPr>
    </w:p>
    <w:p w:rsidR="00917746" w:rsidRDefault="00917746" w:rsidP="00917746">
      <w:pPr>
        <w:spacing w:after="0" w:line="259" w:lineRule="auto"/>
        <w:ind w:left="5" w:right="0" w:firstLine="0"/>
        <w:jc w:val="left"/>
        <w:rPr>
          <w:b/>
        </w:rPr>
      </w:pPr>
    </w:p>
    <w:p w:rsidR="00917746" w:rsidRDefault="00917746" w:rsidP="00917746">
      <w:pPr>
        <w:spacing w:after="0" w:line="259" w:lineRule="auto"/>
        <w:ind w:left="5" w:right="0" w:firstLine="0"/>
        <w:jc w:val="left"/>
        <w:rPr>
          <w:b/>
        </w:rPr>
      </w:pPr>
    </w:p>
    <w:p w:rsidR="00917746" w:rsidRDefault="00917746" w:rsidP="00917746">
      <w:pPr>
        <w:spacing w:after="0" w:line="259" w:lineRule="auto"/>
        <w:ind w:left="5" w:right="0" w:firstLine="0"/>
        <w:jc w:val="left"/>
        <w:rPr>
          <w:b/>
        </w:rPr>
      </w:pPr>
    </w:p>
    <w:p w:rsidR="00917746" w:rsidRDefault="00917746" w:rsidP="00917746">
      <w:pPr>
        <w:spacing w:after="0" w:line="259" w:lineRule="auto"/>
        <w:ind w:left="5" w:right="0" w:firstLine="0"/>
        <w:jc w:val="left"/>
        <w:rPr>
          <w:b/>
        </w:rPr>
      </w:pPr>
    </w:p>
    <w:p w:rsidR="00917746" w:rsidRDefault="00917746" w:rsidP="00917746">
      <w:pPr>
        <w:spacing w:after="0" w:line="259" w:lineRule="auto"/>
        <w:ind w:left="5" w:right="0" w:firstLine="0"/>
        <w:jc w:val="left"/>
        <w:rPr>
          <w:b/>
        </w:rPr>
      </w:pPr>
    </w:p>
    <w:p w:rsidR="00917746" w:rsidRDefault="00917746" w:rsidP="00917746">
      <w:pPr>
        <w:spacing w:after="0" w:line="259" w:lineRule="auto"/>
        <w:ind w:left="5" w:right="0" w:firstLine="0"/>
        <w:jc w:val="left"/>
        <w:rPr>
          <w:b/>
        </w:rPr>
      </w:pPr>
    </w:p>
    <w:p w:rsidR="00917746" w:rsidRDefault="00917746" w:rsidP="00917746">
      <w:pPr>
        <w:spacing w:after="0" w:line="259" w:lineRule="auto"/>
        <w:ind w:left="5" w:right="0" w:firstLine="0"/>
        <w:jc w:val="left"/>
        <w:rPr>
          <w:b/>
        </w:rPr>
      </w:pPr>
    </w:p>
    <w:p w:rsidR="00917746" w:rsidRDefault="00917746" w:rsidP="00917746">
      <w:pPr>
        <w:spacing w:after="0" w:line="259" w:lineRule="auto"/>
        <w:ind w:left="5" w:right="0" w:firstLine="0"/>
        <w:jc w:val="left"/>
        <w:rPr>
          <w:b/>
        </w:rPr>
      </w:pPr>
    </w:p>
    <w:p w:rsidR="00917746" w:rsidRDefault="00917746" w:rsidP="00917746">
      <w:pPr>
        <w:spacing w:after="0" w:line="259" w:lineRule="auto"/>
        <w:ind w:left="5" w:right="0" w:firstLine="0"/>
        <w:jc w:val="left"/>
        <w:rPr>
          <w:b/>
        </w:rPr>
      </w:pPr>
    </w:p>
    <w:p w:rsidR="00917746" w:rsidRDefault="00917746" w:rsidP="00917746">
      <w:pPr>
        <w:spacing w:after="0" w:line="259" w:lineRule="auto"/>
        <w:ind w:left="5" w:right="0" w:firstLine="0"/>
        <w:jc w:val="left"/>
        <w:rPr>
          <w:b/>
        </w:rPr>
      </w:pPr>
    </w:p>
    <w:p w:rsidR="00917746" w:rsidRDefault="00917746" w:rsidP="00917746">
      <w:pPr>
        <w:spacing w:after="0" w:line="259" w:lineRule="auto"/>
        <w:ind w:left="5" w:right="0" w:firstLine="0"/>
        <w:jc w:val="left"/>
        <w:rPr>
          <w:b/>
        </w:rPr>
      </w:pPr>
    </w:p>
    <w:p w:rsidR="00917746" w:rsidRDefault="00917746" w:rsidP="00917746">
      <w:pPr>
        <w:spacing w:after="0" w:line="259" w:lineRule="auto"/>
        <w:ind w:left="5" w:right="0" w:firstLine="0"/>
        <w:jc w:val="left"/>
        <w:rPr>
          <w:b/>
        </w:rPr>
      </w:pPr>
    </w:p>
    <w:p w:rsidR="00917746" w:rsidRDefault="00917746" w:rsidP="00917746">
      <w:pPr>
        <w:spacing w:after="0" w:line="259" w:lineRule="auto"/>
        <w:ind w:left="5" w:right="0" w:firstLine="0"/>
        <w:jc w:val="left"/>
        <w:rPr>
          <w:b/>
        </w:rPr>
      </w:pPr>
    </w:p>
    <w:p w:rsidR="00917746" w:rsidRDefault="00917746" w:rsidP="00917746">
      <w:pPr>
        <w:spacing w:after="0" w:line="259" w:lineRule="auto"/>
        <w:ind w:left="5" w:right="0" w:firstLine="0"/>
        <w:jc w:val="left"/>
        <w:rPr>
          <w:b/>
        </w:rPr>
      </w:pPr>
    </w:p>
    <w:p w:rsidR="00917746" w:rsidRDefault="00917746" w:rsidP="00917746">
      <w:pPr>
        <w:spacing w:after="0" w:line="259" w:lineRule="auto"/>
        <w:ind w:left="5" w:right="0" w:firstLine="0"/>
        <w:jc w:val="left"/>
        <w:rPr>
          <w:b/>
        </w:rPr>
      </w:pPr>
    </w:p>
    <w:p w:rsidR="00917746" w:rsidRDefault="00917746" w:rsidP="00917746">
      <w:pPr>
        <w:spacing w:after="0" w:line="259" w:lineRule="auto"/>
        <w:ind w:left="5" w:right="0" w:firstLine="0"/>
        <w:jc w:val="left"/>
        <w:rPr>
          <w:b/>
        </w:rPr>
      </w:pPr>
    </w:p>
    <w:p w:rsidR="00917746" w:rsidRDefault="00917746" w:rsidP="00917746">
      <w:pPr>
        <w:spacing w:after="0" w:line="259" w:lineRule="auto"/>
        <w:ind w:left="5" w:right="0" w:firstLine="0"/>
        <w:jc w:val="left"/>
        <w:rPr>
          <w:b/>
        </w:rPr>
      </w:pPr>
    </w:p>
    <w:p w:rsidR="00917746" w:rsidRDefault="00917746" w:rsidP="00917746">
      <w:pPr>
        <w:spacing w:after="0" w:line="259" w:lineRule="auto"/>
        <w:ind w:left="5" w:right="0" w:firstLine="0"/>
        <w:jc w:val="left"/>
        <w:rPr>
          <w:b/>
        </w:rPr>
      </w:pPr>
    </w:p>
    <w:p w:rsidR="00917746" w:rsidRDefault="00917746" w:rsidP="00917746">
      <w:pPr>
        <w:spacing w:after="0" w:line="259" w:lineRule="auto"/>
        <w:ind w:left="5" w:right="0" w:firstLine="0"/>
        <w:jc w:val="left"/>
        <w:rPr>
          <w:b/>
        </w:rPr>
      </w:pPr>
    </w:p>
    <w:p w:rsidR="00917746" w:rsidRDefault="00917746" w:rsidP="00917746">
      <w:pPr>
        <w:spacing w:after="0" w:line="259" w:lineRule="auto"/>
        <w:ind w:left="5" w:right="0" w:firstLine="0"/>
        <w:jc w:val="left"/>
        <w:rPr>
          <w:b/>
        </w:rPr>
      </w:pPr>
    </w:p>
    <w:p w:rsidR="00917746" w:rsidRDefault="00917746" w:rsidP="00917746">
      <w:pPr>
        <w:spacing w:after="0" w:line="259" w:lineRule="auto"/>
        <w:ind w:left="0" w:right="0" w:firstLine="0"/>
        <w:jc w:val="left"/>
      </w:pPr>
    </w:p>
    <w:sectPr w:rsidR="00917746">
      <w:headerReference w:type="even" r:id="rId7"/>
      <w:headerReference w:type="default" r:id="rId8"/>
      <w:headerReference w:type="first" r:id="rId9"/>
      <w:pgSz w:w="11906" w:h="16838"/>
      <w:pgMar w:top="1575" w:right="1130" w:bottom="1025" w:left="1128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17746">
      <w:pPr>
        <w:spacing w:after="0" w:line="240" w:lineRule="auto"/>
      </w:pPr>
      <w:r>
        <w:separator/>
      </w:r>
    </w:p>
  </w:endnote>
  <w:endnote w:type="continuationSeparator" w:id="0">
    <w:p w:rsidR="00000000" w:rsidRDefault="00917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17746">
      <w:pPr>
        <w:spacing w:after="0" w:line="240" w:lineRule="auto"/>
      </w:pPr>
      <w:r>
        <w:separator/>
      </w:r>
    </w:p>
  </w:footnote>
  <w:footnote w:type="continuationSeparator" w:id="0">
    <w:p w:rsidR="00000000" w:rsidRDefault="00917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E76" w:rsidRDefault="00917746">
    <w:pPr>
      <w:spacing w:after="0" w:line="259" w:lineRule="auto"/>
      <w:ind w:left="-1128" w:right="10777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539496</wp:posOffset>
              </wp:positionH>
              <wp:positionV relativeFrom="page">
                <wp:posOffset>2</wp:posOffset>
              </wp:positionV>
              <wp:extent cx="6319774" cy="883918"/>
              <wp:effectExtent l="0" t="0" r="0" b="0"/>
              <wp:wrapSquare wrapText="bothSides"/>
              <wp:docPr id="6405" name="Group 64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9774" cy="883918"/>
                        <a:chOff x="0" y="0"/>
                        <a:chExt cx="6319774" cy="883918"/>
                      </a:xfrm>
                    </wpg:grpSpPr>
                    <pic:pic xmlns:pic="http://schemas.openxmlformats.org/drawingml/2006/picture">
                      <pic:nvPicPr>
                        <pic:cNvPr id="6406" name="Picture 640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12496" y="-1"/>
                          <a:ext cx="1877568" cy="79857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423" name="Rectangle 6423"/>
                      <wps:cNvSpPr/>
                      <wps:spPr>
                        <a:xfrm>
                          <a:off x="0" y="434528"/>
                          <a:ext cx="42236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51E76" w:rsidRDefault="0091774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18" name="Rectangle 6418"/>
                      <wps:cNvSpPr/>
                      <wps:spPr>
                        <a:xfrm>
                          <a:off x="3240659" y="567116"/>
                          <a:ext cx="42236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51E76" w:rsidRDefault="0091774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19" name="Rectangle 6419"/>
                      <wps:cNvSpPr/>
                      <wps:spPr>
                        <a:xfrm>
                          <a:off x="3240659" y="719516"/>
                          <a:ext cx="42236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51E76" w:rsidRDefault="0091774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549" name="Shape 6549"/>
                      <wps:cNvSpPr/>
                      <wps:spPr>
                        <a:xfrm>
                          <a:off x="161544" y="877822"/>
                          <a:ext cx="615823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30" h="9144">
                              <a:moveTo>
                                <a:pt x="0" y="0"/>
                              </a:moveTo>
                              <a:lnTo>
                                <a:pt x="6158230" y="0"/>
                              </a:lnTo>
                              <a:lnTo>
                                <a:pt x="615823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08" name="Rectangle 6408"/>
                      <wps:cNvSpPr/>
                      <wps:spPr>
                        <a:xfrm>
                          <a:off x="4272661" y="237361"/>
                          <a:ext cx="2257193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51E76" w:rsidRDefault="0091774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3B3838"/>
                                <w:sz w:val="16"/>
                              </w:rPr>
                              <w:t xml:space="preserve">Sociální služby pro osoby se zdravotním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09" name="Rectangle 6409"/>
                      <wps:cNvSpPr/>
                      <wps:spPr>
                        <a:xfrm>
                          <a:off x="4272661" y="360805"/>
                          <a:ext cx="616684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51E76" w:rsidRDefault="0091774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3B3838"/>
                                <w:sz w:val="16"/>
                              </w:rPr>
                              <w:t>postižením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10" name="Rectangle 6410"/>
                      <wps:cNvSpPr/>
                      <wps:spPr>
                        <a:xfrm>
                          <a:off x="4737481" y="360805"/>
                          <a:ext cx="65149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51E76" w:rsidRDefault="0091774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3B3838"/>
                                <w:sz w:val="16"/>
                              </w:rPr>
                              <w:t xml:space="preserve">,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11" name="Rectangle 6411"/>
                      <wps:cNvSpPr/>
                      <wps:spPr>
                        <a:xfrm>
                          <a:off x="4786249" y="360805"/>
                          <a:ext cx="1279542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51E76" w:rsidRDefault="0091774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3B3838"/>
                                <w:sz w:val="16"/>
                              </w:rPr>
                              <w:t>příspěvková organizace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12" name="Rectangle 6412"/>
                      <wps:cNvSpPr/>
                      <wps:spPr>
                        <a:xfrm>
                          <a:off x="5748274" y="360805"/>
                          <a:ext cx="30692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51E76" w:rsidRDefault="0091774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3B3838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13" name="Rectangle 6413"/>
                      <wps:cNvSpPr/>
                      <wps:spPr>
                        <a:xfrm>
                          <a:off x="4272661" y="484249"/>
                          <a:ext cx="852439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51E76" w:rsidRDefault="0091774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3B3838"/>
                                <w:sz w:val="16"/>
                              </w:rPr>
                              <w:t>Na Hrádku 100,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14" name="Rectangle 6414"/>
                      <wps:cNvSpPr/>
                      <wps:spPr>
                        <a:xfrm>
                          <a:off x="4914265" y="484249"/>
                          <a:ext cx="30692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51E76" w:rsidRDefault="0091774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3B3838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15" name="Rectangle 6415"/>
                      <wps:cNvSpPr/>
                      <wps:spPr>
                        <a:xfrm>
                          <a:off x="4937125" y="484249"/>
                          <a:ext cx="372917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51E76" w:rsidRDefault="0091774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3B3838"/>
                                <w:sz w:val="16"/>
                              </w:rPr>
                              <w:t>763 16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16" name="Rectangle 6416"/>
                      <wps:cNvSpPr/>
                      <wps:spPr>
                        <a:xfrm>
                          <a:off x="5217514" y="484249"/>
                          <a:ext cx="454263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51E76" w:rsidRDefault="0091774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3B3838"/>
                                <w:sz w:val="16"/>
                              </w:rPr>
                              <w:t xml:space="preserve"> Fryšták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17" name="Rectangle 6417"/>
                      <wps:cNvSpPr/>
                      <wps:spPr>
                        <a:xfrm>
                          <a:off x="5559298" y="484249"/>
                          <a:ext cx="30692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51E76" w:rsidRDefault="0091774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3B3838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20" name="Rectangle 6420"/>
                      <wps:cNvSpPr/>
                      <wps:spPr>
                        <a:xfrm>
                          <a:off x="4272661" y="607693"/>
                          <a:ext cx="723155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51E76" w:rsidRDefault="0091774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3B3838"/>
                                <w:sz w:val="16"/>
                              </w:rPr>
                              <w:t>IČ: 70850917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21" name="Rectangle 6421"/>
                      <wps:cNvSpPr/>
                      <wps:spPr>
                        <a:xfrm>
                          <a:off x="4815205" y="589406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51E76" w:rsidRDefault="0091774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3B3838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22" name="Rectangle 6422"/>
                      <wps:cNvSpPr/>
                      <wps:spPr>
                        <a:xfrm>
                          <a:off x="5155438" y="714373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51E76" w:rsidRDefault="0091774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405" style="width:497.62pt;height:69.5998pt;position:absolute;mso-position-horizontal-relative:page;mso-position-horizontal:absolute;margin-left:42.48pt;mso-position-vertical-relative:page;margin-top:0.000133514pt;" coordsize="63197,8839">
              <v:shape id="Picture 6406" style="position:absolute;width:18775;height:7985;left:4124;top:0;" filled="f">
                <v:imagedata r:id="rId4"/>
              </v:shape>
              <v:rect id="Rectangle 6423" style="position:absolute;width:422;height:1695;left:0;top:434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Arial" w:hAnsi="Arial" w:eastAsia="Arial" w:ascii="Arial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6418" style="position:absolute;width:422;height:1695;left:32406;top:567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Arial" w:hAnsi="Arial" w:eastAsia="Arial" w:ascii="Arial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6419" style="position:absolute;width:422;height:1695;left:32406;top:719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Arial" w:hAnsi="Arial" w:eastAsia="Arial" w:ascii="Arial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 id="Shape 6550" style="position:absolute;width:61582;height:91;left:1615;top:8778;" coordsize="6158230,9144" path="m0,0l6158230,0l6158230,9144l0,9144l0,0">
                <v:stroke weight="0pt" endcap="flat" joinstyle="miter" miterlimit="10" on="false" color="#000000" opacity="0"/>
                <v:fill on="true" color="#000000"/>
              </v:shape>
              <v:rect id="Rectangle 6408" style="position:absolute;width:22571;height:1383;left:42726;top:237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color w:val="3b3838"/>
                          <w:sz w:val="16"/>
                        </w:rPr>
                        <w:t xml:space="preserve">Sociální služby pro osoby se zdravotním </w:t>
                      </w:r>
                    </w:p>
                  </w:txbxContent>
                </v:textbox>
              </v:rect>
              <v:rect id="Rectangle 6409" style="position:absolute;width:6166;height:1383;left:42726;top:360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color w:val="3b3838"/>
                          <w:sz w:val="16"/>
                        </w:rPr>
                        <w:t xml:space="preserve">postižením</w:t>
                      </w:r>
                    </w:p>
                  </w:txbxContent>
                </v:textbox>
              </v:rect>
              <v:rect id="Rectangle 6410" style="position:absolute;width:651;height:1383;left:47374;top:360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color w:val="3b3838"/>
                          <w:sz w:val="16"/>
                        </w:rPr>
                        <w:t xml:space="preserve">, </w:t>
                      </w:r>
                    </w:p>
                  </w:txbxContent>
                </v:textbox>
              </v:rect>
              <v:rect id="Rectangle 6411" style="position:absolute;width:12795;height:1383;left:47862;top:360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color w:val="3b3838"/>
                          <w:sz w:val="16"/>
                        </w:rPr>
                        <w:t xml:space="preserve">příspěvková organizace</w:t>
                      </w:r>
                    </w:p>
                  </w:txbxContent>
                </v:textbox>
              </v:rect>
              <v:rect id="Rectangle 6412" style="position:absolute;width:306;height:1383;left:57482;top:360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color w:val="3b3838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413" style="position:absolute;width:8524;height:1383;left:42726;top:484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color w:val="3b3838"/>
                          <w:sz w:val="16"/>
                        </w:rPr>
                        <w:t xml:space="preserve">Na Hrádku 100,</w:t>
                      </w:r>
                    </w:p>
                  </w:txbxContent>
                </v:textbox>
              </v:rect>
              <v:rect id="Rectangle 6414" style="position:absolute;width:306;height:1383;left:49142;top:484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color w:val="3b3838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415" style="position:absolute;width:3729;height:1383;left:49371;top:484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color w:val="3b3838"/>
                          <w:sz w:val="16"/>
                        </w:rPr>
                        <w:t xml:space="preserve">763 16</w:t>
                      </w:r>
                    </w:p>
                  </w:txbxContent>
                </v:textbox>
              </v:rect>
              <v:rect id="Rectangle 6416" style="position:absolute;width:4542;height:1383;left:52175;top:484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color w:val="3b3838"/>
                          <w:sz w:val="16"/>
                        </w:rPr>
                        <w:t xml:space="preserve"> Fryšták </w:t>
                      </w:r>
                    </w:p>
                  </w:txbxContent>
                </v:textbox>
              </v:rect>
              <v:rect id="Rectangle 6417" style="position:absolute;width:306;height:1383;left:55592;top:484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color w:val="3b3838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420" style="position:absolute;width:7231;height:1383;left:42726;top:6076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color w:val="3b3838"/>
                          <w:sz w:val="16"/>
                        </w:rPr>
                        <w:t xml:space="preserve">IČ: 70850917</w:t>
                      </w:r>
                    </w:p>
                  </w:txbxContent>
                </v:textbox>
              </v:rect>
              <v:rect id="Rectangle 6421" style="position:absolute;width:380;height:1713;left:48152;top:589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color w:val="3b3838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6422" style="position:absolute;width:380;height:1713;left:51554;top:714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E76" w:rsidRDefault="00917746">
    <w:pPr>
      <w:spacing w:after="0" w:line="259" w:lineRule="auto"/>
      <w:ind w:left="-1128" w:right="10777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539496</wp:posOffset>
              </wp:positionH>
              <wp:positionV relativeFrom="page">
                <wp:posOffset>2</wp:posOffset>
              </wp:positionV>
              <wp:extent cx="6319774" cy="883918"/>
              <wp:effectExtent l="0" t="0" r="0" b="0"/>
              <wp:wrapSquare wrapText="bothSides"/>
              <wp:docPr id="6382" name="Group 63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9774" cy="883918"/>
                        <a:chOff x="0" y="0"/>
                        <a:chExt cx="6319774" cy="883918"/>
                      </a:xfrm>
                    </wpg:grpSpPr>
                    <pic:pic xmlns:pic="http://schemas.openxmlformats.org/drawingml/2006/picture">
                      <pic:nvPicPr>
                        <pic:cNvPr id="6383" name="Picture 638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12496" y="-1"/>
                          <a:ext cx="1877568" cy="79857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400" name="Rectangle 6400"/>
                      <wps:cNvSpPr/>
                      <wps:spPr>
                        <a:xfrm>
                          <a:off x="0" y="434528"/>
                          <a:ext cx="42236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51E76" w:rsidRDefault="0091774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395" name="Rectangle 6395"/>
                      <wps:cNvSpPr/>
                      <wps:spPr>
                        <a:xfrm>
                          <a:off x="3240659" y="567116"/>
                          <a:ext cx="42236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51E76" w:rsidRDefault="0091774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396" name="Rectangle 6396"/>
                      <wps:cNvSpPr/>
                      <wps:spPr>
                        <a:xfrm>
                          <a:off x="3240659" y="719516"/>
                          <a:ext cx="42236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51E76" w:rsidRDefault="0091774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547" name="Shape 6547"/>
                      <wps:cNvSpPr/>
                      <wps:spPr>
                        <a:xfrm>
                          <a:off x="161544" y="877822"/>
                          <a:ext cx="615823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30" h="9144">
                              <a:moveTo>
                                <a:pt x="0" y="0"/>
                              </a:moveTo>
                              <a:lnTo>
                                <a:pt x="6158230" y="0"/>
                              </a:lnTo>
                              <a:lnTo>
                                <a:pt x="615823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85" name="Rectangle 6385"/>
                      <wps:cNvSpPr/>
                      <wps:spPr>
                        <a:xfrm>
                          <a:off x="4272661" y="237361"/>
                          <a:ext cx="2257193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51E76" w:rsidRDefault="0091774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3B3838"/>
                                <w:sz w:val="16"/>
                              </w:rPr>
                              <w:t xml:space="preserve">Sociální služby pro osoby se zdravotním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386" name="Rectangle 6386"/>
                      <wps:cNvSpPr/>
                      <wps:spPr>
                        <a:xfrm>
                          <a:off x="4272661" y="360805"/>
                          <a:ext cx="616684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51E76" w:rsidRDefault="0091774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3B3838"/>
                                <w:sz w:val="16"/>
                              </w:rPr>
                              <w:t>postižením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387" name="Rectangle 6387"/>
                      <wps:cNvSpPr/>
                      <wps:spPr>
                        <a:xfrm>
                          <a:off x="4737481" y="360805"/>
                          <a:ext cx="65149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51E76" w:rsidRDefault="0091774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3B3838"/>
                                <w:sz w:val="16"/>
                              </w:rPr>
                              <w:t xml:space="preserve">,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388" name="Rectangle 6388"/>
                      <wps:cNvSpPr/>
                      <wps:spPr>
                        <a:xfrm>
                          <a:off x="4786249" y="360805"/>
                          <a:ext cx="1279542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51E76" w:rsidRDefault="0091774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3B3838"/>
                                <w:sz w:val="16"/>
                              </w:rPr>
                              <w:t>příspěvková organizace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389" name="Rectangle 6389"/>
                      <wps:cNvSpPr/>
                      <wps:spPr>
                        <a:xfrm>
                          <a:off x="5748274" y="360805"/>
                          <a:ext cx="30692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51E76" w:rsidRDefault="0091774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3B3838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390" name="Rectangle 6390"/>
                      <wps:cNvSpPr/>
                      <wps:spPr>
                        <a:xfrm>
                          <a:off x="4272661" y="484249"/>
                          <a:ext cx="852439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51E76" w:rsidRDefault="0091774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3B3838"/>
                                <w:sz w:val="16"/>
                              </w:rPr>
                              <w:t>Na Hrádku 100,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391" name="Rectangle 6391"/>
                      <wps:cNvSpPr/>
                      <wps:spPr>
                        <a:xfrm>
                          <a:off x="4914265" y="484249"/>
                          <a:ext cx="30692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51E76" w:rsidRDefault="0091774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3B3838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392" name="Rectangle 6392"/>
                      <wps:cNvSpPr/>
                      <wps:spPr>
                        <a:xfrm>
                          <a:off x="4937125" y="484249"/>
                          <a:ext cx="372917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51E76" w:rsidRDefault="0091774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3B3838"/>
                                <w:sz w:val="16"/>
                              </w:rPr>
                              <w:t>763 16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393" name="Rectangle 6393"/>
                      <wps:cNvSpPr/>
                      <wps:spPr>
                        <a:xfrm>
                          <a:off x="5217514" y="484249"/>
                          <a:ext cx="454263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51E76" w:rsidRDefault="0091774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3B3838"/>
                                <w:sz w:val="16"/>
                              </w:rPr>
                              <w:t xml:space="preserve"> Fryšták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394" name="Rectangle 6394"/>
                      <wps:cNvSpPr/>
                      <wps:spPr>
                        <a:xfrm>
                          <a:off x="5559298" y="484249"/>
                          <a:ext cx="30692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51E76" w:rsidRDefault="0091774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3B3838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397" name="Rectangle 6397"/>
                      <wps:cNvSpPr/>
                      <wps:spPr>
                        <a:xfrm>
                          <a:off x="4272661" y="607693"/>
                          <a:ext cx="723155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51E76" w:rsidRDefault="0091774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3B3838"/>
                                <w:sz w:val="16"/>
                              </w:rPr>
                              <w:t>IČ: 70850917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398" name="Rectangle 6398"/>
                      <wps:cNvSpPr/>
                      <wps:spPr>
                        <a:xfrm>
                          <a:off x="4815205" y="589406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51E76" w:rsidRDefault="0091774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3B3838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399" name="Rectangle 6399"/>
                      <wps:cNvSpPr/>
                      <wps:spPr>
                        <a:xfrm>
                          <a:off x="5155438" y="714373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51E76" w:rsidRDefault="0091774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382" style="width:497.62pt;height:69.5998pt;position:absolute;mso-position-horizontal-relative:page;mso-position-horizontal:absolute;margin-left:42.48pt;mso-position-vertical-relative:page;margin-top:0.000133514pt;" coordsize="63197,8839">
              <v:shape id="Picture 6383" style="position:absolute;width:18775;height:7985;left:4124;top:0;" filled="f">
                <v:imagedata r:id="rId4"/>
              </v:shape>
              <v:rect id="Rectangle 6400" style="position:absolute;width:422;height:1695;left:0;top:434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Arial" w:hAnsi="Arial" w:eastAsia="Arial" w:ascii="Arial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6395" style="position:absolute;width:422;height:1695;left:32406;top:567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Arial" w:hAnsi="Arial" w:eastAsia="Arial" w:ascii="Arial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6396" style="position:absolute;width:422;height:1695;left:32406;top:719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Arial" w:hAnsi="Arial" w:eastAsia="Arial" w:ascii="Arial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 id="Shape 6548" style="position:absolute;width:61582;height:91;left:1615;top:8778;" coordsize="6158230,9144" path="m0,0l6158230,0l6158230,9144l0,9144l0,0">
                <v:stroke weight="0pt" endcap="flat" joinstyle="miter" miterlimit="10" on="false" color="#000000" opacity="0"/>
                <v:fill on="true" color="#000000"/>
              </v:shape>
              <v:rect id="Rectangle 6385" style="position:absolute;width:22571;height:1383;left:42726;top:237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color w:val="3b3838"/>
                          <w:sz w:val="16"/>
                        </w:rPr>
                        <w:t xml:space="preserve">Sociální služby pro osoby se zdravotním </w:t>
                      </w:r>
                    </w:p>
                  </w:txbxContent>
                </v:textbox>
              </v:rect>
              <v:rect id="Rectangle 6386" style="position:absolute;width:6166;height:1383;left:42726;top:360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color w:val="3b3838"/>
                          <w:sz w:val="16"/>
                        </w:rPr>
                        <w:t xml:space="preserve">postižením</w:t>
                      </w:r>
                    </w:p>
                  </w:txbxContent>
                </v:textbox>
              </v:rect>
              <v:rect id="Rectangle 6387" style="position:absolute;width:651;height:1383;left:47374;top:360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color w:val="3b3838"/>
                          <w:sz w:val="16"/>
                        </w:rPr>
                        <w:t xml:space="preserve">, </w:t>
                      </w:r>
                    </w:p>
                  </w:txbxContent>
                </v:textbox>
              </v:rect>
              <v:rect id="Rectangle 6388" style="position:absolute;width:12795;height:1383;left:47862;top:360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color w:val="3b3838"/>
                          <w:sz w:val="16"/>
                        </w:rPr>
                        <w:t xml:space="preserve">příspěvková organizace</w:t>
                      </w:r>
                    </w:p>
                  </w:txbxContent>
                </v:textbox>
              </v:rect>
              <v:rect id="Rectangle 6389" style="position:absolute;width:306;height:1383;left:57482;top:360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color w:val="3b3838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390" style="position:absolute;width:8524;height:1383;left:42726;top:484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color w:val="3b3838"/>
                          <w:sz w:val="16"/>
                        </w:rPr>
                        <w:t xml:space="preserve">Na Hrádku 100,</w:t>
                      </w:r>
                    </w:p>
                  </w:txbxContent>
                </v:textbox>
              </v:rect>
              <v:rect id="Rectangle 6391" style="position:absolute;width:306;height:1383;left:49142;top:484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color w:val="3b3838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392" style="position:absolute;width:3729;height:1383;left:49371;top:484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color w:val="3b3838"/>
                          <w:sz w:val="16"/>
                        </w:rPr>
                        <w:t xml:space="preserve">763 16</w:t>
                      </w:r>
                    </w:p>
                  </w:txbxContent>
                </v:textbox>
              </v:rect>
              <v:rect id="Rectangle 6393" style="position:absolute;width:4542;height:1383;left:52175;top:484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color w:val="3b3838"/>
                          <w:sz w:val="16"/>
                        </w:rPr>
                        <w:t xml:space="preserve"> Fryšták </w:t>
                      </w:r>
                    </w:p>
                  </w:txbxContent>
                </v:textbox>
              </v:rect>
              <v:rect id="Rectangle 6394" style="position:absolute;width:306;height:1383;left:55592;top:484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color w:val="3b3838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397" style="position:absolute;width:7231;height:1383;left:42726;top:6076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color w:val="3b3838"/>
                          <w:sz w:val="16"/>
                        </w:rPr>
                        <w:t xml:space="preserve">IČ: 70850917</w:t>
                      </w:r>
                    </w:p>
                  </w:txbxContent>
                </v:textbox>
              </v:rect>
              <v:rect id="Rectangle 6398" style="position:absolute;width:380;height:1713;left:48152;top:589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color w:val="3b3838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6399" style="position:absolute;width:380;height:1713;left:51554;top:714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E76" w:rsidRDefault="00917746">
    <w:pPr>
      <w:spacing w:after="0" w:line="259" w:lineRule="auto"/>
      <w:ind w:left="-1128" w:right="10777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539496</wp:posOffset>
              </wp:positionH>
              <wp:positionV relativeFrom="page">
                <wp:posOffset>2</wp:posOffset>
              </wp:positionV>
              <wp:extent cx="6319774" cy="883918"/>
              <wp:effectExtent l="0" t="0" r="0" b="0"/>
              <wp:wrapSquare wrapText="bothSides"/>
              <wp:docPr id="6359" name="Group 63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9774" cy="883918"/>
                        <a:chOff x="0" y="0"/>
                        <a:chExt cx="6319774" cy="883918"/>
                      </a:xfrm>
                    </wpg:grpSpPr>
                    <pic:pic xmlns:pic="http://schemas.openxmlformats.org/drawingml/2006/picture">
                      <pic:nvPicPr>
                        <pic:cNvPr id="6360" name="Picture 636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12496" y="-1"/>
                          <a:ext cx="1877568" cy="79857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377" name="Rectangle 6377"/>
                      <wps:cNvSpPr/>
                      <wps:spPr>
                        <a:xfrm>
                          <a:off x="0" y="434528"/>
                          <a:ext cx="42236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51E76" w:rsidRDefault="0091774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372" name="Rectangle 6372"/>
                      <wps:cNvSpPr/>
                      <wps:spPr>
                        <a:xfrm>
                          <a:off x="3240659" y="567116"/>
                          <a:ext cx="42236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51E76" w:rsidRDefault="0091774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373" name="Rectangle 6373"/>
                      <wps:cNvSpPr/>
                      <wps:spPr>
                        <a:xfrm>
                          <a:off x="3240659" y="719516"/>
                          <a:ext cx="42236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51E76" w:rsidRDefault="0091774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545" name="Shape 6545"/>
                      <wps:cNvSpPr/>
                      <wps:spPr>
                        <a:xfrm>
                          <a:off x="161544" y="877822"/>
                          <a:ext cx="615823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30" h="9144">
                              <a:moveTo>
                                <a:pt x="0" y="0"/>
                              </a:moveTo>
                              <a:lnTo>
                                <a:pt x="6158230" y="0"/>
                              </a:lnTo>
                              <a:lnTo>
                                <a:pt x="615823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62" name="Rectangle 6362"/>
                      <wps:cNvSpPr/>
                      <wps:spPr>
                        <a:xfrm>
                          <a:off x="4272661" y="237361"/>
                          <a:ext cx="2257193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51E76" w:rsidRDefault="0091774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3B3838"/>
                                <w:sz w:val="16"/>
                              </w:rPr>
                              <w:t xml:space="preserve">Sociální služby pro osoby se zdravotním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363" name="Rectangle 6363"/>
                      <wps:cNvSpPr/>
                      <wps:spPr>
                        <a:xfrm>
                          <a:off x="4272661" y="360805"/>
                          <a:ext cx="616684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51E76" w:rsidRDefault="0091774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3B3838"/>
                                <w:sz w:val="16"/>
                              </w:rPr>
                              <w:t>postižením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364" name="Rectangle 6364"/>
                      <wps:cNvSpPr/>
                      <wps:spPr>
                        <a:xfrm>
                          <a:off x="4737481" y="360805"/>
                          <a:ext cx="65149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51E76" w:rsidRDefault="0091774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3B3838"/>
                                <w:sz w:val="16"/>
                              </w:rPr>
                              <w:t xml:space="preserve">,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365" name="Rectangle 6365"/>
                      <wps:cNvSpPr/>
                      <wps:spPr>
                        <a:xfrm>
                          <a:off x="4786249" y="360805"/>
                          <a:ext cx="1279542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51E76" w:rsidRDefault="0091774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3B3838"/>
                                <w:sz w:val="16"/>
                              </w:rPr>
                              <w:t>příspěvková organizace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366" name="Rectangle 6366"/>
                      <wps:cNvSpPr/>
                      <wps:spPr>
                        <a:xfrm>
                          <a:off x="5748274" y="360805"/>
                          <a:ext cx="30692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51E76" w:rsidRDefault="0091774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3B3838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367" name="Rectangle 6367"/>
                      <wps:cNvSpPr/>
                      <wps:spPr>
                        <a:xfrm>
                          <a:off x="4272661" y="484249"/>
                          <a:ext cx="852439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51E76" w:rsidRDefault="0091774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3B3838"/>
                                <w:sz w:val="16"/>
                              </w:rPr>
                              <w:t>Na Hrádku 100,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368" name="Rectangle 6368"/>
                      <wps:cNvSpPr/>
                      <wps:spPr>
                        <a:xfrm>
                          <a:off x="4914265" y="484249"/>
                          <a:ext cx="30692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51E76" w:rsidRDefault="0091774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3B3838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369" name="Rectangle 6369"/>
                      <wps:cNvSpPr/>
                      <wps:spPr>
                        <a:xfrm>
                          <a:off x="4937125" y="484249"/>
                          <a:ext cx="372917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51E76" w:rsidRDefault="0091774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3B3838"/>
                                <w:sz w:val="16"/>
                              </w:rPr>
                              <w:t>763 16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370" name="Rectangle 6370"/>
                      <wps:cNvSpPr/>
                      <wps:spPr>
                        <a:xfrm>
                          <a:off x="5217514" y="484249"/>
                          <a:ext cx="454263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51E76" w:rsidRDefault="0091774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3B3838"/>
                                <w:sz w:val="16"/>
                              </w:rPr>
                              <w:t xml:space="preserve"> Fryšták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371" name="Rectangle 6371"/>
                      <wps:cNvSpPr/>
                      <wps:spPr>
                        <a:xfrm>
                          <a:off x="5559298" y="484249"/>
                          <a:ext cx="30692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51E76" w:rsidRDefault="0091774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3B3838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374" name="Rectangle 6374"/>
                      <wps:cNvSpPr/>
                      <wps:spPr>
                        <a:xfrm>
                          <a:off x="4272661" y="607693"/>
                          <a:ext cx="723155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51E76" w:rsidRDefault="0091774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3B3838"/>
                                <w:sz w:val="16"/>
                              </w:rPr>
                              <w:t>IČ: 70850917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375" name="Rectangle 6375"/>
                      <wps:cNvSpPr/>
                      <wps:spPr>
                        <a:xfrm>
                          <a:off x="4815205" y="589406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51E76" w:rsidRDefault="0091774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3B3838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376" name="Rectangle 6376"/>
                      <wps:cNvSpPr/>
                      <wps:spPr>
                        <a:xfrm>
                          <a:off x="5155438" y="714373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51E76" w:rsidRDefault="0091774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359" style="width:497.62pt;height:69.5998pt;position:absolute;mso-position-horizontal-relative:page;mso-position-horizontal:absolute;margin-left:42.48pt;mso-position-vertical-relative:page;margin-top:0.000133514pt;" coordsize="63197,8839">
              <v:shape id="Picture 6360" style="position:absolute;width:18775;height:7985;left:4124;top:0;" filled="f">
                <v:imagedata r:id="rId4"/>
              </v:shape>
              <v:rect id="Rectangle 6377" style="position:absolute;width:422;height:1695;left:0;top:434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Arial" w:hAnsi="Arial" w:eastAsia="Arial" w:ascii="Arial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6372" style="position:absolute;width:422;height:1695;left:32406;top:567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Arial" w:hAnsi="Arial" w:eastAsia="Arial" w:ascii="Arial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6373" style="position:absolute;width:422;height:1695;left:32406;top:719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Arial" w:hAnsi="Arial" w:eastAsia="Arial" w:ascii="Arial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 id="Shape 6546" style="position:absolute;width:61582;height:91;left:1615;top:8778;" coordsize="6158230,9144" path="m0,0l6158230,0l6158230,9144l0,9144l0,0">
                <v:stroke weight="0pt" endcap="flat" joinstyle="miter" miterlimit="10" on="false" color="#000000" opacity="0"/>
                <v:fill on="true" color="#000000"/>
              </v:shape>
              <v:rect id="Rectangle 6362" style="position:absolute;width:22571;height:1383;left:42726;top:237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color w:val="3b3838"/>
                          <w:sz w:val="16"/>
                        </w:rPr>
                        <w:t xml:space="preserve">Sociální služby pro osoby se zdravotním </w:t>
                      </w:r>
                    </w:p>
                  </w:txbxContent>
                </v:textbox>
              </v:rect>
              <v:rect id="Rectangle 6363" style="position:absolute;width:6166;height:1383;left:42726;top:360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color w:val="3b3838"/>
                          <w:sz w:val="16"/>
                        </w:rPr>
                        <w:t xml:space="preserve">postižením</w:t>
                      </w:r>
                    </w:p>
                  </w:txbxContent>
                </v:textbox>
              </v:rect>
              <v:rect id="Rectangle 6364" style="position:absolute;width:651;height:1383;left:47374;top:360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color w:val="3b3838"/>
                          <w:sz w:val="16"/>
                        </w:rPr>
                        <w:t xml:space="preserve">, </w:t>
                      </w:r>
                    </w:p>
                  </w:txbxContent>
                </v:textbox>
              </v:rect>
              <v:rect id="Rectangle 6365" style="position:absolute;width:12795;height:1383;left:47862;top:360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color w:val="3b3838"/>
                          <w:sz w:val="16"/>
                        </w:rPr>
                        <w:t xml:space="preserve">příspěvková organizace</w:t>
                      </w:r>
                    </w:p>
                  </w:txbxContent>
                </v:textbox>
              </v:rect>
              <v:rect id="Rectangle 6366" style="position:absolute;width:306;height:1383;left:57482;top:360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color w:val="3b3838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367" style="position:absolute;width:8524;height:1383;left:42726;top:484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color w:val="3b3838"/>
                          <w:sz w:val="16"/>
                        </w:rPr>
                        <w:t xml:space="preserve">Na Hrádku 100,</w:t>
                      </w:r>
                    </w:p>
                  </w:txbxContent>
                </v:textbox>
              </v:rect>
              <v:rect id="Rectangle 6368" style="position:absolute;width:306;height:1383;left:49142;top:484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color w:val="3b3838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369" style="position:absolute;width:3729;height:1383;left:49371;top:484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color w:val="3b3838"/>
                          <w:sz w:val="16"/>
                        </w:rPr>
                        <w:t xml:space="preserve">763 16</w:t>
                      </w:r>
                    </w:p>
                  </w:txbxContent>
                </v:textbox>
              </v:rect>
              <v:rect id="Rectangle 6370" style="position:absolute;width:4542;height:1383;left:52175;top:484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color w:val="3b3838"/>
                          <w:sz w:val="16"/>
                        </w:rPr>
                        <w:t xml:space="preserve"> Fryšták </w:t>
                      </w:r>
                    </w:p>
                  </w:txbxContent>
                </v:textbox>
              </v:rect>
              <v:rect id="Rectangle 6371" style="position:absolute;width:306;height:1383;left:55592;top:484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color w:val="3b3838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374" style="position:absolute;width:7231;height:1383;left:42726;top:6076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color w:val="3b3838"/>
                          <w:sz w:val="16"/>
                        </w:rPr>
                        <w:t xml:space="preserve">IČ: 70850917</w:t>
                      </w:r>
                    </w:p>
                  </w:txbxContent>
                </v:textbox>
              </v:rect>
              <v:rect id="Rectangle 6375" style="position:absolute;width:380;height:1713;left:48152;top:589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color w:val="3b3838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6376" style="position:absolute;width:380;height:1713;left:51554;top:714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2525C"/>
    <w:multiLevelType w:val="hybridMultilevel"/>
    <w:tmpl w:val="D89098AC"/>
    <w:lvl w:ilvl="0" w:tplc="81306EC2">
      <w:start w:val="1"/>
      <w:numFmt w:val="bullet"/>
      <w:lvlText w:val="-"/>
      <w:lvlJc w:val="left"/>
      <w:pPr>
        <w:ind w:left="1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56C0DE">
      <w:start w:val="1"/>
      <w:numFmt w:val="bullet"/>
      <w:lvlText w:val="o"/>
      <w:lvlJc w:val="left"/>
      <w:pPr>
        <w:ind w:left="2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2EE38A">
      <w:start w:val="1"/>
      <w:numFmt w:val="bullet"/>
      <w:lvlText w:val="▪"/>
      <w:lvlJc w:val="left"/>
      <w:pPr>
        <w:ind w:left="2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2222E4">
      <w:start w:val="1"/>
      <w:numFmt w:val="bullet"/>
      <w:lvlText w:val="•"/>
      <w:lvlJc w:val="left"/>
      <w:pPr>
        <w:ind w:left="3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580930">
      <w:start w:val="1"/>
      <w:numFmt w:val="bullet"/>
      <w:lvlText w:val="o"/>
      <w:lvlJc w:val="left"/>
      <w:pPr>
        <w:ind w:left="4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B41536">
      <w:start w:val="1"/>
      <w:numFmt w:val="bullet"/>
      <w:lvlText w:val="▪"/>
      <w:lvlJc w:val="left"/>
      <w:pPr>
        <w:ind w:left="5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A87E00">
      <w:start w:val="1"/>
      <w:numFmt w:val="bullet"/>
      <w:lvlText w:val="•"/>
      <w:lvlJc w:val="left"/>
      <w:pPr>
        <w:ind w:left="5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EA81F8">
      <w:start w:val="1"/>
      <w:numFmt w:val="bullet"/>
      <w:lvlText w:val="o"/>
      <w:lvlJc w:val="left"/>
      <w:pPr>
        <w:ind w:left="6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3AD570">
      <w:start w:val="1"/>
      <w:numFmt w:val="bullet"/>
      <w:lvlText w:val="▪"/>
      <w:lvlJc w:val="left"/>
      <w:pPr>
        <w:ind w:left="7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563217"/>
    <w:multiLevelType w:val="hybridMultilevel"/>
    <w:tmpl w:val="C3E0E6A4"/>
    <w:lvl w:ilvl="0" w:tplc="E5C8D48C">
      <w:start w:val="1"/>
      <w:numFmt w:val="bullet"/>
      <w:lvlText w:val="-"/>
      <w:lvlJc w:val="left"/>
      <w:pPr>
        <w:ind w:left="1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E45004">
      <w:start w:val="1"/>
      <w:numFmt w:val="bullet"/>
      <w:lvlText w:val="o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324C0A">
      <w:start w:val="1"/>
      <w:numFmt w:val="bullet"/>
      <w:lvlText w:val="▪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D67B62">
      <w:start w:val="1"/>
      <w:numFmt w:val="bullet"/>
      <w:lvlText w:val="•"/>
      <w:lvlJc w:val="left"/>
      <w:pPr>
        <w:ind w:left="3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9C3234">
      <w:start w:val="1"/>
      <w:numFmt w:val="bullet"/>
      <w:lvlText w:val="o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667AE6">
      <w:start w:val="1"/>
      <w:numFmt w:val="bullet"/>
      <w:lvlText w:val="▪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A832BA">
      <w:start w:val="1"/>
      <w:numFmt w:val="bullet"/>
      <w:lvlText w:val="•"/>
      <w:lvlJc w:val="left"/>
      <w:pPr>
        <w:ind w:left="5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68337C">
      <w:start w:val="1"/>
      <w:numFmt w:val="bullet"/>
      <w:lvlText w:val="o"/>
      <w:lvlJc w:val="left"/>
      <w:pPr>
        <w:ind w:left="6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203DEA">
      <w:start w:val="1"/>
      <w:numFmt w:val="bullet"/>
      <w:lvlText w:val="▪"/>
      <w:lvlJc w:val="left"/>
      <w:pPr>
        <w:ind w:left="7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9D71C86"/>
    <w:multiLevelType w:val="hybridMultilevel"/>
    <w:tmpl w:val="F5C29BAA"/>
    <w:lvl w:ilvl="0" w:tplc="32FEBF9C">
      <w:start w:val="1"/>
      <w:numFmt w:val="bullet"/>
      <w:lvlText w:val="-"/>
      <w:lvlJc w:val="left"/>
      <w:pPr>
        <w:ind w:left="1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5C0052">
      <w:start w:val="1"/>
      <w:numFmt w:val="bullet"/>
      <w:lvlText w:val="o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C48038">
      <w:start w:val="1"/>
      <w:numFmt w:val="bullet"/>
      <w:lvlText w:val="▪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FE6D8C">
      <w:start w:val="1"/>
      <w:numFmt w:val="bullet"/>
      <w:lvlText w:val="•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7A58EE">
      <w:start w:val="1"/>
      <w:numFmt w:val="bullet"/>
      <w:lvlText w:val="o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5472D2">
      <w:start w:val="1"/>
      <w:numFmt w:val="bullet"/>
      <w:lvlText w:val="▪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727D72">
      <w:start w:val="1"/>
      <w:numFmt w:val="bullet"/>
      <w:lvlText w:val="•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50E482">
      <w:start w:val="1"/>
      <w:numFmt w:val="bullet"/>
      <w:lvlText w:val="o"/>
      <w:lvlJc w:val="left"/>
      <w:pPr>
        <w:ind w:left="6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2E921E">
      <w:start w:val="1"/>
      <w:numFmt w:val="bullet"/>
      <w:lvlText w:val="▪"/>
      <w:lvlJc w:val="left"/>
      <w:pPr>
        <w:ind w:left="7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C7C168F"/>
    <w:multiLevelType w:val="hybridMultilevel"/>
    <w:tmpl w:val="317A67E6"/>
    <w:lvl w:ilvl="0" w:tplc="040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" w15:restartNumberingAfterBreak="0">
    <w:nsid w:val="764512A8"/>
    <w:multiLevelType w:val="hybridMultilevel"/>
    <w:tmpl w:val="EA8A66CA"/>
    <w:lvl w:ilvl="0" w:tplc="BF92EE9A">
      <w:start w:val="1"/>
      <w:numFmt w:val="decimal"/>
      <w:pStyle w:val="Nadpis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8CCC1E">
      <w:start w:val="1"/>
      <w:numFmt w:val="lowerLetter"/>
      <w:lvlText w:val="%2"/>
      <w:lvlJc w:val="left"/>
      <w:pPr>
        <w:ind w:left="10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42FA4C">
      <w:start w:val="1"/>
      <w:numFmt w:val="lowerRoman"/>
      <w:lvlText w:val="%3"/>
      <w:lvlJc w:val="left"/>
      <w:pPr>
        <w:ind w:left="18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C09BE2">
      <w:start w:val="1"/>
      <w:numFmt w:val="decimal"/>
      <w:lvlText w:val="%4"/>
      <w:lvlJc w:val="left"/>
      <w:pPr>
        <w:ind w:left="25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FE4C2A">
      <w:start w:val="1"/>
      <w:numFmt w:val="lowerLetter"/>
      <w:lvlText w:val="%5"/>
      <w:lvlJc w:val="left"/>
      <w:pPr>
        <w:ind w:left="32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98C712">
      <w:start w:val="1"/>
      <w:numFmt w:val="lowerRoman"/>
      <w:lvlText w:val="%6"/>
      <w:lvlJc w:val="left"/>
      <w:pPr>
        <w:ind w:left="39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70B15C">
      <w:start w:val="1"/>
      <w:numFmt w:val="decimal"/>
      <w:lvlText w:val="%7"/>
      <w:lvlJc w:val="left"/>
      <w:pPr>
        <w:ind w:left="46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521826">
      <w:start w:val="1"/>
      <w:numFmt w:val="lowerLetter"/>
      <w:lvlText w:val="%8"/>
      <w:lvlJc w:val="left"/>
      <w:pPr>
        <w:ind w:left="54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32342E">
      <w:start w:val="1"/>
      <w:numFmt w:val="lowerRoman"/>
      <w:lvlText w:val="%9"/>
      <w:lvlJc w:val="left"/>
      <w:pPr>
        <w:ind w:left="61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E76"/>
    <w:rsid w:val="00651E76"/>
    <w:rsid w:val="0091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1DE62"/>
  <w15:docId w15:val="{5FC84B15-7C37-4287-84AC-20A7D9436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4" w:line="249" w:lineRule="auto"/>
      <w:ind w:left="15" w:right="4" w:hanging="10"/>
      <w:jc w:val="both"/>
    </w:pPr>
    <w:rPr>
      <w:rFonts w:ascii="Arial" w:eastAsia="Arial" w:hAnsi="Arial" w:cs="Arial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4"/>
      </w:numPr>
      <w:spacing w:after="0"/>
      <w:ind w:left="15" w:hanging="10"/>
      <w:outlineLvl w:val="0"/>
    </w:pPr>
    <w:rPr>
      <w:rFonts w:ascii="Arial" w:eastAsia="Arial" w:hAnsi="Arial" w:cs="Arial"/>
      <w:b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4"/>
      <w:u w:val="single" w:color="000000"/>
    </w:rPr>
  </w:style>
  <w:style w:type="paragraph" w:styleId="Odstavecseseznamem">
    <w:name w:val="List Paragraph"/>
    <w:basedOn w:val="Normln"/>
    <w:uiPriority w:val="34"/>
    <w:qFormat/>
    <w:rsid w:val="00917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4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4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1002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Word sablona IReSoft cz</vt:lpstr>
    </vt:vector>
  </TitlesOfParts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sablona IReSoft cz</dc:title>
  <dc:subject/>
  <dc:creator>AKPR</dc:creator>
  <cp:keywords/>
  <cp:lastModifiedBy>Jana Šormová</cp:lastModifiedBy>
  <cp:revision>2</cp:revision>
  <dcterms:created xsi:type="dcterms:W3CDTF">2024-04-29T13:49:00Z</dcterms:created>
  <dcterms:modified xsi:type="dcterms:W3CDTF">2024-04-29T13:49:00Z</dcterms:modified>
</cp:coreProperties>
</file>