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1AC6394" w:rsidR="000A7A9B" w:rsidRDefault="00D15B62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204ECE44">
            <wp:simplePos x="0" y="0"/>
            <wp:positionH relativeFrom="page">
              <wp:posOffset>3733800</wp:posOffset>
            </wp:positionH>
            <wp:positionV relativeFrom="page">
              <wp:posOffset>506095</wp:posOffset>
            </wp:positionV>
            <wp:extent cx="1550587" cy="828000"/>
            <wp:effectExtent l="0" t="0" r="0" b="0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 rotWithShape="1">
                    <a:blip r:embed="rId8"/>
                    <a:srcRect l="-1" t="27792" r="209" b="-2776"/>
                    <a:stretch/>
                  </pic:blipFill>
                  <pic:spPr bwMode="auto">
                    <a:xfrm>
                      <a:off x="0" y="0"/>
                      <a:ext cx="1550587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03A69" wp14:editId="47C6C7CE">
            <wp:simplePos x="0" y="0"/>
            <wp:positionH relativeFrom="column">
              <wp:posOffset>7620</wp:posOffset>
            </wp:positionH>
            <wp:positionV relativeFrom="paragraph">
              <wp:posOffset>201930</wp:posOffset>
            </wp:positionV>
            <wp:extent cx="2978150" cy="77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19440" w14:textId="6D7AA953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33A45980" w:rsidR="000A7A9B" w:rsidRDefault="000F0EB0" w:rsidP="00237DE7">
      <w:pPr>
        <w:pStyle w:val="Titulek"/>
        <w:spacing w:before="0"/>
        <w:ind w:left="720" w:right="-31" w:hanging="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– </w:t>
      </w:r>
      <w:r w:rsidR="00B61CAD">
        <w:rPr>
          <w:sz w:val="28"/>
          <w:szCs w:val="28"/>
        </w:rPr>
        <w:t>I</w:t>
      </w:r>
      <w:r>
        <w:rPr>
          <w:sz w:val="28"/>
          <w:szCs w:val="28"/>
        </w:rPr>
        <w:t>P</w:t>
      </w:r>
      <w:r w:rsidR="00B61CAD">
        <w:rPr>
          <w:sz w:val="28"/>
          <w:szCs w:val="28"/>
        </w:rPr>
        <w:t>M</w:t>
      </w:r>
    </w:p>
    <w:p w14:paraId="5A2B50AC" w14:textId="77777777" w:rsidR="000A7A9B" w:rsidRDefault="000F0EB0" w:rsidP="00237DE7">
      <w:pPr>
        <w:pStyle w:val="Titulek"/>
        <w:ind w:left="720" w:right="-31" w:hanging="8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69AB7C5A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1CA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07C2D4E8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3C94660" w:rsidR="000A7A9B" w:rsidRDefault="000F0EB0" w:rsidP="00B61CAD">
      <w:pPr>
        <w:spacing w:line="300" w:lineRule="auto"/>
        <w:ind w:left="1418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0E69E4AD" w:rsidR="000A7A9B" w:rsidRDefault="000F0EB0" w:rsidP="00B61CAD">
      <w:pPr>
        <w:pStyle w:val="Nadpis1"/>
        <w:tabs>
          <w:tab w:val="left" w:pos="1418"/>
          <w:tab w:val="left" w:pos="2880"/>
        </w:tabs>
        <w:spacing w:line="300" w:lineRule="auto"/>
        <w:ind w:left="1418" w:hanging="1560"/>
        <w:rPr>
          <w:bCs/>
          <w:sz w:val="22"/>
          <w:szCs w:val="22"/>
        </w:rPr>
      </w:pPr>
      <w:r>
        <w:rPr>
          <w:sz w:val="22"/>
          <w:szCs w:val="22"/>
        </w:rPr>
        <w:t>Číslo účtu / kód banky:</w:t>
      </w:r>
      <w:r w:rsidR="00237DE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p w14:paraId="5744D83E" w14:textId="072896E6" w:rsidR="00B61CAD" w:rsidRDefault="00B61CAD" w:rsidP="00B61CAD"/>
    <w:p w14:paraId="3B3196E6" w14:textId="3D81DF73" w:rsidR="00B61CAD" w:rsidRPr="00EC54E6" w:rsidRDefault="00EC54E6" w:rsidP="00EC54E6">
      <w:pPr>
        <w:pStyle w:val="Odstavecseseznamem"/>
        <w:ind w:left="-142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bCs/>
          <w:sz w:val="22"/>
          <w:szCs w:val="22"/>
        </w:rPr>
        <w:t xml:space="preserve">Část A) </w:t>
      </w:r>
      <w:r w:rsidR="00B61CAD" w:rsidRPr="00EC54E6">
        <w:rPr>
          <w:rFonts w:ascii="Arial" w:hAnsi="Arial" w:cs="Arial"/>
          <w:b/>
          <w:bCs/>
          <w:sz w:val="22"/>
          <w:szCs w:val="22"/>
        </w:rPr>
        <w:t>Vyúčtování mzdového příspěvku</w:t>
      </w:r>
    </w:p>
    <w:tbl>
      <w:tblPr>
        <w:tblpPr w:leftFromText="141" w:rightFromText="141" w:vertAnchor="text" w:horzAnchor="margin" w:tblpXSpec="center" w:tblpY="156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1463"/>
        <w:gridCol w:w="1701"/>
        <w:gridCol w:w="1701"/>
        <w:gridCol w:w="1701"/>
        <w:gridCol w:w="992"/>
        <w:gridCol w:w="993"/>
        <w:gridCol w:w="1984"/>
      </w:tblGrid>
      <w:tr w:rsidR="004A1DB7" w:rsidRPr="00EC54E6" w14:paraId="56DD2B45" w14:textId="77777777" w:rsidTr="004A1DB7">
        <w:trPr>
          <w:cantSplit/>
          <w:trHeight w:val="1032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403" w14:textId="30D2E147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A11" w14:textId="25192235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37E" w14:textId="3B4CE3C9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Hrubá mzda/plat + náhrada mzdy/platu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1F6" w14:textId="08C8F108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Odvod pojistného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07E" w14:textId="0DC4CAD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Součet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AFDD" w14:textId="55D3939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F57" w14:textId="4CD94A3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83D4D4" w14:textId="1742C876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 ÚP</w:t>
            </w:r>
          </w:p>
        </w:tc>
      </w:tr>
      <w:tr w:rsidR="004A1DB7" w:rsidRPr="00EC54E6" w14:paraId="5E102AAE" w14:textId="77777777" w:rsidTr="004A1DB7">
        <w:trPr>
          <w:trHeight w:val="168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084A6677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29499669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071BEF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55D0DA6C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48585453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95D7A" w14:textId="7FA7CDFD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955B08" w14:textId="63965A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1A2BCF75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A1DB7" w:rsidRPr="00EC54E6" w14:paraId="42DE1327" w14:textId="77777777" w:rsidTr="004A1DB7">
        <w:trPr>
          <w:trHeight w:val="374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608BBEC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1A7E301E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67D" w14:textId="4E1A443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4B4" w14:textId="68B1FD9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4172A5C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024E798A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59C" w14:textId="6688CF9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5D1" w14:textId="7BDD1A2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BEF37CD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84C6663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301" w14:textId="29904BD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579" w14:textId="6C41F26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3CB2D722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2874E95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3A1" w14:textId="408DBA9F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B1B" w14:textId="3AB5FF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8B3" w14:textId="29FFBCE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638" w14:textId="6FE54B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7FE" w14:textId="0C12AAB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735" w14:textId="1FBA403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2CE" w14:textId="38FE6E4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E3797" w14:textId="2B38CE7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08954E5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2D8" w14:textId="183D2FA5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4B6" w14:textId="7329E9E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E3C" w14:textId="52FDDBC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C68" w14:textId="4A8FDCB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CA2" w14:textId="432B6F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E4D" w14:textId="473F22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FF8" w14:textId="13D89D0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925BC" w14:textId="73E61F6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7A2DBE7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143" w14:textId="5C18874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EC8" w14:textId="780D51E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2CC4281F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4BFAFA6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3DCF" w14:textId="61310D2E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51C" w14:textId="532CF58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2BE" w14:textId="3062276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43" w14:textId="12AA23F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F85" w14:textId="3B2BC1D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F76" w14:textId="340A031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860" w14:textId="320C4A3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A8C28" w14:textId="7D5010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203C4FCE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A54" w14:textId="31D390BA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F5A" w14:textId="7ED4B0A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AF" w14:textId="408F7BE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902" w14:textId="24318A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DDA" w14:textId="18B9623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BDE" w14:textId="7F2626F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47C" w14:textId="1C87C91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A9BEA" w14:textId="4FD7C3A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A7E40A9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59D" w14:textId="1C640272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F38" w14:textId="408B059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040" w14:textId="5B92328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6F9" w14:textId="1B98421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27D" w14:textId="1AFA193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BB2" w14:textId="75B254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734" w14:textId="203B530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BCDAD" w14:textId="1C68351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33D960FF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4A1DB7" w:rsidRPr="00EC54E6" w:rsidRDefault="004A1DB7" w:rsidP="004A1DB7">
            <w:pPr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96069" w14:textId="55702D8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CB64E" w14:textId="005388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5F49249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2BE4445" w14:textId="77777777" w:rsidR="00237DE7" w:rsidRDefault="00237DE7" w:rsidP="00B61CAD">
      <w:pPr>
        <w:ind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03C3F7B" w14:textId="21CB39D9" w:rsidR="00237DE7" w:rsidRDefault="00237DE7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56AE6A9" w14:textId="56071578" w:rsidR="000A7A9B" w:rsidRPr="00EC54E6" w:rsidRDefault="00686F4F" w:rsidP="00B61CAD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Pokyny k části A)</w:t>
      </w:r>
      <w:r w:rsidR="000F0EB0"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611FBAEF" w14:textId="29CBA0B0" w:rsidR="000A7A9B" w:rsidRPr="00EC54E6" w:rsidRDefault="00EC54E6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D674E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47429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hrubou mzdu</w:t>
      </w:r>
      <w:r w:rsidR="00B61CAD" w:rsidRPr="00EC54E6">
        <w:rPr>
          <w:rFonts w:ascii="Arial" w:hAnsi="Arial" w:cs="Arial"/>
          <w:sz w:val="22"/>
          <w:szCs w:val="22"/>
        </w:rPr>
        <w:t>/plat a náhrady mzdy/platu</w:t>
      </w:r>
      <w:r w:rsidR="000F0EB0" w:rsidRPr="00EC54E6">
        <w:rPr>
          <w:rFonts w:ascii="Arial" w:hAnsi="Arial" w:cs="Arial"/>
          <w:sz w:val="22"/>
          <w:szCs w:val="22"/>
        </w:rPr>
        <w:t xml:space="preserve"> zúčtovanou zaměstnanci k</w:t>
      </w:r>
      <w:r w:rsidR="00B61CAD" w:rsidRPr="00EC54E6">
        <w:rPr>
          <w:rFonts w:ascii="Arial" w:hAnsi="Arial" w:cs="Arial"/>
          <w:sz w:val="22"/>
          <w:szCs w:val="22"/>
        </w:rPr>
        <w:t> </w:t>
      </w:r>
      <w:r w:rsidR="000F0EB0" w:rsidRPr="00EC54E6">
        <w:rPr>
          <w:rFonts w:ascii="Arial" w:hAnsi="Arial" w:cs="Arial"/>
          <w:sz w:val="22"/>
          <w:szCs w:val="22"/>
        </w:rPr>
        <w:t>výplatě</w:t>
      </w:r>
      <w:r w:rsidR="00B61CAD" w:rsidRPr="00EC54E6">
        <w:rPr>
          <w:rFonts w:ascii="Arial" w:hAnsi="Arial" w:cs="Arial"/>
          <w:sz w:val="22"/>
          <w:szCs w:val="22"/>
        </w:rPr>
        <w:t xml:space="preserve"> za vyúčtovávaný kalendářní měsíc, včetně náhrady mzdy zúčtované zaměstnanci za dobu jeho účasti na integračních aktivitách</w:t>
      </w:r>
      <w:r w:rsidR="000F0EB0" w:rsidRPr="00EC54E6">
        <w:rPr>
          <w:rFonts w:ascii="Arial" w:hAnsi="Arial" w:cs="Arial"/>
          <w:sz w:val="22"/>
          <w:szCs w:val="22"/>
        </w:rPr>
        <w:t xml:space="preserve"> </w:t>
      </w:r>
    </w:p>
    <w:p w14:paraId="19533EFD" w14:textId="4849B923" w:rsidR="000A7A9B" w:rsidRPr="00EC54E6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4: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21EBD34A" w:rsidR="000A7A9B" w:rsidRPr="00EC54E6" w:rsidRDefault="00F47429" w:rsidP="00855A07">
      <w:pPr>
        <w:tabs>
          <w:tab w:val="left" w:pos="-1440"/>
        </w:tabs>
        <w:spacing w:before="6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5: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součet sloupce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3 a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4</w:t>
      </w:r>
      <w:r w:rsidR="000F0EB0" w:rsidRPr="00EC54E6">
        <w:rPr>
          <w:rFonts w:ascii="Arial" w:hAnsi="Arial" w:cs="Arial"/>
          <w:sz w:val="22"/>
          <w:szCs w:val="22"/>
        </w:rPr>
        <w:t>.</w:t>
      </w:r>
    </w:p>
    <w:p w14:paraId="1B5582F7" w14:textId="5911FB0E" w:rsidR="000A7A9B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6: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</w:t>
      </w:r>
      <w:r>
        <w:rPr>
          <w:rFonts w:ascii="Arial" w:hAnsi="Arial" w:cs="Arial"/>
          <w:sz w:val="22"/>
          <w:szCs w:val="22"/>
        </w:rPr>
        <w:t xml:space="preserve"> počet hodin uskutečněných „plánovaných“ integračních aktivit, kterých se zaměstnanec účastnil ve vyúčtovávaném kalendářním měsíci (</w:t>
      </w:r>
      <w:r w:rsidR="004A1DB7">
        <w:rPr>
          <w:rFonts w:ascii="Arial" w:hAnsi="Arial" w:cs="Arial"/>
          <w:sz w:val="22"/>
          <w:szCs w:val="22"/>
        </w:rPr>
        <w:t>sl.</w:t>
      </w:r>
      <w:r>
        <w:rPr>
          <w:rFonts w:ascii="Arial" w:hAnsi="Arial" w:cs="Arial"/>
          <w:sz w:val="22"/>
          <w:szCs w:val="22"/>
        </w:rPr>
        <w:t xml:space="preserve"> </w:t>
      </w:r>
      <w:r w:rsidR="004A1DB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3, tj. bez uskutečněných „náhrad“)</w:t>
      </w:r>
      <w:r w:rsidR="000F0EB0" w:rsidRPr="00EC54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případě, že počet hodin integračních aktivit zde uvedených je nižší než 16, nebude mzdový příspěvek zaměstnavateli poskytnut s výjimkou případů, kdy se zaměstnance integračních aktivit v minimálním rozsahu neúčastnil z vážných důvodů uvedených v článku </w:t>
      </w:r>
      <w:proofErr w:type="spellStart"/>
      <w:r>
        <w:rPr>
          <w:rFonts w:ascii="Arial" w:hAnsi="Arial" w:cs="Arial"/>
          <w:sz w:val="22"/>
          <w:szCs w:val="22"/>
        </w:rPr>
        <w:t>IVa</w:t>
      </w:r>
      <w:proofErr w:type="spellEnd"/>
      <w:r>
        <w:rPr>
          <w:rFonts w:ascii="Arial" w:hAnsi="Arial" w:cs="Arial"/>
          <w:sz w:val="22"/>
          <w:szCs w:val="22"/>
        </w:rPr>
        <w:t xml:space="preserve"> bodu 5 dohody. V takovém případě doložte doklady prokazující vznik těchto důvodů nejpozději s tímto vyúčtováním.</w:t>
      </w:r>
    </w:p>
    <w:p w14:paraId="3CB01FBA" w14:textId="27DDBD97" w:rsidR="004A1DB7" w:rsidRPr="00EC54E6" w:rsidRDefault="004A1DB7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Sloupec A7: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uveďte výši úvazku, a to jako koeficient ke stanovené týdenní pracovní době podle § 79 zákona č. 262/2006 Sb., zákoník práce, ve znění pozdějších předpisů</w:t>
      </w:r>
    </w:p>
    <w:p w14:paraId="3DA9D839" w14:textId="3B2EAA5C" w:rsidR="006F3D8E" w:rsidRDefault="006F3D8E" w:rsidP="00855A07">
      <w:pPr>
        <w:spacing w:before="60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loupec </w:t>
      </w:r>
      <w:r w:rsidR="004A1DB7">
        <w:rPr>
          <w:rFonts w:ascii="Arial" w:hAnsi="Arial" w:cs="Arial"/>
          <w:b/>
          <w:sz w:val="22"/>
          <w:szCs w:val="22"/>
        </w:rPr>
        <w:t>A8</w:t>
      </w:r>
      <w:r w:rsidR="00F47429">
        <w:rPr>
          <w:rFonts w:ascii="Arial" w:hAnsi="Arial" w:cs="Arial"/>
          <w:b/>
          <w:sz w:val="22"/>
          <w:szCs w:val="22"/>
        </w:rPr>
        <w:t>:</w:t>
      </w:r>
      <w:r w:rsidR="00F47429">
        <w:rPr>
          <w:rFonts w:ascii="Arial" w:hAnsi="Arial" w:cs="Arial"/>
          <w:b/>
          <w:sz w:val="22"/>
          <w:szCs w:val="22"/>
        </w:rPr>
        <w:tab/>
      </w:r>
      <w:r w:rsidR="004A1DB7">
        <w:rPr>
          <w:rFonts w:ascii="Arial" w:hAnsi="Arial" w:cs="Arial"/>
          <w:b/>
          <w:sz w:val="22"/>
          <w:szCs w:val="22"/>
        </w:rPr>
        <w:tab/>
      </w:r>
      <w:r w:rsidR="00F47429"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60E5548E" w14:textId="639088DE" w:rsidR="00237DE7" w:rsidRPr="00EC54E6" w:rsidRDefault="00237DE7" w:rsidP="00855A07">
      <w:pPr>
        <w:spacing w:before="6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C54E6">
        <w:rPr>
          <w:rFonts w:ascii="Arial" w:hAnsi="Arial" w:cs="Arial"/>
          <w:bCs/>
          <w:sz w:val="22"/>
          <w:szCs w:val="22"/>
        </w:rPr>
        <w:t xml:space="preserve">Výše příspěvku činí maximálně 50 % mzdových </w:t>
      </w:r>
      <w:r w:rsidR="00194EF7" w:rsidRPr="00EC54E6">
        <w:rPr>
          <w:rFonts w:ascii="Arial" w:hAnsi="Arial" w:cs="Arial"/>
          <w:bCs/>
          <w:sz w:val="22"/>
          <w:szCs w:val="22"/>
        </w:rPr>
        <w:t>nákladů</w:t>
      </w:r>
      <w:r w:rsidRPr="00EC54E6">
        <w:rPr>
          <w:rFonts w:ascii="Arial" w:hAnsi="Arial" w:cs="Arial"/>
          <w:bCs/>
          <w:sz w:val="22"/>
          <w:szCs w:val="22"/>
        </w:rPr>
        <w:t xml:space="preserve"> zaměstnavatele na zaměstnance, tj. 50 % částky sloupce 5, nejvýše však do částky 26 000 Kč násobené výší úvazku (</w:t>
      </w:r>
      <w:r w:rsidR="004A1DB7">
        <w:rPr>
          <w:rFonts w:ascii="Arial" w:hAnsi="Arial" w:cs="Arial"/>
          <w:bCs/>
          <w:sz w:val="22"/>
          <w:szCs w:val="22"/>
        </w:rPr>
        <w:t xml:space="preserve">sl. 7; </w:t>
      </w:r>
      <w:r w:rsidRPr="00EC54E6">
        <w:rPr>
          <w:rFonts w:ascii="Arial" w:hAnsi="Arial" w:cs="Arial"/>
          <w:bCs/>
          <w:sz w:val="22"/>
          <w:szCs w:val="22"/>
        </w:rPr>
        <w:t>max 1,0)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V případě, že účast zaměstnance na integračních aktivitách v daném kalendářním </w:t>
      </w:r>
      <w:r w:rsidR="00194EF7" w:rsidRPr="00EC54E6">
        <w:rPr>
          <w:rFonts w:ascii="Arial" w:hAnsi="Arial" w:cs="Arial"/>
          <w:bCs/>
          <w:sz w:val="22"/>
          <w:szCs w:val="22"/>
        </w:rPr>
        <w:t>měsíci</w:t>
      </w:r>
      <w:r w:rsidRPr="00EC54E6">
        <w:rPr>
          <w:rFonts w:ascii="Arial" w:hAnsi="Arial" w:cs="Arial"/>
          <w:bCs/>
          <w:sz w:val="22"/>
          <w:szCs w:val="22"/>
        </w:rPr>
        <w:t xml:space="preserve"> byla nižší než 16 hodin (sl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6), příspěvek nebude zaměstnavateli na tohoto zaměstnance poskytnut s výjimkou případů uvedených v článku </w:t>
      </w:r>
      <w:proofErr w:type="spellStart"/>
      <w:r w:rsidR="00414B8A" w:rsidRPr="00414B8A">
        <w:rPr>
          <w:rFonts w:ascii="Arial" w:hAnsi="Arial" w:cs="Arial"/>
          <w:bCs/>
          <w:sz w:val="22"/>
          <w:szCs w:val="22"/>
          <w:highlight w:val="cyan"/>
        </w:rPr>
        <w:t>IVa</w:t>
      </w:r>
      <w:proofErr w:type="spellEnd"/>
      <w:r w:rsidRPr="00414B8A">
        <w:rPr>
          <w:rFonts w:ascii="Arial" w:hAnsi="Arial" w:cs="Arial"/>
          <w:bCs/>
          <w:sz w:val="22"/>
          <w:szCs w:val="22"/>
          <w:highlight w:val="cyan"/>
        </w:rPr>
        <w:t xml:space="preserve"> bodě 5 dohody</w:t>
      </w:r>
      <w:r w:rsidR="006F3D8E">
        <w:rPr>
          <w:rFonts w:ascii="Arial" w:hAnsi="Arial" w:cs="Arial"/>
          <w:bCs/>
          <w:sz w:val="22"/>
          <w:szCs w:val="22"/>
        </w:rPr>
        <w:t xml:space="preserve">, jestliže zaměstnavatel nejpozději s tímto vyúčtováním </w:t>
      </w:r>
      <w:proofErr w:type="gramStart"/>
      <w:r w:rsidR="006F3D8E">
        <w:rPr>
          <w:rFonts w:ascii="Arial" w:hAnsi="Arial" w:cs="Arial"/>
          <w:bCs/>
          <w:sz w:val="22"/>
          <w:szCs w:val="22"/>
        </w:rPr>
        <w:t>doloží</w:t>
      </w:r>
      <w:proofErr w:type="gramEnd"/>
      <w:r w:rsidR="006F3D8E">
        <w:rPr>
          <w:rFonts w:ascii="Arial" w:hAnsi="Arial" w:cs="Arial"/>
          <w:bCs/>
          <w:sz w:val="22"/>
          <w:szCs w:val="22"/>
        </w:rPr>
        <w:t xml:space="preserve"> doklady prokazující vznik relevantních vážných důvodů</w:t>
      </w:r>
      <w:r w:rsidRPr="00EC54E6">
        <w:rPr>
          <w:rFonts w:ascii="Arial" w:hAnsi="Arial" w:cs="Arial"/>
          <w:bCs/>
          <w:sz w:val="22"/>
          <w:szCs w:val="22"/>
        </w:rPr>
        <w:t xml:space="preserve"> </w:t>
      </w:r>
    </w:p>
    <w:p w14:paraId="726B4FEC" w14:textId="77777777" w:rsidR="000A7A9B" w:rsidRPr="00EC54E6" w:rsidRDefault="000A7A9B" w:rsidP="00166B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43656DD7" w14:textId="77777777" w:rsidR="000A7A9B" w:rsidRPr="00EC54E6" w:rsidRDefault="000F0EB0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Upozornění pro zaměstnavatele:</w:t>
      </w:r>
    </w:p>
    <w:p w14:paraId="584BE87F" w14:textId="27CDB198" w:rsidR="000D0678" w:rsidRPr="00EC54E6" w:rsidRDefault="000D0678" w:rsidP="00166B02">
      <w:pPr>
        <w:jc w:val="both"/>
        <w:rPr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V souladu s 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článkem </w:t>
      </w:r>
      <w:proofErr w:type="spellStart"/>
      <w:r w:rsidRPr="00414B8A">
        <w:rPr>
          <w:rFonts w:ascii="Arial" w:hAnsi="Arial" w:cs="Arial"/>
          <w:sz w:val="22"/>
          <w:szCs w:val="22"/>
          <w:highlight w:val="cyan"/>
        </w:rPr>
        <w:t>I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V</w:t>
      </w:r>
      <w:r w:rsidR="00414B8A">
        <w:rPr>
          <w:rFonts w:ascii="Arial" w:hAnsi="Arial" w:cs="Arial"/>
          <w:sz w:val="22"/>
          <w:szCs w:val="22"/>
          <w:highlight w:val="cyan"/>
        </w:rPr>
        <w:t>a</w:t>
      </w:r>
      <w:proofErr w:type="spellEnd"/>
      <w:r w:rsidRPr="00414B8A">
        <w:rPr>
          <w:rFonts w:ascii="Arial" w:hAnsi="Arial" w:cs="Arial"/>
          <w:sz w:val="22"/>
          <w:szCs w:val="22"/>
          <w:highlight w:val="cyan"/>
        </w:rPr>
        <w:t>. bod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em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 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3</w:t>
      </w:r>
      <w:r w:rsidRPr="00414B8A">
        <w:rPr>
          <w:rFonts w:ascii="Arial" w:hAnsi="Arial" w:cs="Arial"/>
          <w:sz w:val="22"/>
          <w:szCs w:val="22"/>
          <w:highlight w:val="cyan"/>
        </w:rPr>
        <w:t>.</w:t>
      </w:r>
      <w:r w:rsidRPr="00EC54E6">
        <w:rPr>
          <w:rFonts w:ascii="Arial" w:hAnsi="Arial" w:cs="Arial"/>
          <w:sz w:val="22"/>
          <w:szCs w:val="22"/>
        </w:rPr>
        <w:t xml:space="preserve"> dohody </w:t>
      </w:r>
      <w:r w:rsidRPr="00EC54E6">
        <w:rPr>
          <w:rFonts w:ascii="Arial" w:hAnsi="Arial" w:cs="Arial"/>
          <w:b/>
          <w:sz w:val="22"/>
          <w:szCs w:val="22"/>
        </w:rPr>
        <w:t xml:space="preserve">se do výkazu uvádí </w:t>
      </w:r>
      <w:r w:rsidRPr="00EC54E6">
        <w:rPr>
          <w:rFonts w:ascii="Arial" w:hAnsi="Arial" w:cs="Arial"/>
          <w:b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sz w:val="22"/>
          <w:szCs w:val="22"/>
        </w:rPr>
        <w:t xml:space="preserve"> vynakládané prostředky na </w:t>
      </w:r>
      <w:r w:rsidRPr="00EC54E6">
        <w:rPr>
          <w:rFonts w:ascii="Arial" w:hAnsi="Arial" w:cs="Arial"/>
          <w:b/>
          <w:bCs/>
          <w:sz w:val="22"/>
          <w:szCs w:val="22"/>
        </w:rPr>
        <w:t>hrubou mzdu</w:t>
      </w:r>
      <w:r w:rsidRPr="00EC54E6">
        <w:rPr>
          <w:rFonts w:ascii="Arial" w:hAnsi="Arial" w:cs="Arial"/>
          <w:b/>
          <w:sz w:val="22"/>
          <w:szCs w:val="22"/>
        </w:rPr>
        <w:t xml:space="preserve"> (včetně náhrady mzdy za dočasnou PN/karanténu)</w:t>
      </w:r>
      <w:r w:rsidRPr="00EC54E6">
        <w:rPr>
          <w:rFonts w:ascii="Arial" w:hAnsi="Arial" w:cs="Arial"/>
          <w:sz w:val="22"/>
          <w:szCs w:val="22"/>
        </w:rPr>
        <w:t xml:space="preserve"> za uvedený měsíc a </w:t>
      </w:r>
      <w:r w:rsidRPr="00EC54E6">
        <w:rPr>
          <w:rFonts w:ascii="Arial" w:hAnsi="Arial" w:cs="Arial"/>
          <w:b/>
          <w:bCs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sz w:val="22"/>
          <w:szCs w:val="22"/>
        </w:rPr>
        <w:t>odváděné pojistné na sociální zabezpečení a příspěvek na státní politiku zaměstnanosti a pojistné 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, které zaměstnavatel z vyměřovacího základu zaměstnance za uvedený měsíc odvádí. Řádně vynakládanými prostředky na hrubou mzdu se rozumí </w:t>
      </w:r>
      <w:r w:rsidRPr="00EC54E6">
        <w:rPr>
          <w:rFonts w:ascii="Arial" w:hAnsi="Arial" w:cs="Arial"/>
          <w:b/>
          <w:bCs/>
          <w:sz w:val="22"/>
          <w:szCs w:val="22"/>
        </w:rPr>
        <w:t>vyplacení mzdy nebo platu</w:t>
      </w:r>
      <w:r w:rsidRPr="00EC54E6">
        <w:rPr>
          <w:rFonts w:ascii="Arial" w:hAnsi="Arial" w:cs="Arial"/>
          <w:sz w:val="22"/>
          <w:szCs w:val="22"/>
        </w:rPr>
        <w:t xml:space="preserve"> v souladu s ustanovením § 141 odst. 1 zákoníku práce,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konce kalendářního měsíce následujícího po měsíci, ve kterém vzniklo zaměstnanci právo na mzdu nebo plat nebo některou jejich složku</w:t>
      </w:r>
      <w:r w:rsidRPr="00EC54E6">
        <w:rPr>
          <w:rFonts w:ascii="Arial" w:hAnsi="Arial" w:cs="Arial"/>
          <w:sz w:val="22"/>
          <w:szCs w:val="22"/>
        </w:rPr>
        <w:t xml:space="preserve">. Řádně odváděným </w:t>
      </w:r>
      <w:r w:rsidRPr="00EC54E6">
        <w:rPr>
          <w:rFonts w:ascii="Arial" w:hAnsi="Arial" w:cs="Arial"/>
          <w:b/>
          <w:bCs/>
          <w:sz w:val="22"/>
          <w:szCs w:val="22"/>
        </w:rPr>
        <w:t>pojistným na sociální zabezpečení a příspěvek na státní politiku zaměstnanosti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9 odst. 1 zákona o sociálním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 xml:space="preserve">. Řádně odváděným pojistným </w:t>
      </w:r>
      <w:r w:rsidRPr="00EC54E6">
        <w:rPr>
          <w:rFonts w:ascii="Arial" w:hAnsi="Arial" w:cs="Arial"/>
          <w:b/>
          <w:bCs/>
          <w:sz w:val="22"/>
          <w:szCs w:val="22"/>
        </w:rPr>
        <w:t>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5 odst. 1 zákona o zdravotním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>.</w:t>
      </w:r>
    </w:p>
    <w:p w14:paraId="13252920" w14:textId="45599B9A" w:rsidR="000A7A9B" w:rsidRPr="00EC54E6" w:rsidRDefault="000A7A9B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AE83BF" w14:textId="14832350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sz w:val="22"/>
          <w:szCs w:val="22"/>
        </w:rPr>
        <w:t xml:space="preserve">Pokud zaměstnavatel ve výkazu uvede náklady, které nebyly vynaloženy ve výše uvedených termínech, je povinen vrátit </w:t>
      </w:r>
      <w:r w:rsidR="00414B8A">
        <w:rPr>
          <w:rFonts w:ascii="Arial" w:hAnsi="Arial" w:cs="Arial"/>
          <w:b/>
          <w:sz w:val="22"/>
          <w:szCs w:val="22"/>
        </w:rPr>
        <w:t xml:space="preserve">mzdový </w:t>
      </w:r>
      <w:r w:rsidRPr="00EC54E6">
        <w:rPr>
          <w:rFonts w:ascii="Arial" w:hAnsi="Arial" w:cs="Arial"/>
          <w:b/>
          <w:sz w:val="22"/>
          <w:szCs w:val="22"/>
        </w:rPr>
        <w:t xml:space="preserve">příspěvek podle článku 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VI</w:t>
      </w:r>
      <w:r w:rsidR="00414B8A" w:rsidRPr="00414B8A">
        <w:rPr>
          <w:rFonts w:ascii="Arial" w:hAnsi="Arial" w:cs="Arial"/>
          <w:b/>
          <w:sz w:val="22"/>
          <w:szCs w:val="22"/>
          <w:highlight w:val="cyan"/>
        </w:rPr>
        <w:t>I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. bod 2. dohody.</w:t>
      </w:r>
      <w:r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1467C2F2" w14:textId="77777777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8AFAC6" w14:textId="7B6C0B88" w:rsidR="00EC54E6" w:rsidRDefault="00EC54E6" w:rsidP="006F3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F38BC6" w14:textId="3DC1A611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Část B) Vyúčtování integračního příspěvku</w:t>
      </w:r>
    </w:p>
    <w:tbl>
      <w:tblPr>
        <w:tblpPr w:leftFromText="141" w:rightFromText="141" w:vertAnchor="text" w:horzAnchor="margin" w:tblpXSpec="center" w:tblpY="156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2450"/>
        <w:gridCol w:w="1100"/>
        <w:gridCol w:w="1117"/>
        <w:gridCol w:w="2220"/>
        <w:gridCol w:w="2391"/>
      </w:tblGrid>
      <w:tr w:rsidR="00EC54E6" w14:paraId="011A43ED" w14:textId="77777777" w:rsidTr="00EA31D6">
        <w:trPr>
          <w:cantSplit/>
          <w:trHeight w:val="393"/>
        </w:trPr>
        <w:tc>
          <w:tcPr>
            <w:tcW w:w="5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1D654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3D08D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70D" w14:textId="7AEE4F6E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A1CB" w14:textId="06BFA588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Mzdová komponenta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2BAF2" w14:textId="2E249880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Integrační komponenta</w:t>
            </w:r>
          </w:p>
        </w:tc>
      </w:tr>
      <w:tr w:rsidR="00EC54E6" w14:paraId="1AAC12A9" w14:textId="77777777" w:rsidTr="00EC54E6">
        <w:trPr>
          <w:cantSplit/>
          <w:trHeight w:val="118"/>
        </w:trPr>
        <w:tc>
          <w:tcPr>
            <w:tcW w:w="52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8F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7FF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73" w14:textId="0785F18A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2ED" w14:textId="2062575B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63D" w14:textId="2E7446B9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692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BBE" w14:paraId="6347B127" w14:textId="77777777" w:rsidTr="00EC54E6">
        <w:trPr>
          <w:trHeight w:val="171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C9564" w14:textId="6F158164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034E" w14:textId="2711CC6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7B4CF" w14:textId="70DBFEB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2454" w14:textId="42C75DCA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02B23" w14:textId="7565E7E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3B18F" w14:textId="617F24E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54E6" w14:paraId="4387A1A7" w14:textId="77777777" w:rsidTr="00EC54E6">
        <w:trPr>
          <w:trHeight w:val="384"/>
        </w:trPr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9A5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F0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BEB" w14:textId="2327D352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F31" w14:textId="0FE4263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36F" w14:textId="00BAC3E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3B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C23E711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BF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42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787" w14:textId="186563A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5A1" w14:textId="3E9B5F6E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FB1" w14:textId="098C1F99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77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797DEFF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67E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5E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FB9" w14:textId="4A34FE54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39D" w14:textId="69A8C91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8E6" w14:textId="2BA0B306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E57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BF731FD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38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36A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D3F" w14:textId="20F3DD6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080" w14:textId="0B365D4E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C60" w14:textId="62A1D2D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B2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8FA606B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C5E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386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06B" w14:textId="641C74B4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5F3" w14:textId="3FA641CB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28F" w14:textId="6A995702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20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ABE4EE1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3B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BA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1A4" w14:textId="0C080B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19F" w14:textId="6836D5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09B" w14:textId="0DEA8863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8F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380EC3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66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B8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011" w14:textId="0656EF18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956" w14:textId="1A971D9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D96" w14:textId="23A8B1C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C1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8DFD6C5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C4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E3D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0F8" w14:textId="53F9DE79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433" w14:textId="32565470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685" w14:textId="49C7B81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A5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455130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504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EF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7C6" w14:textId="1C89B55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7BE" w14:textId="34F223D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7EC" w14:textId="16A49396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F48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AD812F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745AF" w14:textId="77777777" w:rsidR="00EC54E6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9447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510E7" w14:textId="571D08B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CEAEB" w14:textId="0E3893CF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64F40" w14:textId="30CEEBE8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B223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E53C728" w14:textId="3F7E9095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2ADDABB8" w14:textId="51EEA3D7" w:rsidR="00D75145" w:rsidRDefault="00D75145" w:rsidP="00166B02">
      <w:pPr>
        <w:ind w:left="567" w:hanging="425"/>
        <w:jc w:val="both"/>
        <w:rPr>
          <w:rFonts w:ascii="Arial" w:hAnsi="Arial" w:cs="Arial"/>
          <w:sz w:val="22"/>
          <w:szCs w:val="22"/>
        </w:rPr>
      </w:pPr>
      <w:r w:rsidRPr="00D75145">
        <w:rPr>
          <w:rFonts w:ascii="Arial" w:hAnsi="Arial" w:cs="Arial"/>
          <w:b/>
          <w:bCs/>
        </w:rPr>
        <w:t>Sumář integračních aktivit</w:t>
      </w:r>
      <w:r w:rsidRPr="00D75145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(souhrn za všechny výše uvedené zaměstnance ve vyúčtovávaném kalendářním měsíci)</w:t>
      </w:r>
    </w:p>
    <w:p w14:paraId="4B105D79" w14:textId="77777777" w:rsidR="00D75145" w:rsidRPr="00D75145" w:rsidRDefault="00D75145" w:rsidP="00166B02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  <w:gridCol w:w="2385"/>
      </w:tblGrid>
      <w:tr w:rsidR="00D75145" w14:paraId="39A19B72" w14:textId="77777777" w:rsidTr="00D75145">
        <w:trPr>
          <w:trHeight w:val="287"/>
        </w:trPr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6E39" w14:textId="6F514A0D" w:rsidR="00D75145" w:rsidRPr="00E62BBE" w:rsidRDefault="00D751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Typ integrační aktivity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3741" w14:textId="3FB46FFC" w:rsidR="00D75145" w:rsidRPr="00E62BBE" w:rsidRDefault="00D75145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hodin </w:t>
            </w:r>
          </w:p>
        </w:tc>
      </w:tr>
      <w:tr w:rsidR="00EC54E6" w14:paraId="62215032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2E4C" w14:textId="77777777" w:rsidR="00EC54E6" w:rsidRPr="00E62BBE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psychologické poradenství, podpora, péče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D0D6" w14:textId="3FFCAE53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B96A81C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7FAE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dluhové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172B" w14:textId="5BB87679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5FB9072" w14:textId="77777777" w:rsidTr="00D75145">
        <w:trPr>
          <w:trHeight w:val="266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0BB1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pracovní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771D" w14:textId="4EA5F55E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F2BFD60" w14:textId="77777777" w:rsidTr="00D75145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1106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dávkové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E214" w14:textId="4FC30930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F0DFEE8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F2C4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podpora bydlení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0719" w14:textId="084461D0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BC58B0C" w14:textId="77777777" w:rsidTr="00D75145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64B" w14:textId="77777777" w:rsidR="00EC54E6" w:rsidRPr="00E62BBE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poradenství zaměřené na rodinnou situaci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A730" w14:textId="42692734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8F57DFE" w14:textId="77777777" w:rsidTr="00D75145">
        <w:trPr>
          <w:trHeight w:val="322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FE16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poradenství, pomoc týkající se zdravotního stavu (kromě psychického zdraví)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6AB5" w14:textId="5711CA09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3596C22" w14:textId="77777777" w:rsidTr="00D75145">
        <w:trPr>
          <w:trHeight w:val="266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43C0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2BBE">
              <w:rPr>
                <w:rFonts w:ascii="Arial" w:hAnsi="Arial" w:cs="Arial"/>
                <w:sz w:val="22"/>
                <w:szCs w:val="22"/>
              </w:rPr>
              <w:t>adiktologické</w:t>
            </w:r>
            <w:proofErr w:type="spellEnd"/>
            <w:r w:rsidRPr="00E62BBE">
              <w:rPr>
                <w:rFonts w:ascii="Arial" w:hAnsi="Arial" w:cs="Arial"/>
                <w:sz w:val="22"/>
                <w:szCs w:val="22"/>
              </w:rPr>
              <w:t xml:space="preserve"> poradenství, podpora, péče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0BB8" w14:textId="6080946F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C13EF3C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2979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poradenské služby ÚP ČR – konkretizujte: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79F" w14:textId="3FCB4602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CB16D35" w14:textId="77777777" w:rsidR="00D75145" w:rsidRDefault="00D751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57D71AD" w14:textId="3E32C4B7" w:rsidR="00686F4F" w:rsidRDefault="00D75145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Pokyny k vyplnění části B</w:t>
      </w:r>
    </w:p>
    <w:p w14:paraId="6A48B6AC" w14:textId="0294CFF0" w:rsidR="00686F4F" w:rsidRDefault="00686F4F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21F9C96F" w14:textId="1F284EAD" w:rsidR="00686F4F" w:rsidRDefault="00D75145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A12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Vyplňte počet hodin, po které se zaměstnan</w:t>
      </w:r>
      <w:r w:rsidR="00E62BBE">
        <w:rPr>
          <w:rFonts w:ascii="Arial" w:hAnsi="Arial" w:cs="Arial"/>
          <w:sz w:val="22"/>
          <w:szCs w:val="22"/>
        </w:rPr>
        <w:t xml:space="preserve">ec účastnil ve vyúčtovávaném měsíci integračních aktivit. V případě, že daný zaměstnanec se integračních aktivit neúčastnil v minimálním rozsahu 16 hodin z vážných důvodů uvedených </w:t>
      </w:r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="00E62BBE"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 w:rsidR="00E62BBE">
        <w:rPr>
          <w:rFonts w:ascii="Arial" w:hAnsi="Arial" w:cs="Arial"/>
          <w:sz w:val="22"/>
          <w:szCs w:val="22"/>
          <w:highlight w:val="green"/>
        </w:rPr>
        <w:t xml:space="preserve"> </w:t>
      </w:r>
      <w:r w:rsidR="00E62BBE">
        <w:rPr>
          <w:rFonts w:ascii="Arial" w:hAnsi="Arial" w:cs="Arial"/>
          <w:sz w:val="22"/>
          <w:szCs w:val="22"/>
        </w:rPr>
        <w:t>dohody a zaměstnavatel z těchto důvodů nárokuje poskytnutí integrační komponenty integračního příspěvku, doložte nejpozději s tímto vyúčtováním rovněž doklady prokazující vznik těchto důvodů.</w:t>
      </w:r>
    </w:p>
    <w:p w14:paraId="2E74DFBA" w14:textId="4466CBA5" w:rsidR="00E62BBE" w:rsidRDefault="00E62BBE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Vyplňte počet hodin „náhrady“, tj. rozsah integračních aktivit, kterých se zaměstnanec ve vyúčtovávaném měsíci účastnil nad rámec původního plánu, které jsou náhradou za neuskutečněné integrační aktivity z minulých měsíců, za něž byl zaměstnavateli poskytnut integrační příspěvek v souladu s článkem </w:t>
      </w:r>
      <w:r w:rsidRPr="00A12AD1">
        <w:rPr>
          <w:rFonts w:ascii="Arial" w:hAnsi="Arial" w:cs="Arial"/>
          <w:sz w:val="22"/>
          <w:szCs w:val="22"/>
          <w:highlight w:val="cyan"/>
        </w:rPr>
        <w:t>IV body 5 a 6 dohody</w:t>
      </w:r>
      <w:r>
        <w:rPr>
          <w:rFonts w:ascii="Arial" w:hAnsi="Arial" w:cs="Arial"/>
          <w:sz w:val="22"/>
          <w:szCs w:val="22"/>
        </w:rPr>
        <w:t>.</w:t>
      </w:r>
    </w:p>
    <w:p w14:paraId="7BD37A0C" w14:textId="369F4A8A" w:rsidR="00797226" w:rsidRDefault="00E62BBE" w:rsidP="00A12AD1">
      <w:pPr>
        <w:spacing w:before="120"/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7DBD9F" w14:textId="0E01B42A" w:rsidR="00797226" w:rsidRDefault="00E62BBE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 w:rsidR="00797226">
        <w:rPr>
          <w:rFonts w:ascii="Arial" w:hAnsi="Arial" w:cs="Arial"/>
          <w:sz w:val="22"/>
          <w:szCs w:val="22"/>
        </w:rPr>
        <w:t>součet uskutečněných „plánovaných“</w:t>
      </w:r>
      <w:r w:rsidR="00797226" w:rsidRPr="00797226">
        <w:rPr>
          <w:rFonts w:ascii="Arial" w:hAnsi="Arial" w:cs="Arial"/>
          <w:sz w:val="22"/>
          <w:szCs w:val="22"/>
        </w:rPr>
        <w:t xml:space="preserve">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="00797226">
        <w:rPr>
          <w:rFonts w:ascii="Arial" w:hAnsi="Arial" w:cs="Arial"/>
          <w:sz w:val="22"/>
          <w:szCs w:val="22"/>
        </w:rPr>
        <w:t>a „náhrad</w:t>
      </w:r>
      <w:r w:rsidR="002C0B0E">
        <w:rPr>
          <w:rFonts w:ascii="Arial" w:hAnsi="Arial" w:cs="Arial"/>
          <w:sz w:val="22"/>
          <w:szCs w:val="22"/>
        </w:rPr>
        <w:t xml:space="preserve">“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>4)</w:t>
      </w:r>
      <w:r w:rsidR="00797226">
        <w:rPr>
          <w:rFonts w:ascii="Arial" w:hAnsi="Arial" w:cs="Arial"/>
          <w:sz w:val="22"/>
          <w:szCs w:val="22"/>
        </w:rPr>
        <w:t xml:space="preserve"> </w:t>
      </w:r>
      <w:r w:rsidR="002C0B0E">
        <w:rPr>
          <w:rFonts w:ascii="Arial" w:hAnsi="Arial" w:cs="Arial"/>
          <w:sz w:val="22"/>
          <w:szCs w:val="22"/>
        </w:rPr>
        <w:t xml:space="preserve">činil </w:t>
      </w:r>
      <w:r w:rsidR="00797226" w:rsidRPr="00797226">
        <w:rPr>
          <w:rFonts w:ascii="Arial" w:hAnsi="Arial" w:cs="Arial"/>
          <w:sz w:val="22"/>
          <w:szCs w:val="22"/>
        </w:rPr>
        <w:t xml:space="preserve">16 a více hodin, avšak méně než 32, činí výše mzdové komponenty </w:t>
      </w:r>
      <w:r w:rsidR="00797226">
        <w:rPr>
          <w:rFonts w:ascii="Arial" w:hAnsi="Arial" w:cs="Arial"/>
          <w:sz w:val="22"/>
          <w:szCs w:val="22"/>
        </w:rPr>
        <w:t>1 400 Kč</w:t>
      </w:r>
    </w:p>
    <w:p w14:paraId="613C81DF" w14:textId="50765289" w:rsidR="00686F4F" w:rsidRPr="00797226" w:rsidRDefault="00797226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vyúčtovávaném měsíci </w:t>
      </w:r>
      <w:r w:rsidRPr="00797226">
        <w:rPr>
          <w:rFonts w:ascii="Arial" w:hAnsi="Arial" w:cs="Arial"/>
          <w:sz w:val="22"/>
          <w:szCs w:val="22"/>
        </w:rPr>
        <w:t xml:space="preserve">součet </w:t>
      </w:r>
      <w:r>
        <w:rPr>
          <w:rFonts w:ascii="Arial" w:hAnsi="Arial" w:cs="Arial"/>
          <w:sz w:val="22"/>
          <w:szCs w:val="22"/>
        </w:rPr>
        <w:t xml:space="preserve">uskutečněných </w:t>
      </w:r>
      <w:r w:rsidRPr="00797226">
        <w:rPr>
          <w:rFonts w:ascii="Arial" w:hAnsi="Arial" w:cs="Arial"/>
          <w:sz w:val="22"/>
          <w:szCs w:val="22"/>
        </w:rPr>
        <w:t xml:space="preserve">„plánovaných“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Pr="00797226">
        <w:rPr>
          <w:rFonts w:ascii="Arial" w:hAnsi="Arial" w:cs="Arial"/>
          <w:sz w:val="22"/>
          <w:szCs w:val="22"/>
        </w:rPr>
        <w:t>a „náhrad“</w:t>
      </w:r>
      <w:r w:rsidR="002C0B0E">
        <w:rPr>
          <w:rFonts w:ascii="Arial" w:hAnsi="Arial" w:cs="Arial"/>
          <w:sz w:val="22"/>
          <w:szCs w:val="22"/>
        </w:rPr>
        <w:t xml:space="preserve">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4) činil </w:t>
      </w:r>
      <w:r>
        <w:rPr>
          <w:rFonts w:ascii="Arial" w:hAnsi="Arial" w:cs="Arial"/>
          <w:sz w:val="22"/>
          <w:szCs w:val="22"/>
        </w:rPr>
        <w:t xml:space="preserve">32 </w:t>
      </w:r>
      <w:r w:rsidR="002C0B0E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hodin, činí výše mzdové komponenty 2 800 Kč</w:t>
      </w:r>
    </w:p>
    <w:p w14:paraId="051A7FB1" w14:textId="17FB628F" w:rsidR="00797226" w:rsidRDefault="0079722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6: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B3E6BB" w14:textId="0BA5F178" w:rsidR="00797226" w:rsidRDefault="00797226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>
        <w:rPr>
          <w:rFonts w:ascii="Arial" w:hAnsi="Arial" w:cs="Arial"/>
          <w:sz w:val="22"/>
          <w:szCs w:val="22"/>
        </w:rPr>
        <w:t>rozsah uskutečněných „plánovaných“ integračních aktivit (sl</w:t>
      </w:r>
      <w:r w:rsidR="002C0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3) činil alespoň 16 hodin</w:t>
      </w:r>
      <w:r w:rsidR="002C0B0E">
        <w:rPr>
          <w:rFonts w:ascii="Arial" w:hAnsi="Arial" w:cs="Arial"/>
          <w:sz w:val="22"/>
          <w:szCs w:val="22"/>
        </w:rPr>
        <w:t>, činí výše integrační komponenty 4 700 Kč</w:t>
      </w:r>
    </w:p>
    <w:p w14:paraId="782D4582" w14:textId="591B7364" w:rsidR="002C0B0E" w:rsidRDefault="002C0B0E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ve vyúčtovávaném měsíci byl rozsah uskutečněných „plánovaných“ integračních aktivit (sl. 3) nižší než minimální rozsah 16 hodin z vážných důvodů uvedených </w:t>
      </w:r>
      <w:r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dohody a zaměstnavatel nejpozději s tímto vyúčtováním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doklady prokazující vznik těchto důvodů, může v souladu </w:t>
      </w:r>
      <w:r w:rsidRPr="00A12AD1">
        <w:rPr>
          <w:rFonts w:ascii="Arial" w:hAnsi="Arial" w:cs="Arial"/>
          <w:sz w:val="22"/>
          <w:szCs w:val="22"/>
          <w:highlight w:val="cyan"/>
        </w:rPr>
        <w:t xml:space="preserve">s článkem </w:t>
      </w:r>
      <w:proofErr w:type="spellStart"/>
      <w:r w:rsidRPr="00A12AD1">
        <w:rPr>
          <w:rFonts w:ascii="Arial" w:hAnsi="Arial" w:cs="Arial"/>
          <w:sz w:val="22"/>
          <w:szCs w:val="22"/>
          <w:highlight w:val="cyan"/>
        </w:rPr>
        <w:t>IV</w:t>
      </w:r>
      <w:r w:rsidR="00F47429" w:rsidRPr="00A12AD1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A12AD1">
        <w:rPr>
          <w:rFonts w:ascii="Arial" w:hAnsi="Arial" w:cs="Arial"/>
          <w:sz w:val="22"/>
          <w:szCs w:val="22"/>
          <w:highlight w:val="cyan"/>
        </w:rPr>
        <w:t xml:space="preserve"> bodem 5 dohody</w:t>
      </w:r>
      <w:r>
        <w:rPr>
          <w:rFonts w:ascii="Arial" w:hAnsi="Arial" w:cs="Arial"/>
          <w:sz w:val="22"/>
          <w:szCs w:val="22"/>
        </w:rPr>
        <w:t xml:space="preserve"> Úřad práce poskytnout rovněž integrační komponentu ve výši 4 700 Kč; v takovém případě však může v následujících měsících požadovat uskutečnění „náhrad“.</w:t>
      </w:r>
    </w:p>
    <w:p w14:paraId="2FBDD063" w14:textId="77777777" w:rsidR="00A12AD1" w:rsidRDefault="00A12AD1" w:rsidP="00A12AD1">
      <w:pPr>
        <w:spacing w:before="12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15B20EF3" w14:textId="1C502B42" w:rsidR="006C7BD5" w:rsidRDefault="00EC54E6" w:rsidP="00A12AD1">
      <w:pPr>
        <w:spacing w:before="120"/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Sumář</w:t>
      </w:r>
      <w:r w:rsidR="00A12AD1">
        <w:rPr>
          <w:rFonts w:ascii="Arial" w:hAnsi="Arial" w:cs="Arial"/>
          <w:b/>
          <w:bCs/>
          <w:sz w:val="22"/>
          <w:szCs w:val="22"/>
        </w:rPr>
        <w:t xml:space="preserve"> integračních aktivit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pro každý typ integrační aktivity uveďte součet hodin rozsahu uskutečněných integračních aktivit za všechny zaměstnance uvedené ve vyúčtování, a to včetně náhrad. Je vyžadováno z</w:t>
      </w:r>
      <w:r w:rsidR="00855A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855A07">
        <w:rPr>
          <w:rFonts w:ascii="Arial" w:hAnsi="Arial" w:cs="Arial"/>
          <w:sz w:val="22"/>
          <w:szCs w:val="22"/>
        </w:rPr>
        <w:t xml:space="preserve"> monitoringu a evaluace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584082" w14:textId="77777777" w:rsidR="006C7BD5" w:rsidRDefault="006C7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693016" w14:textId="77777777" w:rsidR="00EC54E6" w:rsidRPr="00EC54E6" w:rsidRDefault="00EC54E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6C8DE6" w14:textId="2E94B97E" w:rsidR="006F3D8E" w:rsidRPr="006F3D8E" w:rsidRDefault="006F3D8E" w:rsidP="006F3D8E">
      <w:pPr>
        <w:jc w:val="both"/>
        <w:rPr>
          <w:rFonts w:ascii="Arial" w:hAnsi="Arial" w:cs="Arial"/>
          <w:b/>
          <w:sz w:val="22"/>
          <w:szCs w:val="22"/>
        </w:rPr>
      </w:pPr>
      <w:r w:rsidRPr="006F3D8E">
        <w:rPr>
          <w:rFonts w:ascii="Arial" w:hAnsi="Arial" w:cs="Arial"/>
          <w:b/>
          <w:sz w:val="22"/>
          <w:szCs w:val="22"/>
        </w:rPr>
        <w:t>Výkaz musí být úřadu práce doložen do konce kalendářního měsíce následujícího po uplynutí vykazovaného měsíčního období</w:t>
      </w:r>
      <w:r w:rsidRPr="006F3D8E">
        <w:rPr>
          <w:rFonts w:ascii="Arial" w:hAnsi="Arial" w:cs="Arial"/>
          <w:b/>
          <w:sz w:val="22"/>
          <w:szCs w:val="22"/>
        </w:rPr>
        <w:br/>
      </w:r>
      <w:r w:rsidRPr="00C46A6F">
        <w:rPr>
          <w:rFonts w:ascii="Arial" w:hAnsi="Arial" w:cs="Arial"/>
          <w:b/>
          <w:sz w:val="22"/>
          <w:szCs w:val="22"/>
          <w:highlight w:val="cyan"/>
        </w:rPr>
        <w:t>(čl. I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V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 xml:space="preserve"> bod 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4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>. dohody</w:t>
      </w:r>
      <w:r w:rsidRPr="006F3D8E">
        <w:rPr>
          <w:rFonts w:ascii="Arial" w:hAnsi="Arial" w:cs="Arial"/>
          <w:b/>
          <w:sz w:val="22"/>
          <w:szCs w:val="22"/>
        </w:rPr>
        <w:t>).</w:t>
      </w:r>
    </w:p>
    <w:p w14:paraId="2059FBDC" w14:textId="7EBC86F4" w:rsidR="006F3D8E" w:rsidRPr="006F3D8E" w:rsidRDefault="006F3D8E" w:rsidP="00686F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8E1BDF" w14:textId="0AB1E7BC" w:rsidR="006F3D8E" w:rsidRDefault="006F3D8E" w:rsidP="00686F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D8E">
        <w:rPr>
          <w:rFonts w:ascii="Arial" w:hAnsi="Arial" w:cs="Arial"/>
          <w:b/>
          <w:bCs/>
          <w:sz w:val="22"/>
          <w:szCs w:val="22"/>
        </w:rPr>
        <w:t>K vyúčtování dále doložte:</w:t>
      </w:r>
    </w:p>
    <w:p w14:paraId="288A0AD6" w14:textId="4970E963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některý ze zaměstnanců uvedených ve vyúčtování se neúčastnil integračních aktivit v minimálním rozsahu 16 hodin z důvodů uvedených </w:t>
      </w:r>
      <w:r w:rsidRPr="00C46A6F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IVa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5, resp. 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IVb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</w:t>
      </w:r>
      <w:r>
        <w:rPr>
          <w:rFonts w:ascii="Arial" w:hAnsi="Arial" w:cs="Arial"/>
          <w:sz w:val="22"/>
          <w:szCs w:val="22"/>
        </w:rPr>
        <w:t xml:space="preserve"> (vážné důvody) a zaměstnavatel nárokuje na tohoto zaměstnance poskytnutí mzdového příspěvku nebo integračního příspěvku, </w:t>
      </w:r>
      <w:r>
        <w:rPr>
          <w:rFonts w:ascii="Arial" w:hAnsi="Arial" w:cs="Arial"/>
          <w:b/>
          <w:bCs/>
          <w:sz w:val="22"/>
          <w:szCs w:val="22"/>
        </w:rPr>
        <w:t>doklady prokazující vznik vážných důvodů</w:t>
      </w:r>
      <w:r>
        <w:rPr>
          <w:rFonts w:ascii="Arial" w:hAnsi="Arial" w:cs="Arial"/>
          <w:sz w:val="22"/>
          <w:szCs w:val="22"/>
        </w:rPr>
        <w:t>, pokud již nebyly Úřadu práce doručeny před podáním tohoto vyúčtování.</w:t>
      </w:r>
    </w:p>
    <w:p w14:paraId="0BB65867" w14:textId="74EC2266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zaměstnance stručný </w:t>
      </w:r>
      <w:r w:rsidRPr="006C7BD5">
        <w:rPr>
          <w:rFonts w:ascii="Arial" w:hAnsi="Arial" w:cs="Arial"/>
          <w:b/>
          <w:bCs/>
          <w:sz w:val="22"/>
          <w:szCs w:val="22"/>
        </w:rPr>
        <w:t>popis integračních aktivit</w:t>
      </w:r>
      <w:r>
        <w:rPr>
          <w:rFonts w:ascii="Arial" w:hAnsi="Arial" w:cs="Arial"/>
          <w:sz w:val="22"/>
          <w:szCs w:val="22"/>
        </w:rPr>
        <w:t xml:space="preserve"> uskutečněných ve vyúčtovávaném kalendářním měsíci s uvedením identifikace tohoto zaměstnance, rozsahu hodin integrační aktivity (a jejího typu dle sumáře v části B)</w:t>
      </w:r>
      <w:r w:rsidR="006C7BD5">
        <w:rPr>
          <w:rFonts w:ascii="Arial" w:hAnsi="Arial" w:cs="Arial"/>
          <w:sz w:val="22"/>
          <w:szCs w:val="22"/>
        </w:rPr>
        <w:t xml:space="preserve"> a uvedením poskytovatele těchto integračních aktivit</w:t>
      </w:r>
    </w:p>
    <w:p w14:paraId="6F22C153" w14:textId="77777777" w:rsidR="006F3D8E" w:rsidRPr="006F3D8E" w:rsidRDefault="006F3D8E" w:rsidP="00686F4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B034D20" w14:textId="77777777" w:rsidR="004A1DB7" w:rsidRPr="00EC54E6" w:rsidRDefault="004A1DB7" w:rsidP="004A1DB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Zaměstnavatel prohlašuje:</w:t>
      </w:r>
    </w:p>
    <w:p w14:paraId="6C64BDD7" w14:textId="48B2B40B" w:rsidR="006F3D8E" w:rsidRDefault="004A1DB7" w:rsidP="004A1DB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21924BCF" w14:textId="6FD3CBB0" w:rsidR="006F3D8E" w:rsidRPr="006F3D8E" w:rsidRDefault="006F3D8E" w:rsidP="00686F4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D8C0E2" w14:textId="77777777" w:rsidR="006F3D8E" w:rsidRDefault="006F3D8E" w:rsidP="00686F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4BCD5C" w14:textId="371FF3CD" w:rsidR="00686F4F" w:rsidRDefault="00686F4F" w:rsidP="00686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4121C90" w14:textId="77777777" w:rsidR="00686F4F" w:rsidRDefault="00686F4F" w:rsidP="00686F4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DE877F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500DC0B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0661B8" w14:textId="77777777" w:rsidR="00686F4F" w:rsidRDefault="00686F4F" w:rsidP="00686F4F">
      <w:pPr>
        <w:tabs>
          <w:tab w:val="left" w:pos="709"/>
          <w:tab w:val="left" w:pos="7655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8DFB3DF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9045EA9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7B03B68" w14:textId="77777777" w:rsidR="00686F4F" w:rsidRDefault="00686F4F" w:rsidP="00686F4F">
      <w:p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EE3DF99" w14:textId="023BB881" w:rsidR="00686F4F" w:rsidRDefault="00686F4F" w:rsidP="004A1D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705A9C1" w14:textId="77777777" w:rsidR="00686F4F" w:rsidRDefault="00686F4F" w:rsidP="00686F4F">
      <w:pPr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F4E1B4B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279DF58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6879F74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A1137F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</w:rPr>
      </w:pPr>
    </w:p>
    <w:p w14:paraId="719DB7C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10"/>
          <w:szCs w:val="10"/>
        </w:rPr>
      </w:pPr>
    </w:p>
    <w:p w14:paraId="4AA04973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22E99DF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0D1B25D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17B4760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120A5AA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 w:rsidP="004A1DB7">
      <w:pPr>
        <w:jc w:val="both"/>
        <w:rPr>
          <w:rFonts w:ascii="Arial" w:hAnsi="Arial" w:cs="Arial"/>
          <w:sz w:val="16"/>
          <w:szCs w:val="16"/>
        </w:rPr>
      </w:pPr>
    </w:p>
    <w:sectPr w:rsidR="000A7A9B" w:rsidSect="00B61CAD">
      <w:footerReference w:type="default" r:id="rId10"/>
      <w:pgSz w:w="16838" w:h="11906" w:orient="landscape" w:code="9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1656" w14:textId="77777777" w:rsidR="00E265E2" w:rsidRDefault="00E265E2">
      <w:r>
        <w:separator/>
      </w:r>
    </w:p>
  </w:endnote>
  <w:endnote w:type="continuationSeparator" w:id="0">
    <w:p w14:paraId="3D6E8B33" w14:textId="77777777" w:rsidR="00E265E2" w:rsidRDefault="00E2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04278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491973" w14:textId="6A38918E" w:rsidR="00D15B62" w:rsidRPr="00855A07" w:rsidRDefault="00D15B62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855A07">
          <w:rPr>
            <w:rFonts w:ascii="Arial" w:hAnsi="Arial" w:cs="Arial"/>
            <w:sz w:val="16"/>
            <w:szCs w:val="16"/>
          </w:rPr>
          <w:fldChar w:fldCharType="begin"/>
        </w:r>
        <w:r w:rsidRPr="00855A07">
          <w:rPr>
            <w:rFonts w:ascii="Arial" w:hAnsi="Arial" w:cs="Arial"/>
            <w:sz w:val="16"/>
            <w:szCs w:val="16"/>
          </w:rPr>
          <w:instrText>PAGE   \* MERGEFORMAT</w:instrText>
        </w:r>
        <w:r w:rsidRPr="00855A07">
          <w:rPr>
            <w:rFonts w:ascii="Arial" w:hAnsi="Arial" w:cs="Arial"/>
            <w:sz w:val="16"/>
            <w:szCs w:val="16"/>
          </w:rPr>
          <w:fldChar w:fldCharType="separate"/>
        </w:r>
        <w:r w:rsidRPr="00855A07">
          <w:rPr>
            <w:rFonts w:ascii="Arial" w:hAnsi="Arial" w:cs="Arial"/>
            <w:sz w:val="16"/>
            <w:szCs w:val="16"/>
          </w:rPr>
          <w:t>2</w:t>
        </w:r>
        <w:r w:rsidRPr="00855A07">
          <w:rPr>
            <w:rFonts w:ascii="Arial" w:hAnsi="Arial" w:cs="Arial"/>
            <w:sz w:val="16"/>
            <w:szCs w:val="16"/>
          </w:rPr>
          <w:fldChar w:fldCharType="end"/>
        </w:r>
        <w:r w:rsidRPr="00855A07">
          <w:rPr>
            <w:rFonts w:ascii="Arial" w:hAnsi="Arial" w:cs="Arial"/>
            <w:sz w:val="16"/>
            <w:szCs w:val="16"/>
          </w:rPr>
          <w:t>/</w:t>
        </w:r>
        <w:r w:rsidR="00855A07" w:rsidRPr="00855A07">
          <w:rPr>
            <w:rFonts w:ascii="Arial" w:hAnsi="Arial" w:cs="Arial"/>
            <w:sz w:val="16"/>
            <w:szCs w:val="16"/>
          </w:rPr>
          <w:t>5</w:t>
        </w:r>
      </w:p>
    </w:sdtContent>
  </w:sdt>
  <w:p w14:paraId="12E5A91A" w14:textId="2ECA41BF" w:rsidR="000A7A9B" w:rsidRDefault="000A7A9B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F201" w14:textId="77777777" w:rsidR="00E265E2" w:rsidRDefault="00E265E2">
      <w:r>
        <w:separator/>
      </w:r>
    </w:p>
  </w:footnote>
  <w:footnote w:type="continuationSeparator" w:id="0">
    <w:p w14:paraId="06ECEF6F" w14:textId="77777777" w:rsidR="00E265E2" w:rsidRDefault="00E2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A16694C"/>
    <w:multiLevelType w:val="hybridMultilevel"/>
    <w:tmpl w:val="204E9692"/>
    <w:lvl w:ilvl="0" w:tplc="01C8CB5C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8671093"/>
    <w:multiLevelType w:val="hybridMultilevel"/>
    <w:tmpl w:val="1614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616"/>
    <w:multiLevelType w:val="hybridMultilevel"/>
    <w:tmpl w:val="6DEE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 w15:restartNumberingAfterBreak="0">
    <w:nsid w:val="5F0F1560"/>
    <w:multiLevelType w:val="hybridMultilevel"/>
    <w:tmpl w:val="A3C2ED3E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8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64914667">
    <w:abstractNumId w:val="6"/>
  </w:num>
  <w:num w:numId="2" w16cid:durableId="1429085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5833">
    <w:abstractNumId w:val="0"/>
  </w:num>
  <w:num w:numId="4" w16cid:durableId="1150438300">
    <w:abstractNumId w:val="4"/>
  </w:num>
  <w:num w:numId="5" w16cid:durableId="1468626479">
    <w:abstractNumId w:val="7"/>
  </w:num>
  <w:num w:numId="6" w16cid:durableId="507598613">
    <w:abstractNumId w:val="8"/>
  </w:num>
  <w:num w:numId="7" w16cid:durableId="1970744222">
    <w:abstractNumId w:val="1"/>
  </w:num>
  <w:num w:numId="8" w16cid:durableId="390662646">
    <w:abstractNumId w:val="5"/>
  </w:num>
  <w:num w:numId="9" w16cid:durableId="503784658">
    <w:abstractNumId w:val="2"/>
  </w:num>
  <w:num w:numId="10" w16cid:durableId="154213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05FDC"/>
    <w:rsid w:val="000A7A9B"/>
    <w:rsid w:val="000D0678"/>
    <w:rsid w:val="000F0EB0"/>
    <w:rsid w:val="00166B02"/>
    <w:rsid w:val="00194EF7"/>
    <w:rsid w:val="00237DE7"/>
    <w:rsid w:val="002C0B0E"/>
    <w:rsid w:val="003F0E18"/>
    <w:rsid w:val="00401ED1"/>
    <w:rsid w:val="00414B8A"/>
    <w:rsid w:val="004A1DB7"/>
    <w:rsid w:val="005B2C87"/>
    <w:rsid w:val="00686F4F"/>
    <w:rsid w:val="006C7BD5"/>
    <w:rsid w:val="006F3D8E"/>
    <w:rsid w:val="00797226"/>
    <w:rsid w:val="00855A07"/>
    <w:rsid w:val="00A12AD1"/>
    <w:rsid w:val="00B61CAD"/>
    <w:rsid w:val="00C46A6F"/>
    <w:rsid w:val="00D15B62"/>
    <w:rsid w:val="00D674E5"/>
    <w:rsid w:val="00D75145"/>
    <w:rsid w:val="00E265E2"/>
    <w:rsid w:val="00E62BBE"/>
    <w:rsid w:val="00EC54E6"/>
    <w:rsid w:val="00F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3E6-5914-4DED-9603-02341C5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Vostárková Tereza Ing. (MPSV)</cp:lastModifiedBy>
  <cp:revision>2</cp:revision>
  <cp:lastPrinted>2024-02-01T13:52:00Z</cp:lastPrinted>
  <dcterms:created xsi:type="dcterms:W3CDTF">2024-02-01T13:55:00Z</dcterms:created>
  <dcterms:modified xsi:type="dcterms:W3CDTF">2024-02-01T13:55:00Z</dcterms:modified>
</cp:coreProperties>
</file>