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2E5FC" w14:textId="77777777" w:rsidR="00D82CB7" w:rsidRDefault="00DE33C6">
      <w:pPr>
        <w:spacing w:line="602" w:lineRule="exact"/>
      </w:pPr>
      <w:r>
        <w:pict w14:anchorId="7E31D1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7pt;margin-top:0;width:49.45pt;height:12.5pt;z-index:251657728;mso-wrap-distance-left:5pt;mso-wrap-distance-right:5pt;mso-position-horizontal-relative:margin" filled="f" stroked="f">
            <v:textbox style="mso-fit-shape-to-text:t" inset="0,0,0,0">
              <w:txbxContent>
                <w:p w14:paraId="3F297DA1" w14:textId="77777777" w:rsidR="00D82CB7" w:rsidRDefault="00DE33C6">
                  <w:pPr>
                    <w:pStyle w:val="Zkladntext3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Zkladntext3Exact"/>
                      <w:b/>
                      <w:bCs/>
                    </w:rPr>
                    <w:t>Reg</w:t>
                  </w:r>
                  <w:proofErr w:type="spellEnd"/>
                  <w:r>
                    <w:rPr>
                      <w:rStyle w:val="Zkladntext3Exact"/>
                      <w:b/>
                      <w:bCs/>
                    </w:rPr>
                    <w:t>. číslo</w:t>
                  </w:r>
                </w:p>
              </w:txbxContent>
            </v:textbox>
            <w10:wrap anchorx="margin"/>
          </v:shape>
        </w:pict>
      </w:r>
      <w:r>
        <w:pict w14:anchorId="5848BD84">
          <v:shape id="_x0000_s1027" type="#_x0000_t202" style="position:absolute;margin-left:381.1pt;margin-top:0;width:67.9pt;height:12.45pt;z-index:251657729;mso-wrap-distance-left:5pt;mso-wrap-distance-right:5pt;mso-position-horizontal-relative:margin" filled="f" stroked="f">
            <v:textbox style="mso-fit-shape-to-text:t" inset="0,0,0,0">
              <w:txbxContent>
                <w:p w14:paraId="71D38FED" w14:textId="77777777" w:rsidR="00D82CB7" w:rsidRDefault="00DE33C6">
                  <w:pPr>
                    <w:pStyle w:val="Zkladntext30"/>
                    <w:shd w:val="clear" w:color="auto" w:fill="auto"/>
                    <w:spacing w:line="190" w:lineRule="exact"/>
                  </w:pPr>
                  <w:r>
                    <w:rPr>
                      <w:rStyle w:val="Zkladntext3Exact"/>
                      <w:b/>
                      <w:bCs/>
                    </w:rPr>
                    <w:t>TRI/N/21/2014</w:t>
                  </w:r>
                </w:p>
              </w:txbxContent>
            </v:textbox>
            <w10:wrap anchorx="margin"/>
          </v:shape>
        </w:pict>
      </w:r>
    </w:p>
    <w:p w14:paraId="79ADDDBE" w14:textId="77777777" w:rsidR="00D82CB7" w:rsidRDefault="00D82CB7">
      <w:pPr>
        <w:rPr>
          <w:sz w:val="2"/>
          <w:szCs w:val="2"/>
        </w:rPr>
        <w:sectPr w:rsidR="00D82CB7">
          <w:type w:val="continuous"/>
          <w:pgSz w:w="11900" w:h="16840"/>
          <w:pgMar w:top="592" w:right="512" w:bottom="775" w:left="1409" w:header="0" w:footer="3" w:gutter="0"/>
          <w:cols w:space="720"/>
          <w:noEndnote/>
          <w:docGrid w:linePitch="360"/>
        </w:sectPr>
      </w:pPr>
    </w:p>
    <w:p w14:paraId="1E20C321" w14:textId="77777777" w:rsidR="00D82CB7" w:rsidRDefault="00D82CB7">
      <w:pPr>
        <w:spacing w:line="240" w:lineRule="exact"/>
        <w:rPr>
          <w:sz w:val="19"/>
          <w:szCs w:val="19"/>
        </w:rPr>
      </w:pPr>
    </w:p>
    <w:p w14:paraId="69EA7B43" w14:textId="77777777" w:rsidR="00D82CB7" w:rsidRDefault="00D82CB7">
      <w:pPr>
        <w:spacing w:line="240" w:lineRule="exact"/>
        <w:rPr>
          <w:sz w:val="19"/>
          <w:szCs w:val="19"/>
        </w:rPr>
      </w:pPr>
    </w:p>
    <w:p w14:paraId="6387B4F8" w14:textId="77777777" w:rsidR="00D82CB7" w:rsidRDefault="00D82CB7">
      <w:pPr>
        <w:spacing w:before="77" w:after="77" w:line="240" w:lineRule="exact"/>
        <w:rPr>
          <w:sz w:val="19"/>
          <w:szCs w:val="19"/>
        </w:rPr>
      </w:pPr>
    </w:p>
    <w:p w14:paraId="6836830E" w14:textId="77777777" w:rsidR="00D82CB7" w:rsidRDefault="00D82CB7">
      <w:pPr>
        <w:rPr>
          <w:sz w:val="2"/>
          <w:szCs w:val="2"/>
        </w:rPr>
        <w:sectPr w:rsidR="00D82CB7">
          <w:type w:val="continuous"/>
          <w:pgSz w:w="11900" w:h="16840"/>
          <w:pgMar w:top="1735" w:right="0" w:bottom="790" w:left="0" w:header="0" w:footer="3" w:gutter="0"/>
          <w:cols w:space="720"/>
          <w:noEndnote/>
          <w:docGrid w:linePitch="360"/>
        </w:sectPr>
      </w:pPr>
    </w:p>
    <w:p w14:paraId="0E4E9EAF" w14:textId="77777777" w:rsidR="00D82CB7" w:rsidRDefault="00DE33C6">
      <w:pPr>
        <w:pStyle w:val="Nadpis10"/>
        <w:keepNext/>
        <w:keepLines/>
        <w:shd w:val="clear" w:color="auto" w:fill="auto"/>
      </w:pPr>
      <w:bookmarkStart w:id="0" w:name="bookmark0"/>
      <w:r>
        <w:t>DODATEK Č. 2</w:t>
      </w:r>
      <w:bookmarkEnd w:id="0"/>
    </w:p>
    <w:p w14:paraId="792A56F1" w14:textId="77777777" w:rsidR="00D82CB7" w:rsidRDefault="00DE33C6">
      <w:pPr>
        <w:pStyle w:val="Zkladntext40"/>
        <w:shd w:val="clear" w:color="auto" w:fill="auto"/>
      </w:pPr>
      <w:r>
        <w:t>ke smlouvě o výpůjčce</w:t>
      </w:r>
    </w:p>
    <w:p w14:paraId="685664AB" w14:textId="77777777" w:rsidR="00D82CB7" w:rsidRDefault="00DE33C6">
      <w:pPr>
        <w:pStyle w:val="Zkladntext40"/>
        <w:shd w:val="clear" w:color="auto" w:fill="auto"/>
        <w:spacing w:after="191"/>
        <w:jc w:val="left"/>
      </w:pPr>
      <w:r>
        <w:rPr>
          <w:rStyle w:val="Zkladntext41"/>
          <w:b/>
          <w:bCs/>
        </w:rPr>
        <w:t>uzavřené v souladu se zákonem č. 89/2012 Sb.</w:t>
      </w:r>
    </w:p>
    <w:p w14:paraId="5560DD8B" w14:textId="77777777" w:rsidR="00D82CB7" w:rsidRDefault="00DE33C6">
      <w:pPr>
        <w:pStyle w:val="Nadpis30"/>
        <w:keepNext/>
        <w:keepLines/>
        <w:shd w:val="clear" w:color="auto" w:fill="auto"/>
        <w:spacing w:before="0" w:line="190" w:lineRule="exact"/>
      </w:pPr>
      <w:bookmarkStart w:id="1" w:name="bookmark1"/>
      <w:r>
        <w:t>I.</w:t>
      </w:r>
      <w:bookmarkEnd w:id="1"/>
    </w:p>
    <w:p w14:paraId="00200D25" w14:textId="77777777" w:rsidR="00D82CB7" w:rsidRDefault="00DE33C6">
      <w:pPr>
        <w:pStyle w:val="Zkladntext30"/>
        <w:shd w:val="clear" w:color="auto" w:fill="auto"/>
        <w:spacing w:after="214" w:line="190" w:lineRule="exact"/>
        <w:jc w:val="center"/>
      </w:pPr>
      <w:r>
        <w:t>Smluvní strany</w:t>
      </w:r>
    </w:p>
    <w:p w14:paraId="68A4EA47" w14:textId="77777777" w:rsidR="00D82CB7" w:rsidRDefault="00DE33C6">
      <w:pPr>
        <w:pStyle w:val="Zkladntext30"/>
        <w:shd w:val="clear" w:color="auto" w:fill="auto"/>
        <w:spacing w:line="226" w:lineRule="exact"/>
        <w:ind w:left="240"/>
      </w:pPr>
      <w:r>
        <w:t>NEMOCNICE TŘINEC, příspěvková organizace</w:t>
      </w:r>
    </w:p>
    <w:p w14:paraId="19BC9B96" w14:textId="77777777" w:rsidR="00D82CB7" w:rsidRDefault="00DE33C6">
      <w:pPr>
        <w:pStyle w:val="Zkladntext20"/>
        <w:shd w:val="clear" w:color="auto" w:fill="auto"/>
        <w:ind w:left="240" w:firstLine="0"/>
      </w:pPr>
      <w:r>
        <w:t xml:space="preserve">Ing. Jiří Veverka, </w:t>
      </w:r>
      <w:r>
        <w:t>ředitel</w:t>
      </w:r>
    </w:p>
    <w:p w14:paraId="73A979AB" w14:textId="77777777" w:rsidR="00D82CB7" w:rsidRDefault="00DE33C6">
      <w:pPr>
        <w:pStyle w:val="Zkladntext20"/>
        <w:shd w:val="clear" w:color="auto" w:fill="auto"/>
        <w:ind w:firstLine="0"/>
        <w:jc w:val="center"/>
      </w:pPr>
      <w:r>
        <w:t xml:space="preserve">Kaštanová 268, 739 61 </w:t>
      </w:r>
      <w:proofErr w:type="gramStart"/>
      <w:r>
        <w:t>Třinec - Dolní</w:t>
      </w:r>
      <w:proofErr w:type="gramEnd"/>
      <w:r>
        <w:t xml:space="preserve"> </w:t>
      </w:r>
      <w:proofErr w:type="spellStart"/>
      <w:r>
        <w:t>Lištná</w:t>
      </w:r>
      <w:proofErr w:type="spellEnd"/>
    </w:p>
    <w:p w14:paraId="47AD8D75" w14:textId="77777777" w:rsidR="00D82CB7" w:rsidRDefault="00DE33C6">
      <w:pPr>
        <w:pStyle w:val="Zkladntext20"/>
        <w:shd w:val="clear" w:color="auto" w:fill="auto"/>
        <w:ind w:left="240" w:firstLine="0"/>
      </w:pPr>
      <w:r>
        <w:t>Komerční banka Třinec</w:t>
      </w:r>
    </w:p>
    <w:p w14:paraId="6818908D" w14:textId="77777777" w:rsidR="00D82CB7" w:rsidRDefault="00DE33C6">
      <w:pPr>
        <w:pStyle w:val="Zkladntext20"/>
        <w:shd w:val="clear" w:color="auto" w:fill="auto"/>
        <w:ind w:left="240" w:firstLine="0"/>
      </w:pPr>
      <w:r>
        <w:t>29034781/0100</w:t>
      </w:r>
    </w:p>
    <w:p w14:paraId="116E6344" w14:textId="77777777" w:rsidR="00D82CB7" w:rsidRDefault="00DE33C6">
      <w:pPr>
        <w:pStyle w:val="Zkladntext20"/>
        <w:shd w:val="clear" w:color="auto" w:fill="auto"/>
        <w:ind w:left="240" w:firstLine="0"/>
      </w:pPr>
      <w:r>
        <w:t>00534242</w:t>
      </w:r>
    </w:p>
    <w:p w14:paraId="52E2ECB6" w14:textId="7D55B5A6" w:rsidR="00D82CB7" w:rsidRDefault="00DE33C6">
      <w:pPr>
        <w:pStyle w:val="Zkladntext20"/>
        <w:shd w:val="clear" w:color="auto" w:fill="auto"/>
        <w:ind w:left="240" w:firstLine="0"/>
        <w:sectPr w:rsidR="00D82CB7">
          <w:type w:val="continuous"/>
          <w:pgSz w:w="11900" w:h="16840"/>
          <w:pgMar w:top="1735" w:right="3137" w:bottom="790" w:left="3410" w:header="0" w:footer="3" w:gutter="0"/>
          <w:cols w:space="720"/>
          <w:noEndnote/>
          <w:docGrid w:linePitch="360"/>
        </w:sectPr>
      </w:pPr>
      <w:r>
        <w:pict w14:anchorId="799B5A13">
          <v:shape id="_x0000_s1028" type="#_x0000_t202" style="position:absolute;left:0;text-align:left;margin-left:307.7pt;margin-top:4.25pt;width:58.55pt;height:18.85pt;z-index:-125829376;mso-wrap-distance-left:40.1pt;mso-wrap-distance-right:5pt;mso-position-horizontal-relative:margin;mso-position-vertical-relative:margin" filled="f" stroked="f">
            <v:textbox style="mso-fit-shape-to-text:t" inset="0,0,0,0">
              <w:txbxContent>
                <w:p w14:paraId="6C0AC43D" w14:textId="77777777" w:rsidR="00D82CB7" w:rsidRDefault="00DE33C6">
                  <w:pPr>
                    <w:pStyle w:val="Zkladntext5"/>
                    <w:shd w:val="clear" w:color="auto" w:fill="auto"/>
                    <w:spacing w:line="320" w:lineRule="exact"/>
                  </w:pPr>
                  <w:r>
                    <w:rPr>
                      <w:rStyle w:val="Zkladntext5Exact0"/>
                      <w:b/>
                      <w:bCs/>
                    </w:rPr>
                    <w:t>2</w:t>
                  </w:r>
                  <w:r>
                    <w:rPr>
                      <w:rStyle w:val="Zkladntext5MSReferenceSansSerif10ptNetunMtko100Exact"/>
                    </w:rPr>
                    <w:t xml:space="preserve">. </w:t>
                  </w:r>
                  <w:r>
                    <w:rPr>
                      <w:rStyle w:val="Zkladntext5Exact0"/>
                      <w:b/>
                      <w:bCs/>
                    </w:rPr>
                    <w:t>03</w:t>
                  </w:r>
                  <w:r>
                    <w:rPr>
                      <w:rStyle w:val="Zkladntext5MSReferenceSansSerif10ptNetunMtko100Exact"/>
                    </w:rPr>
                    <w:t xml:space="preserve">. </w:t>
                  </w:r>
                  <w:r>
                    <w:rPr>
                      <w:rStyle w:val="Zkladntext5Exact0"/>
                      <w:b/>
                      <w:bCs/>
                    </w:rPr>
                    <w:t>2024</w:t>
                  </w:r>
                </w:p>
              </w:txbxContent>
            </v:textbox>
            <w10:wrap type="square" side="left" anchorx="margin" anchory="margin"/>
          </v:shape>
        </w:pict>
      </w:r>
      <w:r>
        <w:pict w14:anchorId="57DB8509">
          <v:shape id="_x0000_s1029" type="#_x0000_t202" style="position:absolute;left:0;text-align:left;margin-left:-96.5pt;margin-top:88.95pt;width:77.75pt;height:94.65pt;z-index:-125829375;mso-wrap-distance-left:5pt;mso-wrap-distance-right:18.7pt;mso-position-horizontal-relative:margin;mso-position-vertical-relative:margin" filled="f" stroked="f">
            <v:textbox style="mso-fit-shape-to-text:t" inset="0,0,0,0">
              <w:txbxContent>
                <w:p w14:paraId="3E8BDAC5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Firma:</w:t>
                  </w:r>
                </w:p>
                <w:p w14:paraId="16549DB2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47327F3E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77485599" w14:textId="77777777" w:rsidR="00D82CB7" w:rsidRDefault="00DE33C6">
                  <w:pPr>
                    <w:pStyle w:val="Zkladntext20"/>
                    <w:shd w:val="clear" w:color="auto" w:fill="auto"/>
                    <w:ind w:right="280" w:firstLine="0"/>
                    <w:jc w:val="right"/>
                  </w:pPr>
                  <w:r>
                    <w:rPr>
                      <w:rStyle w:val="Zkladntext2Exact"/>
                    </w:rPr>
                    <w:t>Bank. spojení: č. účtu:</w:t>
                  </w:r>
                </w:p>
                <w:p w14:paraId="2D08B3E3" w14:textId="77777777" w:rsidR="00D82CB7" w:rsidRDefault="00DE33C6">
                  <w:pPr>
                    <w:pStyle w:val="Zkladntext6"/>
                    <w:shd w:val="clear" w:color="auto" w:fill="auto"/>
                  </w:pPr>
                  <w:r>
                    <w:t>IČ:</w:t>
                  </w:r>
                </w:p>
                <w:p w14:paraId="41E9D51F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2A1CEF1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(dále jen půjčitel)</w:t>
                  </w:r>
                </w:p>
              </w:txbxContent>
            </v:textbox>
            <w10:wrap type="square" side="right" anchorx="margin" anchory="margin"/>
          </v:shape>
        </w:pict>
      </w:r>
      <w:r>
        <w:t>CZ00534242</w:t>
      </w:r>
    </w:p>
    <w:p w14:paraId="669FE71E" w14:textId="77777777" w:rsidR="00D82CB7" w:rsidRDefault="00D82CB7">
      <w:pPr>
        <w:spacing w:line="236" w:lineRule="exact"/>
        <w:rPr>
          <w:sz w:val="19"/>
          <w:szCs w:val="19"/>
        </w:rPr>
      </w:pPr>
    </w:p>
    <w:p w14:paraId="1F726469" w14:textId="77777777" w:rsidR="00D82CB7" w:rsidRDefault="00D82CB7">
      <w:pPr>
        <w:rPr>
          <w:sz w:val="2"/>
          <w:szCs w:val="2"/>
        </w:rPr>
        <w:sectPr w:rsidR="00D82CB7">
          <w:type w:val="continuous"/>
          <w:pgSz w:w="11900" w:h="16840"/>
          <w:pgMar w:top="592" w:right="0" w:bottom="775" w:left="0" w:header="0" w:footer="3" w:gutter="0"/>
          <w:cols w:space="720"/>
          <w:noEndnote/>
          <w:docGrid w:linePitch="360"/>
        </w:sectPr>
      </w:pPr>
    </w:p>
    <w:p w14:paraId="0282C2F3" w14:textId="77777777" w:rsidR="00D82CB7" w:rsidRDefault="00DE33C6">
      <w:pPr>
        <w:spacing w:line="525" w:lineRule="exact"/>
      </w:pPr>
      <w:r>
        <w:pict w14:anchorId="52CAF2AB">
          <v:shape id="_x0000_s1031" type="#_x0000_t202" style="position:absolute;margin-left:3.35pt;margin-top:.1pt;width:7.9pt;height:10.55pt;z-index:251657730;mso-wrap-distance-left:5pt;mso-wrap-distance-right:5pt;mso-position-horizontal-relative:margin" filled="f" stroked="f">
            <v:textbox style="mso-fit-shape-to-text:t" inset="0,0,0,0">
              <w:txbxContent>
                <w:p w14:paraId="39C9FA54" w14:textId="77777777" w:rsidR="00D82CB7" w:rsidRDefault="00DE33C6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14:paraId="6D7D9D98" w14:textId="77777777" w:rsidR="00D82CB7" w:rsidRDefault="00D82CB7">
      <w:pPr>
        <w:rPr>
          <w:sz w:val="2"/>
          <w:szCs w:val="2"/>
        </w:rPr>
        <w:sectPr w:rsidR="00D82CB7">
          <w:type w:val="continuous"/>
          <w:pgSz w:w="11900" w:h="16840"/>
          <w:pgMar w:top="592" w:right="512" w:bottom="775" w:left="1409" w:header="0" w:footer="3" w:gutter="0"/>
          <w:cols w:space="720"/>
          <w:noEndnote/>
          <w:docGrid w:linePitch="360"/>
        </w:sectPr>
      </w:pPr>
    </w:p>
    <w:p w14:paraId="0713CEB4" w14:textId="77777777" w:rsidR="00D82CB7" w:rsidRDefault="00D82CB7">
      <w:pPr>
        <w:spacing w:line="209" w:lineRule="exact"/>
        <w:rPr>
          <w:sz w:val="17"/>
          <w:szCs w:val="17"/>
        </w:rPr>
      </w:pPr>
    </w:p>
    <w:p w14:paraId="1DED8AF6" w14:textId="77777777" w:rsidR="00D82CB7" w:rsidRDefault="00D82CB7">
      <w:pPr>
        <w:rPr>
          <w:sz w:val="2"/>
          <w:szCs w:val="2"/>
        </w:rPr>
        <w:sectPr w:rsidR="00D82CB7">
          <w:type w:val="continuous"/>
          <w:pgSz w:w="11900" w:h="16840"/>
          <w:pgMar w:top="1687" w:right="0" w:bottom="719" w:left="0" w:header="0" w:footer="3" w:gutter="0"/>
          <w:cols w:space="720"/>
          <w:noEndnote/>
          <w:docGrid w:linePitch="360"/>
        </w:sectPr>
      </w:pPr>
    </w:p>
    <w:p w14:paraId="3CF8C25B" w14:textId="77777777" w:rsidR="00D82CB7" w:rsidRDefault="00DE33C6">
      <w:pPr>
        <w:pStyle w:val="Zkladntext30"/>
        <w:shd w:val="clear" w:color="auto" w:fill="auto"/>
        <w:spacing w:line="226" w:lineRule="exact"/>
        <w:jc w:val="both"/>
      </w:pPr>
      <w:r>
        <w:pict w14:anchorId="4ECC7E7C">
          <v:shape id="_x0000_s1032" type="#_x0000_t202" style="position:absolute;left:0;text-align:left;margin-left:2.45pt;margin-top:-1.3pt;width:87.85pt;height:94.75pt;z-index:-125829373;mso-wrap-distance-left:5pt;mso-wrap-distance-right:16.3pt;mso-position-horizontal-relative:margin" filled="f" stroked="f">
            <v:textbox style="mso-fit-shape-to-text:t" inset="0,0,0,0">
              <w:txbxContent>
                <w:p w14:paraId="3A06126D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Firma:</w:t>
                  </w:r>
                </w:p>
                <w:p w14:paraId="15FDAB81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3FA9276A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5759E626" w14:textId="77777777" w:rsidR="00D82CB7" w:rsidRDefault="00DE33C6">
                  <w:pPr>
                    <w:pStyle w:val="Zkladntext20"/>
                    <w:shd w:val="clear" w:color="auto" w:fill="auto"/>
                    <w:ind w:right="480" w:firstLine="0"/>
                    <w:jc w:val="right"/>
                  </w:pPr>
                  <w:r>
                    <w:rPr>
                      <w:rStyle w:val="Zkladntext2Exact"/>
                    </w:rPr>
                    <w:t>Bank. spojení: č. účtu:</w:t>
                  </w:r>
                </w:p>
                <w:p w14:paraId="2EDF1513" w14:textId="77777777" w:rsidR="00D82CB7" w:rsidRDefault="00DE33C6">
                  <w:pPr>
                    <w:pStyle w:val="Zkladntext11"/>
                    <w:shd w:val="clear" w:color="auto" w:fill="auto"/>
                  </w:pPr>
                  <w:r>
                    <w:t>IČ:</w:t>
                  </w:r>
                </w:p>
                <w:p w14:paraId="3F384881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D424517" w14:textId="77777777" w:rsidR="00D82CB7" w:rsidRDefault="00DE33C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(dále jen </w:t>
                  </w:r>
                  <w:proofErr w:type="spellStart"/>
                  <w:r>
                    <w:rPr>
                      <w:rStyle w:val="Zkladntext2Exact"/>
                    </w:rPr>
                    <w:t>vypůjčltel</w:t>
                  </w:r>
                  <w:proofErr w:type="spellEnd"/>
                  <w:r>
                    <w:rPr>
                      <w:rStyle w:val="Zkladntext2Exact"/>
                    </w:rPr>
                    <w:t>)</w:t>
                  </w:r>
                </w:p>
              </w:txbxContent>
            </v:textbox>
            <w10:wrap type="square" side="right" anchorx="margin"/>
          </v:shape>
        </w:pict>
      </w:r>
      <w:r>
        <w:t>Nemocnice ve Frýdku-Místku, příspěvková organizace</w:t>
      </w:r>
    </w:p>
    <w:p w14:paraId="2E44DF5F" w14:textId="77777777" w:rsidR="00D82CB7" w:rsidRDefault="00DE33C6">
      <w:pPr>
        <w:pStyle w:val="Zkladntext20"/>
        <w:shd w:val="clear" w:color="auto" w:fill="auto"/>
        <w:ind w:firstLine="0"/>
        <w:jc w:val="both"/>
      </w:pPr>
      <w:r>
        <w:t>Ing. Tomáš Stejskal, ředitel</w:t>
      </w:r>
    </w:p>
    <w:p w14:paraId="233A0FD6" w14:textId="77777777" w:rsidR="00D82CB7" w:rsidRDefault="00DE33C6">
      <w:pPr>
        <w:pStyle w:val="Zkladntext20"/>
        <w:shd w:val="clear" w:color="auto" w:fill="auto"/>
        <w:ind w:firstLine="0"/>
        <w:jc w:val="both"/>
      </w:pPr>
      <w:r>
        <w:t xml:space="preserve">El. Krásnohorské 321, 73801 </w:t>
      </w:r>
      <w:r>
        <w:t>Frýdek-Místek-Frýdek</w:t>
      </w:r>
    </w:p>
    <w:p w14:paraId="057E53CC" w14:textId="77777777" w:rsidR="00D82CB7" w:rsidRDefault="00DE33C6">
      <w:pPr>
        <w:pStyle w:val="Zkladntext20"/>
        <w:shd w:val="clear" w:color="auto" w:fill="auto"/>
        <w:ind w:firstLine="0"/>
        <w:jc w:val="both"/>
      </w:pPr>
      <w:r>
        <w:t>Komerční banka</w:t>
      </w:r>
    </w:p>
    <w:p w14:paraId="5A615E6C" w14:textId="77777777" w:rsidR="00D82CB7" w:rsidRDefault="00DE33C6">
      <w:pPr>
        <w:pStyle w:val="Zkladntext20"/>
        <w:shd w:val="clear" w:color="auto" w:fill="auto"/>
        <w:ind w:firstLine="0"/>
        <w:jc w:val="both"/>
      </w:pPr>
      <w:r>
        <w:t>28939781/0100</w:t>
      </w:r>
    </w:p>
    <w:p w14:paraId="6470409B" w14:textId="77777777" w:rsidR="00D82CB7" w:rsidRDefault="00DE33C6">
      <w:pPr>
        <w:pStyle w:val="Zkladntext20"/>
        <w:shd w:val="clear" w:color="auto" w:fill="auto"/>
        <w:ind w:firstLine="0"/>
        <w:jc w:val="both"/>
      </w:pPr>
      <w:r>
        <w:t>00534188</w:t>
      </w:r>
    </w:p>
    <w:p w14:paraId="416B5F50" w14:textId="77777777" w:rsidR="00D82CB7" w:rsidRDefault="00DE33C6">
      <w:pPr>
        <w:pStyle w:val="Zkladntext20"/>
        <w:shd w:val="clear" w:color="auto" w:fill="auto"/>
        <w:spacing w:after="689"/>
        <w:ind w:firstLine="0"/>
        <w:jc w:val="both"/>
      </w:pPr>
      <w:r>
        <w:t>CZ00534188</w:t>
      </w:r>
    </w:p>
    <w:p w14:paraId="4F345435" w14:textId="77777777" w:rsidR="00D82CB7" w:rsidRDefault="00DE33C6">
      <w:pPr>
        <w:pStyle w:val="Zkladntext20"/>
        <w:shd w:val="clear" w:color="auto" w:fill="auto"/>
        <w:spacing w:after="504" w:line="190" w:lineRule="exact"/>
        <w:ind w:firstLine="0"/>
        <w:jc w:val="both"/>
      </w:pPr>
      <w:r>
        <w:t>Smlouva se mění a doplňuje o:</w:t>
      </w:r>
    </w:p>
    <w:p w14:paraId="258F4E6C" w14:textId="77777777" w:rsidR="00D82CB7" w:rsidRDefault="00DE33C6">
      <w:pPr>
        <w:pStyle w:val="Zkladntext30"/>
        <w:shd w:val="clear" w:color="auto" w:fill="auto"/>
        <w:spacing w:line="190" w:lineRule="exact"/>
        <w:ind w:right="20"/>
        <w:jc w:val="center"/>
      </w:pPr>
      <w:r>
        <w:t>IV.</w:t>
      </w:r>
    </w:p>
    <w:p w14:paraId="05C03E8F" w14:textId="77777777" w:rsidR="00D82CB7" w:rsidRDefault="00DE33C6">
      <w:pPr>
        <w:pStyle w:val="Zkladntext30"/>
        <w:shd w:val="clear" w:color="auto" w:fill="auto"/>
        <w:spacing w:after="185" w:line="190" w:lineRule="exact"/>
        <w:ind w:right="20"/>
        <w:jc w:val="center"/>
      </w:pPr>
      <w:r>
        <w:rPr>
          <w:rStyle w:val="Zkladntext31"/>
          <w:b/>
          <w:bCs/>
        </w:rPr>
        <w:t>Služby a plnění spojené s užíváním předmětu výpůjčky</w:t>
      </w:r>
    </w:p>
    <w:p w14:paraId="3B2CA5B4" w14:textId="77777777" w:rsidR="00D82CB7" w:rsidRDefault="00DE33C6">
      <w:pPr>
        <w:pStyle w:val="Zkladntext20"/>
        <w:shd w:val="clear" w:color="auto" w:fill="auto"/>
        <w:tabs>
          <w:tab w:val="left" w:pos="3533"/>
        </w:tabs>
        <w:spacing w:after="449"/>
        <w:ind w:left="320" w:right="1440"/>
      </w:pPr>
      <w:r>
        <w:t xml:space="preserve">1 Vypůjčitel se zavazuje hradit půjčiteli úhrady za poskytované služby, a to konkrétně: - </w:t>
      </w:r>
      <w:proofErr w:type="spellStart"/>
      <w:r>
        <w:t>teploaTUV</w:t>
      </w:r>
      <w:proofErr w:type="spellEnd"/>
      <w:r>
        <w:tab/>
        <w:t>14 220,-Kč / měsíční paušální sazbou</w:t>
      </w:r>
    </w:p>
    <w:p w14:paraId="3ADDB53F" w14:textId="77777777" w:rsidR="00D82CB7" w:rsidRDefault="00DE33C6">
      <w:pPr>
        <w:pStyle w:val="Zkladntext30"/>
        <w:shd w:val="clear" w:color="auto" w:fill="auto"/>
        <w:spacing w:line="190" w:lineRule="exact"/>
        <w:ind w:right="20"/>
        <w:jc w:val="center"/>
      </w:pPr>
      <w:r>
        <w:t>VI.</w:t>
      </w:r>
    </w:p>
    <w:p w14:paraId="667EF6F8" w14:textId="77777777" w:rsidR="00D82CB7" w:rsidRDefault="00DE33C6">
      <w:pPr>
        <w:pStyle w:val="Zkladntext30"/>
        <w:shd w:val="clear" w:color="auto" w:fill="auto"/>
        <w:spacing w:after="185" w:line="190" w:lineRule="exact"/>
        <w:ind w:right="20"/>
        <w:jc w:val="center"/>
      </w:pPr>
      <w:r>
        <w:rPr>
          <w:rStyle w:val="Zkladntext31"/>
          <w:b/>
          <w:bCs/>
        </w:rPr>
        <w:t>Závěrečná ustanovení</w:t>
      </w:r>
    </w:p>
    <w:p w14:paraId="2FD57411" w14:textId="77777777" w:rsidR="00D82CB7" w:rsidRDefault="00DE33C6">
      <w:pPr>
        <w:pStyle w:val="Zkladntext20"/>
        <w:shd w:val="clear" w:color="auto" w:fill="auto"/>
        <w:spacing w:after="449"/>
        <w:ind w:left="320"/>
      </w:pPr>
      <w:r>
        <w:t>10.Vypůjčitel a půjčitel souhlasí s textem této smlouvy, uznávají svoje práva a povinnosti a na důkaz souhlasu tuto smlouvu stvrzují svými podpisy.</w:t>
      </w:r>
    </w:p>
    <w:p w14:paraId="2AD28033" w14:textId="77777777" w:rsidR="00D82CB7" w:rsidRDefault="00DE33C6">
      <w:pPr>
        <w:pStyle w:val="Zkladntext20"/>
        <w:shd w:val="clear" w:color="auto" w:fill="auto"/>
        <w:spacing w:after="388" w:line="190" w:lineRule="exact"/>
        <w:ind w:firstLine="0"/>
        <w:jc w:val="both"/>
      </w:pPr>
      <w:r>
        <w:t>Tento dodatek smlouvy nabývá platnosti a účinnosti dnem 1.4.2024.</w:t>
      </w:r>
    </w:p>
    <w:p w14:paraId="688CFE11" w14:textId="77777777" w:rsidR="00D82CB7" w:rsidRDefault="00DE33C6">
      <w:pPr>
        <w:pStyle w:val="Zkladntext20"/>
        <w:shd w:val="clear" w:color="auto" w:fill="auto"/>
        <w:spacing w:after="79" w:line="190" w:lineRule="exact"/>
        <w:ind w:firstLine="0"/>
        <w:jc w:val="both"/>
      </w:pPr>
      <w:r>
        <w:pict w14:anchorId="161D3843">
          <v:shape id="_x0000_s1033" type="#_x0000_t202" style="position:absolute;left:0;text-align:left;margin-left:348.05pt;margin-top:-9.1pt;width:60pt;height:18.35pt;z-index:-125829372;mso-wrap-distance-left:5pt;mso-wrap-distance-right:5pt;mso-position-horizontal-relative:margin" filled="f" stroked="f">
            <v:textbox style="mso-fit-shape-to-text:t" inset="0,0,0,0">
              <w:txbxContent>
                <w:p w14:paraId="12964FF9" w14:textId="77777777" w:rsidR="00D82CB7" w:rsidRDefault="00DE33C6">
                  <w:pPr>
                    <w:pStyle w:val="Zkladntext12"/>
                    <w:shd w:val="clear" w:color="auto" w:fill="auto"/>
                    <w:spacing w:line="300" w:lineRule="exact"/>
                  </w:pPr>
                  <w:r>
                    <w:rPr>
                      <w:rStyle w:val="Zkladntext12MSReferenceSansSerif15ptKurzvaMtko100Exact"/>
                      <w:b w:val="0"/>
                      <w:bCs w:val="0"/>
                    </w:rPr>
                    <w:t>IX</w:t>
                  </w:r>
                  <w:r>
                    <w:rPr>
                      <w:rStyle w:val="Zkladntext12ArialMtko100Exact"/>
                    </w:rPr>
                    <w:t xml:space="preserve"> </w:t>
                  </w:r>
                  <w:r>
                    <w:t>04</w:t>
                  </w:r>
                  <w:r>
                    <w:rPr>
                      <w:rStyle w:val="Zkladntext12ArialMtko100Exact"/>
                    </w:rPr>
                    <w:t xml:space="preserve">. </w:t>
                  </w:r>
                  <w:r>
                    <w:t>202</w:t>
                  </w:r>
                  <w:r>
                    <w:rPr>
                      <w:rStyle w:val="Zkladntext12ArialMtko100Exact"/>
                    </w:rPr>
                    <w:t>*</w:t>
                  </w:r>
                </w:p>
              </w:txbxContent>
            </v:textbox>
            <w10:wrap type="square" side="left" anchorx="margin"/>
          </v:shape>
        </w:pict>
      </w:r>
      <w:r>
        <w:t>Třinci dne 15.03.2024</w:t>
      </w:r>
    </w:p>
    <w:p w14:paraId="03FBAE57" w14:textId="77777777" w:rsidR="00D82CB7" w:rsidRDefault="00DE33C6">
      <w:pPr>
        <w:pStyle w:val="Zkladntext20"/>
        <w:shd w:val="clear" w:color="auto" w:fill="auto"/>
        <w:spacing w:after="258" w:line="190" w:lineRule="exact"/>
        <w:ind w:left="1620" w:firstLine="0"/>
      </w:pPr>
      <w:r>
        <w:rPr>
          <w:rStyle w:val="Zkladntext21"/>
        </w:rPr>
        <w:t>i</w:t>
      </w:r>
    </w:p>
    <w:p w14:paraId="695C031D" w14:textId="77777777" w:rsidR="00D82CB7" w:rsidRDefault="00DE33C6">
      <w:pPr>
        <w:pStyle w:val="Zkladntext70"/>
        <w:shd w:val="clear" w:color="auto" w:fill="auto"/>
        <w:spacing w:before="0" w:line="170" w:lineRule="exact"/>
      </w:pPr>
      <w:r>
        <w:rPr>
          <w:rStyle w:val="Zkladntext71"/>
        </w:rPr>
        <w:t xml:space="preserve">i Nemocnice ve </w:t>
      </w:r>
      <w:proofErr w:type="spellStart"/>
      <w:r>
        <w:rPr>
          <w:rStyle w:val="Zkladntext71"/>
        </w:rPr>
        <w:t>Frýáku-Mfstku</w:t>
      </w:r>
      <w:proofErr w:type="spellEnd"/>
      <w:r>
        <w:rPr>
          <w:rStyle w:val="Zkladntext71"/>
        </w:rPr>
        <w:t>,</w:t>
      </w:r>
    </w:p>
    <w:p w14:paraId="09F062A1" w14:textId="5181C4CD" w:rsidR="00D82CB7" w:rsidRDefault="00DE33C6">
      <w:pPr>
        <w:pStyle w:val="Zkladntext80"/>
        <w:shd w:val="clear" w:color="auto" w:fill="auto"/>
        <w:ind w:left="40"/>
      </w:pPr>
      <w:r>
        <w:rPr>
          <w:rStyle w:val="Zkladntext8Arial"/>
        </w:rPr>
        <w:t xml:space="preserve">El. </w:t>
      </w:r>
      <w:proofErr w:type="spellStart"/>
      <w:r>
        <w:rPr>
          <w:rStyle w:val="Zkladntext8Arial"/>
        </w:rPr>
        <w:t>Krůsnohorské</w:t>
      </w:r>
      <w:proofErr w:type="spellEnd"/>
      <w:r>
        <w:rPr>
          <w:rStyle w:val="Zkladntext8Arial"/>
        </w:rPr>
        <w:t xml:space="preserve"> 321. Frýdek</w:t>
      </w:r>
      <w:r>
        <w:rPr>
          <w:rStyle w:val="Zkladntext8Arial"/>
        </w:rPr>
        <w:br/>
      </w:r>
      <w:proofErr w:type="gramStart"/>
      <w:r>
        <w:rPr>
          <w:rStyle w:val="Zkladntext81"/>
        </w:rPr>
        <w:t>I ,</w:t>
      </w:r>
      <w:proofErr w:type="gramEnd"/>
      <w:r>
        <w:rPr>
          <w:rStyle w:val="Zkladntext81"/>
        </w:rPr>
        <w:t xml:space="preserve"> 738 01 </w:t>
      </w:r>
      <w:proofErr w:type="spellStart"/>
      <w:r>
        <w:rPr>
          <w:rStyle w:val="Zkladntext81"/>
        </w:rPr>
        <w:t>FRÝDfK</w:t>
      </w:r>
      <w:proofErr w:type="spellEnd"/>
      <w:r>
        <w:rPr>
          <w:rStyle w:val="Zkladntext81"/>
        </w:rPr>
        <w:t>-/</w:t>
      </w:r>
      <w:proofErr w:type="spellStart"/>
      <w:r>
        <w:rPr>
          <w:rStyle w:val="Zkladntext81"/>
        </w:rPr>
        <w:t>WíSXElí</w:t>
      </w:r>
      <w:proofErr w:type="spellEnd"/>
      <w:r>
        <w:rPr>
          <w:rStyle w:val="Zkladntext81"/>
        </w:rPr>
        <w:t>__-' '</w:t>
      </w:r>
    </w:p>
    <w:p w14:paraId="66046DF6" w14:textId="77777777" w:rsidR="00D82CB7" w:rsidRDefault="00DE33C6">
      <w:pPr>
        <w:pStyle w:val="Nadpis20"/>
        <w:keepNext/>
        <w:keepLines/>
        <w:shd w:val="clear" w:color="auto" w:fill="auto"/>
        <w:tabs>
          <w:tab w:val="left" w:pos="622"/>
        </w:tabs>
        <w:ind w:left="320"/>
      </w:pPr>
      <w:bookmarkStart w:id="2" w:name="bookmark2"/>
      <w:r>
        <w:rPr>
          <w:rStyle w:val="Nadpis21"/>
        </w:rPr>
        <w:t>:</w:t>
      </w:r>
      <w:r>
        <w:rPr>
          <w:rStyle w:val="Nadpis21"/>
        </w:rPr>
        <w:tab/>
      </w:r>
      <w:r>
        <w:rPr>
          <w:rStyle w:val="Nadpis21"/>
          <w:vertAlign w:val="superscript"/>
        </w:rPr>
        <w:t>r&gt;</w:t>
      </w:r>
      <w:r>
        <w:rPr>
          <w:rStyle w:val="Nadpis21"/>
        </w:rPr>
        <w:t>’-</w:t>
      </w:r>
      <w:r>
        <w:rPr>
          <w:rStyle w:val="Nadpis21"/>
          <w:vertAlign w:val="superscript"/>
        </w:rPr>
        <w:t>a</w:t>
      </w:r>
      <w:r>
        <w:rPr>
          <w:rStyle w:val="Nadpis21"/>
        </w:rPr>
        <w:t xml:space="preserve"> </w:t>
      </w:r>
      <w:proofErr w:type="spellStart"/>
      <w:r>
        <w:rPr>
          <w:rStyle w:val="Nadpis21"/>
        </w:rPr>
        <w:t>rf</w:t>
      </w:r>
      <w:proofErr w:type="spellEnd"/>
      <w:r>
        <w:rPr>
          <w:rStyle w:val="Nadpis21"/>
        </w:rPr>
        <w:t xml:space="preserve"> </w:t>
      </w:r>
      <w:proofErr w:type="spellStart"/>
      <w:r>
        <w:rPr>
          <w:rStyle w:val="Nadpis2Malpsmena"/>
        </w:rPr>
        <w:t>IWWp</w:t>
      </w:r>
      <w:proofErr w:type="spellEnd"/>
      <w:r>
        <w:rPr>
          <w:rStyle w:val="Nadpis2Malpsmena"/>
        </w:rPr>
        <w:t>|</w:t>
      </w:r>
      <w:bookmarkEnd w:id="2"/>
    </w:p>
    <w:p w14:paraId="52FB6E67" w14:textId="77777777" w:rsidR="00D82CB7" w:rsidRDefault="00DE33C6">
      <w:pPr>
        <w:pStyle w:val="Zkladntext90"/>
        <w:shd w:val="clear" w:color="auto" w:fill="auto"/>
        <w:tabs>
          <w:tab w:val="left" w:leader="hyphen" w:pos="1234"/>
          <w:tab w:val="left" w:leader="hyphen" w:pos="2414"/>
        </w:tabs>
        <w:spacing w:line="200" w:lineRule="exact"/>
      </w:pPr>
      <w:r>
        <w:tab/>
      </w:r>
      <w:r>
        <w:tab/>
      </w:r>
    </w:p>
    <w:p w14:paraId="12C73ECF" w14:textId="77777777" w:rsidR="00D82CB7" w:rsidRDefault="00DE33C6">
      <w:pPr>
        <w:pStyle w:val="Zkladntext20"/>
        <w:shd w:val="clear" w:color="auto" w:fill="auto"/>
        <w:spacing w:after="510" w:line="190" w:lineRule="exact"/>
        <w:ind w:left="960" w:firstLine="0"/>
      </w:pPr>
      <w:r>
        <w:t>vypůjčitel I</w:t>
      </w:r>
    </w:p>
    <w:p w14:paraId="00C1596E" w14:textId="77777777" w:rsidR="00D82CB7" w:rsidRDefault="00DE33C6">
      <w:pPr>
        <w:pStyle w:val="Zkladntext100"/>
        <w:shd w:val="clear" w:color="auto" w:fill="auto"/>
        <w:spacing w:before="0" w:line="170" w:lineRule="exact"/>
      </w:pPr>
      <w:r>
        <w:t>Strana 1 (celkem 1)</w:t>
      </w:r>
      <w:r>
        <w:br w:type="page"/>
      </w:r>
    </w:p>
    <w:p w14:paraId="1490765A" w14:textId="77777777" w:rsidR="00D82CB7" w:rsidRDefault="00DE33C6">
      <w:pPr>
        <w:pStyle w:val="Zkladntext30"/>
        <w:shd w:val="clear" w:color="auto" w:fill="auto"/>
        <w:spacing w:after="623" w:line="190" w:lineRule="exact"/>
        <w:jc w:val="both"/>
      </w:pPr>
      <w:r>
        <w:lastRenderedPageBreak/>
        <w:t>Příloha č. 1</w:t>
      </w:r>
    </w:p>
    <w:p w14:paraId="051926AD" w14:textId="77777777" w:rsidR="00D82CB7" w:rsidRDefault="00DE33C6">
      <w:pPr>
        <w:pStyle w:val="Zkladntext30"/>
        <w:shd w:val="clear" w:color="auto" w:fill="auto"/>
        <w:spacing w:line="221" w:lineRule="exact"/>
        <w:ind w:right="160"/>
        <w:jc w:val="center"/>
      </w:pPr>
      <w:r>
        <w:t>PLATEBNÍ LIST</w:t>
      </w:r>
    </w:p>
    <w:p w14:paraId="30ED80DF" w14:textId="77777777" w:rsidR="00D82CB7" w:rsidRDefault="00DE33C6">
      <w:pPr>
        <w:pStyle w:val="Zkladntext30"/>
        <w:shd w:val="clear" w:color="auto" w:fill="auto"/>
        <w:spacing w:line="221" w:lineRule="exact"/>
        <w:ind w:right="160"/>
        <w:jc w:val="center"/>
      </w:pPr>
      <w:r>
        <w:t xml:space="preserve">úhrad </w:t>
      </w:r>
      <w:r>
        <w:t>plnění související s užíváním prostoru sloužícího podnikání</w:t>
      </w:r>
    </w:p>
    <w:p w14:paraId="2275A7D1" w14:textId="77777777" w:rsidR="00D82CB7" w:rsidRDefault="00DE33C6">
      <w:pPr>
        <w:pStyle w:val="Zkladntext30"/>
        <w:shd w:val="clear" w:color="auto" w:fill="auto"/>
        <w:spacing w:after="685" w:line="221" w:lineRule="exact"/>
        <w:ind w:right="160"/>
        <w:jc w:val="center"/>
      </w:pPr>
      <w:r>
        <w:t>ode dne 1.4.2024</w:t>
      </w:r>
    </w:p>
    <w:p w14:paraId="16B3D2FC" w14:textId="77777777" w:rsidR="00D82CB7" w:rsidRDefault="00DE33C6">
      <w:pPr>
        <w:pStyle w:val="Zkladntext20"/>
        <w:shd w:val="clear" w:color="auto" w:fill="auto"/>
        <w:spacing w:after="453" w:line="190" w:lineRule="exact"/>
        <w:ind w:right="160" w:firstLine="0"/>
        <w:jc w:val="center"/>
      </w:pPr>
      <w:r>
        <w:rPr>
          <w:rStyle w:val="Zkladntext22"/>
        </w:rPr>
        <w:t>Vypůjčitel I</w:t>
      </w:r>
    </w:p>
    <w:p w14:paraId="0BB1C569" w14:textId="77777777" w:rsidR="00D82CB7" w:rsidRDefault="00DE33C6">
      <w:pPr>
        <w:pStyle w:val="Zkladntext20"/>
        <w:shd w:val="clear" w:color="auto" w:fill="auto"/>
        <w:spacing w:after="183" w:line="190" w:lineRule="exact"/>
        <w:ind w:firstLine="0"/>
        <w:jc w:val="both"/>
      </w:pPr>
      <w:r>
        <w:t xml:space="preserve">Nemocnice ve Frýdku-Místku, </w:t>
      </w:r>
      <w:proofErr w:type="spellStart"/>
      <w:r>
        <w:t>p.o</w:t>
      </w:r>
      <w:proofErr w:type="spellEnd"/>
      <w:r>
        <w:t>., El. Krásnohorské 321, 73801 Frýdek-</w:t>
      </w:r>
      <w:proofErr w:type="gramStart"/>
      <w:r>
        <w:t>Místek - Frýdek</w:t>
      </w:r>
      <w:proofErr w:type="gramEnd"/>
    </w:p>
    <w:p w14:paraId="3DEEFD49" w14:textId="77777777" w:rsidR="00D82CB7" w:rsidRDefault="00DE33C6">
      <w:pPr>
        <w:pStyle w:val="Zkladntext20"/>
        <w:shd w:val="clear" w:color="auto" w:fill="auto"/>
        <w:tabs>
          <w:tab w:val="left" w:pos="2027"/>
        </w:tabs>
        <w:spacing w:line="221" w:lineRule="exact"/>
        <w:ind w:firstLine="0"/>
        <w:jc w:val="both"/>
      </w:pPr>
      <w:r>
        <w:t>objekt:</w:t>
      </w:r>
      <w:r>
        <w:tab/>
        <w:t>monoblok, blok D</w:t>
      </w:r>
    </w:p>
    <w:p w14:paraId="1477BB31" w14:textId="77777777" w:rsidR="00D82CB7" w:rsidRDefault="00DE33C6">
      <w:pPr>
        <w:pStyle w:val="Zkladntext20"/>
        <w:shd w:val="clear" w:color="auto" w:fill="auto"/>
        <w:tabs>
          <w:tab w:val="left" w:pos="2027"/>
        </w:tabs>
        <w:spacing w:line="221" w:lineRule="exact"/>
        <w:ind w:firstLine="0"/>
        <w:jc w:val="both"/>
      </w:pPr>
      <w:r>
        <w:t>poloha v objektu:</w:t>
      </w:r>
      <w:r>
        <w:tab/>
        <w:t>5. nadzemní podlaží</w:t>
      </w:r>
    </w:p>
    <w:p w14:paraId="5055048B" w14:textId="77777777" w:rsidR="00D82CB7" w:rsidRDefault="00DE33C6">
      <w:pPr>
        <w:pStyle w:val="Zkladntext20"/>
        <w:shd w:val="clear" w:color="auto" w:fill="auto"/>
        <w:tabs>
          <w:tab w:val="left" w:pos="2027"/>
        </w:tabs>
        <w:spacing w:after="616" w:line="221" w:lineRule="exact"/>
        <w:ind w:firstLine="0"/>
        <w:jc w:val="both"/>
      </w:pPr>
      <w:r>
        <w:t>účel nájmu:</w:t>
      </w:r>
      <w:r>
        <w:tab/>
      </w:r>
      <w:r>
        <w:t>oční ambulance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853"/>
        <w:gridCol w:w="1637"/>
        <w:gridCol w:w="1507"/>
        <w:gridCol w:w="1392"/>
      </w:tblGrid>
      <w:tr w:rsidR="00D82CB7" w14:paraId="0876FE5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30" w:type="dxa"/>
            <w:shd w:val="clear" w:color="auto" w:fill="FFFFFF"/>
          </w:tcPr>
          <w:p w14:paraId="689C15BF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služba</w:t>
            </w:r>
          </w:p>
        </w:tc>
        <w:tc>
          <w:tcPr>
            <w:tcW w:w="1853" w:type="dxa"/>
            <w:shd w:val="clear" w:color="auto" w:fill="FFFFFF"/>
          </w:tcPr>
          <w:p w14:paraId="46FB24A4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Sazba DPH</w:t>
            </w:r>
          </w:p>
        </w:tc>
        <w:tc>
          <w:tcPr>
            <w:tcW w:w="1637" w:type="dxa"/>
            <w:shd w:val="clear" w:color="auto" w:fill="FFFFFF"/>
          </w:tcPr>
          <w:p w14:paraId="2BB982C4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300" w:firstLine="0"/>
            </w:pPr>
            <w:r>
              <w:rPr>
                <w:rStyle w:val="Zkladntext23"/>
              </w:rPr>
              <w:t>bez DPH</w:t>
            </w:r>
          </w:p>
        </w:tc>
        <w:tc>
          <w:tcPr>
            <w:tcW w:w="1507" w:type="dxa"/>
            <w:shd w:val="clear" w:color="auto" w:fill="FFFFFF"/>
          </w:tcPr>
          <w:p w14:paraId="06DA7538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400" w:firstLine="0"/>
            </w:pPr>
            <w:r>
              <w:rPr>
                <w:rStyle w:val="Zkladntext23"/>
              </w:rPr>
              <w:t>DPH</w:t>
            </w:r>
          </w:p>
        </w:tc>
        <w:tc>
          <w:tcPr>
            <w:tcW w:w="1392" w:type="dxa"/>
            <w:shd w:val="clear" w:color="auto" w:fill="FFFFFF"/>
          </w:tcPr>
          <w:p w14:paraId="05CF9AEC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300" w:firstLine="0"/>
            </w:pPr>
            <w:r>
              <w:rPr>
                <w:rStyle w:val="Zkladntext23"/>
              </w:rPr>
              <w:t>vč. DPH</w:t>
            </w:r>
          </w:p>
        </w:tc>
      </w:tr>
      <w:tr w:rsidR="00D82CB7" w14:paraId="24D76E7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30" w:type="dxa"/>
            <w:shd w:val="clear" w:color="auto" w:fill="FFFFFF"/>
            <w:vAlign w:val="bottom"/>
          </w:tcPr>
          <w:p w14:paraId="580828B2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3"/>
              </w:rPr>
              <w:t>elektrická energie</w:t>
            </w:r>
          </w:p>
        </w:tc>
        <w:tc>
          <w:tcPr>
            <w:tcW w:w="1853" w:type="dxa"/>
            <w:shd w:val="clear" w:color="auto" w:fill="FFFFFF"/>
            <w:vAlign w:val="bottom"/>
          </w:tcPr>
          <w:p w14:paraId="4C0E0D61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21 %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52241E79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300" w:firstLine="0"/>
            </w:pPr>
            <w:r>
              <w:rPr>
                <w:rStyle w:val="Zkladntext23"/>
              </w:rPr>
              <w:t>6 007,00 Kč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4EB1F8CC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1 261,47 Kč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CA29915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300" w:firstLine="0"/>
            </w:pPr>
            <w:r>
              <w:rPr>
                <w:rStyle w:val="Zkladntext23"/>
              </w:rPr>
              <w:t>7 268,47 Kč</w:t>
            </w:r>
          </w:p>
        </w:tc>
      </w:tr>
      <w:tr w:rsidR="00D82CB7" w14:paraId="745FD9C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30" w:type="dxa"/>
            <w:shd w:val="clear" w:color="auto" w:fill="FFFFFF"/>
            <w:vAlign w:val="bottom"/>
          </w:tcPr>
          <w:p w14:paraId="77B632D5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3"/>
              </w:rPr>
              <w:t>vodné a stočné</w:t>
            </w:r>
          </w:p>
        </w:tc>
        <w:tc>
          <w:tcPr>
            <w:tcW w:w="1853" w:type="dxa"/>
            <w:shd w:val="clear" w:color="auto" w:fill="FFFFFF"/>
            <w:vAlign w:val="bottom"/>
          </w:tcPr>
          <w:p w14:paraId="23C90087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12 %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71260B4A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300" w:firstLine="0"/>
            </w:pPr>
            <w:r>
              <w:rPr>
                <w:rStyle w:val="Zkladntext23"/>
              </w:rPr>
              <w:t>3 651,00 Kč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5B8C0453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400" w:firstLine="0"/>
            </w:pPr>
            <w:r>
              <w:rPr>
                <w:rStyle w:val="Zkladntext23"/>
              </w:rPr>
              <w:t>438,12 Kč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258EDA77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left="300" w:firstLine="0"/>
            </w:pPr>
            <w:r>
              <w:rPr>
                <w:rStyle w:val="Zkladntext23"/>
              </w:rPr>
              <w:t>4 089,12 Kč</w:t>
            </w:r>
          </w:p>
        </w:tc>
      </w:tr>
      <w:tr w:rsidR="00D82CB7" w14:paraId="1A2CAB8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30" w:type="dxa"/>
            <w:shd w:val="clear" w:color="auto" w:fill="FFFFFF"/>
            <w:vAlign w:val="bottom"/>
          </w:tcPr>
          <w:p w14:paraId="1C336DC2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3"/>
              </w:rPr>
              <w:t>teplo</w:t>
            </w:r>
          </w:p>
        </w:tc>
        <w:tc>
          <w:tcPr>
            <w:tcW w:w="1853" w:type="dxa"/>
            <w:shd w:val="clear" w:color="auto" w:fill="FFFFFF"/>
            <w:vAlign w:val="bottom"/>
          </w:tcPr>
          <w:p w14:paraId="7C066EAF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12 %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1DD12D28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60" w:firstLine="0"/>
              <w:jc w:val="right"/>
            </w:pPr>
            <w:r>
              <w:rPr>
                <w:rStyle w:val="Zkladntext23"/>
              </w:rPr>
              <w:t>14 220.00 Kč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7CBE1B7D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1 706,40 Kč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243180F3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3"/>
              </w:rPr>
              <w:t>15 926,40 Kč</w:t>
            </w:r>
          </w:p>
        </w:tc>
      </w:tr>
      <w:tr w:rsidR="00D82CB7" w14:paraId="328A5C8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30" w:type="dxa"/>
            <w:shd w:val="clear" w:color="auto" w:fill="FFFFFF"/>
            <w:vAlign w:val="bottom"/>
          </w:tcPr>
          <w:p w14:paraId="3EBDAEFD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3"/>
              </w:rPr>
              <w:t>odpad</w:t>
            </w:r>
          </w:p>
        </w:tc>
        <w:tc>
          <w:tcPr>
            <w:tcW w:w="1853" w:type="dxa"/>
            <w:shd w:val="clear" w:color="auto" w:fill="FFFFFF"/>
            <w:vAlign w:val="bottom"/>
          </w:tcPr>
          <w:p w14:paraId="0DEF024B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21 %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2537BDAE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60" w:firstLine="0"/>
              <w:jc w:val="right"/>
            </w:pPr>
            <w:r>
              <w:rPr>
                <w:rStyle w:val="Zkladntext23"/>
              </w:rPr>
              <w:t>247,93 Kč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66748C28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52,07 Kč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2031D378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3"/>
              </w:rPr>
              <w:t>300,00 Kč</w:t>
            </w:r>
          </w:p>
        </w:tc>
      </w:tr>
      <w:tr w:rsidR="00D82CB7" w14:paraId="51ABE68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30" w:type="dxa"/>
            <w:shd w:val="clear" w:color="auto" w:fill="FFFFFF"/>
            <w:vAlign w:val="bottom"/>
          </w:tcPr>
          <w:p w14:paraId="010BF718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3"/>
              </w:rPr>
              <w:t>Pošta a podatelna</w:t>
            </w:r>
          </w:p>
        </w:tc>
        <w:tc>
          <w:tcPr>
            <w:tcW w:w="1853" w:type="dxa"/>
            <w:shd w:val="clear" w:color="auto" w:fill="FFFFFF"/>
            <w:vAlign w:val="bottom"/>
          </w:tcPr>
          <w:p w14:paraId="4312FD9B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21 %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4A97EB64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60" w:firstLine="0"/>
              <w:jc w:val="right"/>
            </w:pPr>
            <w:r>
              <w:rPr>
                <w:rStyle w:val="Zkladntext23"/>
              </w:rPr>
              <w:t>200,00 Kč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412E3697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42,00 Kč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24F121D6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3"/>
              </w:rPr>
              <w:t>242,00 Kč</w:t>
            </w:r>
          </w:p>
        </w:tc>
      </w:tr>
      <w:tr w:rsidR="00D82CB7" w14:paraId="68CE8AA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30" w:type="dxa"/>
            <w:shd w:val="clear" w:color="auto" w:fill="FFFFFF"/>
          </w:tcPr>
          <w:p w14:paraId="4AB8D14B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Celkem</w:t>
            </w:r>
          </w:p>
        </w:tc>
        <w:tc>
          <w:tcPr>
            <w:tcW w:w="1853" w:type="dxa"/>
            <w:shd w:val="clear" w:color="auto" w:fill="FFFFFF"/>
          </w:tcPr>
          <w:p w14:paraId="2F41FFD1" w14:textId="77777777" w:rsidR="00D82CB7" w:rsidRDefault="00D82CB7">
            <w:pPr>
              <w:framePr w:w="84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14:paraId="11FFB90A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60" w:firstLine="0"/>
              <w:jc w:val="right"/>
            </w:pPr>
            <w:r>
              <w:rPr>
                <w:rStyle w:val="Zkladntext23"/>
              </w:rPr>
              <w:t>24 325,93 Kč</w:t>
            </w:r>
          </w:p>
        </w:tc>
        <w:tc>
          <w:tcPr>
            <w:tcW w:w="1507" w:type="dxa"/>
            <w:shd w:val="clear" w:color="auto" w:fill="FFFFFF"/>
          </w:tcPr>
          <w:p w14:paraId="1A6A6C62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right="220" w:firstLine="0"/>
              <w:jc w:val="right"/>
            </w:pPr>
            <w:r>
              <w:rPr>
                <w:rStyle w:val="Zkladntext23"/>
              </w:rPr>
              <w:t>3 500,06 Kč</w:t>
            </w:r>
          </w:p>
        </w:tc>
        <w:tc>
          <w:tcPr>
            <w:tcW w:w="1392" w:type="dxa"/>
            <w:shd w:val="clear" w:color="auto" w:fill="FFFFFF"/>
          </w:tcPr>
          <w:p w14:paraId="7FCCA478" w14:textId="77777777" w:rsidR="00D82CB7" w:rsidRDefault="00DE33C6">
            <w:pPr>
              <w:pStyle w:val="Zkladntext20"/>
              <w:framePr w:w="841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3"/>
              </w:rPr>
              <w:t>27 825,99 Kč</w:t>
            </w:r>
          </w:p>
        </w:tc>
      </w:tr>
    </w:tbl>
    <w:p w14:paraId="56A8FFDA" w14:textId="77777777" w:rsidR="00D82CB7" w:rsidRDefault="00D82CB7">
      <w:pPr>
        <w:framePr w:w="8419" w:wrap="notBeside" w:vAnchor="text" w:hAnchor="text" w:xAlign="center" w:y="1"/>
        <w:rPr>
          <w:sz w:val="2"/>
          <w:szCs w:val="2"/>
        </w:rPr>
      </w:pPr>
    </w:p>
    <w:p w14:paraId="2C6C4555" w14:textId="77777777" w:rsidR="00D82CB7" w:rsidRDefault="00D82CB7">
      <w:pPr>
        <w:rPr>
          <w:sz w:val="2"/>
          <w:szCs w:val="2"/>
        </w:rPr>
      </w:pPr>
    </w:p>
    <w:p w14:paraId="50ACA060" w14:textId="77777777" w:rsidR="00D82CB7" w:rsidRDefault="00DE33C6">
      <w:pPr>
        <w:pStyle w:val="Zkladntext20"/>
        <w:shd w:val="clear" w:color="auto" w:fill="auto"/>
        <w:spacing w:before="1077" w:after="1282" w:line="190" w:lineRule="exact"/>
        <w:ind w:firstLine="0"/>
        <w:jc w:val="both"/>
      </w:pPr>
      <w:r>
        <w:pict w14:anchorId="098C4730">
          <v:shape id="_x0000_s1035" type="#_x0000_t202" style="position:absolute;left:0;text-align:left;margin-left:150.5pt;margin-top:-170.15pt;width:164.4pt;height:14.6pt;z-index:-125829370;mso-wrap-distance-left:150.5pt;mso-wrap-distance-right:143.5pt;mso-wrap-distance-bottom:20.45pt;mso-position-horizontal-relative:margin" filled="f" stroked="f">
            <v:textbox style="mso-fit-shape-to-text:t" inset="0,0,0,0">
              <w:txbxContent>
                <w:p w14:paraId="6D8039D3" w14:textId="77777777" w:rsidR="00D82CB7" w:rsidRDefault="00DE33C6">
                  <w:pPr>
                    <w:pStyle w:val="Zkladntext30"/>
                    <w:shd w:val="clear" w:color="auto" w:fill="auto"/>
                    <w:spacing w:line="190" w:lineRule="exact"/>
                  </w:pPr>
                  <w:r>
                    <w:rPr>
                      <w:rStyle w:val="Zkladntext3Exact0"/>
                      <w:b/>
                      <w:bCs/>
                    </w:rPr>
                    <w:t>Předpis měsíčních úhrad za služby</w:t>
                  </w:r>
                </w:p>
              </w:txbxContent>
            </v:textbox>
            <w10:wrap type="topAndBottom" anchorx="margin"/>
          </v:shape>
        </w:pict>
      </w:r>
      <w:r>
        <w:t>V Třinci dne 15.03.2024</w:t>
      </w:r>
    </w:p>
    <w:p w14:paraId="09915C31" w14:textId="5C26A481" w:rsidR="00D82CB7" w:rsidRDefault="00D82CB7">
      <w:pPr>
        <w:framePr w:h="1915" w:wrap="notBeside" w:vAnchor="text" w:hAnchor="text" w:xAlign="center" w:y="1"/>
        <w:jc w:val="center"/>
        <w:rPr>
          <w:sz w:val="2"/>
          <w:szCs w:val="2"/>
        </w:rPr>
      </w:pPr>
    </w:p>
    <w:p w14:paraId="288A8B0F" w14:textId="77777777" w:rsidR="00D82CB7" w:rsidRDefault="00D82CB7">
      <w:pPr>
        <w:rPr>
          <w:sz w:val="2"/>
          <w:szCs w:val="2"/>
        </w:rPr>
      </w:pPr>
    </w:p>
    <w:p w14:paraId="66058E52" w14:textId="77777777" w:rsidR="00D82CB7" w:rsidRDefault="00D82CB7">
      <w:pPr>
        <w:rPr>
          <w:sz w:val="2"/>
          <w:szCs w:val="2"/>
        </w:rPr>
      </w:pPr>
    </w:p>
    <w:sectPr w:rsidR="00D82CB7">
      <w:type w:val="continuous"/>
      <w:pgSz w:w="11900" w:h="16840"/>
      <w:pgMar w:top="1687" w:right="1315" w:bottom="71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DC3AA" w14:textId="77777777" w:rsidR="00DE33C6" w:rsidRDefault="00DE33C6">
      <w:r>
        <w:separator/>
      </w:r>
    </w:p>
  </w:endnote>
  <w:endnote w:type="continuationSeparator" w:id="0">
    <w:p w14:paraId="57AC9BA3" w14:textId="77777777" w:rsidR="00DE33C6" w:rsidRDefault="00D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F6C5E" w14:textId="77777777" w:rsidR="00D82CB7" w:rsidRDefault="00D82CB7"/>
  </w:footnote>
  <w:footnote w:type="continuationSeparator" w:id="0">
    <w:p w14:paraId="16D309D9" w14:textId="77777777" w:rsidR="00D82CB7" w:rsidRDefault="00D82C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B7"/>
    <w:rsid w:val="00D82CB7"/>
    <w:rsid w:val="00D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C4FD92A"/>
  <w15:docId w15:val="{9F2EBF36-6128-4CDC-A249-BB995C19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2"/>
      <w:szCs w:val="32"/>
      <w:u w:val="none"/>
      <w:lang w:val="cs-CZ" w:eastAsia="cs-CZ" w:bidi="cs-CZ"/>
    </w:rPr>
  </w:style>
  <w:style w:type="character" w:customStyle="1" w:styleId="Zkladntext5MSReferenceSansSerif10ptNetunMtko100Exact">
    <w:name w:val="Základní text (5) + MS Reference Sans Serif;10 pt;Ne tučné;Měřítko 100% Exact"/>
    <w:basedOn w:val="Zkladntext5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Zkladntext12MSReferenceSansSerif15ptKurzvaMtko100Exact">
    <w:name w:val="Základní text (12) + MS Reference Sans Serif;15 pt;Kurzíva;Měřítko 100% Exact"/>
    <w:basedOn w:val="Zkladntext12Exact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2ArialMtko100Exact">
    <w:name w:val="Základní text (12) + Arial;Měřítko 100% Exact"/>
    <w:basedOn w:val="Zkladntext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8Arial">
    <w:name w:val="Základní text (8) + Arial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Malpsmena">
    <w:name w:val="Nadpis #2 + Malá písmena"/>
    <w:basedOn w:val="Nadpis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ind w:hanging="320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8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line="0" w:lineRule="atLeas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66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1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1" w:lineRule="exact"/>
      <w:jc w:val="both"/>
      <w:outlineLvl w:val="1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2024-04-29T11:31:00Z</dcterms:created>
  <dcterms:modified xsi:type="dcterms:W3CDTF">2024-04-29T11:32:00Z</dcterms:modified>
</cp:coreProperties>
</file>