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47273" w14:textId="77777777" w:rsidR="006E43EA" w:rsidRPr="006E43EA" w:rsidRDefault="00A16387" w:rsidP="006E43EA">
      <w:pPr>
        <w:autoSpaceDE w:val="0"/>
        <w:autoSpaceDN w:val="0"/>
        <w:adjustRightInd w:val="0"/>
        <w:spacing w:after="0" w:line="240" w:lineRule="auto"/>
        <w:jc w:val="center"/>
        <w:rPr>
          <w:rFonts w:ascii="Arial" w:hAnsi="Arial" w:cs="Arial"/>
          <w:b/>
          <w:sz w:val="32"/>
        </w:rPr>
      </w:pPr>
      <w:bookmarkStart w:id="0" w:name="_GoBack"/>
      <w:bookmarkEnd w:id="0"/>
      <w:r w:rsidRPr="006E43EA">
        <w:rPr>
          <w:rFonts w:ascii="Arial" w:hAnsi="Arial" w:cs="Arial"/>
          <w:b/>
          <w:sz w:val="32"/>
        </w:rPr>
        <w:t>SMLOUVA O DÍLO</w:t>
      </w:r>
    </w:p>
    <w:p w14:paraId="25A78F47" w14:textId="77777777" w:rsidR="006E43EA" w:rsidRPr="00031651" w:rsidRDefault="006E43EA" w:rsidP="006E43EA">
      <w:pPr>
        <w:autoSpaceDE w:val="0"/>
        <w:autoSpaceDN w:val="0"/>
        <w:adjustRightInd w:val="0"/>
        <w:spacing w:after="0" w:line="240" w:lineRule="auto"/>
        <w:jc w:val="center"/>
        <w:rPr>
          <w:rFonts w:ascii="Arial" w:hAnsi="Arial" w:cs="Arial"/>
          <w:b/>
          <w:sz w:val="6"/>
        </w:rPr>
      </w:pPr>
    </w:p>
    <w:p w14:paraId="2830670B" w14:textId="77777777" w:rsidR="00A16387" w:rsidRPr="00F84159" w:rsidRDefault="00016FF5" w:rsidP="006E43EA">
      <w:pPr>
        <w:autoSpaceDE w:val="0"/>
        <w:autoSpaceDN w:val="0"/>
        <w:adjustRightInd w:val="0"/>
        <w:spacing w:after="0" w:line="240" w:lineRule="auto"/>
        <w:jc w:val="center"/>
        <w:rPr>
          <w:rFonts w:ascii="Arial" w:hAnsi="Arial" w:cs="Arial"/>
          <w:b/>
        </w:rPr>
      </w:pPr>
      <w:r w:rsidRPr="00F84159">
        <w:rPr>
          <w:rFonts w:ascii="Arial" w:hAnsi="Arial" w:cs="Arial"/>
          <w:b/>
        </w:rPr>
        <w:t>č.</w:t>
      </w:r>
      <w:r w:rsidR="006E43EA">
        <w:rPr>
          <w:rFonts w:ascii="Arial" w:hAnsi="Arial" w:cs="Arial"/>
          <w:b/>
        </w:rPr>
        <w:t xml:space="preserve"> SML/0055</w:t>
      </w:r>
      <w:r w:rsidRPr="00F84159">
        <w:rPr>
          <w:rFonts w:ascii="Arial" w:hAnsi="Arial" w:cs="Arial"/>
          <w:b/>
        </w:rPr>
        <w:t>/2024</w:t>
      </w:r>
    </w:p>
    <w:p w14:paraId="63EDD913" w14:textId="77777777" w:rsidR="00016FF5" w:rsidRPr="00F84159" w:rsidRDefault="00016FF5" w:rsidP="00F84159">
      <w:pPr>
        <w:autoSpaceDE w:val="0"/>
        <w:autoSpaceDN w:val="0"/>
        <w:adjustRightInd w:val="0"/>
        <w:spacing w:after="0" w:line="240" w:lineRule="auto"/>
        <w:rPr>
          <w:rFonts w:ascii="Arial" w:hAnsi="Arial" w:cs="Arial"/>
          <w:b/>
        </w:rPr>
      </w:pPr>
    </w:p>
    <w:p w14:paraId="36ADA411" w14:textId="77777777" w:rsidR="00E03EDD" w:rsidRPr="00F45990" w:rsidRDefault="00E03EDD" w:rsidP="00F45990">
      <w:pPr>
        <w:pStyle w:val="Odstavecseseznamem"/>
        <w:numPr>
          <w:ilvl w:val="0"/>
          <w:numId w:val="8"/>
        </w:numPr>
        <w:jc w:val="center"/>
        <w:rPr>
          <w:rFonts w:ascii="Arial" w:hAnsi="Arial" w:cs="Arial"/>
          <w:b/>
          <w:sz w:val="20"/>
        </w:rPr>
      </w:pPr>
      <w:bookmarkStart w:id="1" w:name="_Ref140297153"/>
      <w:r w:rsidRPr="00F45990">
        <w:rPr>
          <w:rFonts w:ascii="Arial" w:hAnsi="Arial" w:cs="Arial"/>
          <w:b/>
          <w:sz w:val="20"/>
        </w:rPr>
        <w:t>SMLUVNÍ STRANY</w:t>
      </w:r>
      <w:bookmarkEnd w:id="1"/>
    </w:p>
    <w:p w14:paraId="3E7BE4CF" w14:textId="77777777" w:rsidR="00E03EDD" w:rsidRPr="00D40B28" w:rsidRDefault="00E03EDD" w:rsidP="00E03EDD">
      <w:pPr>
        <w:jc w:val="both"/>
        <w:rPr>
          <w:rFonts w:ascii="Arial" w:hAnsi="Arial" w:cs="Arial"/>
          <w:sz w:val="20"/>
          <w:u w:val="single"/>
        </w:rPr>
      </w:pPr>
    </w:p>
    <w:p w14:paraId="3205C1BA" w14:textId="77777777" w:rsidR="00F45990" w:rsidRDefault="00E03EDD" w:rsidP="00F45990">
      <w:pPr>
        <w:pStyle w:val="Textvbloku"/>
        <w:ind w:right="0"/>
        <w:jc w:val="left"/>
        <w:rPr>
          <w:rFonts w:ascii="Arial" w:hAnsi="Arial" w:cs="Arial"/>
          <w:b/>
          <w:sz w:val="20"/>
        </w:rPr>
      </w:pPr>
      <w:r w:rsidRPr="00D40B28">
        <w:rPr>
          <w:rFonts w:ascii="Arial" w:hAnsi="Arial" w:cs="Arial"/>
          <w:b/>
          <w:sz w:val="20"/>
          <w:u w:val="single"/>
        </w:rPr>
        <w:t>Objednatel</w:t>
      </w:r>
      <w:r w:rsidRPr="00D40B28">
        <w:rPr>
          <w:rFonts w:ascii="Arial" w:hAnsi="Arial" w:cs="Arial"/>
          <w:sz w:val="20"/>
        </w:rPr>
        <w:tab/>
      </w:r>
      <w:r w:rsidRPr="00D40B28">
        <w:rPr>
          <w:rFonts w:ascii="Arial" w:hAnsi="Arial" w:cs="Arial"/>
          <w:sz w:val="20"/>
        </w:rPr>
        <w:tab/>
      </w:r>
      <w:r w:rsidRPr="00D40B28">
        <w:rPr>
          <w:rFonts w:ascii="Arial" w:hAnsi="Arial" w:cs="Arial"/>
          <w:sz w:val="20"/>
        </w:rPr>
        <w:tab/>
        <w:t xml:space="preserve">          :</w:t>
      </w:r>
      <w:r w:rsidRPr="00D40B28">
        <w:rPr>
          <w:rFonts w:ascii="Arial" w:hAnsi="Arial" w:cs="Arial"/>
          <w:sz w:val="20"/>
        </w:rPr>
        <w:tab/>
      </w:r>
      <w:r>
        <w:rPr>
          <w:rFonts w:ascii="Arial" w:hAnsi="Arial" w:cs="Arial"/>
          <w:sz w:val="20"/>
        </w:rPr>
        <w:t xml:space="preserve">  </w:t>
      </w:r>
      <w:r w:rsidRPr="00CB0AAF">
        <w:rPr>
          <w:rFonts w:ascii="Arial" w:hAnsi="Arial" w:cs="Arial"/>
          <w:b/>
          <w:sz w:val="20"/>
        </w:rPr>
        <w:t>Muzeum jihovýchodní Moravy</w:t>
      </w:r>
      <w:r>
        <w:rPr>
          <w:rFonts w:ascii="Arial" w:hAnsi="Arial" w:cs="Arial"/>
          <w:b/>
          <w:sz w:val="20"/>
        </w:rPr>
        <w:t xml:space="preserve"> ve Zlíně</w:t>
      </w:r>
      <w:r w:rsidRPr="00CB0AAF">
        <w:rPr>
          <w:rFonts w:ascii="Arial" w:hAnsi="Arial" w:cs="Arial"/>
          <w:b/>
          <w:sz w:val="20"/>
        </w:rPr>
        <w:t xml:space="preserve">, příspěvková </w:t>
      </w:r>
    </w:p>
    <w:p w14:paraId="21E5BEF5" w14:textId="77777777" w:rsidR="00E03EDD" w:rsidRPr="00D40B28" w:rsidRDefault="00F45990" w:rsidP="00F45990">
      <w:pPr>
        <w:pStyle w:val="Textvbloku"/>
        <w:ind w:right="0"/>
        <w:jc w:val="left"/>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00E03EDD" w:rsidRPr="00CB0AAF">
        <w:rPr>
          <w:rFonts w:ascii="Arial" w:hAnsi="Arial" w:cs="Arial"/>
          <w:b/>
          <w:sz w:val="20"/>
        </w:rPr>
        <w:t>organizace</w:t>
      </w:r>
      <w:r w:rsidR="00E03EDD">
        <w:rPr>
          <w:rFonts w:ascii="Arial" w:hAnsi="Arial" w:cs="Arial"/>
          <w:sz w:val="20"/>
        </w:rPr>
        <w:t xml:space="preserve"> </w:t>
      </w:r>
    </w:p>
    <w:p w14:paraId="05DB944D" w14:textId="77777777" w:rsidR="00E03EDD" w:rsidRPr="00D40B28" w:rsidRDefault="00E03EDD" w:rsidP="00E03EDD">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Sídlo</w:t>
      </w:r>
      <w:r w:rsidRPr="00D40B28">
        <w:rPr>
          <w:rFonts w:ascii="Arial" w:hAnsi="Arial" w:cs="Arial"/>
          <w:sz w:val="20"/>
        </w:rPr>
        <w:tab/>
        <w:t>:</w:t>
      </w:r>
      <w:r w:rsidRPr="00D40B28">
        <w:rPr>
          <w:rFonts w:ascii="Arial" w:hAnsi="Arial" w:cs="Arial"/>
          <w:sz w:val="20"/>
        </w:rPr>
        <w:tab/>
      </w:r>
      <w:r>
        <w:rPr>
          <w:rFonts w:ascii="Arial" w:hAnsi="Arial" w:cs="Arial"/>
          <w:sz w:val="20"/>
        </w:rPr>
        <w:t>Vavrečkova 7040, 760</w:t>
      </w:r>
      <w:r w:rsidRPr="00E3789E">
        <w:rPr>
          <w:rFonts w:ascii="Arial" w:hAnsi="Arial" w:cs="Arial"/>
          <w:sz w:val="20"/>
        </w:rPr>
        <w:t xml:space="preserve"> 01 </w:t>
      </w:r>
      <w:r>
        <w:rPr>
          <w:rFonts w:ascii="Arial" w:hAnsi="Arial" w:cs="Arial"/>
          <w:sz w:val="20"/>
        </w:rPr>
        <w:t>Zlín</w:t>
      </w:r>
    </w:p>
    <w:p w14:paraId="53D4F289" w14:textId="64ACE053" w:rsidR="00E03EDD" w:rsidRPr="00D40B28" w:rsidRDefault="00E03EDD" w:rsidP="00E03EDD">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Statutární orgán</w:t>
      </w:r>
      <w:r w:rsidRPr="00D40B28">
        <w:rPr>
          <w:rFonts w:ascii="Arial" w:hAnsi="Arial" w:cs="Arial"/>
          <w:sz w:val="20"/>
        </w:rPr>
        <w:tab/>
        <w:t>:</w:t>
      </w:r>
      <w:r w:rsidRPr="00D40B28">
        <w:rPr>
          <w:rFonts w:ascii="Arial" w:hAnsi="Arial" w:cs="Arial"/>
          <w:sz w:val="20"/>
        </w:rPr>
        <w:tab/>
      </w:r>
      <w:r w:rsidR="00EA6454">
        <w:rPr>
          <w:rFonts w:ascii="Arial" w:hAnsi="Arial" w:cs="Arial"/>
          <w:sz w:val="20"/>
        </w:rPr>
        <w:t>XXX</w:t>
      </w:r>
    </w:p>
    <w:p w14:paraId="2B696430" w14:textId="77777777" w:rsidR="006E0576" w:rsidRPr="00C61B79" w:rsidRDefault="006E0576" w:rsidP="006E0576">
      <w:pPr>
        <w:pStyle w:val="Textvbloku"/>
        <w:tabs>
          <w:tab w:val="left" w:pos="3402"/>
          <w:tab w:val="left" w:pos="3686"/>
          <w:tab w:val="left" w:pos="3969"/>
        </w:tabs>
        <w:ind w:right="0"/>
        <w:jc w:val="left"/>
        <w:rPr>
          <w:rFonts w:ascii="Arial" w:hAnsi="Arial" w:cs="Arial"/>
          <w:sz w:val="20"/>
        </w:rPr>
      </w:pPr>
      <w:r w:rsidRPr="00C61B79">
        <w:rPr>
          <w:rFonts w:ascii="Arial" w:hAnsi="Arial" w:cs="Arial"/>
          <w:sz w:val="20"/>
        </w:rPr>
        <w:t>Zapsán v obchodním rejstříku</w:t>
      </w:r>
      <w:r w:rsidRPr="00C61B79">
        <w:rPr>
          <w:rFonts w:ascii="Arial" w:hAnsi="Arial" w:cs="Arial"/>
          <w:sz w:val="20"/>
        </w:rPr>
        <w:tab/>
        <w:t>:</w:t>
      </w:r>
      <w:r w:rsidRPr="00C61B79">
        <w:rPr>
          <w:rFonts w:ascii="Arial" w:hAnsi="Arial" w:cs="Arial"/>
          <w:sz w:val="20"/>
        </w:rPr>
        <w:tab/>
      </w:r>
      <w:r w:rsidRPr="001F2F0C">
        <w:rPr>
          <w:rFonts w:ascii="Arial" w:hAnsi="Arial" w:cs="Arial"/>
          <w:sz w:val="20"/>
        </w:rPr>
        <w:t xml:space="preserve">Krajský soud v Brně, </w:t>
      </w:r>
      <w:r>
        <w:rPr>
          <w:rFonts w:ascii="Arial" w:hAnsi="Arial" w:cs="Arial"/>
          <w:sz w:val="20"/>
        </w:rPr>
        <w:t>Pr 1416</w:t>
      </w:r>
    </w:p>
    <w:p w14:paraId="053546EE" w14:textId="77777777" w:rsidR="00E03EDD" w:rsidRPr="00D40B28" w:rsidRDefault="00E03EDD" w:rsidP="00E03EDD">
      <w:pPr>
        <w:pStyle w:val="Textvbloku"/>
        <w:tabs>
          <w:tab w:val="left" w:pos="3402"/>
          <w:tab w:val="left" w:pos="3686"/>
          <w:tab w:val="left" w:pos="3969"/>
        </w:tabs>
        <w:ind w:right="0"/>
        <w:jc w:val="left"/>
        <w:rPr>
          <w:rFonts w:ascii="Arial" w:hAnsi="Arial" w:cs="Arial"/>
          <w:sz w:val="20"/>
        </w:rPr>
      </w:pPr>
      <w:r>
        <w:rPr>
          <w:rFonts w:ascii="Arial" w:hAnsi="Arial" w:cs="Arial"/>
          <w:sz w:val="20"/>
        </w:rPr>
        <w:t>IČO</w:t>
      </w:r>
      <w:r>
        <w:rPr>
          <w:rFonts w:ascii="Arial" w:hAnsi="Arial" w:cs="Arial"/>
          <w:sz w:val="20"/>
        </w:rPr>
        <w:tab/>
        <w:t>:</w:t>
      </w:r>
      <w:r>
        <w:rPr>
          <w:rFonts w:ascii="Arial" w:hAnsi="Arial" w:cs="Arial"/>
          <w:sz w:val="20"/>
        </w:rPr>
        <w:tab/>
        <w:t>00089982</w:t>
      </w:r>
    </w:p>
    <w:p w14:paraId="67EEC27E" w14:textId="77777777" w:rsidR="00E03EDD" w:rsidRPr="00D40B28" w:rsidRDefault="00E03EDD" w:rsidP="00E03EDD">
      <w:pPr>
        <w:pStyle w:val="Textvbloku"/>
        <w:tabs>
          <w:tab w:val="left" w:pos="3402"/>
          <w:tab w:val="left" w:pos="3686"/>
          <w:tab w:val="left" w:pos="3969"/>
        </w:tabs>
        <w:ind w:right="0"/>
        <w:jc w:val="left"/>
        <w:rPr>
          <w:rFonts w:ascii="Arial" w:hAnsi="Arial" w:cs="Arial"/>
          <w:b/>
          <w:bCs/>
          <w:sz w:val="20"/>
        </w:rPr>
      </w:pPr>
      <w:r w:rsidRPr="00D40B28">
        <w:rPr>
          <w:rFonts w:ascii="Arial" w:hAnsi="Arial" w:cs="Arial"/>
          <w:sz w:val="20"/>
        </w:rPr>
        <w:t>DIČ</w:t>
      </w:r>
      <w:r w:rsidRPr="00D40B28">
        <w:rPr>
          <w:rFonts w:ascii="Arial" w:hAnsi="Arial" w:cs="Arial"/>
          <w:sz w:val="20"/>
        </w:rPr>
        <w:tab/>
        <w:t>:</w:t>
      </w:r>
      <w:r w:rsidRPr="00D40B28">
        <w:rPr>
          <w:rFonts w:ascii="Arial" w:hAnsi="Arial" w:cs="Arial"/>
          <w:sz w:val="20"/>
        </w:rPr>
        <w:tab/>
      </w:r>
      <w:r w:rsidRPr="00E3789E">
        <w:rPr>
          <w:rFonts w:ascii="Arial" w:hAnsi="Arial" w:cs="Arial"/>
          <w:sz w:val="20"/>
        </w:rPr>
        <w:t>CZ</w:t>
      </w:r>
      <w:r>
        <w:rPr>
          <w:rFonts w:ascii="Arial" w:hAnsi="Arial" w:cs="Arial"/>
          <w:sz w:val="20"/>
        </w:rPr>
        <w:t>00089982 (neplátce DPH)</w:t>
      </w:r>
    </w:p>
    <w:p w14:paraId="4DA85827" w14:textId="77777777" w:rsidR="00E03EDD" w:rsidRPr="00D40B28" w:rsidRDefault="00E03EDD" w:rsidP="00E03EDD">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Bankovní ústav</w:t>
      </w:r>
      <w:r w:rsidRPr="00D40B28">
        <w:rPr>
          <w:rFonts w:ascii="Arial" w:hAnsi="Arial" w:cs="Arial"/>
          <w:sz w:val="20"/>
        </w:rPr>
        <w:tab/>
        <w:t>:</w:t>
      </w:r>
      <w:r w:rsidRPr="00D40B28">
        <w:rPr>
          <w:rFonts w:ascii="Arial" w:hAnsi="Arial" w:cs="Arial"/>
          <w:sz w:val="20"/>
        </w:rPr>
        <w:tab/>
      </w:r>
      <w:r>
        <w:rPr>
          <w:rFonts w:ascii="Arial" w:hAnsi="Arial" w:cs="Arial"/>
          <w:sz w:val="20"/>
        </w:rPr>
        <w:t>Komerční banka, a.s.</w:t>
      </w:r>
    </w:p>
    <w:p w14:paraId="4E4ABE16" w14:textId="77777777" w:rsidR="00E03EDD" w:rsidRDefault="00E03EDD" w:rsidP="00E03EDD">
      <w:pPr>
        <w:pStyle w:val="Textvbloku"/>
        <w:tabs>
          <w:tab w:val="left" w:pos="3402"/>
          <w:tab w:val="left" w:pos="3686"/>
          <w:tab w:val="left" w:pos="3969"/>
        </w:tabs>
        <w:ind w:right="0"/>
        <w:jc w:val="left"/>
        <w:rPr>
          <w:rFonts w:ascii="Arial" w:hAnsi="Arial" w:cs="Arial"/>
          <w:sz w:val="20"/>
        </w:rPr>
      </w:pPr>
      <w:r w:rsidRPr="00633CB3">
        <w:rPr>
          <w:rFonts w:ascii="Arial" w:hAnsi="Arial" w:cs="Arial"/>
          <w:sz w:val="20"/>
        </w:rPr>
        <w:t>Číslo účtu</w:t>
      </w:r>
      <w:r w:rsidRPr="00633CB3">
        <w:rPr>
          <w:rFonts w:ascii="Arial" w:hAnsi="Arial" w:cs="Arial"/>
          <w:sz w:val="20"/>
        </w:rPr>
        <w:tab/>
        <w:t>:</w:t>
      </w:r>
      <w:r w:rsidRPr="00633CB3">
        <w:rPr>
          <w:rFonts w:ascii="Arial" w:hAnsi="Arial" w:cs="Arial"/>
          <w:sz w:val="20"/>
        </w:rPr>
        <w:tab/>
      </w:r>
      <w:r w:rsidRPr="007C3F57">
        <w:rPr>
          <w:rFonts w:ascii="Arial" w:hAnsi="Arial" w:cs="Arial"/>
          <w:sz w:val="20"/>
        </w:rPr>
        <w:t>4137661/0100</w:t>
      </w:r>
      <w:r>
        <w:rPr>
          <w:rFonts w:ascii="Arial" w:hAnsi="Arial" w:cs="Arial"/>
          <w:sz w:val="20"/>
        </w:rPr>
        <w:t xml:space="preserve"> </w:t>
      </w:r>
    </w:p>
    <w:p w14:paraId="246B3DBE" w14:textId="1E62679C" w:rsidR="00E03EDD" w:rsidRPr="00633CB3" w:rsidRDefault="00E03EDD" w:rsidP="00E03EDD">
      <w:pPr>
        <w:pStyle w:val="Textvbloku"/>
        <w:tabs>
          <w:tab w:val="left" w:pos="3402"/>
          <w:tab w:val="left" w:pos="3686"/>
          <w:tab w:val="left" w:pos="3969"/>
        </w:tabs>
        <w:ind w:right="0"/>
        <w:jc w:val="left"/>
        <w:rPr>
          <w:rFonts w:ascii="Arial" w:hAnsi="Arial" w:cs="Arial"/>
          <w:sz w:val="20"/>
        </w:rPr>
      </w:pPr>
      <w:r>
        <w:rPr>
          <w:rFonts w:ascii="Arial" w:hAnsi="Arial" w:cs="Arial"/>
          <w:sz w:val="20"/>
        </w:rPr>
        <w:t>Kontaktní osoba</w:t>
      </w:r>
      <w:r w:rsidRPr="00633CB3">
        <w:rPr>
          <w:rFonts w:ascii="Arial" w:hAnsi="Arial" w:cs="Arial"/>
          <w:sz w:val="20"/>
        </w:rPr>
        <w:tab/>
        <w:t>:</w:t>
      </w:r>
      <w:r w:rsidRPr="00633CB3">
        <w:rPr>
          <w:rFonts w:ascii="Arial" w:hAnsi="Arial" w:cs="Arial"/>
          <w:sz w:val="20"/>
        </w:rPr>
        <w:tab/>
      </w:r>
      <w:r w:rsidR="00EA6454">
        <w:rPr>
          <w:rFonts w:ascii="Arial" w:hAnsi="Arial" w:cs="Arial"/>
          <w:sz w:val="20"/>
        </w:rPr>
        <w:t>XXX</w:t>
      </w:r>
    </w:p>
    <w:p w14:paraId="412C5D24" w14:textId="7CEBE29A" w:rsidR="00E03EDD" w:rsidRDefault="00E03EDD" w:rsidP="00E03EDD">
      <w:pPr>
        <w:pStyle w:val="Textvbloku"/>
        <w:tabs>
          <w:tab w:val="left" w:pos="3402"/>
          <w:tab w:val="left" w:pos="3686"/>
          <w:tab w:val="left" w:pos="3969"/>
        </w:tabs>
        <w:ind w:right="0"/>
        <w:jc w:val="left"/>
        <w:rPr>
          <w:rFonts w:ascii="Arial" w:hAnsi="Arial" w:cs="Arial"/>
          <w:sz w:val="20"/>
        </w:rPr>
      </w:pPr>
      <w:r w:rsidRPr="00633CB3">
        <w:rPr>
          <w:rFonts w:ascii="Arial" w:hAnsi="Arial" w:cs="Arial"/>
          <w:sz w:val="20"/>
        </w:rPr>
        <w:t>E-mail</w:t>
      </w:r>
      <w:r w:rsidRPr="00633CB3">
        <w:rPr>
          <w:rFonts w:ascii="Arial" w:hAnsi="Arial" w:cs="Arial"/>
          <w:sz w:val="20"/>
        </w:rPr>
        <w:tab/>
        <w:t>:</w:t>
      </w:r>
      <w:r w:rsidRPr="00633CB3">
        <w:rPr>
          <w:rFonts w:ascii="Arial" w:hAnsi="Arial" w:cs="Arial"/>
          <w:sz w:val="20"/>
        </w:rPr>
        <w:tab/>
      </w:r>
      <w:r w:rsidR="00EA6454">
        <w:rPr>
          <w:rFonts w:ascii="Arial" w:hAnsi="Arial" w:cs="Arial"/>
          <w:sz w:val="20"/>
        </w:rPr>
        <w:t>XXX</w:t>
      </w:r>
    </w:p>
    <w:p w14:paraId="5DFE13FB" w14:textId="77777777" w:rsidR="00E03EDD" w:rsidRPr="006E0576" w:rsidRDefault="00E03EDD" w:rsidP="00E03EDD">
      <w:pPr>
        <w:pStyle w:val="Textvbloku"/>
        <w:tabs>
          <w:tab w:val="left" w:pos="3402"/>
          <w:tab w:val="left" w:pos="3686"/>
          <w:tab w:val="left" w:pos="3969"/>
        </w:tabs>
        <w:ind w:right="0"/>
        <w:jc w:val="left"/>
        <w:rPr>
          <w:rFonts w:ascii="Arial" w:hAnsi="Arial" w:cs="Arial"/>
          <w:sz w:val="6"/>
        </w:rPr>
      </w:pPr>
    </w:p>
    <w:p w14:paraId="77515F38" w14:textId="77777777" w:rsidR="00E03EDD" w:rsidRPr="00D40B28" w:rsidRDefault="00E03EDD" w:rsidP="00E03EDD">
      <w:pPr>
        <w:pStyle w:val="Textvbloku"/>
        <w:tabs>
          <w:tab w:val="left" w:pos="3402"/>
          <w:tab w:val="left" w:pos="3686"/>
          <w:tab w:val="left" w:pos="3969"/>
        </w:tabs>
        <w:ind w:right="0"/>
        <w:jc w:val="left"/>
        <w:rPr>
          <w:rFonts w:ascii="Arial" w:hAnsi="Arial" w:cs="Arial"/>
          <w:sz w:val="20"/>
        </w:rPr>
      </w:pPr>
      <w:r>
        <w:rPr>
          <w:rFonts w:ascii="Arial" w:hAnsi="Arial" w:cs="Arial"/>
          <w:sz w:val="20"/>
        </w:rPr>
        <w:t xml:space="preserve">(dále </w:t>
      </w:r>
      <w:r w:rsidR="006E0576">
        <w:rPr>
          <w:rFonts w:ascii="Arial" w:hAnsi="Arial" w:cs="Arial"/>
          <w:sz w:val="20"/>
        </w:rPr>
        <w:t>„objednatel</w:t>
      </w:r>
      <w:r>
        <w:rPr>
          <w:rFonts w:ascii="Arial" w:hAnsi="Arial" w:cs="Arial"/>
          <w:sz w:val="20"/>
        </w:rPr>
        <w:t>“)</w:t>
      </w:r>
    </w:p>
    <w:p w14:paraId="07BEDBC9" w14:textId="77777777" w:rsidR="00E03EDD" w:rsidRPr="00D40B28" w:rsidRDefault="00E03EDD" w:rsidP="00E03EDD">
      <w:pPr>
        <w:pStyle w:val="Textvbloku"/>
        <w:rPr>
          <w:rFonts w:ascii="Arial" w:hAnsi="Arial" w:cs="Arial"/>
          <w:sz w:val="20"/>
        </w:rPr>
      </w:pPr>
    </w:p>
    <w:p w14:paraId="40026BFC" w14:textId="77777777" w:rsidR="00E03EDD" w:rsidRPr="00C61B79" w:rsidRDefault="00E03EDD" w:rsidP="00F45990">
      <w:pPr>
        <w:pStyle w:val="Textvbloku"/>
        <w:ind w:right="0"/>
        <w:jc w:val="left"/>
        <w:rPr>
          <w:rFonts w:ascii="Arial" w:hAnsi="Arial" w:cs="Arial"/>
          <w:sz w:val="20"/>
        </w:rPr>
      </w:pPr>
      <w:r w:rsidRPr="00C61B79">
        <w:rPr>
          <w:rFonts w:ascii="Arial" w:hAnsi="Arial" w:cs="Arial"/>
          <w:b/>
          <w:sz w:val="20"/>
          <w:u w:val="single"/>
        </w:rPr>
        <w:t>Zhotovitel</w:t>
      </w:r>
      <w:r w:rsidRPr="00C61B79">
        <w:rPr>
          <w:rFonts w:ascii="Arial" w:hAnsi="Arial" w:cs="Arial"/>
          <w:sz w:val="20"/>
        </w:rPr>
        <w:tab/>
      </w:r>
      <w:r w:rsidRPr="00C61B79">
        <w:rPr>
          <w:rFonts w:ascii="Arial" w:hAnsi="Arial" w:cs="Arial"/>
          <w:sz w:val="20"/>
        </w:rPr>
        <w:tab/>
      </w:r>
      <w:r w:rsidRPr="00C61B79">
        <w:rPr>
          <w:rFonts w:ascii="Arial" w:hAnsi="Arial" w:cs="Arial"/>
          <w:sz w:val="20"/>
        </w:rPr>
        <w:tab/>
        <w:t xml:space="preserve">          :</w:t>
      </w:r>
      <w:r w:rsidRPr="00C61B79">
        <w:rPr>
          <w:rFonts w:ascii="Arial" w:hAnsi="Arial" w:cs="Arial"/>
          <w:sz w:val="20"/>
        </w:rPr>
        <w:tab/>
      </w:r>
      <w:r>
        <w:rPr>
          <w:rFonts w:ascii="Arial" w:hAnsi="Arial" w:cs="Arial"/>
          <w:sz w:val="20"/>
        </w:rPr>
        <w:t xml:space="preserve">  </w:t>
      </w:r>
      <w:r w:rsidR="006E0576">
        <w:rPr>
          <w:rFonts w:ascii="Arial" w:hAnsi="Arial" w:cs="Arial"/>
          <w:sz w:val="20"/>
        </w:rPr>
        <w:t xml:space="preserve"> </w:t>
      </w:r>
      <w:r w:rsidR="006E0576">
        <w:rPr>
          <w:rFonts w:ascii="Arial" w:hAnsi="Arial" w:cs="Arial"/>
          <w:b/>
          <w:bCs/>
          <w:sz w:val="20"/>
        </w:rPr>
        <w:t>EXON s.r.o.</w:t>
      </w:r>
    </w:p>
    <w:p w14:paraId="37F584B4" w14:textId="77777777" w:rsidR="00E03EDD" w:rsidRPr="00C61B79" w:rsidRDefault="00E03EDD" w:rsidP="00E03EDD">
      <w:pPr>
        <w:pStyle w:val="Textvbloku"/>
        <w:tabs>
          <w:tab w:val="left" w:pos="3402"/>
          <w:tab w:val="left" w:pos="3686"/>
          <w:tab w:val="left" w:pos="3969"/>
        </w:tabs>
        <w:ind w:right="0"/>
        <w:jc w:val="left"/>
        <w:rPr>
          <w:rFonts w:ascii="Arial" w:hAnsi="Arial" w:cs="Arial"/>
          <w:sz w:val="20"/>
        </w:rPr>
      </w:pPr>
      <w:r w:rsidRPr="00C61B79">
        <w:rPr>
          <w:rFonts w:ascii="Arial" w:hAnsi="Arial" w:cs="Arial"/>
          <w:sz w:val="20"/>
        </w:rPr>
        <w:t>Sídlo</w:t>
      </w:r>
      <w:r w:rsidRPr="00C61B79">
        <w:rPr>
          <w:rFonts w:ascii="Arial" w:hAnsi="Arial" w:cs="Arial"/>
          <w:sz w:val="20"/>
        </w:rPr>
        <w:tab/>
        <w:t>:</w:t>
      </w:r>
      <w:r w:rsidRPr="00C61B79">
        <w:rPr>
          <w:rFonts w:ascii="Arial" w:hAnsi="Arial" w:cs="Arial"/>
          <w:sz w:val="20"/>
        </w:rPr>
        <w:tab/>
      </w:r>
      <w:r w:rsidR="006E0576">
        <w:rPr>
          <w:rFonts w:ascii="Arial" w:hAnsi="Arial" w:cs="Arial"/>
          <w:sz w:val="20"/>
        </w:rPr>
        <w:t>Vrážská 73/10, 153 00 Praha 5</w:t>
      </w:r>
    </w:p>
    <w:p w14:paraId="60F0C548" w14:textId="1FFC6871" w:rsidR="00E03EDD" w:rsidRPr="00C61B79" w:rsidRDefault="00E03EDD" w:rsidP="00E03EDD">
      <w:pPr>
        <w:pStyle w:val="Textvbloku"/>
        <w:tabs>
          <w:tab w:val="left" w:pos="3402"/>
          <w:tab w:val="left" w:pos="3686"/>
          <w:tab w:val="left" w:pos="3969"/>
        </w:tabs>
        <w:ind w:right="0"/>
        <w:jc w:val="left"/>
        <w:rPr>
          <w:rFonts w:ascii="Arial" w:hAnsi="Arial" w:cs="Arial"/>
          <w:sz w:val="20"/>
        </w:rPr>
      </w:pPr>
      <w:r w:rsidRPr="00C61B79">
        <w:rPr>
          <w:rFonts w:ascii="Arial" w:hAnsi="Arial" w:cs="Arial"/>
          <w:sz w:val="20"/>
        </w:rPr>
        <w:t>Statutární orgán</w:t>
      </w:r>
      <w:r w:rsidRPr="00C61B79">
        <w:rPr>
          <w:rFonts w:ascii="Arial" w:hAnsi="Arial" w:cs="Arial"/>
          <w:sz w:val="20"/>
        </w:rPr>
        <w:tab/>
        <w:t>:</w:t>
      </w:r>
      <w:r w:rsidRPr="00C61B79">
        <w:rPr>
          <w:rFonts w:ascii="Arial" w:hAnsi="Arial" w:cs="Arial"/>
          <w:sz w:val="20"/>
        </w:rPr>
        <w:tab/>
      </w:r>
      <w:r w:rsidR="00EA6454">
        <w:rPr>
          <w:rFonts w:ascii="Arial" w:hAnsi="Arial" w:cs="Arial"/>
          <w:sz w:val="20"/>
        </w:rPr>
        <w:t>XXX</w:t>
      </w:r>
    </w:p>
    <w:p w14:paraId="0FCD3779" w14:textId="77777777" w:rsidR="00E03EDD" w:rsidRPr="00C61B79" w:rsidRDefault="00E03EDD" w:rsidP="00E03EDD">
      <w:pPr>
        <w:pStyle w:val="Textvbloku"/>
        <w:tabs>
          <w:tab w:val="left" w:pos="3402"/>
          <w:tab w:val="left" w:pos="3686"/>
          <w:tab w:val="left" w:pos="3969"/>
        </w:tabs>
        <w:ind w:right="0"/>
        <w:jc w:val="left"/>
        <w:rPr>
          <w:rFonts w:ascii="Arial" w:hAnsi="Arial" w:cs="Arial"/>
          <w:sz w:val="20"/>
        </w:rPr>
      </w:pPr>
      <w:r w:rsidRPr="00C61B79">
        <w:rPr>
          <w:rFonts w:ascii="Arial" w:hAnsi="Arial" w:cs="Arial"/>
          <w:sz w:val="20"/>
        </w:rPr>
        <w:t>Zapsán v obchodním rejstříku</w:t>
      </w:r>
      <w:r w:rsidRPr="00C61B79">
        <w:rPr>
          <w:rFonts w:ascii="Arial" w:hAnsi="Arial" w:cs="Arial"/>
          <w:sz w:val="20"/>
        </w:rPr>
        <w:tab/>
        <w:t>:</w:t>
      </w:r>
      <w:r w:rsidRPr="00C61B79">
        <w:rPr>
          <w:rFonts w:ascii="Arial" w:hAnsi="Arial" w:cs="Arial"/>
          <w:sz w:val="20"/>
        </w:rPr>
        <w:tab/>
      </w:r>
      <w:r w:rsidR="006E0576">
        <w:rPr>
          <w:rFonts w:ascii="Arial" w:hAnsi="Arial" w:cs="Arial"/>
          <w:sz w:val="20"/>
        </w:rPr>
        <w:t>Městský soud v Praze</w:t>
      </w:r>
      <w:r w:rsidRPr="001F2F0C">
        <w:rPr>
          <w:rFonts w:ascii="Arial" w:hAnsi="Arial" w:cs="Arial"/>
          <w:sz w:val="20"/>
        </w:rPr>
        <w:t xml:space="preserve">, C </w:t>
      </w:r>
      <w:r w:rsidR="006E0576">
        <w:rPr>
          <w:rFonts w:ascii="Arial" w:hAnsi="Arial" w:cs="Arial"/>
          <w:sz w:val="20"/>
        </w:rPr>
        <w:t>257152</w:t>
      </w:r>
    </w:p>
    <w:p w14:paraId="4ED5C80A" w14:textId="77777777" w:rsidR="00E03EDD" w:rsidRPr="00C61B79" w:rsidRDefault="00E03EDD" w:rsidP="00E03EDD">
      <w:pPr>
        <w:pStyle w:val="Textvbloku"/>
        <w:tabs>
          <w:tab w:val="left" w:pos="3402"/>
          <w:tab w:val="left" w:pos="3686"/>
          <w:tab w:val="left" w:pos="3969"/>
        </w:tabs>
        <w:ind w:right="0"/>
        <w:jc w:val="left"/>
        <w:rPr>
          <w:rFonts w:ascii="Arial" w:hAnsi="Arial" w:cs="Arial"/>
          <w:sz w:val="20"/>
        </w:rPr>
      </w:pPr>
      <w:r w:rsidRPr="00C61B79">
        <w:rPr>
          <w:rFonts w:ascii="Arial" w:hAnsi="Arial" w:cs="Arial"/>
          <w:sz w:val="20"/>
        </w:rPr>
        <w:t>IČO</w:t>
      </w:r>
      <w:r w:rsidRPr="00C61B79">
        <w:rPr>
          <w:rFonts w:ascii="Arial" w:hAnsi="Arial" w:cs="Arial"/>
          <w:sz w:val="20"/>
        </w:rPr>
        <w:tab/>
        <w:t>:</w:t>
      </w:r>
      <w:r w:rsidRPr="00C61B79">
        <w:rPr>
          <w:rFonts w:ascii="Arial" w:hAnsi="Arial" w:cs="Arial"/>
          <w:sz w:val="20"/>
        </w:rPr>
        <w:tab/>
      </w:r>
      <w:r w:rsidR="006E0576">
        <w:rPr>
          <w:rFonts w:ascii="Arial" w:hAnsi="Arial" w:cs="Arial"/>
          <w:sz w:val="20"/>
        </w:rPr>
        <w:t>26376326</w:t>
      </w:r>
    </w:p>
    <w:p w14:paraId="7A68127A" w14:textId="77777777" w:rsidR="00E03EDD" w:rsidRPr="00C61B79" w:rsidRDefault="00E03EDD" w:rsidP="00E03EDD">
      <w:pPr>
        <w:pStyle w:val="Textvbloku"/>
        <w:tabs>
          <w:tab w:val="left" w:pos="3402"/>
          <w:tab w:val="left" w:pos="3686"/>
          <w:tab w:val="left" w:pos="3969"/>
        </w:tabs>
        <w:ind w:right="0"/>
        <w:jc w:val="left"/>
        <w:rPr>
          <w:rFonts w:ascii="Arial" w:hAnsi="Arial" w:cs="Arial"/>
          <w:sz w:val="20"/>
        </w:rPr>
      </w:pPr>
      <w:r w:rsidRPr="00C61B79">
        <w:rPr>
          <w:rFonts w:ascii="Arial" w:hAnsi="Arial" w:cs="Arial"/>
          <w:sz w:val="20"/>
        </w:rPr>
        <w:t>DIČ</w:t>
      </w:r>
      <w:r w:rsidRPr="00C61B79">
        <w:rPr>
          <w:rFonts w:ascii="Arial" w:hAnsi="Arial" w:cs="Arial"/>
          <w:sz w:val="20"/>
        </w:rPr>
        <w:tab/>
        <w:t>:</w:t>
      </w:r>
      <w:r w:rsidRPr="00C61B79">
        <w:rPr>
          <w:rFonts w:ascii="Arial" w:hAnsi="Arial" w:cs="Arial"/>
          <w:sz w:val="20"/>
        </w:rPr>
        <w:tab/>
        <w:t>CZ</w:t>
      </w:r>
      <w:r w:rsidR="006E0576">
        <w:rPr>
          <w:rFonts w:ascii="Arial" w:hAnsi="Arial" w:cs="Arial"/>
          <w:sz w:val="20"/>
        </w:rPr>
        <w:t>26376326</w:t>
      </w:r>
    </w:p>
    <w:p w14:paraId="0599D347" w14:textId="77777777" w:rsidR="006E0576" w:rsidRPr="00D40B28" w:rsidRDefault="006E0576" w:rsidP="006E0576">
      <w:pPr>
        <w:pStyle w:val="Textvbloku"/>
        <w:tabs>
          <w:tab w:val="left" w:pos="3402"/>
          <w:tab w:val="left" w:pos="3686"/>
          <w:tab w:val="left" w:pos="3969"/>
        </w:tabs>
        <w:ind w:right="0"/>
        <w:jc w:val="left"/>
        <w:rPr>
          <w:rFonts w:ascii="Arial" w:hAnsi="Arial" w:cs="Arial"/>
          <w:sz w:val="20"/>
        </w:rPr>
      </w:pPr>
      <w:r>
        <w:rPr>
          <w:rFonts w:ascii="Arial" w:hAnsi="Arial" w:cs="Arial"/>
          <w:sz w:val="20"/>
        </w:rPr>
        <w:t>B</w:t>
      </w:r>
      <w:r w:rsidRPr="00D40B28">
        <w:rPr>
          <w:rFonts w:ascii="Arial" w:hAnsi="Arial" w:cs="Arial"/>
          <w:sz w:val="20"/>
        </w:rPr>
        <w:t>ankovní ústav</w:t>
      </w:r>
      <w:r w:rsidRPr="00D40B28">
        <w:rPr>
          <w:rFonts w:ascii="Arial" w:hAnsi="Arial" w:cs="Arial"/>
          <w:sz w:val="20"/>
        </w:rPr>
        <w:tab/>
        <w:t>:</w:t>
      </w:r>
      <w:r w:rsidRPr="00D40B28">
        <w:rPr>
          <w:rFonts w:ascii="Arial" w:hAnsi="Arial" w:cs="Arial"/>
          <w:sz w:val="20"/>
        </w:rPr>
        <w:tab/>
      </w:r>
      <w:r>
        <w:rPr>
          <w:rFonts w:ascii="Arial" w:hAnsi="Arial" w:cs="Arial"/>
          <w:sz w:val="20"/>
        </w:rPr>
        <w:t>Komerční banka, a.s.</w:t>
      </w:r>
    </w:p>
    <w:p w14:paraId="794AEF21" w14:textId="77777777" w:rsidR="00031651" w:rsidRDefault="00E03EDD" w:rsidP="00031651">
      <w:pPr>
        <w:widowControl w:val="0"/>
        <w:tabs>
          <w:tab w:val="left" w:pos="3402"/>
          <w:tab w:val="left" w:pos="3686"/>
          <w:tab w:val="left" w:pos="3969"/>
        </w:tabs>
        <w:spacing w:after="0" w:line="240" w:lineRule="auto"/>
        <w:rPr>
          <w:rFonts w:ascii="Arial" w:hAnsi="Arial" w:cs="Arial"/>
          <w:sz w:val="20"/>
          <w:szCs w:val="20"/>
        </w:rPr>
      </w:pPr>
      <w:r w:rsidRPr="00C61B79">
        <w:rPr>
          <w:rFonts w:ascii="Arial" w:hAnsi="Arial" w:cs="Arial"/>
          <w:sz w:val="20"/>
          <w:szCs w:val="20"/>
        </w:rPr>
        <w:t>Číslo účtu</w:t>
      </w:r>
      <w:r w:rsidRPr="00C61B79">
        <w:rPr>
          <w:rFonts w:ascii="Arial" w:hAnsi="Arial" w:cs="Arial"/>
          <w:sz w:val="20"/>
          <w:szCs w:val="20"/>
        </w:rPr>
        <w:tab/>
        <w:t>:</w:t>
      </w:r>
      <w:r w:rsidRPr="00C61B79">
        <w:rPr>
          <w:rFonts w:ascii="Arial" w:hAnsi="Arial" w:cs="Arial"/>
          <w:sz w:val="20"/>
          <w:szCs w:val="20"/>
        </w:rPr>
        <w:tab/>
      </w:r>
      <w:r w:rsidR="006E0576">
        <w:rPr>
          <w:rFonts w:ascii="Arial" w:hAnsi="Arial" w:cs="Arial"/>
          <w:sz w:val="20"/>
          <w:szCs w:val="20"/>
        </w:rPr>
        <w:t>35-1651580277/0100</w:t>
      </w:r>
    </w:p>
    <w:p w14:paraId="4AC4C8DD" w14:textId="77777777" w:rsidR="00031651" w:rsidRDefault="00031651" w:rsidP="00031651">
      <w:pPr>
        <w:widowControl w:val="0"/>
        <w:tabs>
          <w:tab w:val="left" w:pos="3402"/>
          <w:tab w:val="left" w:pos="3686"/>
          <w:tab w:val="left" w:pos="3969"/>
        </w:tabs>
        <w:spacing w:after="0" w:line="240" w:lineRule="auto"/>
        <w:rPr>
          <w:rFonts w:ascii="Arial" w:hAnsi="Arial" w:cs="Arial"/>
          <w:sz w:val="20"/>
          <w:szCs w:val="20"/>
        </w:rPr>
      </w:pPr>
      <w:r>
        <w:rPr>
          <w:rFonts w:ascii="Arial" w:hAnsi="Arial" w:cs="Arial"/>
          <w:sz w:val="20"/>
        </w:rPr>
        <w:t xml:space="preserve">Digitalizační centrum                            </w:t>
      </w:r>
      <w:r w:rsidRPr="00C61B79">
        <w:rPr>
          <w:rFonts w:ascii="Arial" w:hAnsi="Arial" w:cs="Arial"/>
          <w:sz w:val="20"/>
          <w:szCs w:val="20"/>
        </w:rPr>
        <w:t>:</w:t>
      </w:r>
      <w:r w:rsidRPr="00C61B79">
        <w:rPr>
          <w:rFonts w:ascii="Arial" w:hAnsi="Arial" w:cs="Arial"/>
          <w:sz w:val="20"/>
          <w:szCs w:val="20"/>
        </w:rPr>
        <w:tab/>
      </w:r>
      <w:r>
        <w:rPr>
          <w:rFonts w:ascii="Arial" w:hAnsi="Arial" w:cs="Arial"/>
          <w:sz w:val="20"/>
          <w:szCs w:val="20"/>
        </w:rPr>
        <w:t>pobočka Plzeň, Teslova 1242/5c, 301 00 Plzeň</w:t>
      </w:r>
    </w:p>
    <w:p w14:paraId="7A5A9422" w14:textId="69E1AB64" w:rsidR="00E03EDD" w:rsidRPr="00C61B79" w:rsidRDefault="00031651" w:rsidP="00031651">
      <w:pPr>
        <w:widowControl w:val="0"/>
        <w:tabs>
          <w:tab w:val="left" w:pos="3402"/>
          <w:tab w:val="left" w:pos="3686"/>
          <w:tab w:val="left" w:pos="3969"/>
        </w:tabs>
        <w:spacing w:after="0" w:line="240" w:lineRule="auto"/>
        <w:rPr>
          <w:rFonts w:ascii="Arial" w:hAnsi="Arial" w:cs="Arial"/>
          <w:sz w:val="20"/>
        </w:rPr>
      </w:pPr>
      <w:r>
        <w:rPr>
          <w:rFonts w:ascii="Arial" w:hAnsi="Arial" w:cs="Arial"/>
          <w:sz w:val="20"/>
        </w:rPr>
        <w:t>Kontaktní osoba</w:t>
      </w:r>
      <w:r w:rsidR="00E03EDD" w:rsidRPr="00C61B79">
        <w:rPr>
          <w:rFonts w:ascii="Arial" w:hAnsi="Arial" w:cs="Arial"/>
          <w:sz w:val="20"/>
        </w:rPr>
        <w:tab/>
        <w:t>:</w:t>
      </w:r>
      <w:r w:rsidR="00E03EDD" w:rsidRPr="00C61B79">
        <w:rPr>
          <w:rFonts w:ascii="Arial" w:hAnsi="Arial" w:cs="Arial"/>
          <w:sz w:val="20"/>
        </w:rPr>
        <w:tab/>
      </w:r>
      <w:r w:rsidR="00EA6454">
        <w:rPr>
          <w:rFonts w:ascii="Arial" w:hAnsi="Arial" w:cs="Arial"/>
          <w:sz w:val="20"/>
        </w:rPr>
        <w:t>XXX</w:t>
      </w:r>
    </w:p>
    <w:p w14:paraId="7FF1D1FC" w14:textId="1CEE4530" w:rsidR="00E03EDD" w:rsidRDefault="00E03EDD" w:rsidP="00E03EDD">
      <w:pPr>
        <w:pStyle w:val="Textvbloku"/>
        <w:tabs>
          <w:tab w:val="left" w:pos="3402"/>
          <w:tab w:val="left" w:pos="3686"/>
          <w:tab w:val="left" w:pos="3969"/>
        </w:tabs>
        <w:ind w:right="0"/>
        <w:jc w:val="left"/>
        <w:rPr>
          <w:rFonts w:ascii="Arial" w:hAnsi="Arial" w:cs="Arial"/>
          <w:sz w:val="20"/>
        </w:rPr>
      </w:pPr>
      <w:r w:rsidRPr="00C61B79">
        <w:rPr>
          <w:rFonts w:ascii="Arial" w:hAnsi="Arial" w:cs="Arial"/>
          <w:sz w:val="20"/>
        </w:rPr>
        <w:t>E-mail</w:t>
      </w:r>
      <w:r w:rsidRPr="00C61B79">
        <w:rPr>
          <w:rFonts w:ascii="Arial" w:hAnsi="Arial" w:cs="Arial"/>
          <w:sz w:val="20"/>
        </w:rPr>
        <w:tab/>
        <w:t>:</w:t>
      </w:r>
      <w:r w:rsidRPr="00C61B79">
        <w:rPr>
          <w:rFonts w:ascii="Arial" w:hAnsi="Arial" w:cs="Arial"/>
          <w:sz w:val="20"/>
        </w:rPr>
        <w:tab/>
      </w:r>
      <w:r w:rsidR="00EA6454">
        <w:rPr>
          <w:rFonts w:ascii="Arial" w:hAnsi="Arial" w:cs="Arial"/>
          <w:sz w:val="20"/>
        </w:rPr>
        <w:t xml:space="preserve">XXX </w:t>
      </w:r>
    </w:p>
    <w:p w14:paraId="7B11B7A4" w14:textId="77777777" w:rsidR="00E03EDD" w:rsidRDefault="00E03EDD" w:rsidP="00E03EDD">
      <w:pPr>
        <w:pStyle w:val="Textvbloku"/>
        <w:tabs>
          <w:tab w:val="left" w:pos="3402"/>
          <w:tab w:val="left" w:pos="3686"/>
          <w:tab w:val="left" w:pos="3969"/>
        </w:tabs>
        <w:ind w:right="0"/>
        <w:jc w:val="left"/>
        <w:rPr>
          <w:rFonts w:ascii="Arial" w:hAnsi="Arial" w:cs="Arial"/>
          <w:sz w:val="20"/>
        </w:rPr>
      </w:pPr>
      <w:r>
        <w:rPr>
          <w:rFonts w:ascii="Arial" w:hAnsi="Arial" w:cs="Arial"/>
          <w:sz w:val="20"/>
        </w:rPr>
        <w:t xml:space="preserve">(dále </w:t>
      </w:r>
      <w:r w:rsidR="00031651">
        <w:rPr>
          <w:rFonts w:ascii="Arial" w:hAnsi="Arial" w:cs="Arial"/>
          <w:sz w:val="20"/>
        </w:rPr>
        <w:t>„zhotovitel</w:t>
      </w:r>
      <w:r>
        <w:rPr>
          <w:rFonts w:ascii="Arial" w:hAnsi="Arial" w:cs="Arial"/>
          <w:sz w:val="20"/>
        </w:rPr>
        <w:t>“)</w:t>
      </w:r>
    </w:p>
    <w:p w14:paraId="71BEFB99" w14:textId="77777777" w:rsidR="00016FF5" w:rsidRPr="00016FF5" w:rsidRDefault="00016FF5" w:rsidP="00A16387">
      <w:pPr>
        <w:autoSpaceDE w:val="0"/>
        <w:autoSpaceDN w:val="0"/>
        <w:adjustRightInd w:val="0"/>
        <w:spacing w:after="0" w:line="240" w:lineRule="auto"/>
        <w:rPr>
          <w:rFonts w:ascii="Arial" w:hAnsi="Arial" w:cs="Arial"/>
        </w:rPr>
      </w:pPr>
    </w:p>
    <w:p w14:paraId="46C70183" w14:textId="02758A4D" w:rsidR="00A16387" w:rsidRDefault="00CE0A90" w:rsidP="00A16387">
      <w:pPr>
        <w:autoSpaceDE w:val="0"/>
        <w:autoSpaceDN w:val="0"/>
        <w:adjustRightInd w:val="0"/>
        <w:spacing w:after="0" w:line="240" w:lineRule="auto"/>
        <w:rPr>
          <w:rFonts w:ascii="Arial" w:hAnsi="Arial" w:cs="Arial"/>
        </w:rPr>
      </w:pPr>
      <w:r>
        <w:rPr>
          <w:rFonts w:ascii="Arial" w:hAnsi="Arial" w:cs="Arial"/>
        </w:rPr>
        <w:t xml:space="preserve">Smluvní strany </w:t>
      </w:r>
      <w:r w:rsidR="00A16387" w:rsidRPr="00016FF5">
        <w:rPr>
          <w:rFonts w:ascii="Arial" w:hAnsi="Arial" w:cs="Arial"/>
        </w:rPr>
        <w:t xml:space="preserve">uzavřely dle </w:t>
      </w:r>
      <w:r>
        <w:rPr>
          <w:rFonts w:ascii="Arial" w:hAnsi="Arial" w:cs="Arial"/>
        </w:rPr>
        <w:t>§</w:t>
      </w:r>
      <w:r w:rsidR="00A16387" w:rsidRPr="00016FF5">
        <w:rPr>
          <w:rFonts w:ascii="Arial" w:hAnsi="Arial" w:cs="Arial"/>
        </w:rPr>
        <w:t xml:space="preserve"> 2586 a násl. a </w:t>
      </w:r>
      <w:r>
        <w:rPr>
          <w:rFonts w:ascii="Arial" w:hAnsi="Arial" w:cs="Arial"/>
        </w:rPr>
        <w:t>v souladu s §</w:t>
      </w:r>
      <w:r w:rsidR="00A16387" w:rsidRPr="00016FF5">
        <w:rPr>
          <w:rFonts w:ascii="Arial" w:hAnsi="Arial" w:cs="Arial"/>
        </w:rPr>
        <w:t xml:space="preserve"> 2358 a násl. zákona č. 89/2012 Sb., občanský zákoník, v platném </w:t>
      </w:r>
      <w:r w:rsidR="0020481C">
        <w:rPr>
          <w:rFonts w:ascii="Arial" w:hAnsi="Arial" w:cs="Arial"/>
        </w:rPr>
        <w:t xml:space="preserve">znění (dále </w:t>
      </w:r>
      <w:r w:rsidR="00606A2B">
        <w:rPr>
          <w:rFonts w:ascii="Arial" w:hAnsi="Arial" w:cs="Arial"/>
        </w:rPr>
        <w:t xml:space="preserve">také </w:t>
      </w:r>
      <w:r w:rsidR="00A16387" w:rsidRPr="00016FF5">
        <w:rPr>
          <w:rFonts w:ascii="Arial" w:hAnsi="Arial" w:cs="Arial"/>
        </w:rPr>
        <w:t>jen „</w:t>
      </w:r>
      <w:r w:rsidR="00A16387" w:rsidRPr="00606A2B">
        <w:rPr>
          <w:rFonts w:ascii="Arial" w:hAnsi="Arial" w:cs="Arial"/>
        </w:rPr>
        <w:t xml:space="preserve">OZ") tuto </w:t>
      </w:r>
      <w:r w:rsidR="00A16387" w:rsidRPr="00016FF5">
        <w:rPr>
          <w:rFonts w:ascii="Arial" w:hAnsi="Arial" w:cs="Arial"/>
        </w:rPr>
        <w:t xml:space="preserve">smlouvu o </w:t>
      </w:r>
      <w:r w:rsidR="00016FF5">
        <w:rPr>
          <w:rFonts w:ascii="Arial" w:hAnsi="Arial" w:cs="Arial"/>
        </w:rPr>
        <w:t xml:space="preserve">dílo </w:t>
      </w:r>
      <w:r w:rsidR="00A16387" w:rsidRPr="00016FF5">
        <w:rPr>
          <w:rFonts w:ascii="Arial" w:hAnsi="Arial" w:cs="Arial"/>
        </w:rPr>
        <w:t>(dále jen „smlouva"):</w:t>
      </w:r>
    </w:p>
    <w:p w14:paraId="5B91CBD7" w14:textId="77777777" w:rsidR="00016FF5" w:rsidRPr="00016FF5" w:rsidRDefault="00016FF5" w:rsidP="00A16387">
      <w:pPr>
        <w:autoSpaceDE w:val="0"/>
        <w:autoSpaceDN w:val="0"/>
        <w:adjustRightInd w:val="0"/>
        <w:spacing w:after="0" w:line="240" w:lineRule="auto"/>
        <w:rPr>
          <w:rFonts w:ascii="Arial" w:hAnsi="Arial" w:cs="Arial"/>
        </w:rPr>
      </w:pPr>
    </w:p>
    <w:p w14:paraId="0345DB5D" w14:textId="77777777" w:rsidR="00F45990" w:rsidRPr="00F45990" w:rsidRDefault="00F45990" w:rsidP="00F45990">
      <w:pPr>
        <w:pStyle w:val="Odstavecseseznamem"/>
        <w:numPr>
          <w:ilvl w:val="0"/>
          <w:numId w:val="8"/>
        </w:numPr>
        <w:spacing w:after="60"/>
        <w:jc w:val="center"/>
        <w:rPr>
          <w:rFonts w:ascii="Arial" w:hAnsi="Arial" w:cs="Arial"/>
          <w:b/>
        </w:rPr>
      </w:pPr>
      <w:r w:rsidRPr="00F45990">
        <w:rPr>
          <w:rFonts w:ascii="Arial" w:hAnsi="Arial" w:cs="Arial"/>
          <w:b/>
          <w:sz w:val="20"/>
        </w:rPr>
        <w:t>PŘEDMĚT SMLOUVY</w:t>
      </w:r>
    </w:p>
    <w:p w14:paraId="3FBE6CB5" w14:textId="5135F77C" w:rsidR="00606A2B" w:rsidRPr="00047771" w:rsidRDefault="00A16387" w:rsidP="00F45990">
      <w:pPr>
        <w:pStyle w:val="Odstavecseseznamem"/>
        <w:numPr>
          <w:ilvl w:val="0"/>
          <w:numId w:val="7"/>
        </w:numPr>
        <w:spacing w:after="60"/>
        <w:jc w:val="both"/>
        <w:rPr>
          <w:rFonts w:ascii="Arial" w:hAnsi="Arial" w:cs="Arial"/>
        </w:rPr>
      </w:pPr>
      <w:r w:rsidRPr="00CE0A90">
        <w:rPr>
          <w:rFonts w:ascii="Arial" w:hAnsi="Arial" w:cs="Arial"/>
        </w:rPr>
        <w:t>Předmětem této smlouvy je závazek zhotovitele provést na svůj náklad a nebezpečí pro objednatele dílo</w:t>
      </w:r>
      <w:r w:rsidR="00606A2B">
        <w:rPr>
          <w:rFonts w:ascii="Arial" w:hAnsi="Arial" w:cs="Arial"/>
        </w:rPr>
        <w:t xml:space="preserve"> spočívající v provedení digitalizace regionálních podnikových </w:t>
      </w:r>
      <w:r w:rsidR="00606A2B" w:rsidRPr="00047771">
        <w:rPr>
          <w:rFonts w:ascii="Arial" w:hAnsi="Arial" w:cs="Arial"/>
        </w:rPr>
        <w:t xml:space="preserve">periodik </w:t>
      </w:r>
      <w:r w:rsidR="00864B8E" w:rsidRPr="00047771">
        <w:rPr>
          <w:rFonts w:ascii="Arial" w:hAnsi="Arial" w:cs="Arial"/>
        </w:rPr>
        <w:t xml:space="preserve">Rudý říjen – Barum – Profil </w:t>
      </w:r>
      <w:r w:rsidR="00606A2B" w:rsidRPr="00047771">
        <w:rPr>
          <w:rFonts w:ascii="Arial" w:hAnsi="Arial" w:cs="Arial"/>
        </w:rPr>
        <w:t>podle standardů a formátů</w:t>
      </w:r>
      <w:r w:rsidR="00864B8E" w:rsidRPr="00047771">
        <w:rPr>
          <w:rFonts w:ascii="Arial" w:hAnsi="Arial" w:cs="Arial"/>
        </w:rPr>
        <w:t xml:space="preserve"> N</w:t>
      </w:r>
      <w:r w:rsidR="00F45990" w:rsidRPr="00047771">
        <w:rPr>
          <w:rFonts w:ascii="Arial" w:hAnsi="Arial" w:cs="Arial"/>
        </w:rPr>
        <w:t>árodní digitální knihovny</w:t>
      </w:r>
      <w:r w:rsidR="00606A2B" w:rsidRPr="00047771">
        <w:rPr>
          <w:rFonts w:ascii="Arial" w:hAnsi="Arial" w:cs="Arial"/>
        </w:rPr>
        <w:t xml:space="preserve"> (NDK)</w:t>
      </w:r>
      <w:r w:rsidR="00F45990" w:rsidRPr="00047771">
        <w:rPr>
          <w:rFonts w:ascii="Arial" w:hAnsi="Arial" w:cs="Arial"/>
        </w:rPr>
        <w:t xml:space="preserve"> </w:t>
      </w:r>
      <w:r w:rsidR="00864B8E" w:rsidRPr="00047771">
        <w:rPr>
          <w:rFonts w:ascii="Arial" w:hAnsi="Arial" w:cs="Arial"/>
        </w:rPr>
        <w:t>pro VISK 7</w:t>
      </w:r>
      <w:r w:rsidR="00F64DA2">
        <w:rPr>
          <w:rFonts w:ascii="Arial" w:hAnsi="Arial" w:cs="Arial"/>
        </w:rPr>
        <w:t>, v celkovém počtu 8517 stran</w:t>
      </w:r>
      <w:r w:rsidR="00606A2B" w:rsidRPr="00047771">
        <w:rPr>
          <w:rFonts w:ascii="Arial" w:hAnsi="Arial" w:cs="Arial"/>
        </w:rPr>
        <w:t xml:space="preserve"> a ve </w:t>
      </w:r>
      <w:bookmarkStart w:id="2" w:name="_Hlk164858029"/>
      <w:r w:rsidR="00606A2B" w:rsidRPr="00047771">
        <w:rPr>
          <w:rFonts w:ascii="Arial" w:hAnsi="Arial" w:cs="Arial"/>
        </w:rPr>
        <w:t>vytvoření metadat podle standardů NDK – VISK 7 k již digitalizovaným stranám</w:t>
      </w:r>
      <w:bookmarkEnd w:id="2"/>
      <w:r w:rsidR="00F64DA2">
        <w:rPr>
          <w:rFonts w:ascii="Arial" w:hAnsi="Arial" w:cs="Arial"/>
        </w:rPr>
        <w:t>, v celkovém počtu 2134 stran</w:t>
      </w:r>
      <w:r w:rsidR="00864B8E" w:rsidRPr="00047771">
        <w:rPr>
          <w:rFonts w:ascii="Arial" w:hAnsi="Arial" w:cs="Arial"/>
        </w:rPr>
        <w:t xml:space="preserve"> </w:t>
      </w:r>
      <w:r w:rsidRPr="00047771">
        <w:rPr>
          <w:rFonts w:ascii="Arial" w:hAnsi="Arial" w:cs="Arial"/>
        </w:rPr>
        <w:t xml:space="preserve">(dále jen „dílo"). </w:t>
      </w:r>
    </w:p>
    <w:p w14:paraId="29FD339C" w14:textId="208D9318" w:rsidR="00A16387" w:rsidRPr="00047771" w:rsidRDefault="00606A2B" w:rsidP="00606A2B">
      <w:pPr>
        <w:pStyle w:val="Odstavecseseznamem"/>
        <w:ind w:left="357" w:firstLine="0"/>
        <w:jc w:val="both"/>
        <w:rPr>
          <w:rFonts w:ascii="Arial" w:hAnsi="Arial" w:cs="Arial"/>
        </w:rPr>
      </w:pPr>
      <w:r w:rsidRPr="00047771">
        <w:rPr>
          <w:rFonts w:ascii="Arial" w:hAnsi="Arial" w:cs="Arial"/>
        </w:rPr>
        <w:t>Rozsah díla je</w:t>
      </w:r>
      <w:r w:rsidR="00A16387" w:rsidRPr="00047771">
        <w:rPr>
          <w:rFonts w:ascii="Arial" w:hAnsi="Arial" w:cs="Arial"/>
        </w:rPr>
        <w:t xml:space="preserve"> </w:t>
      </w:r>
      <w:r w:rsidR="00F64DA2">
        <w:rPr>
          <w:rFonts w:ascii="Arial" w:hAnsi="Arial" w:cs="Arial"/>
        </w:rPr>
        <w:t>blíže</w:t>
      </w:r>
      <w:r w:rsidR="00F64DA2" w:rsidRPr="00047771">
        <w:rPr>
          <w:rFonts w:ascii="Arial" w:hAnsi="Arial" w:cs="Arial"/>
        </w:rPr>
        <w:t xml:space="preserve"> </w:t>
      </w:r>
      <w:r w:rsidR="00A16387" w:rsidRPr="00047771">
        <w:rPr>
          <w:rFonts w:ascii="Arial" w:hAnsi="Arial" w:cs="Arial"/>
        </w:rPr>
        <w:t>specifikován</w:t>
      </w:r>
      <w:r w:rsidRPr="00047771">
        <w:rPr>
          <w:rFonts w:ascii="Arial" w:hAnsi="Arial" w:cs="Arial"/>
        </w:rPr>
        <w:t xml:space="preserve"> v Příloze č. 1 – Seznam ročníků periodik určených k</w:t>
      </w:r>
      <w:r w:rsidR="0091350E" w:rsidRPr="00047771">
        <w:rPr>
          <w:rFonts w:ascii="Arial" w:hAnsi="Arial" w:cs="Arial"/>
        </w:rPr>
        <w:t> provedení díla</w:t>
      </w:r>
      <w:r w:rsidRPr="00047771">
        <w:rPr>
          <w:rFonts w:ascii="Arial" w:hAnsi="Arial" w:cs="Arial"/>
        </w:rPr>
        <w:t xml:space="preserve"> a v Příloze č. 2 – Cenová nabídka zhotovitele.</w:t>
      </w:r>
      <w:r w:rsidR="00A16387" w:rsidRPr="00047771">
        <w:rPr>
          <w:rFonts w:ascii="Arial" w:hAnsi="Arial" w:cs="Arial"/>
        </w:rPr>
        <w:t xml:space="preserve"> </w:t>
      </w:r>
    </w:p>
    <w:p w14:paraId="71B1C3AF" w14:textId="77777777" w:rsidR="00A16387" w:rsidRPr="00CE0A90" w:rsidRDefault="00A16387" w:rsidP="00606A2B">
      <w:pPr>
        <w:pStyle w:val="Odstavecseseznamem"/>
        <w:numPr>
          <w:ilvl w:val="0"/>
          <w:numId w:val="7"/>
        </w:numPr>
        <w:ind w:left="357"/>
        <w:jc w:val="both"/>
        <w:rPr>
          <w:rFonts w:ascii="Arial" w:hAnsi="Arial" w:cs="Arial"/>
        </w:rPr>
      </w:pPr>
      <w:r w:rsidRPr="00047771">
        <w:rPr>
          <w:rFonts w:ascii="Arial" w:hAnsi="Arial" w:cs="Arial"/>
        </w:rPr>
        <w:t xml:space="preserve">Objednatel se zavazuje za podmínek stanovených touto smlouvou dílo převzít a zaplatit za </w:t>
      </w:r>
      <w:r w:rsidRPr="00CE0A90">
        <w:rPr>
          <w:rFonts w:ascii="Arial" w:hAnsi="Arial" w:cs="Arial"/>
        </w:rPr>
        <w:t xml:space="preserve">něj </w:t>
      </w:r>
      <w:r w:rsidR="00864B8E" w:rsidRPr="00CE0A90">
        <w:rPr>
          <w:rFonts w:ascii="Arial" w:hAnsi="Arial" w:cs="Arial"/>
        </w:rPr>
        <w:t xml:space="preserve">zhotoviteli </w:t>
      </w:r>
      <w:r w:rsidRPr="00CE0A90">
        <w:rPr>
          <w:rFonts w:ascii="Arial" w:hAnsi="Arial" w:cs="Arial"/>
        </w:rPr>
        <w:t>cenu dle článku II. této smlouvy a způsobem dle článku III. této smlouvy.</w:t>
      </w:r>
    </w:p>
    <w:p w14:paraId="4BAD0384" w14:textId="77777777" w:rsidR="00864B8E" w:rsidRPr="00016FF5" w:rsidRDefault="00864B8E" w:rsidP="00A16387">
      <w:pPr>
        <w:autoSpaceDE w:val="0"/>
        <w:autoSpaceDN w:val="0"/>
        <w:adjustRightInd w:val="0"/>
        <w:spacing w:after="0" w:line="240" w:lineRule="auto"/>
        <w:rPr>
          <w:rFonts w:ascii="Arial" w:hAnsi="Arial" w:cs="Arial"/>
        </w:rPr>
      </w:pPr>
    </w:p>
    <w:p w14:paraId="476CAB01" w14:textId="77777777" w:rsidR="00F45990" w:rsidRPr="00F45990" w:rsidRDefault="00F45990" w:rsidP="00F45990">
      <w:pPr>
        <w:pStyle w:val="Odstavecseseznamem"/>
        <w:numPr>
          <w:ilvl w:val="0"/>
          <w:numId w:val="8"/>
        </w:numPr>
        <w:spacing w:after="60"/>
        <w:jc w:val="center"/>
        <w:rPr>
          <w:rFonts w:ascii="Arial" w:hAnsi="Arial" w:cs="Arial"/>
          <w:b/>
        </w:rPr>
      </w:pPr>
      <w:r>
        <w:rPr>
          <w:rFonts w:ascii="Arial" w:hAnsi="Arial" w:cs="Arial"/>
          <w:b/>
          <w:sz w:val="20"/>
        </w:rPr>
        <w:t>CENA ZA DÍLO</w:t>
      </w:r>
    </w:p>
    <w:p w14:paraId="2EE92D37" w14:textId="77777777" w:rsidR="00A16387" w:rsidRDefault="00A16387" w:rsidP="004B22E8">
      <w:pPr>
        <w:pStyle w:val="Odstavecseseznamem"/>
        <w:numPr>
          <w:ilvl w:val="0"/>
          <w:numId w:val="11"/>
        </w:numPr>
        <w:jc w:val="both"/>
        <w:rPr>
          <w:rFonts w:ascii="Arial" w:hAnsi="Arial" w:cs="Arial"/>
        </w:rPr>
      </w:pPr>
      <w:r w:rsidRPr="00F45990">
        <w:rPr>
          <w:rFonts w:ascii="Arial" w:hAnsi="Arial" w:cs="Arial"/>
        </w:rPr>
        <w:t xml:space="preserve">Smluvní strany se ve smyslu zákona č. 526/1990 Sb., o cenách, v platném znění, dohodly na celkové </w:t>
      </w:r>
      <w:r w:rsidR="0089108E" w:rsidRPr="00F45990">
        <w:rPr>
          <w:rFonts w:ascii="Arial" w:hAnsi="Arial" w:cs="Arial"/>
        </w:rPr>
        <w:t xml:space="preserve">ceně </w:t>
      </w:r>
      <w:r w:rsidRPr="00F45990">
        <w:rPr>
          <w:rFonts w:ascii="Arial" w:hAnsi="Arial" w:cs="Arial"/>
        </w:rPr>
        <w:t>za dílo ve výši:</w:t>
      </w:r>
    </w:p>
    <w:p w14:paraId="42786761" w14:textId="77777777" w:rsidR="004B22E8" w:rsidRPr="004B22E8" w:rsidRDefault="004B22E8" w:rsidP="004B22E8">
      <w:pPr>
        <w:pStyle w:val="Odstavecseseznamem"/>
        <w:ind w:left="360" w:firstLine="0"/>
        <w:jc w:val="both"/>
        <w:rPr>
          <w:rFonts w:ascii="Arial" w:hAnsi="Arial" w:cs="Arial"/>
          <w:sz w:val="6"/>
        </w:rPr>
      </w:pPr>
    </w:p>
    <w:p w14:paraId="2022CA42" w14:textId="4EA00FF2" w:rsidR="00A16387" w:rsidRPr="00F45990" w:rsidRDefault="00A16387" w:rsidP="004B22E8">
      <w:pPr>
        <w:pStyle w:val="Odstavecseseznamem"/>
        <w:ind w:left="360" w:firstLine="348"/>
        <w:jc w:val="both"/>
        <w:rPr>
          <w:rFonts w:ascii="Arial" w:hAnsi="Arial" w:cs="Arial"/>
        </w:rPr>
      </w:pPr>
      <w:r w:rsidRPr="00F45990">
        <w:rPr>
          <w:rFonts w:ascii="Arial" w:hAnsi="Arial" w:cs="Arial"/>
        </w:rPr>
        <w:t>Cena bez DPH</w:t>
      </w:r>
      <w:r w:rsidR="004B22E8">
        <w:rPr>
          <w:rFonts w:ascii="Arial" w:hAnsi="Arial" w:cs="Arial"/>
        </w:rPr>
        <w:t>:</w:t>
      </w:r>
      <w:r w:rsidR="004B22E8">
        <w:rPr>
          <w:rFonts w:ascii="Arial" w:hAnsi="Arial" w:cs="Arial"/>
        </w:rPr>
        <w:tab/>
      </w:r>
      <w:r w:rsidRPr="00F45990">
        <w:rPr>
          <w:rFonts w:ascii="Arial" w:hAnsi="Arial" w:cs="Arial"/>
        </w:rPr>
        <w:t xml:space="preserve"> </w:t>
      </w:r>
      <w:r w:rsidR="004B22E8">
        <w:rPr>
          <w:rFonts w:ascii="Arial" w:hAnsi="Arial" w:cs="Arial"/>
        </w:rPr>
        <w:tab/>
      </w:r>
      <w:r w:rsidR="00B13C58" w:rsidRPr="00B13C58">
        <w:rPr>
          <w:rFonts w:ascii="Arial" w:hAnsi="Arial" w:cs="Arial"/>
        </w:rPr>
        <w:t>97</w:t>
      </w:r>
      <w:r w:rsidR="00B13C58">
        <w:rPr>
          <w:rFonts w:ascii="Arial" w:hAnsi="Arial" w:cs="Arial"/>
        </w:rPr>
        <w:t>.</w:t>
      </w:r>
      <w:r w:rsidR="00B13C58" w:rsidRPr="00B13C58">
        <w:rPr>
          <w:rFonts w:ascii="Arial" w:hAnsi="Arial" w:cs="Arial"/>
        </w:rPr>
        <w:t>983,50</w:t>
      </w:r>
      <w:r w:rsidRPr="00F45990">
        <w:rPr>
          <w:rFonts w:ascii="Arial" w:hAnsi="Arial" w:cs="Arial"/>
        </w:rPr>
        <w:t>Kč</w:t>
      </w:r>
    </w:p>
    <w:p w14:paraId="71B60D88" w14:textId="0EE9B43D" w:rsidR="00A16387" w:rsidRDefault="00A16387" w:rsidP="004B22E8">
      <w:pPr>
        <w:pStyle w:val="Odstavecseseznamem"/>
        <w:ind w:left="360" w:firstLine="348"/>
        <w:jc w:val="both"/>
        <w:rPr>
          <w:rFonts w:ascii="Arial" w:hAnsi="Arial" w:cs="Arial"/>
        </w:rPr>
      </w:pPr>
      <w:r w:rsidRPr="00F45990">
        <w:rPr>
          <w:rFonts w:ascii="Arial" w:hAnsi="Arial" w:cs="Arial"/>
        </w:rPr>
        <w:t xml:space="preserve">Sazba DPH </w:t>
      </w:r>
      <w:r w:rsidR="00401EBC" w:rsidRPr="00F45990">
        <w:rPr>
          <w:rFonts w:ascii="Arial" w:hAnsi="Arial" w:cs="Arial"/>
        </w:rPr>
        <w:t>21</w:t>
      </w:r>
      <w:r w:rsidRPr="00F45990">
        <w:rPr>
          <w:rFonts w:ascii="Arial" w:hAnsi="Arial" w:cs="Arial"/>
        </w:rPr>
        <w:t xml:space="preserve">% </w:t>
      </w:r>
      <w:r w:rsidR="004B22E8">
        <w:rPr>
          <w:rFonts w:ascii="Arial" w:hAnsi="Arial" w:cs="Arial"/>
        </w:rPr>
        <w:tab/>
        <w:t xml:space="preserve"> </w:t>
      </w:r>
      <w:r w:rsidR="004B22E8">
        <w:rPr>
          <w:rFonts w:ascii="Arial" w:hAnsi="Arial" w:cs="Arial"/>
        </w:rPr>
        <w:tab/>
      </w:r>
      <w:r w:rsidR="00B13C58">
        <w:rPr>
          <w:rFonts w:ascii="Arial" w:hAnsi="Arial" w:cs="Arial"/>
        </w:rPr>
        <w:t>20.576,53</w:t>
      </w:r>
      <w:r w:rsidRPr="00F45990">
        <w:rPr>
          <w:rFonts w:ascii="Arial" w:hAnsi="Arial" w:cs="Arial"/>
        </w:rPr>
        <w:t xml:space="preserve"> Kč</w:t>
      </w:r>
    </w:p>
    <w:p w14:paraId="70320627" w14:textId="77777777" w:rsidR="004B22E8" w:rsidRPr="004B22E8" w:rsidRDefault="004B22E8" w:rsidP="004B22E8">
      <w:pPr>
        <w:pStyle w:val="Odstavecseseznamem"/>
        <w:ind w:left="360" w:firstLine="348"/>
        <w:jc w:val="both"/>
        <w:rPr>
          <w:rFonts w:ascii="Arial" w:hAnsi="Arial" w:cs="Arial"/>
          <w:sz w:val="6"/>
        </w:rPr>
      </w:pPr>
    </w:p>
    <w:p w14:paraId="4A22E7CD" w14:textId="5F3BF347" w:rsidR="00A16387" w:rsidRDefault="00A16387" w:rsidP="004B22E8">
      <w:pPr>
        <w:pStyle w:val="Odstavecseseznamem"/>
        <w:ind w:left="360" w:firstLine="348"/>
        <w:jc w:val="both"/>
        <w:rPr>
          <w:rFonts w:ascii="Arial" w:hAnsi="Arial" w:cs="Arial"/>
        </w:rPr>
      </w:pPr>
      <w:r w:rsidRPr="00F45990">
        <w:rPr>
          <w:rFonts w:ascii="Arial" w:hAnsi="Arial" w:cs="Arial"/>
        </w:rPr>
        <w:t>Celková cena včetně DPH</w:t>
      </w:r>
      <w:r w:rsidR="004B22E8">
        <w:rPr>
          <w:rFonts w:ascii="Arial" w:hAnsi="Arial" w:cs="Arial"/>
        </w:rPr>
        <w:t>:</w:t>
      </w:r>
      <w:r w:rsidRPr="00F45990">
        <w:rPr>
          <w:rFonts w:ascii="Arial" w:hAnsi="Arial" w:cs="Arial"/>
        </w:rPr>
        <w:t xml:space="preserve"> </w:t>
      </w:r>
      <w:r w:rsidR="00B13C58" w:rsidRPr="00B13C58">
        <w:rPr>
          <w:rFonts w:ascii="Arial" w:hAnsi="Arial" w:cs="Arial"/>
        </w:rPr>
        <w:t>118</w:t>
      </w:r>
      <w:r w:rsidR="00B13C58">
        <w:rPr>
          <w:rFonts w:ascii="Arial" w:hAnsi="Arial" w:cs="Arial"/>
        </w:rPr>
        <w:t>.</w:t>
      </w:r>
      <w:r w:rsidR="00B13C58" w:rsidRPr="00B13C58">
        <w:rPr>
          <w:rFonts w:ascii="Arial" w:hAnsi="Arial" w:cs="Arial"/>
        </w:rPr>
        <w:t>560,03</w:t>
      </w:r>
      <w:r w:rsidRPr="00F45990">
        <w:rPr>
          <w:rFonts w:ascii="Arial" w:hAnsi="Arial" w:cs="Arial"/>
        </w:rPr>
        <w:t>Kč</w:t>
      </w:r>
    </w:p>
    <w:p w14:paraId="38237106" w14:textId="77777777" w:rsidR="004B22E8" w:rsidRPr="004B22E8" w:rsidRDefault="004B22E8" w:rsidP="004B22E8">
      <w:pPr>
        <w:pStyle w:val="Odstavecseseznamem"/>
        <w:ind w:left="360" w:firstLine="348"/>
        <w:jc w:val="both"/>
        <w:rPr>
          <w:rFonts w:ascii="Arial" w:hAnsi="Arial" w:cs="Arial"/>
          <w:sz w:val="6"/>
        </w:rPr>
      </w:pPr>
    </w:p>
    <w:p w14:paraId="42B3CCF2" w14:textId="77777777" w:rsidR="00A16387" w:rsidRPr="00F45990" w:rsidRDefault="00A16387" w:rsidP="004B22E8">
      <w:pPr>
        <w:pStyle w:val="Odstavecseseznamem"/>
        <w:numPr>
          <w:ilvl w:val="0"/>
          <w:numId w:val="11"/>
        </w:numPr>
        <w:jc w:val="both"/>
        <w:rPr>
          <w:rFonts w:ascii="Arial" w:hAnsi="Arial" w:cs="Arial"/>
        </w:rPr>
      </w:pPr>
      <w:r w:rsidRPr="00F45990">
        <w:rPr>
          <w:rFonts w:ascii="Arial" w:hAnsi="Arial" w:cs="Arial"/>
        </w:rPr>
        <w:t xml:space="preserve">Celková cena za dílo zahrnuje veškeré náklady zhotovitele spojené se splněním </w:t>
      </w:r>
      <w:r w:rsidR="00401EBC" w:rsidRPr="00F45990">
        <w:rPr>
          <w:rFonts w:ascii="Arial" w:hAnsi="Arial" w:cs="Arial"/>
        </w:rPr>
        <w:t xml:space="preserve">jeho povinností </w:t>
      </w:r>
      <w:r w:rsidRPr="00F45990">
        <w:rPr>
          <w:rFonts w:ascii="Arial" w:hAnsi="Arial" w:cs="Arial"/>
        </w:rPr>
        <w:t>vyplývajících z této smlouvy.</w:t>
      </w:r>
    </w:p>
    <w:p w14:paraId="06CA2A9F" w14:textId="39D87667" w:rsidR="00A16387" w:rsidRDefault="00A16387" w:rsidP="004B22E8">
      <w:pPr>
        <w:pStyle w:val="Odstavecseseznamem"/>
        <w:numPr>
          <w:ilvl w:val="0"/>
          <w:numId w:val="11"/>
        </w:numPr>
        <w:jc w:val="both"/>
      </w:pPr>
      <w:r w:rsidRPr="00F45990">
        <w:rPr>
          <w:rFonts w:ascii="Arial" w:hAnsi="Arial" w:cs="Arial"/>
        </w:rPr>
        <w:t xml:space="preserve">Změna ceny za dílo je možná pouze v případě úpravy výše zákonné sazby DPH, v případě </w:t>
      </w:r>
      <w:r w:rsidR="00401EBC" w:rsidRPr="00F45990">
        <w:rPr>
          <w:rFonts w:ascii="Arial" w:hAnsi="Arial" w:cs="Arial"/>
        </w:rPr>
        <w:t xml:space="preserve">provádění </w:t>
      </w:r>
      <w:r w:rsidRPr="00F45990">
        <w:rPr>
          <w:rFonts w:ascii="Arial" w:hAnsi="Arial" w:cs="Arial"/>
        </w:rPr>
        <w:t xml:space="preserve">víceprací nebo méněprací, dále zjistí-li zhotovitel při kontrole předaných podkladů </w:t>
      </w:r>
      <w:r w:rsidRPr="00F45990">
        <w:rPr>
          <w:rFonts w:ascii="Arial" w:hAnsi="Arial" w:cs="Arial"/>
        </w:rPr>
        <w:lastRenderedPageBreak/>
        <w:t xml:space="preserve">objednatelem vady </w:t>
      </w:r>
      <w:r w:rsidR="00401EBC" w:rsidRPr="00F45990">
        <w:rPr>
          <w:rFonts w:ascii="Arial" w:hAnsi="Arial" w:cs="Arial"/>
        </w:rPr>
        <w:t xml:space="preserve">nebo </w:t>
      </w:r>
      <w:r w:rsidRPr="00F45990">
        <w:rPr>
          <w:rFonts w:ascii="Arial" w:hAnsi="Arial" w:cs="Arial"/>
        </w:rPr>
        <w:t xml:space="preserve">jejich nevhodnost či neúplnost, které mají vliv na náklady zhotovitele, nebo v jiných případech, jen pokud </w:t>
      </w:r>
      <w:r w:rsidR="00583804">
        <w:rPr>
          <w:rFonts w:ascii="Arial" w:hAnsi="Arial" w:cs="Arial"/>
        </w:rPr>
        <w:t xml:space="preserve">se smluvní </w:t>
      </w:r>
      <w:r w:rsidRPr="00F45990">
        <w:rPr>
          <w:rFonts w:ascii="Arial" w:hAnsi="Arial" w:cs="Arial"/>
        </w:rPr>
        <w:t>strany dohodnou. Změnu ceny za dílo Ize provést pouze uzavřením písemného dodatku k této smlouvě</w:t>
      </w:r>
      <w:r w:rsidRPr="00016FF5">
        <w:t>.</w:t>
      </w:r>
    </w:p>
    <w:p w14:paraId="40433246" w14:textId="77777777" w:rsidR="00606A2B" w:rsidRDefault="00606A2B" w:rsidP="00606A2B">
      <w:pPr>
        <w:pStyle w:val="Odstavecseseznamem"/>
        <w:ind w:left="360" w:firstLine="0"/>
        <w:jc w:val="both"/>
      </w:pPr>
    </w:p>
    <w:p w14:paraId="2F06D367" w14:textId="6642C871" w:rsidR="002175BB" w:rsidRPr="002175BB" w:rsidRDefault="002175BB" w:rsidP="002175BB">
      <w:pPr>
        <w:pStyle w:val="Odstavecseseznamem"/>
        <w:numPr>
          <w:ilvl w:val="0"/>
          <w:numId w:val="8"/>
        </w:numPr>
        <w:adjustRightInd w:val="0"/>
        <w:spacing w:after="60"/>
        <w:jc w:val="center"/>
        <w:rPr>
          <w:rFonts w:ascii="Arial" w:hAnsi="Arial" w:cs="Arial"/>
        </w:rPr>
      </w:pPr>
      <w:r w:rsidRPr="002175BB">
        <w:rPr>
          <w:rFonts w:ascii="Arial" w:hAnsi="Arial" w:cs="Arial"/>
          <w:b/>
          <w:sz w:val="20"/>
        </w:rPr>
        <w:t>FAKTURAČNÍ A PLATEBNÍ PODMÍNKY</w:t>
      </w:r>
    </w:p>
    <w:p w14:paraId="011ADB6A" w14:textId="60F487FF" w:rsidR="00A16387" w:rsidRPr="002175BB" w:rsidRDefault="00A16387" w:rsidP="002175BB">
      <w:pPr>
        <w:pStyle w:val="Odstavecseseznamem"/>
        <w:numPr>
          <w:ilvl w:val="0"/>
          <w:numId w:val="13"/>
        </w:numPr>
        <w:jc w:val="both"/>
        <w:rPr>
          <w:rFonts w:ascii="Arial" w:hAnsi="Arial" w:cs="Arial"/>
        </w:rPr>
      </w:pPr>
      <w:r w:rsidRPr="002175BB">
        <w:rPr>
          <w:rFonts w:ascii="Arial" w:hAnsi="Arial" w:cs="Arial"/>
        </w:rPr>
        <w:t xml:space="preserve">Právo fakturovat vzniká zhotoviteli dnem </w:t>
      </w:r>
      <w:r w:rsidR="002175BB">
        <w:rPr>
          <w:rFonts w:ascii="Arial" w:hAnsi="Arial" w:cs="Arial"/>
        </w:rPr>
        <w:t xml:space="preserve">řádného </w:t>
      </w:r>
      <w:r w:rsidRPr="002175BB">
        <w:rPr>
          <w:rFonts w:ascii="Arial" w:hAnsi="Arial" w:cs="Arial"/>
        </w:rPr>
        <w:t>předání díla</w:t>
      </w:r>
      <w:r w:rsidR="002175BB">
        <w:rPr>
          <w:rFonts w:ascii="Arial" w:hAnsi="Arial" w:cs="Arial"/>
        </w:rPr>
        <w:t xml:space="preserve"> bez vad a nedodělků</w:t>
      </w:r>
      <w:r w:rsidRPr="002175BB">
        <w:rPr>
          <w:rFonts w:ascii="Arial" w:hAnsi="Arial" w:cs="Arial"/>
        </w:rPr>
        <w:t>.</w:t>
      </w:r>
      <w:r w:rsidR="00401EBC" w:rsidRPr="002175BB">
        <w:rPr>
          <w:rFonts w:ascii="Arial" w:hAnsi="Arial" w:cs="Arial"/>
        </w:rPr>
        <w:t xml:space="preserve"> </w:t>
      </w:r>
      <w:r w:rsidRPr="002175BB">
        <w:rPr>
          <w:rFonts w:ascii="Arial" w:hAnsi="Arial" w:cs="Arial"/>
        </w:rPr>
        <w:t xml:space="preserve">Po vzniku práva fakturovat je zhotovitel povinen vystavit a do 15 kalendářních dnů </w:t>
      </w:r>
      <w:r w:rsidR="00401EBC" w:rsidRPr="002175BB">
        <w:rPr>
          <w:rFonts w:ascii="Arial" w:hAnsi="Arial" w:cs="Arial"/>
        </w:rPr>
        <w:t xml:space="preserve">doručit objednateli </w:t>
      </w:r>
      <w:r w:rsidRPr="002175BB">
        <w:rPr>
          <w:rFonts w:ascii="Arial" w:hAnsi="Arial" w:cs="Arial"/>
        </w:rPr>
        <w:t xml:space="preserve">originál daňového dokladu (dále jen „faktura") za provedené dílo za </w:t>
      </w:r>
      <w:r w:rsidR="002175BB">
        <w:rPr>
          <w:rFonts w:ascii="Arial" w:hAnsi="Arial" w:cs="Arial"/>
        </w:rPr>
        <w:t xml:space="preserve">dohodnutou smluvní cenu. </w:t>
      </w:r>
    </w:p>
    <w:p w14:paraId="2610084F" w14:textId="77777777" w:rsidR="002175BB" w:rsidRPr="002175BB" w:rsidRDefault="002175BB" w:rsidP="002175BB">
      <w:pPr>
        <w:pStyle w:val="Odstavecseseznamem"/>
        <w:numPr>
          <w:ilvl w:val="0"/>
          <w:numId w:val="13"/>
        </w:numPr>
        <w:jc w:val="both"/>
        <w:rPr>
          <w:rFonts w:ascii="Arial" w:hAnsi="Arial" w:cs="Arial"/>
        </w:rPr>
      </w:pPr>
      <w:r w:rsidRPr="002175BB">
        <w:rPr>
          <w:rFonts w:ascii="Arial" w:hAnsi="Arial" w:cs="Arial"/>
        </w:rPr>
        <w:t xml:space="preserve">Faktura bude obsahovat veškeré zákonné náležitosti daňového dokladu podle zákona č 235/2004 Sb., o dani z přidané hodnoty, ve znění pozdějších předpisů a podle zákona č. 563/1991 Sb., o účetnictví ve znění pozdějších předpisů. </w:t>
      </w:r>
    </w:p>
    <w:p w14:paraId="4A7A5D95" w14:textId="6132EF73" w:rsidR="00A16387" w:rsidRPr="002175BB" w:rsidRDefault="00A16387" w:rsidP="002175BB">
      <w:pPr>
        <w:pStyle w:val="Odstavecseseznamem"/>
        <w:numPr>
          <w:ilvl w:val="0"/>
          <w:numId w:val="13"/>
        </w:numPr>
        <w:jc w:val="both"/>
        <w:rPr>
          <w:rFonts w:ascii="Arial" w:hAnsi="Arial" w:cs="Arial"/>
        </w:rPr>
      </w:pPr>
      <w:r w:rsidRPr="002175BB">
        <w:rPr>
          <w:rFonts w:ascii="Arial" w:hAnsi="Arial" w:cs="Arial"/>
        </w:rPr>
        <w:t xml:space="preserve">Splatnost faktury činí 30 kalendářních dnů ode dne </w:t>
      </w:r>
      <w:r w:rsidR="002175BB">
        <w:rPr>
          <w:rFonts w:ascii="Arial" w:hAnsi="Arial" w:cs="Arial"/>
        </w:rPr>
        <w:t>j</w:t>
      </w:r>
      <w:r w:rsidRPr="002175BB">
        <w:rPr>
          <w:rFonts w:ascii="Arial" w:hAnsi="Arial" w:cs="Arial"/>
        </w:rPr>
        <w:t xml:space="preserve">ejího prokazatelného doručení na adresu </w:t>
      </w:r>
      <w:r w:rsidR="00401EBC" w:rsidRPr="002175BB">
        <w:rPr>
          <w:rFonts w:ascii="Arial" w:hAnsi="Arial" w:cs="Arial"/>
        </w:rPr>
        <w:t xml:space="preserve">sídla </w:t>
      </w:r>
      <w:r w:rsidRPr="002175BB">
        <w:rPr>
          <w:rFonts w:ascii="Arial" w:hAnsi="Arial" w:cs="Arial"/>
        </w:rPr>
        <w:t xml:space="preserve">objednatele uvedenou v úvodních ustanoveních této smlouvy, v případě elektronické podoby faktury </w:t>
      </w:r>
      <w:r w:rsidR="00401EBC" w:rsidRPr="002175BB">
        <w:rPr>
          <w:rFonts w:ascii="Arial" w:hAnsi="Arial" w:cs="Arial"/>
        </w:rPr>
        <w:t xml:space="preserve">ode </w:t>
      </w:r>
      <w:r w:rsidRPr="002175BB">
        <w:rPr>
          <w:rFonts w:ascii="Arial" w:hAnsi="Arial" w:cs="Arial"/>
        </w:rPr>
        <w:t xml:space="preserve">dne jejího prokazatelného doručení na emailovou adresu fakturace@muzeum-zlin.cz . </w:t>
      </w:r>
      <w:r w:rsidR="00401EBC" w:rsidRPr="002175BB">
        <w:rPr>
          <w:rFonts w:ascii="Arial" w:hAnsi="Arial" w:cs="Arial"/>
        </w:rPr>
        <w:t xml:space="preserve">Objednatel tímto </w:t>
      </w:r>
      <w:r w:rsidRPr="002175BB">
        <w:rPr>
          <w:rFonts w:ascii="Arial" w:hAnsi="Arial" w:cs="Arial"/>
        </w:rPr>
        <w:t>souhlasí s elektronickou formou fakturace.</w:t>
      </w:r>
    </w:p>
    <w:p w14:paraId="5364E86E" w14:textId="5BAE77EA" w:rsidR="00A16387" w:rsidRPr="002175BB" w:rsidRDefault="00A16387" w:rsidP="002175BB">
      <w:pPr>
        <w:pStyle w:val="Odstavecseseznamem"/>
        <w:numPr>
          <w:ilvl w:val="0"/>
          <w:numId w:val="13"/>
        </w:numPr>
        <w:jc w:val="both"/>
        <w:rPr>
          <w:rFonts w:ascii="Arial" w:hAnsi="Arial" w:cs="Arial"/>
        </w:rPr>
      </w:pPr>
      <w:r w:rsidRPr="002175BB">
        <w:rPr>
          <w:rFonts w:ascii="Arial" w:hAnsi="Arial" w:cs="Arial"/>
        </w:rPr>
        <w:t xml:space="preserve">V případě, že faktura bude obsahovat nesprávné nebo neúplné údaje, je objednatel oprávněn vrátit ji </w:t>
      </w:r>
      <w:r w:rsidR="00401EBC" w:rsidRPr="002175BB">
        <w:rPr>
          <w:rFonts w:ascii="Arial" w:hAnsi="Arial" w:cs="Arial"/>
        </w:rPr>
        <w:t xml:space="preserve">do </w:t>
      </w:r>
      <w:r w:rsidRPr="002175BB">
        <w:rPr>
          <w:rFonts w:ascii="Arial" w:hAnsi="Arial" w:cs="Arial"/>
        </w:rPr>
        <w:t xml:space="preserve">data její splatnosti zhotoviteli. Zhotovitel vrácenou fakturu opraví, eventuálně vyhotoví novou, bezvadnou. V takovém případě běží objednateli nová doba splatnosti dle odst. </w:t>
      </w:r>
      <w:r w:rsidR="002175BB">
        <w:rPr>
          <w:rFonts w:ascii="Arial" w:hAnsi="Arial" w:cs="Arial"/>
        </w:rPr>
        <w:t>3</w:t>
      </w:r>
      <w:r w:rsidRPr="002175BB">
        <w:rPr>
          <w:rFonts w:ascii="Arial" w:hAnsi="Arial" w:cs="Arial"/>
        </w:rPr>
        <w:t xml:space="preserve">. tohoto článku ode dne </w:t>
      </w:r>
      <w:r w:rsidR="00401EBC" w:rsidRPr="002175BB">
        <w:rPr>
          <w:rFonts w:ascii="Arial" w:hAnsi="Arial" w:cs="Arial"/>
        </w:rPr>
        <w:t xml:space="preserve">doručení </w:t>
      </w:r>
      <w:r w:rsidRPr="002175BB">
        <w:rPr>
          <w:rFonts w:ascii="Arial" w:hAnsi="Arial" w:cs="Arial"/>
        </w:rPr>
        <w:t>opravené nebo nové faktury.</w:t>
      </w:r>
    </w:p>
    <w:p w14:paraId="6135B2DA" w14:textId="77777777" w:rsidR="00A16387" w:rsidRPr="00016FF5" w:rsidRDefault="00A16387" w:rsidP="00A16387">
      <w:pPr>
        <w:autoSpaceDE w:val="0"/>
        <w:autoSpaceDN w:val="0"/>
        <w:adjustRightInd w:val="0"/>
        <w:spacing w:after="0" w:line="240" w:lineRule="auto"/>
        <w:rPr>
          <w:rFonts w:ascii="Arial" w:hAnsi="Arial" w:cs="Arial"/>
        </w:rPr>
      </w:pPr>
    </w:p>
    <w:p w14:paraId="4FEFC779" w14:textId="0A8397CA" w:rsidR="002175BB" w:rsidRPr="00B601E6" w:rsidRDefault="00B601E6" w:rsidP="00B601E6">
      <w:pPr>
        <w:pStyle w:val="Odstavecseseznamem"/>
        <w:numPr>
          <w:ilvl w:val="0"/>
          <w:numId w:val="8"/>
        </w:numPr>
        <w:adjustRightInd w:val="0"/>
        <w:spacing w:after="60"/>
        <w:jc w:val="center"/>
        <w:rPr>
          <w:rFonts w:ascii="Arial" w:hAnsi="Arial" w:cs="Arial"/>
        </w:rPr>
      </w:pPr>
      <w:r>
        <w:rPr>
          <w:rFonts w:ascii="Arial" w:hAnsi="Arial" w:cs="Arial"/>
          <w:b/>
          <w:sz w:val="20"/>
        </w:rPr>
        <w:t>MÍSTO PLNĚNÍ</w:t>
      </w:r>
    </w:p>
    <w:p w14:paraId="094DC441" w14:textId="77777777" w:rsidR="00B601E6" w:rsidRDefault="00A16387" w:rsidP="00B601E6">
      <w:pPr>
        <w:autoSpaceDE w:val="0"/>
        <w:autoSpaceDN w:val="0"/>
        <w:adjustRightInd w:val="0"/>
        <w:spacing w:after="0" w:line="240" w:lineRule="auto"/>
        <w:jc w:val="both"/>
        <w:rPr>
          <w:rFonts w:ascii="Arial" w:eastAsia="Times New Roman" w:hAnsi="Arial" w:cs="Arial"/>
          <w:b/>
          <w:color w:val="000000"/>
          <w:lang w:eastAsia="cs-CZ"/>
        </w:rPr>
      </w:pPr>
      <w:r w:rsidRPr="00016FF5">
        <w:rPr>
          <w:rFonts w:ascii="Arial" w:hAnsi="Arial" w:cs="Arial"/>
        </w:rPr>
        <w:t xml:space="preserve">Místem plnění a místem předání a převzetí díla </w:t>
      </w:r>
      <w:r w:rsidRPr="009B7B2E">
        <w:rPr>
          <w:rFonts w:ascii="Arial" w:hAnsi="Arial" w:cs="Arial"/>
        </w:rPr>
        <w:t xml:space="preserve">je </w:t>
      </w:r>
      <w:r w:rsidR="009B7B2E" w:rsidRPr="00FB5C5B">
        <w:rPr>
          <w:rFonts w:ascii="Arial" w:eastAsia="Times New Roman" w:hAnsi="Arial" w:cs="Arial"/>
          <w:color w:val="000000"/>
          <w:lang w:eastAsia="cs-CZ"/>
        </w:rPr>
        <w:t>EXON s.r.o.</w:t>
      </w:r>
      <w:r w:rsidR="009B7B2E" w:rsidRPr="009B7B2E">
        <w:rPr>
          <w:rFonts w:ascii="Arial" w:eastAsia="Times New Roman" w:hAnsi="Arial" w:cs="Arial"/>
          <w:color w:val="000000"/>
          <w:lang w:eastAsia="cs-CZ"/>
        </w:rPr>
        <w:t>,</w:t>
      </w:r>
      <w:r w:rsidR="009B7B2E">
        <w:rPr>
          <w:rFonts w:ascii="Arial" w:eastAsia="Times New Roman" w:hAnsi="Arial" w:cs="Arial"/>
          <w:b/>
          <w:color w:val="000000"/>
          <w:lang w:eastAsia="cs-CZ"/>
        </w:rPr>
        <w:t xml:space="preserve"> </w:t>
      </w:r>
      <w:r w:rsidR="009B7B2E" w:rsidRPr="00F84159">
        <w:rPr>
          <w:rFonts w:ascii="Arial" w:eastAsia="Times New Roman" w:hAnsi="Arial" w:cs="Arial"/>
          <w:bCs/>
          <w:color w:val="000000"/>
          <w:lang w:eastAsia="cs-CZ"/>
        </w:rPr>
        <w:t>Digitalizační centrum, pobočka Plzeň</w:t>
      </w:r>
      <w:r w:rsidR="00B601E6">
        <w:rPr>
          <w:rFonts w:ascii="Arial" w:eastAsia="Times New Roman" w:hAnsi="Arial" w:cs="Arial"/>
          <w:bCs/>
          <w:color w:val="000000"/>
          <w:lang w:eastAsia="cs-CZ"/>
        </w:rPr>
        <w:t>, T</w:t>
      </w:r>
      <w:r w:rsidR="009B7B2E" w:rsidRPr="00FB5C5B">
        <w:rPr>
          <w:rFonts w:ascii="Arial" w:eastAsia="Times New Roman" w:hAnsi="Arial" w:cs="Arial"/>
          <w:color w:val="000000"/>
          <w:lang w:eastAsia="cs-CZ"/>
        </w:rPr>
        <w:t>eslova 1242/5c, 301 00 Plzeň</w:t>
      </w:r>
      <w:r w:rsidR="009B7B2E">
        <w:rPr>
          <w:rFonts w:ascii="Arial" w:eastAsia="Times New Roman" w:hAnsi="Arial" w:cs="Arial"/>
          <w:b/>
          <w:color w:val="000000"/>
          <w:lang w:eastAsia="cs-CZ"/>
        </w:rPr>
        <w:t xml:space="preserve">. </w:t>
      </w:r>
    </w:p>
    <w:p w14:paraId="06AB071C" w14:textId="337ACE6C" w:rsidR="00A16387" w:rsidRPr="009B7B2E" w:rsidRDefault="00A16387" w:rsidP="00B601E6">
      <w:pPr>
        <w:autoSpaceDE w:val="0"/>
        <w:autoSpaceDN w:val="0"/>
        <w:adjustRightInd w:val="0"/>
        <w:spacing w:after="0" w:line="240" w:lineRule="auto"/>
        <w:jc w:val="both"/>
        <w:rPr>
          <w:rFonts w:ascii="Arial" w:eastAsia="Times New Roman" w:hAnsi="Arial" w:cs="Arial"/>
          <w:b/>
          <w:color w:val="000000"/>
          <w:lang w:eastAsia="cs-CZ"/>
        </w:rPr>
      </w:pPr>
      <w:r w:rsidRPr="00016FF5">
        <w:rPr>
          <w:rFonts w:ascii="Arial" w:hAnsi="Arial" w:cs="Arial"/>
        </w:rPr>
        <w:t>Osobou, kterou objednatel pověřil převzetím díla, je kontaktní osoba uvedená v úvodních ustanoveních této</w:t>
      </w:r>
      <w:r w:rsidR="009B7B2E">
        <w:rPr>
          <w:rFonts w:ascii="Arial" w:hAnsi="Arial" w:cs="Arial"/>
        </w:rPr>
        <w:t xml:space="preserve"> </w:t>
      </w:r>
      <w:r w:rsidRPr="00016FF5">
        <w:rPr>
          <w:rFonts w:ascii="Arial" w:hAnsi="Arial" w:cs="Arial"/>
        </w:rPr>
        <w:t>smlouvy, případně jiná, objednatelem písemně pověřená, osoba.</w:t>
      </w:r>
    </w:p>
    <w:p w14:paraId="6A3C8194" w14:textId="77777777" w:rsidR="00A16387" w:rsidRPr="00016FF5" w:rsidRDefault="00A16387" w:rsidP="00A16387">
      <w:pPr>
        <w:autoSpaceDE w:val="0"/>
        <w:autoSpaceDN w:val="0"/>
        <w:adjustRightInd w:val="0"/>
        <w:spacing w:after="0" w:line="240" w:lineRule="auto"/>
        <w:rPr>
          <w:rFonts w:ascii="Arial" w:hAnsi="Arial" w:cs="Arial"/>
        </w:rPr>
      </w:pPr>
    </w:p>
    <w:p w14:paraId="2E4404C0" w14:textId="33A13779" w:rsidR="00A16387" w:rsidRPr="00B601E6" w:rsidRDefault="00B601E6" w:rsidP="00B601E6">
      <w:pPr>
        <w:pStyle w:val="Odstavecseseznamem"/>
        <w:numPr>
          <w:ilvl w:val="0"/>
          <w:numId w:val="8"/>
        </w:numPr>
        <w:adjustRightInd w:val="0"/>
        <w:spacing w:after="60"/>
        <w:jc w:val="center"/>
        <w:rPr>
          <w:rFonts w:ascii="Arial" w:hAnsi="Arial" w:cs="Arial"/>
          <w:b/>
        </w:rPr>
      </w:pPr>
      <w:r w:rsidRPr="00B601E6">
        <w:rPr>
          <w:rFonts w:ascii="Arial" w:hAnsi="Arial" w:cs="Arial"/>
          <w:b/>
          <w:sz w:val="20"/>
        </w:rPr>
        <w:t>TERMÍN PLNĚNÍ, PŘEDÁNÍ A PŘEVZETÍ DÍLA</w:t>
      </w:r>
    </w:p>
    <w:p w14:paraId="02770881" w14:textId="4E163393" w:rsidR="00A16387" w:rsidRPr="00B601E6" w:rsidRDefault="00A16387" w:rsidP="00B601E6">
      <w:pPr>
        <w:pStyle w:val="Odstavecseseznamem"/>
        <w:numPr>
          <w:ilvl w:val="0"/>
          <w:numId w:val="17"/>
        </w:numPr>
        <w:jc w:val="both"/>
        <w:rPr>
          <w:rFonts w:ascii="Arial" w:hAnsi="Arial" w:cs="Arial"/>
        </w:rPr>
      </w:pPr>
      <w:r w:rsidRPr="00B601E6">
        <w:rPr>
          <w:rFonts w:ascii="Arial" w:hAnsi="Arial" w:cs="Arial"/>
        </w:rPr>
        <w:t xml:space="preserve">Zhotovitel je povinen dílo dokončit a předat objednateli nejpozději do </w:t>
      </w:r>
      <w:r w:rsidR="009B7B2E" w:rsidRPr="00B601E6">
        <w:rPr>
          <w:rFonts w:ascii="Arial" w:hAnsi="Arial" w:cs="Arial"/>
        </w:rPr>
        <w:t>30</w:t>
      </w:r>
      <w:r w:rsidRPr="00B601E6">
        <w:rPr>
          <w:rFonts w:ascii="Arial" w:hAnsi="Arial" w:cs="Arial"/>
        </w:rPr>
        <w:t xml:space="preserve">. </w:t>
      </w:r>
      <w:r w:rsidR="009B7B2E" w:rsidRPr="00B601E6">
        <w:rPr>
          <w:rFonts w:ascii="Arial" w:hAnsi="Arial" w:cs="Arial"/>
        </w:rPr>
        <w:t>10</w:t>
      </w:r>
      <w:r w:rsidRPr="00B601E6">
        <w:rPr>
          <w:rFonts w:ascii="Arial" w:hAnsi="Arial" w:cs="Arial"/>
        </w:rPr>
        <w:t xml:space="preserve">. </w:t>
      </w:r>
      <w:r w:rsidR="009B7B2E" w:rsidRPr="00B601E6">
        <w:rPr>
          <w:rFonts w:ascii="Arial" w:hAnsi="Arial" w:cs="Arial"/>
        </w:rPr>
        <w:t>2024</w:t>
      </w:r>
      <w:r w:rsidRPr="00B601E6">
        <w:rPr>
          <w:rFonts w:ascii="Arial" w:hAnsi="Arial" w:cs="Arial"/>
        </w:rPr>
        <w:t>.</w:t>
      </w:r>
    </w:p>
    <w:p w14:paraId="2B8DECAB" w14:textId="77777777" w:rsidR="00A16387" w:rsidRPr="00B601E6" w:rsidRDefault="00A16387" w:rsidP="00B601E6">
      <w:pPr>
        <w:pStyle w:val="Odstavecseseznamem"/>
        <w:numPr>
          <w:ilvl w:val="0"/>
          <w:numId w:val="17"/>
        </w:numPr>
        <w:jc w:val="both"/>
        <w:rPr>
          <w:rFonts w:ascii="Arial" w:hAnsi="Arial" w:cs="Arial"/>
        </w:rPr>
      </w:pPr>
      <w:r w:rsidRPr="00B601E6">
        <w:rPr>
          <w:rFonts w:ascii="Arial" w:hAnsi="Arial" w:cs="Arial"/>
        </w:rPr>
        <w:t xml:space="preserve">Termín dokončení a předání díla dle odst. 1. tohoto článku je podmíněn splněním všech </w:t>
      </w:r>
      <w:r w:rsidR="009B7B2E" w:rsidRPr="00B601E6">
        <w:rPr>
          <w:rFonts w:ascii="Arial" w:hAnsi="Arial" w:cs="Arial"/>
        </w:rPr>
        <w:t xml:space="preserve">povinností </w:t>
      </w:r>
      <w:r w:rsidRPr="00B601E6">
        <w:rPr>
          <w:rFonts w:ascii="Arial" w:hAnsi="Arial" w:cs="Arial"/>
        </w:rPr>
        <w:t>nezbytných k řádnému provedení díla ze strany objednatele.</w:t>
      </w:r>
    </w:p>
    <w:p w14:paraId="7EBD319D" w14:textId="6A28F838" w:rsidR="00A16387" w:rsidRPr="00B601E6" w:rsidRDefault="00A16387" w:rsidP="00B601E6">
      <w:pPr>
        <w:pStyle w:val="Odstavecseseznamem"/>
        <w:numPr>
          <w:ilvl w:val="0"/>
          <w:numId w:val="17"/>
        </w:numPr>
        <w:jc w:val="both"/>
        <w:rPr>
          <w:rFonts w:ascii="Arial" w:hAnsi="Arial" w:cs="Arial"/>
        </w:rPr>
      </w:pPr>
      <w:r w:rsidRPr="00B601E6">
        <w:rPr>
          <w:rFonts w:ascii="Arial" w:hAnsi="Arial" w:cs="Arial"/>
        </w:rPr>
        <w:t xml:space="preserve">Zhotovitel splní celý svůj závazek provést dílo podle této smlouvy jeho řádným a včasným dokončením </w:t>
      </w:r>
      <w:r w:rsidR="009B7B2E" w:rsidRPr="00B601E6">
        <w:rPr>
          <w:rFonts w:ascii="Arial" w:hAnsi="Arial" w:cs="Arial"/>
        </w:rPr>
        <w:t xml:space="preserve">v </w:t>
      </w:r>
      <w:r w:rsidRPr="00B601E6">
        <w:rPr>
          <w:rFonts w:ascii="Arial" w:hAnsi="Arial" w:cs="Arial"/>
        </w:rPr>
        <w:t xml:space="preserve">odpovídající kvalitě a předáním objednateli. O dokončení a předání díla bude smluvními stranami sepsán předávací protokol, který bude obsahovat výslovný souhlas objednatele s převzetím díla, datum převzetí díla, prohlášení objednatele, zda přebírá dílo bez výhrad, nebo s výhradami, dále případný soupis zjištěných vad a dohodnuté </w:t>
      </w:r>
      <w:r w:rsidR="009B7B2E" w:rsidRPr="00B601E6">
        <w:rPr>
          <w:rFonts w:ascii="Arial" w:hAnsi="Arial" w:cs="Arial"/>
        </w:rPr>
        <w:t>lhů</w:t>
      </w:r>
      <w:r w:rsidRPr="00B601E6">
        <w:rPr>
          <w:rFonts w:ascii="Arial" w:hAnsi="Arial" w:cs="Arial"/>
        </w:rPr>
        <w:t xml:space="preserve">ty k odstranění zjištěných vad nebo jiná opatření (byla-li </w:t>
      </w:r>
      <w:r w:rsidR="009B7B2E" w:rsidRPr="00B601E6">
        <w:rPr>
          <w:rFonts w:ascii="Arial" w:hAnsi="Arial" w:cs="Arial"/>
        </w:rPr>
        <w:t xml:space="preserve">dohodnuta). Předávací </w:t>
      </w:r>
      <w:r w:rsidRPr="00B601E6">
        <w:rPr>
          <w:rFonts w:ascii="Arial" w:hAnsi="Arial" w:cs="Arial"/>
        </w:rPr>
        <w:t xml:space="preserve">protokol vypracuje </w:t>
      </w:r>
      <w:r w:rsidR="009B7B2E" w:rsidRPr="00B601E6">
        <w:rPr>
          <w:rFonts w:ascii="Arial" w:hAnsi="Arial" w:cs="Arial"/>
        </w:rPr>
        <w:t xml:space="preserve">objednatel </w:t>
      </w:r>
      <w:r w:rsidRPr="00B601E6">
        <w:rPr>
          <w:rFonts w:ascii="Arial" w:hAnsi="Arial" w:cs="Arial"/>
        </w:rPr>
        <w:t>a obě smluvní strany jej podepíší.</w:t>
      </w:r>
    </w:p>
    <w:p w14:paraId="3B254E8B" w14:textId="56E3FF60" w:rsidR="00A16387" w:rsidRPr="00B601E6" w:rsidRDefault="00A16387" w:rsidP="00B601E6">
      <w:pPr>
        <w:pStyle w:val="Odstavecseseznamem"/>
        <w:numPr>
          <w:ilvl w:val="0"/>
          <w:numId w:val="17"/>
        </w:numPr>
        <w:jc w:val="both"/>
        <w:rPr>
          <w:rFonts w:ascii="Arial" w:hAnsi="Arial" w:cs="Arial"/>
        </w:rPr>
      </w:pPr>
      <w:r w:rsidRPr="00B601E6">
        <w:rPr>
          <w:rFonts w:ascii="Arial" w:hAnsi="Arial" w:cs="Arial"/>
        </w:rPr>
        <w:t>Objednatel převezme dílo bez výhrad, je-li v předávacím řízení zjištěno, že dílo je prosté vad.</w:t>
      </w:r>
    </w:p>
    <w:p w14:paraId="22F329F3" w14:textId="7AAC4D09" w:rsidR="00A16387" w:rsidRPr="00A83E46" w:rsidRDefault="00A16387" w:rsidP="00606A2B">
      <w:pPr>
        <w:pStyle w:val="Odstavecseseznamem"/>
        <w:numPr>
          <w:ilvl w:val="0"/>
          <w:numId w:val="17"/>
        </w:numPr>
        <w:ind w:firstLine="0"/>
        <w:jc w:val="both"/>
        <w:rPr>
          <w:rFonts w:ascii="Arial" w:hAnsi="Arial" w:cs="Arial"/>
        </w:rPr>
      </w:pPr>
      <w:r w:rsidRPr="00A83E46">
        <w:rPr>
          <w:rFonts w:ascii="Arial" w:hAnsi="Arial" w:cs="Arial"/>
        </w:rPr>
        <w:t>Převezme-li objednatel dílo s výhradami, zhotovitel se písemně zaváže zjištěné vady odstranit v</w:t>
      </w:r>
      <w:r w:rsidR="00A83E46">
        <w:rPr>
          <w:rFonts w:ascii="Arial" w:hAnsi="Arial" w:cs="Arial"/>
        </w:rPr>
        <w:t> </w:t>
      </w:r>
      <w:r w:rsidRPr="00A83E46">
        <w:rPr>
          <w:rFonts w:ascii="Arial" w:hAnsi="Arial" w:cs="Arial"/>
        </w:rPr>
        <w:t>dohodnuté</w:t>
      </w:r>
      <w:r w:rsidR="00A83E46">
        <w:rPr>
          <w:rFonts w:ascii="Arial" w:hAnsi="Arial" w:cs="Arial"/>
        </w:rPr>
        <w:t xml:space="preserve"> </w:t>
      </w:r>
      <w:r w:rsidRPr="00A83E46">
        <w:rPr>
          <w:rFonts w:ascii="Arial" w:hAnsi="Arial" w:cs="Arial"/>
        </w:rPr>
        <w:t>lhůtě, která bude uvedena v předávacím protokolu. V případě, že objednatel nevytkne vady v době předání, dílo se považuje za řádně a včas předané bez vad.</w:t>
      </w:r>
    </w:p>
    <w:p w14:paraId="659D2345" w14:textId="79A466B6" w:rsidR="00A16387" w:rsidRPr="00B601E6" w:rsidRDefault="00A16387" w:rsidP="00B601E6">
      <w:pPr>
        <w:pStyle w:val="Odstavecseseznamem"/>
        <w:numPr>
          <w:ilvl w:val="0"/>
          <w:numId w:val="17"/>
        </w:numPr>
        <w:jc w:val="both"/>
        <w:rPr>
          <w:rFonts w:ascii="Arial" w:hAnsi="Arial" w:cs="Arial"/>
        </w:rPr>
      </w:pPr>
      <w:r w:rsidRPr="00B601E6">
        <w:rPr>
          <w:rFonts w:ascii="Arial" w:hAnsi="Arial" w:cs="Arial"/>
        </w:rPr>
        <w:t xml:space="preserve">V případě, že objednatel dílo nepřevezme, bude mezi smluvními stranami sepsán záznam s uvedením důvodu nepřevzetí díla a s uvedením stanovisek smluvních stran. Zpracování záznamu </w:t>
      </w:r>
      <w:r w:rsidR="009B7B2E" w:rsidRPr="00B601E6">
        <w:rPr>
          <w:rFonts w:ascii="Arial" w:hAnsi="Arial" w:cs="Arial"/>
        </w:rPr>
        <w:t xml:space="preserve">zajistí zhotovitel. </w:t>
      </w:r>
      <w:r w:rsidRPr="00B601E6">
        <w:rPr>
          <w:rFonts w:ascii="Arial" w:hAnsi="Arial" w:cs="Arial"/>
        </w:rPr>
        <w:t>Současně bude smluvními stranami sjednána lhůta pro odstranění zjištěných vad, příp. jiná opatření.</w:t>
      </w:r>
    </w:p>
    <w:p w14:paraId="585EFFA8" w14:textId="79B467F3" w:rsidR="00A16387" w:rsidRPr="00A83E46" w:rsidRDefault="00A16387" w:rsidP="00B601E6">
      <w:pPr>
        <w:pStyle w:val="Odstavecseseznamem"/>
        <w:numPr>
          <w:ilvl w:val="0"/>
          <w:numId w:val="17"/>
        </w:numPr>
        <w:jc w:val="both"/>
        <w:rPr>
          <w:rFonts w:ascii="Arial" w:hAnsi="Arial" w:cs="Arial"/>
        </w:rPr>
      </w:pPr>
      <w:r w:rsidRPr="00B601E6">
        <w:rPr>
          <w:rFonts w:ascii="Arial" w:hAnsi="Arial" w:cs="Arial"/>
        </w:rPr>
        <w:t xml:space="preserve">Podpisem předávacího protokolu nebo záznamu o nepřevzetí díla z důvodu, že dílo má vady, je přejímací řízení ukončeno. Pro průběh náhradního přejímacího řízení se užijí ustanovení </w:t>
      </w:r>
      <w:r w:rsidRPr="00A83E46">
        <w:rPr>
          <w:rFonts w:ascii="Arial" w:hAnsi="Arial" w:cs="Arial"/>
        </w:rPr>
        <w:t>tohoto článku obdobně.</w:t>
      </w:r>
    </w:p>
    <w:p w14:paraId="4F82B7F5" w14:textId="77777777" w:rsidR="009B7B2E" w:rsidRDefault="009B7B2E" w:rsidP="00A16387">
      <w:pPr>
        <w:autoSpaceDE w:val="0"/>
        <w:autoSpaceDN w:val="0"/>
        <w:adjustRightInd w:val="0"/>
        <w:spacing w:after="0" w:line="240" w:lineRule="auto"/>
        <w:rPr>
          <w:rFonts w:ascii="Arial" w:hAnsi="Arial" w:cs="Arial"/>
        </w:rPr>
      </w:pPr>
    </w:p>
    <w:p w14:paraId="64D8095E" w14:textId="212FA073" w:rsidR="00A16387" w:rsidRPr="00A83E46" w:rsidRDefault="00A16387" w:rsidP="00A83E46">
      <w:pPr>
        <w:pStyle w:val="Odstavecseseznamem"/>
        <w:numPr>
          <w:ilvl w:val="0"/>
          <w:numId w:val="8"/>
        </w:numPr>
        <w:spacing w:after="60"/>
        <w:jc w:val="center"/>
        <w:rPr>
          <w:rFonts w:ascii="Arial" w:hAnsi="Arial" w:cs="Arial"/>
          <w:b/>
        </w:rPr>
      </w:pPr>
      <w:r w:rsidRPr="00A83E46">
        <w:rPr>
          <w:rFonts w:ascii="Arial" w:hAnsi="Arial" w:cs="Arial"/>
          <w:b/>
        </w:rPr>
        <w:t>P</w:t>
      </w:r>
      <w:r w:rsidR="0091350E">
        <w:rPr>
          <w:rFonts w:ascii="Arial" w:hAnsi="Arial" w:cs="Arial"/>
          <w:b/>
        </w:rPr>
        <w:t>RÁVA A POVINNOSTI SMLUVNÍCH STRAN</w:t>
      </w:r>
    </w:p>
    <w:p w14:paraId="4EEC5368" w14:textId="6420BC93" w:rsidR="00A16387" w:rsidRPr="00A83E46" w:rsidRDefault="00A16387" w:rsidP="00A83E46">
      <w:pPr>
        <w:pStyle w:val="Odstavecseseznamem"/>
        <w:numPr>
          <w:ilvl w:val="0"/>
          <w:numId w:val="20"/>
        </w:numPr>
        <w:jc w:val="both"/>
        <w:rPr>
          <w:rFonts w:ascii="Arial" w:hAnsi="Arial" w:cs="Arial"/>
        </w:rPr>
      </w:pPr>
      <w:r w:rsidRPr="00A83E46">
        <w:rPr>
          <w:rFonts w:ascii="Arial" w:hAnsi="Arial" w:cs="Arial"/>
        </w:rPr>
        <w:t xml:space="preserve">Zhotovitel je povinen při plnění předmětu této smlouvy postupovat s odbornou </w:t>
      </w:r>
      <w:r w:rsidR="009B7B2E" w:rsidRPr="00A83E46">
        <w:rPr>
          <w:rFonts w:ascii="Arial" w:hAnsi="Arial" w:cs="Arial"/>
        </w:rPr>
        <w:t xml:space="preserve">péčí, dodržovat obecně </w:t>
      </w:r>
      <w:r w:rsidRPr="00A83E46">
        <w:rPr>
          <w:rFonts w:ascii="Arial" w:hAnsi="Arial" w:cs="Arial"/>
        </w:rPr>
        <w:t>závazné právní předpisy</w:t>
      </w:r>
      <w:r w:rsidR="009B7B2E" w:rsidRPr="00A83E46">
        <w:rPr>
          <w:rFonts w:ascii="Arial" w:hAnsi="Arial" w:cs="Arial"/>
        </w:rPr>
        <w:t xml:space="preserve"> a</w:t>
      </w:r>
      <w:r w:rsidRPr="00A83E46">
        <w:rPr>
          <w:rFonts w:ascii="Arial" w:hAnsi="Arial" w:cs="Arial"/>
        </w:rPr>
        <w:t xml:space="preserve"> podmínky </w:t>
      </w:r>
      <w:r w:rsidR="009B7B2E" w:rsidRPr="00A83E46">
        <w:rPr>
          <w:rFonts w:ascii="Arial" w:hAnsi="Arial" w:cs="Arial"/>
        </w:rPr>
        <w:t xml:space="preserve">této </w:t>
      </w:r>
      <w:r w:rsidRPr="00A83E46">
        <w:rPr>
          <w:rFonts w:ascii="Arial" w:hAnsi="Arial" w:cs="Arial"/>
        </w:rPr>
        <w:t>smlouvy.</w:t>
      </w:r>
    </w:p>
    <w:p w14:paraId="5B48AB13" w14:textId="36EC0D73" w:rsidR="00A16387" w:rsidRPr="00A83E46" w:rsidRDefault="00A16387" w:rsidP="00A83E46">
      <w:pPr>
        <w:pStyle w:val="Odstavecseseznamem"/>
        <w:numPr>
          <w:ilvl w:val="0"/>
          <w:numId w:val="20"/>
        </w:numPr>
        <w:jc w:val="both"/>
        <w:rPr>
          <w:rFonts w:ascii="Arial" w:hAnsi="Arial" w:cs="Arial"/>
        </w:rPr>
      </w:pPr>
      <w:r w:rsidRPr="00A83E46">
        <w:rPr>
          <w:rFonts w:ascii="Arial" w:hAnsi="Arial" w:cs="Arial"/>
        </w:rPr>
        <w:t xml:space="preserve">Zhotovitel potvrzuje, že se v plném rozsahu seznámil s povahou a rozsahem díla, že jsou mu </w:t>
      </w:r>
      <w:r w:rsidR="009452B7" w:rsidRPr="00A83E46">
        <w:rPr>
          <w:rFonts w:ascii="Arial" w:hAnsi="Arial" w:cs="Arial"/>
        </w:rPr>
        <w:t xml:space="preserve">známy </w:t>
      </w:r>
      <w:r w:rsidRPr="00A83E46">
        <w:rPr>
          <w:rFonts w:ascii="Arial" w:hAnsi="Arial" w:cs="Arial"/>
        </w:rPr>
        <w:t xml:space="preserve">veškeré technické, kvalitativní a jiné podmínky nezbytné k provedení díla a že disponuje </w:t>
      </w:r>
      <w:r w:rsidR="009452B7" w:rsidRPr="00A83E46">
        <w:rPr>
          <w:rFonts w:ascii="Arial" w:hAnsi="Arial" w:cs="Arial"/>
        </w:rPr>
        <w:t xml:space="preserve">takovými </w:t>
      </w:r>
      <w:r w:rsidRPr="00A83E46">
        <w:rPr>
          <w:rFonts w:ascii="Arial" w:hAnsi="Arial" w:cs="Arial"/>
        </w:rPr>
        <w:t>kapacitami a odbornými znalostmi, které jsou k provedení díla nezbytné.</w:t>
      </w:r>
    </w:p>
    <w:p w14:paraId="0DD7E022" w14:textId="351708E4" w:rsidR="00A16387" w:rsidRPr="00A83E46" w:rsidRDefault="00A16387" w:rsidP="00A83E46">
      <w:pPr>
        <w:pStyle w:val="Odstavecseseznamem"/>
        <w:numPr>
          <w:ilvl w:val="0"/>
          <w:numId w:val="20"/>
        </w:numPr>
        <w:jc w:val="both"/>
        <w:rPr>
          <w:rFonts w:ascii="Arial" w:hAnsi="Arial" w:cs="Arial"/>
        </w:rPr>
      </w:pPr>
      <w:r w:rsidRPr="00A83E46">
        <w:rPr>
          <w:rFonts w:ascii="Arial" w:hAnsi="Arial" w:cs="Arial"/>
        </w:rPr>
        <w:lastRenderedPageBreak/>
        <w:t>Objednatel se zavazuje poskytnout zhotoviteli k plnění dle této smlouvy nezbytnou součinnost, a to bez</w:t>
      </w:r>
      <w:r w:rsidR="009452B7" w:rsidRPr="00A83E46">
        <w:rPr>
          <w:rFonts w:ascii="Arial" w:hAnsi="Arial" w:cs="Arial"/>
        </w:rPr>
        <w:t xml:space="preserve"> </w:t>
      </w:r>
      <w:r w:rsidRPr="00A83E46">
        <w:rPr>
          <w:rFonts w:ascii="Arial" w:hAnsi="Arial" w:cs="Arial"/>
        </w:rPr>
        <w:t>zbytečného odkladu. V případě, že nebude součinnost objednatele řádně a včas poskytnuta, má zhotovitel</w:t>
      </w:r>
      <w:r w:rsidR="009452B7" w:rsidRPr="00A83E46">
        <w:rPr>
          <w:rFonts w:ascii="Arial" w:hAnsi="Arial" w:cs="Arial"/>
        </w:rPr>
        <w:t xml:space="preserve"> </w:t>
      </w:r>
      <w:r w:rsidRPr="00A83E46">
        <w:rPr>
          <w:rFonts w:ascii="Arial" w:hAnsi="Arial" w:cs="Arial"/>
        </w:rPr>
        <w:t xml:space="preserve">právo přerušit provádění díla do jejího poskytnutí, přičemž o dobu přerušení provádění díla se </w:t>
      </w:r>
      <w:r w:rsidR="009452B7" w:rsidRPr="00A83E46">
        <w:rPr>
          <w:rFonts w:ascii="Arial" w:hAnsi="Arial" w:cs="Arial"/>
        </w:rPr>
        <w:t xml:space="preserve">prodlužuje </w:t>
      </w:r>
      <w:r w:rsidRPr="00A83E46">
        <w:rPr>
          <w:rFonts w:ascii="Arial" w:hAnsi="Arial" w:cs="Arial"/>
        </w:rPr>
        <w:t>doba stanovená pro dokončení a předání díla dle čl. V</w:t>
      </w:r>
      <w:r w:rsidR="00A83E46">
        <w:rPr>
          <w:rFonts w:ascii="Arial" w:hAnsi="Arial" w:cs="Arial"/>
        </w:rPr>
        <w:t>I</w:t>
      </w:r>
      <w:r w:rsidRPr="00A83E46">
        <w:rPr>
          <w:rFonts w:ascii="Arial" w:hAnsi="Arial" w:cs="Arial"/>
        </w:rPr>
        <w:t xml:space="preserve">. odst. 1. této smlouvy, anebo upozorní-li </w:t>
      </w:r>
      <w:r w:rsidR="009452B7" w:rsidRPr="00A83E46">
        <w:rPr>
          <w:rFonts w:ascii="Arial" w:hAnsi="Arial" w:cs="Arial"/>
        </w:rPr>
        <w:t xml:space="preserve">na to </w:t>
      </w:r>
      <w:r w:rsidRPr="00A83E46">
        <w:rPr>
          <w:rFonts w:ascii="Arial" w:hAnsi="Arial" w:cs="Arial"/>
        </w:rPr>
        <w:t>objednatele, a ten v dodatečně stanovené lhůtě nesjedná nápravu, odstoupit od této smlouvy.</w:t>
      </w:r>
    </w:p>
    <w:p w14:paraId="2DBE1EDE" w14:textId="77777777" w:rsidR="009452B7" w:rsidRPr="00A83E46" w:rsidRDefault="009452B7" w:rsidP="00A83E46">
      <w:pPr>
        <w:rPr>
          <w:rFonts w:ascii="Arial" w:hAnsi="Arial" w:cs="Arial"/>
        </w:rPr>
      </w:pPr>
    </w:p>
    <w:p w14:paraId="71B2EC0F" w14:textId="2CCCEBE5" w:rsidR="00A16387" w:rsidRPr="00A83E46" w:rsidRDefault="0091350E" w:rsidP="00A83E46">
      <w:pPr>
        <w:pStyle w:val="Odstavecseseznamem"/>
        <w:numPr>
          <w:ilvl w:val="0"/>
          <w:numId w:val="8"/>
        </w:numPr>
        <w:spacing w:after="60"/>
        <w:ind w:left="1077"/>
        <w:jc w:val="center"/>
        <w:rPr>
          <w:rFonts w:ascii="Arial" w:hAnsi="Arial" w:cs="Arial"/>
          <w:b/>
        </w:rPr>
      </w:pPr>
      <w:r>
        <w:rPr>
          <w:rFonts w:ascii="Arial" w:hAnsi="Arial" w:cs="Arial"/>
          <w:b/>
        </w:rPr>
        <w:t>ODPOVĚDNOST ZA ŠKODY</w:t>
      </w:r>
    </w:p>
    <w:p w14:paraId="1F619F19" w14:textId="2B7E614A" w:rsidR="00E429E1" w:rsidRPr="00A83E46" w:rsidRDefault="0091350E" w:rsidP="00A83E46">
      <w:pPr>
        <w:jc w:val="both"/>
        <w:rPr>
          <w:rFonts w:ascii="Arial" w:hAnsi="Arial" w:cs="Arial"/>
        </w:rPr>
      </w:pPr>
      <w:r>
        <w:rPr>
          <w:rFonts w:ascii="Arial" w:hAnsi="Arial" w:cs="Arial"/>
        </w:rPr>
        <w:t>Zhotovitel odpovídá za škody vzniklé na převzatých tiskovinách určených k digitalizaci, a to od okamžiku</w:t>
      </w:r>
      <w:r w:rsidR="00A16387" w:rsidRPr="00A83E46">
        <w:rPr>
          <w:rFonts w:ascii="Arial" w:hAnsi="Arial" w:cs="Arial"/>
        </w:rPr>
        <w:t xml:space="preserve"> </w:t>
      </w:r>
      <w:r>
        <w:rPr>
          <w:rFonts w:ascii="Arial" w:hAnsi="Arial" w:cs="Arial"/>
        </w:rPr>
        <w:t xml:space="preserve">jejich </w:t>
      </w:r>
      <w:r w:rsidR="00A16387" w:rsidRPr="00A83E46">
        <w:rPr>
          <w:rFonts w:ascii="Arial" w:hAnsi="Arial" w:cs="Arial"/>
        </w:rPr>
        <w:t>převzetí</w:t>
      </w:r>
      <w:r>
        <w:rPr>
          <w:rFonts w:ascii="Arial" w:hAnsi="Arial" w:cs="Arial"/>
        </w:rPr>
        <w:t xml:space="preserve"> za účelem provedení díla </w:t>
      </w:r>
      <w:r w:rsidR="00A16387" w:rsidRPr="00A83E46">
        <w:rPr>
          <w:rFonts w:ascii="Arial" w:hAnsi="Arial" w:cs="Arial"/>
        </w:rPr>
        <w:t xml:space="preserve">do doby </w:t>
      </w:r>
      <w:r>
        <w:rPr>
          <w:rFonts w:ascii="Arial" w:hAnsi="Arial" w:cs="Arial"/>
        </w:rPr>
        <w:t xml:space="preserve">jejich </w:t>
      </w:r>
      <w:r w:rsidR="00A16387" w:rsidRPr="00A83E46">
        <w:rPr>
          <w:rFonts w:ascii="Arial" w:hAnsi="Arial" w:cs="Arial"/>
        </w:rPr>
        <w:t>předání</w:t>
      </w:r>
      <w:r>
        <w:rPr>
          <w:rFonts w:ascii="Arial" w:hAnsi="Arial" w:cs="Arial"/>
        </w:rPr>
        <w:t xml:space="preserve"> při předání díla objednateli.</w:t>
      </w:r>
      <w:r w:rsidR="00E429E1" w:rsidRPr="00E429E1">
        <w:t xml:space="preserve"> </w:t>
      </w:r>
      <w:r w:rsidR="00E429E1">
        <w:rPr>
          <w:rFonts w:ascii="Arial" w:hAnsi="Arial" w:cs="Arial"/>
        </w:rPr>
        <w:t xml:space="preserve">Smluvní strany se dohodly a souhlasí s tím, že pro provedení digitalizace bude třeba provést povolení vazby svazku. </w:t>
      </w:r>
    </w:p>
    <w:p w14:paraId="4606D804" w14:textId="714EE308" w:rsidR="00A16387" w:rsidRPr="00A83E46" w:rsidRDefault="00A16387" w:rsidP="004F29B6">
      <w:pPr>
        <w:pStyle w:val="Odstavecseseznamem"/>
        <w:numPr>
          <w:ilvl w:val="0"/>
          <w:numId w:val="8"/>
        </w:numPr>
        <w:adjustRightInd w:val="0"/>
        <w:spacing w:after="60"/>
        <w:ind w:left="1077"/>
        <w:jc w:val="center"/>
        <w:rPr>
          <w:rFonts w:ascii="Arial" w:hAnsi="Arial" w:cs="Arial"/>
          <w:b/>
        </w:rPr>
      </w:pPr>
      <w:r w:rsidRPr="00A83E46">
        <w:rPr>
          <w:rFonts w:ascii="Arial" w:hAnsi="Arial" w:cs="Arial"/>
          <w:b/>
        </w:rPr>
        <w:t>O</w:t>
      </w:r>
      <w:r w:rsidR="0091350E">
        <w:rPr>
          <w:rFonts w:ascii="Arial" w:hAnsi="Arial" w:cs="Arial"/>
          <w:b/>
        </w:rPr>
        <w:t>DPOVĚDNOST ZA VADY DÍLA</w:t>
      </w:r>
    </w:p>
    <w:p w14:paraId="0F99E154" w14:textId="16D663AE" w:rsidR="00A16387" w:rsidRPr="004F29B6" w:rsidRDefault="00A16387" w:rsidP="004F29B6">
      <w:pPr>
        <w:pStyle w:val="Odstavecseseznamem"/>
        <w:numPr>
          <w:ilvl w:val="0"/>
          <w:numId w:val="24"/>
        </w:numPr>
        <w:adjustRightInd w:val="0"/>
        <w:jc w:val="both"/>
        <w:rPr>
          <w:rFonts w:ascii="Arial" w:hAnsi="Arial" w:cs="Arial"/>
        </w:rPr>
      </w:pPr>
      <w:r w:rsidRPr="004F29B6">
        <w:rPr>
          <w:rFonts w:ascii="Arial" w:hAnsi="Arial" w:cs="Arial"/>
        </w:rPr>
        <w:t xml:space="preserve">Zhotovitel odpovídá za to, že práce dle této smlouvy budou provedeny podle podmínek této smlouvy </w:t>
      </w:r>
      <w:r w:rsidR="009452B7" w:rsidRPr="004F29B6">
        <w:rPr>
          <w:rFonts w:ascii="Arial" w:hAnsi="Arial" w:cs="Arial"/>
        </w:rPr>
        <w:t xml:space="preserve">a </w:t>
      </w:r>
      <w:r w:rsidRPr="004F29B6">
        <w:rPr>
          <w:rFonts w:ascii="Arial" w:hAnsi="Arial" w:cs="Arial"/>
        </w:rPr>
        <w:t>v souladu s cílem předmětu této smlouvy.</w:t>
      </w:r>
    </w:p>
    <w:p w14:paraId="71C4A64D" w14:textId="65C8BF72" w:rsidR="00A16387" w:rsidRPr="004F29B6" w:rsidRDefault="00A16387" w:rsidP="00606A2B">
      <w:pPr>
        <w:pStyle w:val="Odstavecseseznamem"/>
        <w:numPr>
          <w:ilvl w:val="0"/>
          <w:numId w:val="24"/>
        </w:numPr>
        <w:adjustRightInd w:val="0"/>
        <w:jc w:val="both"/>
        <w:rPr>
          <w:rFonts w:ascii="Arial" w:hAnsi="Arial" w:cs="Arial"/>
        </w:rPr>
      </w:pPr>
      <w:r w:rsidRPr="004F29B6">
        <w:rPr>
          <w:rFonts w:ascii="Arial" w:hAnsi="Arial" w:cs="Arial"/>
        </w:rPr>
        <w:t xml:space="preserve">Zhotovitel odpovídá za vady, které má dílo v době předání nebo které se vyskytnou po převzetí díla objednatelem v důsledku porušení povinností zhotovitele, a to v zákonem stanovené době. Tyto vady </w:t>
      </w:r>
      <w:r w:rsidR="009452B7" w:rsidRPr="004F29B6">
        <w:rPr>
          <w:rFonts w:ascii="Arial" w:hAnsi="Arial" w:cs="Arial"/>
        </w:rPr>
        <w:t xml:space="preserve">je </w:t>
      </w:r>
      <w:r w:rsidRPr="004F29B6">
        <w:rPr>
          <w:rFonts w:ascii="Arial" w:hAnsi="Arial" w:cs="Arial"/>
        </w:rPr>
        <w:t>zhotovitel v souladu s níže uvedenými podmínkami povinen bezplatně odstranit v místě plnění.</w:t>
      </w:r>
    </w:p>
    <w:p w14:paraId="568A670D" w14:textId="42C84EB6" w:rsidR="00ED57A5" w:rsidRPr="00691A3A" w:rsidRDefault="001F2C1F" w:rsidP="00ED57A5">
      <w:pPr>
        <w:pStyle w:val="Odstavecseseznamem"/>
        <w:numPr>
          <w:ilvl w:val="0"/>
          <w:numId w:val="24"/>
        </w:numPr>
        <w:adjustRightInd w:val="0"/>
        <w:jc w:val="both"/>
        <w:rPr>
          <w:rFonts w:ascii="Arial" w:hAnsi="Arial" w:cs="Arial"/>
        </w:rPr>
      </w:pPr>
      <w:r w:rsidRPr="00ED57A5">
        <w:rPr>
          <w:rFonts w:ascii="Arial" w:hAnsi="Arial" w:cs="Arial"/>
        </w:rPr>
        <w:t xml:space="preserve">Zhotovitel upozornil Objednatele, že kvalita vytvořených metadat podle standardů NDK – VISK 7 k již Objednatelem digitalizovaným stranám je závislá na kvalitě Objednatelem dodávaných digitalizovaných stran. </w:t>
      </w:r>
      <w:r w:rsidR="00ED57A5" w:rsidRPr="00ED57A5">
        <w:rPr>
          <w:rFonts w:ascii="Arial" w:hAnsi="Arial" w:cs="Arial"/>
        </w:rPr>
        <w:t>V případě, že tyto Objednatelem dodávané digitalizované strany n</w:t>
      </w:r>
      <w:r w:rsidR="00ED57A5" w:rsidRPr="00691A3A">
        <w:rPr>
          <w:rFonts w:ascii="Arial" w:hAnsi="Arial" w:cs="Arial"/>
        </w:rPr>
        <w:t>ebudou obsahovat veškeré povinné položky dle standardů VISK</w:t>
      </w:r>
      <w:r w:rsidR="00691A3A">
        <w:rPr>
          <w:rFonts w:ascii="Arial" w:hAnsi="Arial" w:cs="Arial"/>
        </w:rPr>
        <w:t xml:space="preserve"> </w:t>
      </w:r>
      <w:r w:rsidR="00ED57A5" w:rsidRPr="00691A3A">
        <w:rPr>
          <w:rFonts w:ascii="Arial" w:hAnsi="Arial" w:cs="Arial"/>
        </w:rPr>
        <w:t xml:space="preserve">7 tj. </w:t>
      </w:r>
      <w:r w:rsidR="00ED57A5" w:rsidRPr="00ED57A5">
        <w:rPr>
          <w:rFonts w:ascii="Arial" w:hAnsi="Arial" w:cs="Arial"/>
        </w:rPr>
        <w:t xml:space="preserve">zejm. </w:t>
      </w:r>
      <w:r w:rsidR="00ED57A5" w:rsidRPr="00691A3A">
        <w:rPr>
          <w:rFonts w:ascii="Arial" w:hAnsi="Arial" w:cs="Arial"/>
        </w:rPr>
        <w:t xml:space="preserve">ICC profil, název skenovacího zařízení apod., </w:t>
      </w:r>
      <w:r w:rsidR="00ED57A5" w:rsidRPr="00ED57A5">
        <w:rPr>
          <w:rFonts w:ascii="Arial" w:hAnsi="Arial" w:cs="Arial"/>
        </w:rPr>
        <w:t xml:space="preserve">negarantuje Zhotovitel kvalitu </w:t>
      </w:r>
      <w:r w:rsidR="00691A3A">
        <w:rPr>
          <w:rFonts w:ascii="Arial" w:hAnsi="Arial" w:cs="Arial"/>
        </w:rPr>
        <w:t>této</w:t>
      </w:r>
      <w:r w:rsidR="00ED57A5" w:rsidRPr="00ED57A5">
        <w:rPr>
          <w:rFonts w:ascii="Arial" w:hAnsi="Arial" w:cs="Arial"/>
        </w:rPr>
        <w:t xml:space="preserve"> části díla</w:t>
      </w:r>
      <w:r w:rsidR="00691A3A">
        <w:rPr>
          <w:rFonts w:ascii="Arial" w:hAnsi="Arial" w:cs="Arial"/>
        </w:rPr>
        <w:t>, p</w:t>
      </w:r>
      <w:r w:rsidR="00ED57A5" w:rsidRPr="00ED57A5">
        <w:rPr>
          <w:rFonts w:ascii="Arial" w:hAnsi="Arial" w:cs="Arial"/>
        </w:rPr>
        <w:t xml:space="preserve">řípadné nedostatky nejsou považovány za vadu. </w:t>
      </w:r>
      <w:r w:rsidR="00ED57A5" w:rsidRPr="00691A3A">
        <w:rPr>
          <w:rFonts w:ascii="Arial" w:hAnsi="Arial" w:cs="Arial"/>
        </w:rPr>
        <w:t xml:space="preserve"> </w:t>
      </w:r>
    </w:p>
    <w:p w14:paraId="202CC119" w14:textId="2F5EE4EB" w:rsidR="00A16387" w:rsidRPr="004F29B6" w:rsidRDefault="00A16387" w:rsidP="004F29B6">
      <w:pPr>
        <w:pStyle w:val="Odstavecseseznamem"/>
        <w:numPr>
          <w:ilvl w:val="0"/>
          <w:numId w:val="24"/>
        </w:numPr>
        <w:adjustRightInd w:val="0"/>
        <w:jc w:val="both"/>
        <w:rPr>
          <w:rFonts w:ascii="Arial" w:hAnsi="Arial" w:cs="Arial"/>
        </w:rPr>
      </w:pPr>
      <w:r w:rsidRPr="004F29B6">
        <w:rPr>
          <w:rFonts w:ascii="Arial" w:hAnsi="Arial" w:cs="Arial"/>
        </w:rPr>
        <w:t xml:space="preserve">Objednatel je povinen u zhotovitele písemně uplatnit zjištěné vady díla (dále jen „reklamace" </w:t>
      </w:r>
      <w:r w:rsidR="009452B7" w:rsidRPr="004F29B6">
        <w:rPr>
          <w:rFonts w:ascii="Arial" w:hAnsi="Arial" w:cs="Arial"/>
        </w:rPr>
        <w:t xml:space="preserve">resp. </w:t>
      </w:r>
      <w:r w:rsidRPr="004F29B6">
        <w:rPr>
          <w:rFonts w:ascii="Arial" w:hAnsi="Arial" w:cs="Arial"/>
        </w:rPr>
        <w:t xml:space="preserve">„oznámení o reklamaci") bez zbytečného odkladu poté, co je zjistil. Zhotovitel se zavazuje </w:t>
      </w:r>
      <w:r w:rsidR="009452B7" w:rsidRPr="004F29B6">
        <w:rPr>
          <w:rFonts w:ascii="Arial" w:hAnsi="Arial" w:cs="Arial"/>
        </w:rPr>
        <w:t xml:space="preserve">reklamované </w:t>
      </w:r>
      <w:r w:rsidRPr="004F29B6">
        <w:rPr>
          <w:rFonts w:ascii="Arial" w:hAnsi="Arial" w:cs="Arial"/>
        </w:rPr>
        <w:t xml:space="preserve">vady na svůj náklad bezodkladně odstranit, nejpozději však do 20 kalendářních dnů ode dne oznámení </w:t>
      </w:r>
      <w:r w:rsidR="009452B7" w:rsidRPr="004F29B6">
        <w:rPr>
          <w:rFonts w:ascii="Arial" w:hAnsi="Arial" w:cs="Arial"/>
        </w:rPr>
        <w:t xml:space="preserve">vad </w:t>
      </w:r>
      <w:r w:rsidRPr="004F29B6">
        <w:rPr>
          <w:rFonts w:ascii="Arial" w:hAnsi="Arial" w:cs="Arial"/>
        </w:rPr>
        <w:t xml:space="preserve">a nedostatků objednatelem. V případě, že se bude jednat o vady a nedostatky, které vzhledem </w:t>
      </w:r>
      <w:r w:rsidR="009452B7" w:rsidRPr="004F29B6">
        <w:rPr>
          <w:rFonts w:ascii="Arial" w:hAnsi="Arial" w:cs="Arial"/>
        </w:rPr>
        <w:t>k jejich n</w:t>
      </w:r>
      <w:r w:rsidRPr="004F29B6">
        <w:rPr>
          <w:rFonts w:ascii="Arial" w:hAnsi="Arial" w:cs="Arial"/>
        </w:rPr>
        <w:t xml:space="preserve">áročnosti či rozsahu nebude možné odstranit v uvedené lhůtě, smluvní strany se zavazují </w:t>
      </w:r>
      <w:r w:rsidR="009452B7" w:rsidRPr="004F29B6">
        <w:rPr>
          <w:rFonts w:ascii="Arial" w:hAnsi="Arial" w:cs="Arial"/>
        </w:rPr>
        <w:t xml:space="preserve">přiměřeně lhůtu </w:t>
      </w:r>
      <w:r w:rsidRPr="004F29B6">
        <w:rPr>
          <w:rFonts w:ascii="Arial" w:hAnsi="Arial" w:cs="Arial"/>
        </w:rPr>
        <w:t xml:space="preserve">pro odstranění vad a nedostatků na žádost zhotovitele prodloužit. Zhotovitel se </w:t>
      </w:r>
      <w:r w:rsidR="009452B7" w:rsidRPr="004F29B6">
        <w:rPr>
          <w:rFonts w:ascii="Arial" w:hAnsi="Arial" w:cs="Arial"/>
        </w:rPr>
        <w:t xml:space="preserve">zavazuje zahájit </w:t>
      </w:r>
      <w:r w:rsidRPr="004F29B6">
        <w:rPr>
          <w:rFonts w:ascii="Arial" w:hAnsi="Arial" w:cs="Arial"/>
        </w:rPr>
        <w:t>odstraňování vad v nejkratší možné době.</w:t>
      </w:r>
    </w:p>
    <w:p w14:paraId="6FF8AFED" w14:textId="77777777" w:rsidR="009452B7" w:rsidRPr="00016FF5" w:rsidRDefault="009452B7" w:rsidP="00A16387">
      <w:pPr>
        <w:autoSpaceDE w:val="0"/>
        <w:autoSpaceDN w:val="0"/>
        <w:adjustRightInd w:val="0"/>
        <w:spacing w:after="0" w:line="240" w:lineRule="auto"/>
        <w:rPr>
          <w:rFonts w:ascii="Arial" w:hAnsi="Arial" w:cs="Arial"/>
        </w:rPr>
      </w:pPr>
    </w:p>
    <w:p w14:paraId="3281FAC1" w14:textId="5032BE22" w:rsidR="00A16387" w:rsidRPr="004F29B6" w:rsidRDefault="00A16387" w:rsidP="004F29B6">
      <w:pPr>
        <w:pStyle w:val="Odstavecseseznamem"/>
        <w:numPr>
          <w:ilvl w:val="0"/>
          <w:numId w:val="30"/>
        </w:numPr>
        <w:adjustRightInd w:val="0"/>
        <w:spacing w:after="60"/>
        <w:ind w:left="357" w:hanging="357"/>
        <w:jc w:val="center"/>
        <w:rPr>
          <w:rFonts w:ascii="Arial" w:hAnsi="Arial" w:cs="Arial"/>
          <w:b/>
        </w:rPr>
      </w:pPr>
      <w:r w:rsidRPr="004F29B6">
        <w:rPr>
          <w:rFonts w:ascii="Arial" w:hAnsi="Arial" w:cs="Arial"/>
          <w:b/>
        </w:rPr>
        <w:t>S</w:t>
      </w:r>
      <w:r w:rsidR="0091350E">
        <w:rPr>
          <w:rFonts w:ascii="Arial" w:hAnsi="Arial" w:cs="Arial"/>
          <w:b/>
        </w:rPr>
        <w:t>MLUVNÍ POKUTY</w:t>
      </w:r>
    </w:p>
    <w:p w14:paraId="3F7D8811" w14:textId="136452D3" w:rsidR="00A16387" w:rsidRPr="004F29B6" w:rsidRDefault="00A16387" w:rsidP="004F29B6">
      <w:pPr>
        <w:pStyle w:val="Odstavecseseznamem"/>
        <w:numPr>
          <w:ilvl w:val="0"/>
          <w:numId w:val="26"/>
        </w:numPr>
        <w:adjustRightInd w:val="0"/>
        <w:jc w:val="both"/>
        <w:rPr>
          <w:rFonts w:ascii="Arial" w:hAnsi="Arial" w:cs="Arial"/>
        </w:rPr>
      </w:pPr>
      <w:r w:rsidRPr="004F29B6">
        <w:rPr>
          <w:rFonts w:ascii="Arial" w:hAnsi="Arial" w:cs="Arial"/>
        </w:rPr>
        <w:t xml:space="preserve">V případě prodlení zhotovitele s dokončením a předáním díla </w:t>
      </w:r>
      <w:r w:rsidR="004F29B6">
        <w:rPr>
          <w:rFonts w:ascii="Arial" w:hAnsi="Arial" w:cs="Arial"/>
        </w:rPr>
        <w:t xml:space="preserve">oproti termínu dle </w:t>
      </w:r>
      <w:r w:rsidRPr="004F29B6">
        <w:rPr>
          <w:rFonts w:ascii="Arial" w:hAnsi="Arial" w:cs="Arial"/>
        </w:rPr>
        <w:t>článku V</w:t>
      </w:r>
      <w:r w:rsidR="004F29B6">
        <w:rPr>
          <w:rFonts w:ascii="Arial" w:hAnsi="Arial" w:cs="Arial"/>
        </w:rPr>
        <w:t>I</w:t>
      </w:r>
      <w:r w:rsidRPr="004F29B6">
        <w:rPr>
          <w:rFonts w:ascii="Arial" w:hAnsi="Arial" w:cs="Arial"/>
        </w:rPr>
        <w:t xml:space="preserve">. odst. 1. této smlouvy, </w:t>
      </w:r>
      <w:r w:rsidR="009452B7" w:rsidRPr="004F29B6">
        <w:rPr>
          <w:rFonts w:ascii="Arial" w:hAnsi="Arial" w:cs="Arial"/>
        </w:rPr>
        <w:t xml:space="preserve">je </w:t>
      </w:r>
      <w:r w:rsidRPr="004F29B6">
        <w:rPr>
          <w:rFonts w:ascii="Arial" w:hAnsi="Arial" w:cs="Arial"/>
        </w:rPr>
        <w:t xml:space="preserve">objednatel oprávněn požadovat po zhotoviteli </w:t>
      </w:r>
      <w:r w:rsidRPr="008E43CF">
        <w:rPr>
          <w:rFonts w:ascii="Arial" w:hAnsi="Arial" w:cs="Arial"/>
          <w:color w:val="000000" w:themeColor="text1"/>
        </w:rPr>
        <w:t xml:space="preserve">smluvní pokutu ve výši 0,5 % z celkové ceny za dílo </w:t>
      </w:r>
      <w:r w:rsidR="009452B7" w:rsidRPr="008E43CF">
        <w:rPr>
          <w:rFonts w:ascii="Arial" w:hAnsi="Arial" w:cs="Arial"/>
          <w:color w:val="000000" w:themeColor="text1"/>
        </w:rPr>
        <w:t xml:space="preserve">bez </w:t>
      </w:r>
      <w:r w:rsidRPr="008E43CF">
        <w:rPr>
          <w:rFonts w:ascii="Arial" w:hAnsi="Arial" w:cs="Arial"/>
          <w:color w:val="000000" w:themeColor="text1"/>
        </w:rPr>
        <w:t>DPH za každý i započatý den prodlení</w:t>
      </w:r>
      <w:r w:rsidR="00047771" w:rsidRPr="008E43CF">
        <w:rPr>
          <w:rFonts w:ascii="Arial" w:hAnsi="Arial" w:cs="Arial"/>
          <w:color w:val="000000" w:themeColor="text1"/>
        </w:rPr>
        <w:t>,</w:t>
      </w:r>
      <w:r w:rsidRPr="008E43CF">
        <w:rPr>
          <w:rFonts w:ascii="Arial" w:hAnsi="Arial" w:cs="Arial"/>
          <w:color w:val="000000" w:themeColor="text1"/>
        </w:rPr>
        <w:t xml:space="preserve"> a to až do výše celkové ceny za dílo bez DPH. Smluvní </w:t>
      </w:r>
      <w:r w:rsidR="009452B7" w:rsidRPr="008E43CF">
        <w:rPr>
          <w:rFonts w:ascii="Arial" w:hAnsi="Arial" w:cs="Arial"/>
          <w:color w:val="000000" w:themeColor="text1"/>
        </w:rPr>
        <w:t xml:space="preserve">pokutu není </w:t>
      </w:r>
      <w:r w:rsidRPr="008E43CF">
        <w:rPr>
          <w:rFonts w:ascii="Arial" w:hAnsi="Arial" w:cs="Arial"/>
          <w:color w:val="000000" w:themeColor="text1"/>
        </w:rPr>
        <w:t xml:space="preserve">zhotovitel povinen uhradit </w:t>
      </w:r>
      <w:r w:rsidRPr="004F29B6">
        <w:rPr>
          <w:rFonts w:ascii="Arial" w:hAnsi="Arial" w:cs="Arial"/>
        </w:rPr>
        <w:t xml:space="preserve">v případě, že k prodlení s dokončením a předáním díla dojde z </w:t>
      </w:r>
      <w:r w:rsidR="009452B7" w:rsidRPr="004F29B6">
        <w:rPr>
          <w:rFonts w:ascii="Arial" w:hAnsi="Arial" w:cs="Arial"/>
        </w:rPr>
        <w:t xml:space="preserve">důvodů prodlení, </w:t>
      </w:r>
      <w:r w:rsidRPr="004F29B6">
        <w:rPr>
          <w:rFonts w:ascii="Arial" w:hAnsi="Arial" w:cs="Arial"/>
        </w:rPr>
        <w:t>příp. neposkytnutí součinnosti ze strany objednatele nebo v případech způsobených vyšší mocí.</w:t>
      </w:r>
    </w:p>
    <w:p w14:paraId="4DD9D8BB" w14:textId="06640AC0" w:rsidR="00A16387" w:rsidRPr="004F29B6" w:rsidRDefault="00A16387" w:rsidP="004F29B6">
      <w:pPr>
        <w:pStyle w:val="Odstavecseseznamem"/>
        <w:numPr>
          <w:ilvl w:val="0"/>
          <w:numId w:val="26"/>
        </w:numPr>
        <w:adjustRightInd w:val="0"/>
        <w:jc w:val="both"/>
        <w:rPr>
          <w:rFonts w:ascii="Arial" w:hAnsi="Arial" w:cs="Arial"/>
        </w:rPr>
      </w:pPr>
      <w:r w:rsidRPr="004F29B6">
        <w:rPr>
          <w:rFonts w:ascii="Arial" w:hAnsi="Arial" w:cs="Arial"/>
        </w:rPr>
        <w:t xml:space="preserve">V případě nedodržení termínu splatnosti faktury vystavené zhotovitelem, je </w:t>
      </w:r>
      <w:r w:rsidR="006E328E" w:rsidRPr="004F29B6">
        <w:rPr>
          <w:rFonts w:ascii="Arial" w:hAnsi="Arial" w:cs="Arial"/>
        </w:rPr>
        <w:t xml:space="preserve">zhotovitel oprávněn požadovat </w:t>
      </w:r>
      <w:r w:rsidRPr="004F29B6">
        <w:rPr>
          <w:rFonts w:ascii="Arial" w:hAnsi="Arial" w:cs="Arial"/>
        </w:rPr>
        <w:t xml:space="preserve">po objednateli </w:t>
      </w:r>
      <w:r w:rsidR="00B97FB1">
        <w:rPr>
          <w:rFonts w:ascii="Arial" w:hAnsi="Arial" w:cs="Arial"/>
        </w:rPr>
        <w:t>úrok z prodlení ve výši dle vládního nařízení č. 351/2013 Sb., kterým se určuje výše úroků z prodlení.</w:t>
      </w:r>
    </w:p>
    <w:p w14:paraId="395C4EA2" w14:textId="1A7A2500" w:rsidR="00A16387" w:rsidRDefault="00A16387" w:rsidP="004F29B6">
      <w:pPr>
        <w:pStyle w:val="Odstavecseseznamem"/>
        <w:numPr>
          <w:ilvl w:val="0"/>
          <w:numId w:val="26"/>
        </w:numPr>
        <w:adjustRightInd w:val="0"/>
        <w:jc w:val="both"/>
        <w:rPr>
          <w:rFonts w:ascii="Arial" w:hAnsi="Arial" w:cs="Arial"/>
        </w:rPr>
      </w:pPr>
      <w:r w:rsidRPr="004F29B6">
        <w:rPr>
          <w:rFonts w:ascii="Arial" w:hAnsi="Arial" w:cs="Arial"/>
        </w:rPr>
        <w:t xml:space="preserve">Právo fakturovat a vymáhat smluvní pokutu vzniká objednateli prvním dnem následujícím </w:t>
      </w:r>
      <w:r w:rsidR="006E328E" w:rsidRPr="004F29B6">
        <w:rPr>
          <w:rFonts w:ascii="Arial" w:hAnsi="Arial" w:cs="Arial"/>
        </w:rPr>
        <w:t xml:space="preserve">po marném </w:t>
      </w:r>
      <w:r w:rsidRPr="004F29B6">
        <w:rPr>
          <w:rFonts w:ascii="Arial" w:hAnsi="Arial" w:cs="Arial"/>
        </w:rPr>
        <w:t xml:space="preserve">uplynutí doby určené jako čas k plnění a zhotoviteli prvním dnem následujícím po marném </w:t>
      </w:r>
      <w:r w:rsidR="006E328E" w:rsidRPr="004F29B6">
        <w:rPr>
          <w:rFonts w:ascii="Arial" w:hAnsi="Arial" w:cs="Arial"/>
        </w:rPr>
        <w:t xml:space="preserve">uplynutí doby </w:t>
      </w:r>
      <w:r w:rsidRPr="004F29B6">
        <w:rPr>
          <w:rFonts w:ascii="Arial" w:hAnsi="Arial" w:cs="Arial"/>
        </w:rPr>
        <w:t>splatnosti faktury.</w:t>
      </w:r>
    </w:p>
    <w:p w14:paraId="5AEA2E4A" w14:textId="0C0ABA61" w:rsidR="00B97FB1" w:rsidRDefault="00B97FB1" w:rsidP="004F29B6">
      <w:pPr>
        <w:pStyle w:val="Odstavecseseznamem"/>
        <w:numPr>
          <w:ilvl w:val="0"/>
          <w:numId w:val="26"/>
        </w:numPr>
        <w:adjustRightInd w:val="0"/>
        <w:jc w:val="both"/>
        <w:rPr>
          <w:rFonts w:ascii="Arial" w:hAnsi="Arial" w:cs="Arial"/>
        </w:rPr>
      </w:pPr>
      <w:r>
        <w:rPr>
          <w:rFonts w:ascii="Arial" w:hAnsi="Arial" w:cs="Arial"/>
        </w:rPr>
        <w:t>Splatnost smluvních pokut se sjednává na 30 kalendářních dnů ode dne doručení jejich vyúčtování.</w:t>
      </w:r>
    </w:p>
    <w:p w14:paraId="6B2C702C" w14:textId="441C53D9" w:rsidR="00B97FB1" w:rsidRPr="00B97FB1" w:rsidRDefault="00B97FB1" w:rsidP="0091350E">
      <w:pPr>
        <w:pStyle w:val="Odstavecseseznamem"/>
        <w:numPr>
          <w:ilvl w:val="0"/>
          <w:numId w:val="26"/>
        </w:numPr>
        <w:adjustRightInd w:val="0"/>
        <w:jc w:val="both"/>
        <w:rPr>
          <w:rFonts w:ascii="Arial" w:hAnsi="Arial" w:cs="Arial"/>
        </w:rPr>
      </w:pPr>
      <w:r w:rsidRPr="00B97FB1">
        <w:rPr>
          <w:rFonts w:ascii="Arial" w:hAnsi="Arial" w:cs="Arial"/>
        </w:rPr>
        <w:t>Smluvní strana, které vznikne právo uplatnit smluvní pokutu, může od jejího vymáhání na základě své vůle upustit.</w:t>
      </w:r>
    </w:p>
    <w:p w14:paraId="25416862" w14:textId="4B647AAC" w:rsidR="009452B7" w:rsidRDefault="009452B7" w:rsidP="00A16387">
      <w:pPr>
        <w:autoSpaceDE w:val="0"/>
        <w:autoSpaceDN w:val="0"/>
        <w:adjustRightInd w:val="0"/>
        <w:spacing w:after="0" w:line="240" w:lineRule="auto"/>
        <w:rPr>
          <w:rFonts w:ascii="Arial" w:hAnsi="Arial" w:cs="Arial"/>
        </w:rPr>
      </w:pPr>
    </w:p>
    <w:p w14:paraId="68C2FA6A" w14:textId="120A5268" w:rsidR="001E11B5" w:rsidRDefault="001E11B5" w:rsidP="00A16387">
      <w:pPr>
        <w:autoSpaceDE w:val="0"/>
        <w:autoSpaceDN w:val="0"/>
        <w:adjustRightInd w:val="0"/>
        <w:spacing w:after="0" w:line="240" w:lineRule="auto"/>
        <w:rPr>
          <w:rFonts w:ascii="Arial" w:hAnsi="Arial" w:cs="Arial"/>
        </w:rPr>
      </w:pPr>
    </w:p>
    <w:p w14:paraId="310821F2" w14:textId="77777777" w:rsidR="001E11B5" w:rsidRPr="00016FF5" w:rsidRDefault="001E11B5" w:rsidP="00A16387">
      <w:pPr>
        <w:autoSpaceDE w:val="0"/>
        <w:autoSpaceDN w:val="0"/>
        <w:adjustRightInd w:val="0"/>
        <w:spacing w:after="0" w:line="240" w:lineRule="auto"/>
        <w:rPr>
          <w:rFonts w:ascii="Arial" w:hAnsi="Arial" w:cs="Arial"/>
        </w:rPr>
      </w:pPr>
    </w:p>
    <w:p w14:paraId="594E2EAC" w14:textId="50CECB2A" w:rsidR="00A16387" w:rsidRPr="00B97FB1" w:rsidRDefault="00A16387" w:rsidP="00B97FB1">
      <w:pPr>
        <w:pStyle w:val="Odstavecseseznamem"/>
        <w:numPr>
          <w:ilvl w:val="0"/>
          <w:numId w:val="32"/>
        </w:numPr>
        <w:adjustRightInd w:val="0"/>
        <w:spacing w:after="60"/>
        <w:ind w:left="357" w:hanging="357"/>
        <w:jc w:val="center"/>
        <w:rPr>
          <w:rFonts w:ascii="Arial" w:hAnsi="Arial" w:cs="Arial"/>
          <w:b/>
        </w:rPr>
      </w:pPr>
      <w:r w:rsidRPr="00B97FB1">
        <w:rPr>
          <w:rFonts w:ascii="Arial" w:hAnsi="Arial" w:cs="Arial"/>
          <w:b/>
        </w:rPr>
        <w:lastRenderedPageBreak/>
        <w:t>Z</w:t>
      </w:r>
      <w:r w:rsidR="0091350E">
        <w:rPr>
          <w:rFonts w:ascii="Arial" w:hAnsi="Arial" w:cs="Arial"/>
          <w:b/>
        </w:rPr>
        <w:t>VLÁŠTNÍ UJEDNÁNÍ</w:t>
      </w:r>
    </w:p>
    <w:p w14:paraId="276169BB" w14:textId="1E1B44F6" w:rsidR="00A16387" w:rsidRPr="00B97FB1" w:rsidRDefault="00A16387" w:rsidP="00B97FB1">
      <w:pPr>
        <w:pStyle w:val="Odstavecseseznamem"/>
        <w:numPr>
          <w:ilvl w:val="0"/>
          <w:numId w:val="33"/>
        </w:numPr>
        <w:adjustRightInd w:val="0"/>
        <w:jc w:val="both"/>
        <w:rPr>
          <w:rFonts w:ascii="Arial" w:hAnsi="Arial" w:cs="Arial"/>
        </w:rPr>
      </w:pPr>
      <w:r w:rsidRPr="00B97FB1">
        <w:rPr>
          <w:rFonts w:ascii="Arial" w:hAnsi="Arial" w:cs="Arial"/>
        </w:rPr>
        <w:t xml:space="preserve">Práva a povinnosti vyplývající z této smlouvy ani celou tuto smlouvu nemůže žádná ze smluvních </w:t>
      </w:r>
      <w:r w:rsidR="006E328E" w:rsidRPr="00B97FB1">
        <w:rPr>
          <w:rFonts w:ascii="Arial" w:hAnsi="Arial" w:cs="Arial"/>
        </w:rPr>
        <w:t xml:space="preserve">stran </w:t>
      </w:r>
      <w:r w:rsidRPr="00B97FB1">
        <w:rPr>
          <w:rFonts w:ascii="Arial" w:hAnsi="Arial" w:cs="Arial"/>
        </w:rPr>
        <w:t>převést anebo postoupit na třetí osobu bez předchozího písemného souhlasu druhé smluvní strany.</w:t>
      </w:r>
    </w:p>
    <w:p w14:paraId="3626BCB9" w14:textId="445E66A2" w:rsidR="00A16387" w:rsidRPr="009D5473" w:rsidRDefault="00A16387" w:rsidP="00606A2B">
      <w:pPr>
        <w:pStyle w:val="Odstavecseseznamem"/>
        <w:numPr>
          <w:ilvl w:val="0"/>
          <w:numId w:val="33"/>
        </w:numPr>
        <w:adjustRightInd w:val="0"/>
        <w:jc w:val="both"/>
        <w:rPr>
          <w:rFonts w:ascii="Arial" w:hAnsi="Arial" w:cs="Arial"/>
        </w:rPr>
      </w:pPr>
      <w:r w:rsidRPr="009D5473">
        <w:rPr>
          <w:rFonts w:ascii="Arial" w:hAnsi="Arial" w:cs="Arial"/>
        </w:rPr>
        <w:t xml:space="preserve">Obě smluvní strany jsou povinny si bez zbytečného odkladu sdělit písemně veškeré skutečnosti, které </w:t>
      </w:r>
      <w:r w:rsidR="006E328E" w:rsidRPr="009D5473">
        <w:rPr>
          <w:rFonts w:ascii="Arial" w:hAnsi="Arial" w:cs="Arial"/>
        </w:rPr>
        <w:t xml:space="preserve">se </w:t>
      </w:r>
      <w:r w:rsidRPr="009D5473">
        <w:rPr>
          <w:rFonts w:ascii="Arial" w:hAnsi="Arial" w:cs="Arial"/>
        </w:rPr>
        <w:t>dotýkají změn některého z jejich základních identifikačních údajů nebo kontaktních údajů včetně právního</w:t>
      </w:r>
      <w:r w:rsidR="009D5473">
        <w:rPr>
          <w:rFonts w:ascii="Arial" w:hAnsi="Arial" w:cs="Arial"/>
        </w:rPr>
        <w:t xml:space="preserve"> </w:t>
      </w:r>
      <w:r w:rsidRPr="009D5473">
        <w:rPr>
          <w:rFonts w:ascii="Arial" w:hAnsi="Arial" w:cs="Arial"/>
        </w:rPr>
        <w:t>nástupnictví.</w:t>
      </w:r>
    </w:p>
    <w:p w14:paraId="61211207" w14:textId="238317ED" w:rsidR="00A16387" w:rsidRPr="00B97FB1" w:rsidRDefault="00A16387" w:rsidP="00B97FB1">
      <w:pPr>
        <w:pStyle w:val="Odstavecseseznamem"/>
        <w:numPr>
          <w:ilvl w:val="0"/>
          <w:numId w:val="33"/>
        </w:numPr>
        <w:adjustRightInd w:val="0"/>
        <w:jc w:val="both"/>
        <w:rPr>
          <w:rFonts w:ascii="Arial" w:hAnsi="Arial" w:cs="Arial"/>
        </w:rPr>
      </w:pPr>
      <w:r w:rsidRPr="00B97FB1">
        <w:rPr>
          <w:rFonts w:ascii="Arial" w:hAnsi="Arial" w:cs="Arial"/>
        </w:rPr>
        <w:t xml:space="preserve">Zhotovitel prohlašuje, že </w:t>
      </w:r>
      <w:r w:rsidR="006E328E" w:rsidRPr="00B97FB1">
        <w:rPr>
          <w:rFonts w:ascii="Arial" w:hAnsi="Arial" w:cs="Arial"/>
        </w:rPr>
        <w:t>má</w:t>
      </w:r>
      <w:r w:rsidRPr="00B97FB1">
        <w:rPr>
          <w:rFonts w:ascii="Arial" w:hAnsi="Arial" w:cs="Arial"/>
        </w:rPr>
        <w:t xml:space="preserve"> uzavřenou pojistnou smlouvu, jejímž předmětem je pojištění odpovědnosti </w:t>
      </w:r>
      <w:r w:rsidR="006E328E" w:rsidRPr="00B97FB1">
        <w:rPr>
          <w:rFonts w:ascii="Arial" w:hAnsi="Arial" w:cs="Arial"/>
        </w:rPr>
        <w:t xml:space="preserve">za </w:t>
      </w:r>
      <w:r w:rsidRPr="00B97FB1">
        <w:rPr>
          <w:rFonts w:ascii="Arial" w:hAnsi="Arial" w:cs="Arial"/>
        </w:rPr>
        <w:t>škod</w:t>
      </w:r>
      <w:r w:rsidR="009D5473">
        <w:rPr>
          <w:rFonts w:ascii="Arial" w:hAnsi="Arial" w:cs="Arial"/>
        </w:rPr>
        <w:t>y způsobené svou činností. Zhotovitel se zavazuje po celou dobu provádění díla dle této smlouvy mít platnou a účinnou pojistnou smlouvu.</w:t>
      </w:r>
    </w:p>
    <w:p w14:paraId="1D954E5C" w14:textId="77777777" w:rsidR="009452B7" w:rsidRPr="00016FF5" w:rsidRDefault="009452B7" w:rsidP="00A16387">
      <w:pPr>
        <w:autoSpaceDE w:val="0"/>
        <w:autoSpaceDN w:val="0"/>
        <w:adjustRightInd w:val="0"/>
        <w:spacing w:after="0" w:line="240" w:lineRule="auto"/>
        <w:rPr>
          <w:rFonts w:ascii="Arial" w:hAnsi="Arial" w:cs="Arial"/>
        </w:rPr>
      </w:pPr>
    </w:p>
    <w:p w14:paraId="03EBD24D" w14:textId="1F53BEAD" w:rsidR="00A16387" w:rsidRPr="006F30F0" w:rsidRDefault="00A16387" w:rsidP="006F30F0">
      <w:pPr>
        <w:pStyle w:val="Odstavecseseznamem"/>
        <w:numPr>
          <w:ilvl w:val="0"/>
          <w:numId w:val="36"/>
        </w:numPr>
        <w:adjustRightInd w:val="0"/>
        <w:spacing w:after="60"/>
        <w:ind w:left="357" w:hanging="357"/>
        <w:jc w:val="center"/>
        <w:rPr>
          <w:rFonts w:ascii="Arial" w:hAnsi="Arial" w:cs="Arial"/>
          <w:b/>
        </w:rPr>
      </w:pPr>
      <w:r w:rsidRPr="006F30F0">
        <w:rPr>
          <w:rFonts w:ascii="Arial" w:hAnsi="Arial" w:cs="Arial"/>
          <w:b/>
        </w:rPr>
        <w:t>Z</w:t>
      </w:r>
      <w:r w:rsidR="0091350E">
        <w:rPr>
          <w:rFonts w:ascii="Arial" w:hAnsi="Arial" w:cs="Arial"/>
          <w:b/>
        </w:rPr>
        <w:t>ÁNIK ZÁVAZKŮ</w:t>
      </w:r>
    </w:p>
    <w:p w14:paraId="08EF9444" w14:textId="3DF97E76" w:rsidR="00A16387" w:rsidRPr="006F30F0" w:rsidRDefault="00A16387" w:rsidP="006F30F0">
      <w:pPr>
        <w:pStyle w:val="Odstavecseseznamem"/>
        <w:numPr>
          <w:ilvl w:val="0"/>
          <w:numId w:val="37"/>
        </w:numPr>
        <w:adjustRightInd w:val="0"/>
        <w:jc w:val="both"/>
        <w:rPr>
          <w:rFonts w:ascii="Arial" w:hAnsi="Arial" w:cs="Arial"/>
        </w:rPr>
      </w:pPr>
      <w:r w:rsidRPr="006F30F0">
        <w:rPr>
          <w:rFonts w:ascii="Arial" w:hAnsi="Arial" w:cs="Arial"/>
        </w:rPr>
        <w:t xml:space="preserve">Smluvní vztah založený touto smlouvou může být před předáním díla ukončen dohodou smluvních </w:t>
      </w:r>
      <w:r w:rsidR="006E328E" w:rsidRPr="006F30F0">
        <w:rPr>
          <w:rFonts w:ascii="Arial" w:hAnsi="Arial" w:cs="Arial"/>
        </w:rPr>
        <w:t xml:space="preserve">stran </w:t>
      </w:r>
      <w:r w:rsidRPr="006F30F0">
        <w:rPr>
          <w:rFonts w:ascii="Arial" w:hAnsi="Arial" w:cs="Arial"/>
        </w:rPr>
        <w:t xml:space="preserve">nebo odstoupením smluvní strany od této smlouvy z důvodů stanovených v zákoně. </w:t>
      </w:r>
      <w:r w:rsidR="006E328E" w:rsidRPr="006F30F0">
        <w:rPr>
          <w:rFonts w:ascii="Arial" w:hAnsi="Arial" w:cs="Arial"/>
        </w:rPr>
        <w:t>Ú</w:t>
      </w:r>
      <w:r w:rsidRPr="006F30F0">
        <w:rPr>
          <w:rFonts w:ascii="Arial" w:hAnsi="Arial" w:cs="Arial"/>
        </w:rPr>
        <w:t xml:space="preserve">činky </w:t>
      </w:r>
      <w:r w:rsidR="006E328E" w:rsidRPr="006F30F0">
        <w:rPr>
          <w:rFonts w:ascii="Arial" w:hAnsi="Arial" w:cs="Arial"/>
        </w:rPr>
        <w:t xml:space="preserve">odstoupení </w:t>
      </w:r>
      <w:r w:rsidRPr="006F30F0">
        <w:rPr>
          <w:rFonts w:ascii="Arial" w:hAnsi="Arial" w:cs="Arial"/>
        </w:rPr>
        <w:t>v takovém případě nastávají okamžikem doručení písemného odstoupení druhé smluvní straně.</w:t>
      </w:r>
    </w:p>
    <w:p w14:paraId="27BB8879" w14:textId="34181936" w:rsidR="00A16387" w:rsidRPr="00606A2B" w:rsidRDefault="00A16387" w:rsidP="00606A2B">
      <w:pPr>
        <w:pStyle w:val="Odstavecseseznamem"/>
        <w:numPr>
          <w:ilvl w:val="0"/>
          <w:numId w:val="37"/>
        </w:numPr>
        <w:adjustRightInd w:val="0"/>
        <w:jc w:val="both"/>
        <w:rPr>
          <w:rFonts w:ascii="Arial" w:hAnsi="Arial" w:cs="Arial"/>
        </w:rPr>
      </w:pPr>
      <w:r w:rsidRPr="00606A2B">
        <w:rPr>
          <w:rFonts w:ascii="Arial" w:hAnsi="Arial" w:cs="Arial"/>
        </w:rPr>
        <w:t xml:space="preserve">V případě odstoupení od této smlouvy jsou smluvní strany povinny vypořádat své vzájemné závazky </w:t>
      </w:r>
      <w:r w:rsidR="006E328E" w:rsidRPr="00606A2B">
        <w:rPr>
          <w:rFonts w:ascii="Arial" w:hAnsi="Arial" w:cs="Arial"/>
        </w:rPr>
        <w:t xml:space="preserve">a </w:t>
      </w:r>
      <w:r w:rsidRPr="00606A2B">
        <w:rPr>
          <w:rFonts w:ascii="Arial" w:hAnsi="Arial" w:cs="Arial"/>
        </w:rPr>
        <w:t>pohledávky stanovené v zákoně nebo v této smlouvě, a to do 15 pracovních dnů od právních účinků</w:t>
      </w:r>
      <w:r w:rsidR="00606A2B">
        <w:rPr>
          <w:rFonts w:ascii="Arial" w:hAnsi="Arial" w:cs="Arial"/>
        </w:rPr>
        <w:t xml:space="preserve"> </w:t>
      </w:r>
      <w:r w:rsidRPr="00606A2B">
        <w:rPr>
          <w:rFonts w:ascii="Arial" w:hAnsi="Arial" w:cs="Arial"/>
        </w:rPr>
        <w:t>odstoupení, nebo v dohodnuté lhůtě.</w:t>
      </w:r>
    </w:p>
    <w:p w14:paraId="606F4B85" w14:textId="71E8B6B0" w:rsidR="00A16387" w:rsidRPr="006F30F0" w:rsidRDefault="00A16387" w:rsidP="006F30F0">
      <w:pPr>
        <w:pStyle w:val="Odstavecseseznamem"/>
        <w:numPr>
          <w:ilvl w:val="0"/>
          <w:numId w:val="37"/>
        </w:numPr>
        <w:adjustRightInd w:val="0"/>
        <w:jc w:val="both"/>
        <w:rPr>
          <w:rFonts w:ascii="Arial" w:hAnsi="Arial" w:cs="Arial"/>
        </w:rPr>
      </w:pPr>
      <w:r w:rsidRPr="006F30F0">
        <w:rPr>
          <w:rFonts w:ascii="Arial" w:hAnsi="Arial" w:cs="Arial"/>
        </w:rPr>
        <w:t xml:space="preserve">V případě ukončení smluvního vztahu podle této smlouvy jinak než splněním, je </w:t>
      </w:r>
      <w:r w:rsidR="006E328E" w:rsidRPr="006F30F0">
        <w:rPr>
          <w:rFonts w:ascii="Arial" w:hAnsi="Arial" w:cs="Arial"/>
        </w:rPr>
        <w:t xml:space="preserve">objednatel povinen </w:t>
      </w:r>
      <w:r w:rsidRPr="006F30F0">
        <w:rPr>
          <w:rFonts w:ascii="Arial" w:hAnsi="Arial" w:cs="Arial"/>
        </w:rPr>
        <w:t xml:space="preserve">uhradit zhotoviteli část ceny odpovídající té části díla provedené před účinností ukončení smluvního </w:t>
      </w:r>
      <w:r w:rsidR="006E328E" w:rsidRPr="006F30F0">
        <w:rPr>
          <w:rFonts w:ascii="Arial" w:hAnsi="Arial" w:cs="Arial"/>
        </w:rPr>
        <w:t xml:space="preserve">vztahu </w:t>
      </w:r>
      <w:r w:rsidRPr="006F30F0">
        <w:rPr>
          <w:rFonts w:ascii="Arial" w:hAnsi="Arial" w:cs="Arial"/>
        </w:rPr>
        <w:t xml:space="preserve">do 15 pracovních dnů od účinnosti takového ukončení a zhotovitel je povinen v téže </w:t>
      </w:r>
      <w:r w:rsidR="006E328E" w:rsidRPr="006F30F0">
        <w:rPr>
          <w:rFonts w:ascii="Arial" w:hAnsi="Arial" w:cs="Arial"/>
        </w:rPr>
        <w:t xml:space="preserve">lhůtě předat </w:t>
      </w:r>
      <w:r w:rsidRPr="006F30F0">
        <w:rPr>
          <w:rFonts w:ascii="Arial" w:hAnsi="Arial" w:cs="Arial"/>
        </w:rPr>
        <w:t>objednateli část díla ve stavu ke dni účinnosti ukončení smluvního vztahu.</w:t>
      </w:r>
    </w:p>
    <w:p w14:paraId="28B104AF" w14:textId="77777777" w:rsidR="009452B7" w:rsidRPr="009452B7" w:rsidRDefault="009452B7" w:rsidP="009452B7">
      <w:pPr>
        <w:autoSpaceDE w:val="0"/>
        <w:autoSpaceDN w:val="0"/>
        <w:adjustRightInd w:val="0"/>
        <w:spacing w:after="0" w:line="240" w:lineRule="auto"/>
        <w:jc w:val="center"/>
        <w:rPr>
          <w:rFonts w:ascii="Arial" w:hAnsi="Arial" w:cs="Arial"/>
          <w:b/>
        </w:rPr>
      </w:pPr>
    </w:p>
    <w:p w14:paraId="7755319E" w14:textId="01E51CC9" w:rsidR="0091350E" w:rsidRPr="006F30F0" w:rsidRDefault="0091350E" w:rsidP="00047771">
      <w:pPr>
        <w:pStyle w:val="Odstavecseseznamem"/>
        <w:numPr>
          <w:ilvl w:val="0"/>
          <w:numId w:val="40"/>
        </w:numPr>
        <w:adjustRightInd w:val="0"/>
        <w:spacing w:after="60"/>
        <w:jc w:val="center"/>
        <w:rPr>
          <w:rFonts w:ascii="Arial" w:hAnsi="Arial" w:cs="Arial"/>
          <w:b/>
        </w:rPr>
      </w:pPr>
      <w:r w:rsidRPr="006F30F0">
        <w:rPr>
          <w:rFonts w:ascii="Arial" w:hAnsi="Arial" w:cs="Arial"/>
          <w:b/>
        </w:rPr>
        <w:t>Z</w:t>
      </w:r>
      <w:r>
        <w:rPr>
          <w:rFonts w:ascii="Arial" w:hAnsi="Arial" w:cs="Arial"/>
          <w:b/>
        </w:rPr>
        <w:t>ÁVĚREČNÁ USTANOVENÍ</w:t>
      </w:r>
    </w:p>
    <w:p w14:paraId="62E00CE3" w14:textId="209BF910" w:rsidR="00A16387" w:rsidRPr="00047771" w:rsidRDefault="00A16387" w:rsidP="00047771">
      <w:pPr>
        <w:pStyle w:val="Odstavecseseznamem"/>
        <w:numPr>
          <w:ilvl w:val="0"/>
          <w:numId w:val="43"/>
        </w:numPr>
        <w:adjustRightInd w:val="0"/>
        <w:jc w:val="both"/>
        <w:rPr>
          <w:rFonts w:ascii="Arial" w:hAnsi="Arial" w:cs="Arial"/>
        </w:rPr>
      </w:pPr>
      <w:r w:rsidRPr="00047771">
        <w:rPr>
          <w:rFonts w:ascii="Arial" w:hAnsi="Arial" w:cs="Arial"/>
        </w:rPr>
        <w:t xml:space="preserve">V otázkách touto smlouvou výslovně neupravených se práva a povinnosti smluvních stran </w:t>
      </w:r>
      <w:r w:rsidR="006E328E" w:rsidRPr="00047771">
        <w:rPr>
          <w:rFonts w:ascii="Arial" w:hAnsi="Arial" w:cs="Arial"/>
        </w:rPr>
        <w:t xml:space="preserve">řídí příslušnými </w:t>
      </w:r>
      <w:r w:rsidRPr="00047771">
        <w:rPr>
          <w:rFonts w:ascii="Arial" w:hAnsi="Arial" w:cs="Arial"/>
        </w:rPr>
        <w:t xml:space="preserve">ustanoveními obecně závazných právních předpisů platných na území </w:t>
      </w:r>
      <w:r w:rsidR="006E328E" w:rsidRPr="00047771">
        <w:rPr>
          <w:rFonts w:ascii="Arial" w:hAnsi="Arial" w:cs="Arial"/>
        </w:rPr>
        <w:t>Č</w:t>
      </w:r>
      <w:r w:rsidRPr="00047771">
        <w:rPr>
          <w:rFonts w:ascii="Arial" w:hAnsi="Arial" w:cs="Arial"/>
        </w:rPr>
        <w:t xml:space="preserve">eské republiky, zejména </w:t>
      </w:r>
      <w:r w:rsidR="00047771">
        <w:rPr>
          <w:rFonts w:ascii="Arial" w:hAnsi="Arial" w:cs="Arial"/>
        </w:rPr>
        <w:t>občanským zákoníkem</w:t>
      </w:r>
      <w:r w:rsidRPr="00047771">
        <w:rPr>
          <w:rFonts w:ascii="Arial" w:hAnsi="Arial" w:cs="Arial"/>
        </w:rPr>
        <w:t xml:space="preserve"> </w:t>
      </w:r>
      <w:r w:rsidR="006E328E" w:rsidRPr="00047771">
        <w:rPr>
          <w:rFonts w:ascii="Arial" w:hAnsi="Arial" w:cs="Arial"/>
        </w:rPr>
        <w:t xml:space="preserve">a </w:t>
      </w:r>
      <w:r w:rsidRPr="00047771">
        <w:rPr>
          <w:rFonts w:ascii="Arial" w:hAnsi="Arial" w:cs="Arial"/>
        </w:rPr>
        <w:t>ostatními právními předpisy vztahujícími se k předmětu této smlouvy.</w:t>
      </w:r>
    </w:p>
    <w:p w14:paraId="485B48B1" w14:textId="17596E61" w:rsidR="00A16387" w:rsidRPr="00047771" w:rsidRDefault="00A16387" w:rsidP="00047771">
      <w:pPr>
        <w:pStyle w:val="Odstavecseseznamem"/>
        <w:numPr>
          <w:ilvl w:val="0"/>
          <w:numId w:val="43"/>
        </w:numPr>
        <w:adjustRightInd w:val="0"/>
        <w:jc w:val="both"/>
        <w:rPr>
          <w:rFonts w:ascii="Arial" w:hAnsi="Arial" w:cs="Arial"/>
        </w:rPr>
      </w:pPr>
      <w:r w:rsidRPr="00047771">
        <w:rPr>
          <w:rFonts w:ascii="Arial" w:hAnsi="Arial" w:cs="Arial"/>
        </w:rPr>
        <w:t xml:space="preserve">Veškeré spory, které se smluvním stranám nepodaří vyřešit smírnou cestou, budou řešeny věcně a </w:t>
      </w:r>
      <w:r w:rsidR="006E328E" w:rsidRPr="00047771">
        <w:rPr>
          <w:rFonts w:ascii="Arial" w:hAnsi="Arial" w:cs="Arial"/>
        </w:rPr>
        <w:t xml:space="preserve">místně </w:t>
      </w:r>
      <w:r w:rsidRPr="00047771">
        <w:rPr>
          <w:rFonts w:ascii="Arial" w:hAnsi="Arial" w:cs="Arial"/>
        </w:rPr>
        <w:t xml:space="preserve">příslušným soudem </w:t>
      </w:r>
      <w:r w:rsidR="006E328E" w:rsidRPr="00047771">
        <w:rPr>
          <w:rFonts w:ascii="Arial" w:hAnsi="Arial" w:cs="Arial"/>
        </w:rPr>
        <w:t>Č</w:t>
      </w:r>
      <w:r w:rsidRPr="00047771">
        <w:rPr>
          <w:rFonts w:ascii="Arial" w:hAnsi="Arial" w:cs="Arial"/>
        </w:rPr>
        <w:t>eské republiky.</w:t>
      </w:r>
    </w:p>
    <w:p w14:paraId="470E3486" w14:textId="77777777" w:rsidR="00047771" w:rsidRPr="00817431" w:rsidRDefault="00047771" w:rsidP="00047771">
      <w:pPr>
        <w:widowControl w:val="0"/>
        <w:numPr>
          <w:ilvl w:val="0"/>
          <w:numId w:val="4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 případě, že tato smlouva bude vyhotovena a podepsána v analogové formě, bude vy</w:t>
      </w:r>
      <w:r w:rsidRPr="00817431">
        <w:rPr>
          <w:rFonts w:ascii="Arial" w:eastAsia="Arial" w:hAnsi="Arial" w:cs="Arial"/>
          <w:color w:val="000000"/>
        </w:rPr>
        <w:t>hotovena ve dvou stejnopisech s platností originálu, z nichž každá strana obdrží po jednom z nich.</w:t>
      </w:r>
      <w:r>
        <w:rPr>
          <w:rFonts w:ascii="Arial" w:eastAsia="Arial" w:hAnsi="Arial" w:cs="Arial"/>
          <w:color w:val="000000"/>
        </w:rPr>
        <w:t xml:space="preserve"> V případě, že tato smlouva bude vyhotovena v elektronické / digitální podobě, každá smluvní strana ji bude mít k dispozici, a to po jejím podepsání příslušnými elektronickými podpisy oběma smluvními stranami.</w:t>
      </w:r>
    </w:p>
    <w:p w14:paraId="3A825520" w14:textId="38C97131" w:rsidR="00A16387" w:rsidRPr="00047771" w:rsidRDefault="00A16387" w:rsidP="00047771">
      <w:pPr>
        <w:pStyle w:val="Odstavecseseznamem"/>
        <w:numPr>
          <w:ilvl w:val="0"/>
          <w:numId w:val="43"/>
        </w:numPr>
        <w:adjustRightInd w:val="0"/>
        <w:jc w:val="both"/>
        <w:rPr>
          <w:rFonts w:ascii="Arial" w:hAnsi="Arial" w:cs="Arial"/>
        </w:rPr>
      </w:pPr>
      <w:r w:rsidRPr="00047771">
        <w:rPr>
          <w:rFonts w:ascii="Arial" w:hAnsi="Arial" w:cs="Arial"/>
        </w:rPr>
        <w:t xml:space="preserve">Tato smlouva může být měněna či doplňována pouze písemnými, oboustranně </w:t>
      </w:r>
      <w:r w:rsidR="006E328E" w:rsidRPr="00047771">
        <w:rPr>
          <w:rFonts w:ascii="Arial" w:hAnsi="Arial" w:cs="Arial"/>
        </w:rPr>
        <w:t xml:space="preserve">dohodnutými </w:t>
      </w:r>
      <w:r w:rsidRPr="00047771">
        <w:rPr>
          <w:rFonts w:ascii="Arial" w:hAnsi="Arial" w:cs="Arial"/>
        </w:rPr>
        <w:t xml:space="preserve">a podepsanými, vzestupně číslovanými dodatky, které se stávají její nedílnou součástí. Za </w:t>
      </w:r>
      <w:r w:rsidR="006E328E" w:rsidRPr="00047771">
        <w:rPr>
          <w:rFonts w:ascii="Arial" w:hAnsi="Arial" w:cs="Arial"/>
        </w:rPr>
        <w:t xml:space="preserve">písemnou formu </w:t>
      </w:r>
      <w:r w:rsidRPr="00047771">
        <w:rPr>
          <w:rFonts w:ascii="Arial" w:hAnsi="Arial" w:cs="Arial"/>
        </w:rPr>
        <w:t xml:space="preserve">není pro tento účel považována výměna e-mailových či jiných elektronických zpráv. Neplatnost dodatku </w:t>
      </w:r>
      <w:r w:rsidR="006E328E" w:rsidRPr="00047771">
        <w:rPr>
          <w:rFonts w:ascii="Arial" w:hAnsi="Arial" w:cs="Arial"/>
        </w:rPr>
        <w:t xml:space="preserve">z </w:t>
      </w:r>
      <w:r w:rsidRPr="00047771">
        <w:rPr>
          <w:rFonts w:ascii="Arial" w:hAnsi="Arial" w:cs="Arial"/>
        </w:rPr>
        <w:t xml:space="preserve">důvodu nedodržení formy lze namítnout kdykoliv, a to i když již bylo započato s plněním. Za </w:t>
      </w:r>
      <w:r w:rsidR="006E328E" w:rsidRPr="00047771">
        <w:rPr>
          <w:rFonts w:ascii="Arial" w:hAnsi="Arial" w:cs="Arial"/>
        </w:rPr>
        <w:t xml:space="preserve">změnu </w:t>
      </w:r>
      <w:r w:rsidRPr="00047771">
        <w:rPr>
          <w:rFonts w:ascii="Arial" w:hAnsi="Arial" w:cs="Arial"/>
        </w:rPr>
        <w:t>smlouvy se nepovažuje změna identifikačních či kontaktních údajů.</w:t>
      </w:r>
    </w:p>
    <w:p w14:paraId="35087621" w14:textId="4EB86BD8" w:rsidR="00A16387" w:rsidRPr="00047771" w:rsidRDefault="00A16387" w:rsidP="00047771">
      <w:pPr>
        <w:pStyle w:val="Odstavecseseznamem"/>
        <w:numPr>
          <w:ilvl w:val="0"/>
          <w:numId w:val="43"/>
        </w:numPr>
        <w:adjustRightInd w:val="0"/>
        <w:jc w:val="both"/>
        <w:rPr>
          <w:rFonts w:ascii="Arial" w:hAnsi="Arial" w:cs="Arial"/>
        </w:rPr>
      </w:pPr>
      <w:r w:rsidRPr="00047771">
        <w:rPr>
          <w:rFonts w:ascii="Arial" w:hAnsi="Arial" w:cs="Arial"/>
        </w:rPr>
        <w:t xml:space="preserve">Pokud bude z jakéhokoliv důvodu některé ustanovení této smlouvy shledáno neplatným, nečiní </w:t>
      </w:r>
      <w:r w:rsidR="006E328E" w:rsidRPr="00047771">
        <w:rPr>
          <w:rFonts w:ascii="Arial" w:hAnsi="Arial" w:cs="Arial"/>
        </w:rPr>
        <w:t xml:space="preserve">tato </w:t>
      </w:r>
      <w:r w:rsidRPr="00047771">
        <w:rPr>
          <w:rFonts w:ascii="Arial" w:hAnsi="Arial" w:cs="Arial"/>
        </w:rPr>
        <w:t xml:space="preserve">skutečnost neplatnou celou smlouvu. V takovém případě jsou smluvní strany povinny </w:t>
      </w:r>
      <w:r w:rsidR="006E328E" w:rsidRPr="00047771">
        <w:rPr>
          <w:rFonts w:ascii="Arial" w:hAnsi="Arial" w:cs="Arial"/>
        </w:rPr>
        <w:t xml:space="preserve">bez zbytečného </w:t>
      </w:r>
      <w:r w:rsidRPr="00047771">
        <w:rPr>
          <w:rFonts w:ascii="Arial" w:hAnsi="Arial" w:cs="Arial"/>
        </w:rPr>
        <w:t>odkladu neplatné ustanovení nahradit novým platným, jež bude odpovídat smyslu a účelu této smlouvy.</w:t>
      </w:r>
    </w:p>
    <w:p w14:paraId="20A8B119" w14:textId="3DD4101B" w:rsidR="00A16387" w:rsidRPr="00047771" w:rsidRDefault="00A16387" w:rsidP="00047771">
      <w:pPr>
        <w:pStyle w:val="Odstavecseseznamem"/>
        <w:numPr>
          <w:ilvl w:val="0"/>
          <w:numId w:val="43"/>
        </w:numPr>
        <w:adjustRightInd w:val="0"/>
        <w:jc w:val="both"/>
        <w:rPr>
          <w:rFonts w:ascii="Arial" w:hAnsi="Arial" w:cs="Arial"/>
        </w:rPr>
      </w:pPr>
      <w:r w:rsidRPr="00047771">
        <w:rPr>
          <w:rFonts w:ascii="Arial" w:hAnsi="Arial" w:cs="Arial"/>
        </w:rPr>
        <w:t>Tato smlouva nabývá platnosti dnem podpisu poslední smluvní stranou a účinnosti dnem zveřejnění</w:t>
      </w:r>
      <w:r w:rsidR="006E328E" w:rsidRPr="00047771">
        <w:rPr>
          <w:rFonts w:ascii="Arial" w:hAnsi="Arial" w:cs="Arial"/>
        </w:rPr>
        <w:t xml:space="preserve"> </w:t>
      </w:r>
      <w:r w:rsidRPr="00047771">
        <w:rPr>
          <w:rFonts w:ascii="Arial" w:hAnsi="Arial" w:cs="Arial"/>
        </w:rPr>
        <w:t xml:space="preserve">v Registru smluv, neboť objednatel je povinným subjektem podle zákona č. 340/2015 Sb., o </w:t>
      </w:r>
      <w:r w:rsidR="006E328E" w:rsidRPr="00047771">
        <w:rPr>
          <w:rFonts w:ascii="Arial" w:hAnsi="Arial" w:cs="Arial"/>
        </w:rPr>
        <w:t xml:space="preserve">zvláštních </w:t>
      </w:r>
      <w:r w:rsidRPr="00047771">
        <w:rPr>
          <w:rFonts w:ascii="Arial" w:hAnsi="Arial" w:cs="Arial"/>
        </w:rPr>
        <w:t xml:space="preserve">podmínkách účinnosti některých smluv, uveřejňování těchto smluv a o registru smluv (zákon o </w:t>
      </w:r>
      <w:r w:rsidR="006E328E" w:rsidRPr="00047771">
        <w:rPr>
          <w:rFonts w:ascii="Arial" w:hAnsi="Arial" w:cs="Arial"/>
        </w:rPr>
        <w:t xml:space="preserve">registru </w:t>
      </w:r>
      <w:r w:rsidRPr="00047771">
        <w:rPr>
          <w:rFonts w:ascii="Arial" w:hAnsi="Arial" w:cs="Arial"/>
        </w:rPr>
        <w:t xml:space="preserve">smluv), ve znění pozdějších předpisů. Smluvní strany se dohodly, že zveřejnění smlouvy </w:t>
      </w:r>
      <w:r w:rsidR="006E328E" w:rsidRPr="00047771">
        <w:rPr>
          <w:rFonts w:ascii="Arial" w:hAnsi="Arial" w:cs="Arial"/>
        </w:rPr>
        <w:t xml:space="preserve">(včetně příp. </w:t>
      </w:r>
      <w:r w:rsidRPr="00047771">
        <w:rPr>
          <w:rFonts w:ascii="Arial" w:hAnsi="Arial" w:cs="Arial"/>
        </w:rPr>
        <w:t>dodatků) v Registru smluv provede objednatel.</w:t>
      </w:r>
    </w:p>
    <w:p w14:paraId="029ECF26" w14:textId="0EAEB641" w:rsidR="00A16387" w:rsidRPr="00047771" w:rsidRDefault="00A16387" w:rsidP="00047771">
      <w:pPr>
        <w:pStyle w:val="Odstavecseseznamem"/>
        <w:numPr>
          <w:ilvl w:val="0"/>
          <w:numId w:val="43"/>
        </w:numPr>
        <w:adjustRightInd w:val="0"/>
        <w:jc w:val="both"/>
        <w:rPr>
          <w:rFonts w:ascii="Arial" w:hAnsi="Arial" w:cs="Arial"/>
        </w:rPr>
      </w:pPr>
      <w:r w:rsidRPr="00047771">
        <w:rPr>
          <w:rFonts w:ascii="Arial" w:hAnsi="Arial" w:cs="Arial"/>
        </w:rPr>
        <w:t xml:space="preserve">Smluvní strany si sjednávají, že vzájemně poskytnutá plnění v souvislosti s předmětem této </w:t>
      </w:r>
      <w:r w:rsidR="006E328E" w:rsidRPr="00047771">
        <w:rPr>
          <w:rFonts w:ascii="Arial" w:hAnsi="Arial" w:cs="Arial"/>
        </w:rPr>
        <w:t>smlouvy</w:t>
      </w:r>
      <w:r w:rsidRPr="00047771">
        <w:rPr>
          <w:rFonts w:ascii="Arial" w:hAnsi="Arial" w:cs="Arial"/>
        </w:rPr>
        <w:t xml:space="preserve"> </w:t>
      </w:r>
      <w:r w:rsidR="00047771">
        <w:rPr>
          <w:rFonts w:ascii="Arial" w:hAnsi="Arial" w:cs="Arial"/>
        </w:rPr>
        <w:t xml:space="preserve">v </w:t>
      </w:r>
      <w:r w:rsidRPr="00047771">
        <w:rPr>
          <w:rFonts w:ascii="Arial" w:hAnsi="Arial" w:cs="Arial"/>
        </w:rPr>
        <w:t xml:space="preserve">době do dne nabytí účinnosti této smlouvy se považují za plnění poskytnutá dle této smlouvy, </w:t>
      </w:r>
      <w:r w:rsidR="006E328E" w:rsidRPr="00047771">
        <w:rPr>
          <w:rFonts w:ascii="Arial" w:hAnsi="Arial" w:cs="Arial"/>
        </w:rPr>
        <w:t xml:space="preserve">včetně práv </w:t>
      </w:r>
      <w:r w:rsidRPr="00047771">
        <w:rPr>
          <w:rFonts w:ascii="Arial" w:hAnsi="Arial" w:cs="Arial"/>
        </w:rPr>
        <w:t>a povinností, jež souvisejí s předmětem této smlouvy.</w:t>
      </w:r>
    </w:p>
    <w:p w14:paraId="217D87B9" w14:textId="4BDDD617" w:rsidR="00A16387" w:rsidRPr="00047771" w:rsidRDefault="00A16387" w:rsidP="00047771">
      <w:pPr>
        <w:pStyle w:val="Odstavecseseznamem"/>
        <w:numPr>
          <w:ilvl w:val="0"/>
          <w:numId w:val="43"/>
        </w:numPr>
        <w:adjustRightInd w:val="0"/>
        <w:jc w:val="both"/>
        <w:rPr>
          <w:rFonts w:ascii="Arial" w:hAnsi="Arial" w:cs="Arial"/>
        </w:rPr>
      </w:pPr>
      <w:r w:rsidRPr="00047771">
        <w:rPr>
          <w:rFonts w:ascii="Arial" w:hAnsi="Arial" w:cs="Arial"/>
        </w:rPr>
        <w:lastRenderedPageBreak/>
        <w:t xml:space="preserve">Smluvní strany prohlašují, že si tuto smlouvu přečetly, že byla ujednána po </w:t>
      </w:r>
      <w:r w:rsidR="006E328E" w:rsidRPr="00047771">
        <w:rPr>
          <w:rFonts w:ascii="Arial" w:hAnsi="Arial" w:cs="Arial"/>
        </w:rPr>
        <w:t>vzájemném projednání</w:t>
      </w:r>
      <w:r w:rsidR="00047771">
        <w:rPr>
          <w:rFonts w:ascii="Arial" w:hAnsi="Arial" w:cs="Arial"/>
        </w:rPr>
        <w:t>,</w:t>
      </w:r>
      <w:r w:rsidR="006E328E" w:rsidRPr="00047771">
        <w:rPr>
          <w:rFonts w:ascii="Arial" w:hAnsi="Arial" w:cs="Arial"/>
        </w:rPr>
        <w:t xml:space="preserve"> podle </w:t>
      </w:r>
      <w:r w:rsidR="00047771">
        <w:rPr>
          <w:rFonts w:ascii="Arial" w:hAnsi="Arial" w:cs="Arial"/>
        </w:rPr>
        <w:t>j</w:t>
      </w:r>
      <w:r w:rsidRPr="00047771">
        <w:rPr>
          <w:rFonts w:ascii="Arial" w:hAnsi="Arial" w:cs="Arial"/>
        </w:rPr>
        <w:t xml:space="preserve">ejich svobodné vůle, určitě, vážně a srozumitelně, na důkaz čehož připojují oprávnění zástupci </w:t>
      </w:r>
      <w:r w:rsidR="006E328E" w:rsidRPr="00047771">
        <w:rPr>
          <w:rFonts w:ascii="Arial" w:hAnsi="Arial" w:cs="Arial"/>
        </w:rPr>
        <w:t xml:space="preserve">smluvních </w:t>
      </w:r>
      <w:r w:rsidRPr="00047771">
        <w:rPr>
          <w:rFonts w:ascii="Arial" w:hAnsi="Arial" w:cs="Arial"/>
        </w:rPr>
        <w:t>stran své vlastnoruční podpisy.</w:t>
      </w:r>
    </w:p>
    <w:p w14:paraId="67CC9069" w14:textId="1E2DAF81" w:rsidR="00A16387" w:rsidRPr="00047771" w:rsidRDefault="00A16387" w:rsidP="00047771">
      <w:pPr>
        <w:pStyle w:val="Odstavecseseznamem"/>
        <w:numPr>
          <w:ilvl w:val="0"/>
          <w:numId w:val="43"/>
        </w:numPr>
        <w:adjustRightInd w:val="0"/>
        <w:jc w:val="both"/>
        <w:rPr>
          <w:rFonts w:ascii="Arial" w:hAnsi="Arial" w:cs="Arial"/>
        </w:rPr>
      </w:pPr>
      <w:r w:rsidRPr="00047771">
        <w:rPr>
          <w:rFonts w:ascii="Arial" w:hAnsi="Arial" w:cs="Arial"/>
        </w:rPr>
        <w:t xml:space="preserve">Nedílnou součástí smlouvy </w:t>
      </w:r>
      <w:r w:rsidR="008D1FF5" w:rsidRPr="00047771">
        <w:rPr>
          <w:rFonts w:ascii="Arial" w:hAnsi="Arial" w:cs="Arial"/>
        </w:rPr>
        <w:t>j</w:t>
      </w:r>
      <w:r w:rsidR="00047771" w:rsidRPr="00047771">
        <w:rPr>
          <w:rFonts w:ascii="Arial" w:hAnsi="Arial" w:cs="Arial"/>
        </w:rPr>
        <w:t>sou</w:t>
      </w:r>
      <w:r w:rsidR="008D1FF5" w:rsidRPr="00047771">
        <w:rPr>
          <w:rFonts w:ascii="Arial" w:hAnsi="Arial" w:cs="Arial"/>
        </w:rPr>
        <w:t xml:space="preserve"> následující příloh</w:t>
      </w:r>
      <w:r w:rsidR="00047771" w:rsidRPr="00047771">
        <w:rPr>
          <w:rFonts w:ascii="Arial" w:hAnsi="Arial" w:cs="Arial"/>
        </w:rPr>
        <w:t>y</w:t>
      </w:r>
      <w:r w:rsidRPr="00047771">
        <w:rPr>
          <w:rFonts w:ascii="Arial" w:hAnsi="Arial" w:cs="Arial"/>
        </w:rPr>
        <w:t>:</w:t>
      </w:r>
    </w:p>
    <w:p w14:paraId="3F3EA764" w14:textId="0815F3B0" w:rsidR="00047771" w:rsidRPr="00047771" w:rsidRDefault="00A16387" w:rsidP="00047771">
      <w:pPr>
        <w:pStyle w:val="Odstavecseseznamem"/>
        <w:adjustRightInd w:val="0"/>
        <w:ind w:left="360" w:firstLine="348"/>
        <w:jc w:val="both"/>
        <w:rPr>
          <w:rFonts w:ascii="Arial" w:hAnsi="Arial" w:cs="Arial"/>
        </w:rPr>
      </w:pPr>
      <w:r w:rsidRPr="00047771">
        <w:rPr>
          <w:rFonts w:ascii="Arial" w:hAnsi="Arial" w:cs="Arial"/>
        </w:rPr>
        <w:t xml:space="preserve">Příloha č. 1: </w:t>
      </w:r>
      <w:r w:rsidR="00047771" w:rsidRPr="00047771">
        <w:rPr>
          <w:rFonts w:ascii="Arial" w:hAnsi="Arial" w:cs="Arial"/>
        </w:rPr>
        <w:tab/>
        <w:t>Seznam ročníků periodik určených k provedení díla</w:t>
      </w:r>
    </w:p>
    <w:p w14:paraId="2A82B07E" w14:textId="4C7229DE" w:rsidR="006E328E" w:rsidRPr="00047771" w:rsidRDefault="00047771" w:rsidP="00047771">
      <w:pPr>
        <w:pStyle w:val="Odstavecseseznamem"/>
        <w:adjustRightInd w:val="0"/>
        <w:ind w:left="360" w:firstLine="348"/>
        <w:jc w:val="both"/>
        <w:rPr>
          <w:rFonts w:ascii="Arial" w:hAnsi="Arial" w:cs="Arial"/>
        </w:rPr>
      </w:pPr>
      <w:r w:rsidRPr="00047771">
        <w:rPr>
          <w:rFonts w:ascii="Arial" w:hAnsi="Arial" w:cs="Arial"/>
        </w:rPr>
        <w:t>Příloha č. 2:</w:t>
      </w:r>
      <w:r w:rsidRPr="00047771">
        <w:rPr>
          <w:rFonts w:ascii="Arial" w:hAnsi="Arial" w:cs="Arial"/>
        </w:rPr>
        <w:tab/>
      </w:r>
      <w:r w:rsidR="006E328E" w:rsidRPr="00047771">
        <w:rPr>
          <w:rFonts w:ascii="Arial" w:hAnsi="Arial" w:cs="Arial"/>
        </w:rPr>
        <w:t>Cenová nabídka</w:t>
      </w:r>
      <w:r w:rsidR="001E3570" w:rsidRPr="00047771">
        <w:rPr>
          <w:rFonts w:ascii="Arial" w:hAnsi="Arial" w:cs="Arial"/>
        </w:rPr>
        <w:t xml:space="preserve"> EXON s.r.o.</w:t>
      </w:r>
    </w:p>
    <w:p w14:paraId="72B9A95D" w14:textId="77777777" w:rsidR="006E328E" w:rsidRDefault="006E328E" w:rsidP="00A16387">
      <w:pPr>
        <w:autoSpaceDE w:val="0"/>
        <w:autoSpaceDN w:val="0"/>
        <w:adjustRightInd w:val="0"/>
        <w:spacing w:after="0" w:line="240" w:lineRule="auto"/>
        <w:rPr>
          <w:rFonts w:ascii="Arial" w:hAnsi="Arial" w:cs="Arial"/>
        </w:rPr>
      </w:pPr>
    </w:p>
    <w:p w14:paraId="419E2AB9" w14:textId="77777777" w:rsidR="00A23C41" w:rsidRDefault="00A23C41" w:rsidP="00A16387">
      <w:pPr>
        <w:autoSpaceDE w:val="0"/>
        <w:autoSpaceDN w:val="0"/>
        <w:adjustRightInd w:val="0"/>
        <w:spacing w:after="0" w:line="240" w:lineRule="auto"/>
        <w:rPr>
          <w:rFonts w:ascii="Arial" w:hAnsi="Arial" w:cs="Arial"/>
        </w:rPr>
      </w:pPr>
    </w:p>
    <w:p w14:paraId="57A33B96" w14:textId="71ED8F44" w:rsidR="00FF37F3" w:rsidRDefault="00FF37F3" w:rsidP="00A16387">
      <w:pPr>
        <w:autoSpaceDE w:val="0"/>
        <w:autoSpaceDN w:val="0"/>
        <w:adjustRightInd w:val="0"/>
        <w:spacing w:after="0" w:line="240" w:lineRule="auto"/>
        <w:rPr>
          <w:rFonts w:ascii="Arial" w:hAnsi="Arial" w:cs="Arial"/>
        </w:rPr>
      </w:pPr>
      <w:r>
        <w:rPr>
          <w:rFonts w:ascii="Arial" w:hAnsi="Arial" w:cs="Arial"/>
        </w:rPr>
        <w:t>Ve Zlíně dne……………</w:t>
      </w:r>
      <w:r>
        <w:rPr>
          <w:rFonts w:ascii="Arial" w:hAnsi="Arial" w:cs="Arial"/>
        </w:rPr>
        <w:tab/>
      </w:r>
      <w:r>
        <w:rPr>
          <w:rFonts w:ascii="Arial" w:hAnsi="Arial" w:cs="Arial"/>
        </w:rPr>
        <w:tab/>
      </w:r>
      <w:r>
        <w:rPr>
          <w:rFonts w:ascii="Arial" w:hAnsi="Arial" w:cs="Arial"/>
        </w:rPr>
        <w:tab/>
      </w:r>
      <w:r>
        <w:rPr>
          <w:rFonts w:ascii="Arial" w:hAnsi="Arial" w:cs="Arial"/>
        </w:rPr>
        <w:tab/>
        <w:t>V Praze dne ……………</w:t>
      </w:r>
    </w:p>
    <w:p w14:paraId="022991CA" w14:textId="77777777" w:rsidR="00047771" w:rsidRDefault="00047771" w:rsidP="00A16387">
      <w:pPr>
        <w:autoSpaceDE w:val="0"/>
        <w:autoSpaceDN w:val="0"/>
        <w:adjustRightInd w:val="0"/>
        <w:spacing w:after="0" w:line="240" w:lineRule="auto"/>
        <w:rPr>
          <w:rFonts w:ascii="Arial" w:hAnsi="Arial" w:cs="Arial"/>
        </w:rPr>
      </w:pPr>
    </w:p>
    <w:p w14:paraId="0E53CEA7" w14:textId="642E2D20" w:rsidR="00047771" w:rsidRDefault="00047771" w:rsidP="00A16387">
      <w:pPr>
        <w:autoSpaceDE w:val="0"/>
        <w:autoSpaceDN w:val="0"/>
        <w:adjustRightInd w:val="0"/>
        <w:spacing w:after="0" w:line="240" w:lineRule="auto"/>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Zhotovitel:</w:t>
      </w:r>
    </w:p>
    <w:p w14:paraId="2ED15DE3" w14:textId="38F6FF91" w:rsidR="00047771" w:rsidRDefault="00047771" w:rsidP="00A16387">
      <w:pPr>
        <w:autoSpaceDE w:val="0"/>
        <w:autoSpaceDN w:val="0"/>
        <w:adjustRightInd w:val="0"/>
        <w:spacing w:after="0" w:line="240" w:lineRule="auto"/>
        <w:rPr>
          <w:rFonts w:ascii="Arial" w:hAnsi="Arial" w:cs="Arial"/>
        </w:rPr>
      </w:pPr>
      <w:r>
        <w:rPr>
          <w:rFonts w:ascii="Arial" w:hAnsi="Arial" w:cs="Arial"/>
        </w:rPr>
        <w:t>Muzeum jihovýchodní Moravy ve Zlíně,</w:t>
      </w:r>
      <w:r>
        <w:rPr>
          <w:rFonts w:ascii="Arial" w:hAnsi="Arial" w:cs="Arial"/>
        </w:rPr>
        <w:tab/>
      </w:r>
      <w:r>
        <w:rPr>
          <w:rFonts w:ascii="Arial" w:hAnsi="Arial" w:cs="Arial"/>
        </w:rPr>
        <w:tab/>
        <w:t>EXON s.r.o.</w:t>
      </w:r>
    </w:p>
    <w:p w14:paraId="2C31CB6D" w14:textId="071BF1D2" w:rsidR="00FF37F3" w:rsidRDefault="00047771" w:rsidP="00A16387">
      <w:pPr>
        <w:autoSpaceDE w:val="0"/>
        <w:autoSpaceDN w:val="0"/>
        <w:adjustRightInd w:val="0"/>
        <w:spacing w:after="0" w:line="240" w:lineRule="auto"/>
        <w:rPr>
          <w:rFonts w:ascii="Arial" w:hAnsi="Arial" w:cs="Arial"/>
        </w:rPr>
      </w:pPr>
      <w:r>
        <w:rPr>
          <w:rFonts w:ascii="Arial" w:hAnsi="Arial" w:cs="Arial"/>
        </w:rPr>
        <w:t>příspěvková organizace</w:t>
      </w:r>
      <w:r w:rsidR="00FF37F3">
        <w:rPr>
          <w:rFonts w:ascii="Arial" w:hAnsi="Arial" w:cs="Arial"/>
        </w:rPr>
        <w:tab/>
      </w:r>
      <w:r w:rsidR="00FF37F3">
        <w:rPr>
          <w:rFonts w:ascii="Arial" w:hAnsi="Arial" w:cs="Arial"/>
        </w:rPr>
        <w:tab/>
      </w:r>
      <w:r w:rsidR="00FF37F3">
        <w:rPr>
          <w:rFonts w:ascii="Arial" w:hAnsi="Arial" w:cs="Arial"/>
        </w:rPr>
        <w:tab/>
      </w:r>
      <w:r w:rsidR="00FF37F3">
        <w:rPr>
          <w:rFonts w:ascii="Arial" w:hAnsi="Arial" w:cs="Arial"/>
        </w:rPr>
        <w:tab/>
      </w:r>
      <w:r w:rsidR="00FF37F3">
        <w:rPr>
          <w:rFonts w:ascii="Arial" w:hAnsi="Arial" w:cs="Arial"/>
        </w:rPr>
        <w:tab/>
      </w:r>
    </w:p>
    <w:p w14:paraId="0D55D796" w14:textId="74A6E2CD" w:rsidR="00FF37F3" w:rsidRDefault="00FF37F3" w:rsidP="00A16387">
      <w:pPr>
        <w:autoSpaceDE w:val="0"/>
        <w:autoSpaceDN w:val="0"/>
        <w:adjustRightInd w:val="0"/>
        <w:spacing w:after="0" w:line="240" w:lineRule="auto"/>
        <w:rPr>
          <w:rFonts w:ascii="Arial" w:hAnsi="Arial" w:cs="Arial"/>
        </w:rPr>
      </w:pPr>
    </w:p>
    <w:p w14:paraId="4157BB4C" w14:textId="5DB930F1" w:rsidR="00047771" w:rsidRDefault="00047771" w:rsidP="00A16387">
      <w:pPr>
        <w:autoSpaceDE w:val="0"/>
        <w:autoSpaceDN w:val="0"/>
        <w:adjustRightInd w:val="0"/>
        <w:spacing w:after="0" w:line="240" w:lineRule="auto"/>
        <w:rPr>
          <w:rFonts w:ascii="Arial" w:hAnsi="Arial" w:cs="Arial"/>
        </w:rPr>
      </w:pPr>
    </w:p>
    <w:p w14:paraId="249781B1" w14:textId="63572B9B" w:rsidR="00047771" w:rsidRDefault="00047771" w:rsidP="00A16387">
      <w:pPr>
        <w:autoSpaceDE w:val="0"/>
        <w:autoSpaceDN w:val="0"/>
        <w:adjustRightInd w:val="0"/>
        <w:spacing w:after="0" w:line="240" w:lineRule="auto"/>
        <w:rPr>
          <w:rFonts w:ascii="Arial" w:hAnsi="Arial" w:cs="Arial"/>
        </w:rPr>
      </w:pPr>
    </w:p>
    <w:p w14:paraId="2230BE04" w14:textId="77777777" w:rsidR="00047771" w:rsidRDefault="00047771" w:rsidP="00A16387">
      <w:pPr>
        <w:autoSpaceDE w:val="0"/>
        <w:autoSpaceDN w:val="0"/>
        <w:adjustRightInd w:val="0"/>
        <w:spacing w:after="0" w:line="240" w:lineRule="auto"/>
        <w:rPr>
          <w:rFonts w:ascii="Arial" w:hAnsi="Arial" w:cs="Arial"/>
        </w:rPr>
      </w:pPr>
    </w:p>
    <w:p w14:paraId="313C57CE" w14:textId="77777777" w:rsidR="00FF37F3" w:rsidRDefault="00FF37F3" w:rsidP="00A16387">
      <w:pPr>
        <w:autoSpaceDE w:val="0"/>
        <w:autoSpaceDN w:val="0"/>
        <w:adjustRightInd w:val="0"/>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62D7CD3E" w14:textId="700AF68B" w:rsidR="001E11B5" w:rsidRDefault="00EA6454" w:rsidP="00A16387">
      <w:pPr>
        <w:autoSpaceDE w:val="0"/>
        <w:autoSpaceDN w:val="0"/>
        <w:adjustRightInd w:val="0"/>
        <w:spacing w:after="0" w:line="240" w:lineRule="auto"/>
        <w:rPr>
          <w:rFonts w:ascii="Arial" w:hAnsi="Arial" w:cs="Arial"/>
        </w:rPr>
      </w:pPr>
      <w:r>
        <w:rPr>
          <w:rFonts w:ascii="Arial" w:hAnsi="Arial" w:cs="Arial"/>
        </w:rPr>
        <w:t>XXX</w:t>
      </w:r>
      <w:r>
        <w:rPr>
          <w:rFonts w:ascii="Arial" w:hAnsi="Arial" w:cs="Arial"/>
        </w:rPr>
        <w:tab/>
      </w:r>
      <w:r>
        <w:rPr>
          <w:rFonts w:ascii="Arial" w:hAnsi="Arial" w:cs="Arial"/>
        </w:rPr>
        <w:tab/>
      </w:r>
      <w:r>
        <w:rPr>
          <w:rFonts w:ascii="Arial" w:hAnsi="Arial" w:cs="Arial"/>
        </w:rPr>
        <w:tab/>
      </w:r>
      <w:r>
        <w:rPr>
          <w:rFonts w:ascii="Arial" w:hAnsi="Arial" w:cs="Arial"/>
        </w:rPr>
        <w:tab/>
      </w:r>
      <w:r w:rsidR="001E11B5">
        <w:rPr>
          <w:rFonts w:ascii="Arial" w:hAnsi="Arial" w:cs="Arial"/>
        </w:rPr>
        <w:t xml:space="preserve">  </w:t>
      </w:r>
      <w:r w:rsidR="001E11B5">
        <w:rPr>
          <w:rFonts w:ascii="Arial" w:hAnsi="Arial" w:cs="Arial"/>
        </w:rPr>
        <w:tab/>
      </w:r>
      <w:r w:rsidR="001E11B5">
        <w:rPr>
          <w:rFonts w:ascii="Arial" w:hAnsi="Arial" w:cs="Arial"/>
        </w:rPr>
        <w:tab/>
      </w:r>
      <w:r w:rsidR="001E11B5">
        <w:rPr>
          <w:rFonts w:ascii="Arial" w:hAnsi="Arial" w:cs="Arial"/>
        </w:rPr>
        <w:tab/>
      </w:r>
      <w:r>
        <w:rPr>
          <w:rFonts w:ascii="Arial" w:hAnsi="Arial" w:cs="Arial"/>
        </w:rPr>
        <w:t>XXX</w:t>
      </w:r>
    </w:p>
    <w:p w14:paraId="73014A28" w14:textId="00714DF9" w:rsidR="00FF37F3" w:rsidRPr="001E11B5" w:rsidRDefault="001E11B5" w:rsidP="00A16387">
      <w:pPr>
        <w:autoSpaceDE w:val="0"/>
        <w:autoSpaceDN w:val="0"/>
        <w:adjustRightInd w:val="0"/>
        <w:spacing w:after="0" w:line="240" w:lineRule="auto"/>
        <w:rPr>
          <w:rFonts w:ascii="Arial" w:hAnsi="Arial" w:cs="Arial"/>
          <w:i/>
          <w:color w:val="000000" w:themeColor="text1"/>
        </w:rPr>
      </w:pPr>
      <w:r w:rsidRPr="001E11B5">
        <w:rPr>
          <w:rFonts w:ascii="Arial" w:hAnsi="Arial" w:cs="Arial"/>
          <w:i/>
        </w:rPr>
        <w:t>/podepsáno elektronicky/</w:t>
      </w:r>
      <w:r w:rsidRPr="001E11B5">
        <w:rPr>
          <w:rFonts w:ascii="Arial" w:hAnsi="Arial" w:cs="Arial"/>
          <w:i/>
        </w:rPr>
        <w:tab/>
      </w:r>
      <w:r w:rsidR="00FF37F3" w:rsidRPr="001E11B5">
        <w:rPr>
          <w:rFonts w:ascii="Arial" w:hAnsi="Arial" w:cs="Arial"/>
          <w:i/>
        </w:rPr>
        <w:tab/>
      </w:r>
      <w:r>
        <w:rPr>
          <w:rFonts w:ascii="Arial" w:hAnsi="Arial" w:cs="Arial"/>
          <w:i/>
        </w:rPr>
        <w:tab/>
      </w:r>
      <w:r>
        <w:rPr>
          <w:rFonts w:ascii="Arial" w:hAnsi="Arial" w:cs="Arial"/>
          <w:i/>
        </w:rPr>
        <w:tab/>
      </w:r>
      <w:r w:rsidRPr="001E11B5">
        <w:rPr>
          <w:rFonts w:ascii="Arial" w:hAnsi="Arial" w:cs="Arial"/>
          <w:i/>
        </w:rPr>
        <w:t>/podepsáno elektronicky/</w:t>
      </w:r>
      <w:r w:rsidRPr="001E11B5">
        <w:rPr>
          <w:rFonts w:ascii="Arial" w:hAnsi="Arial" w:cs="Arial"/>
          <w:i/>
        </w:rPr>
        <w:tab/>
      </w:r>
      <w:r w:rsidR="00FF37F3" w:rsidRPr="001E11B5">
        <w:rPr>
          <w:rFonts w:ascii="Arial" w:hAnsi="Arial" w:cs="Arial"/>
          <w:i/>
        </w:rPr>
        <w:tab/>
      </w:r>
      <w:r w:rsidR="00FF37F3" w:rsidRPr="001E11B5">
        <w:rPr>
          <w:rFonts w:ascii="Arial" w:hAnsi="Arial" w:cs="Arial"/>
          <w:i/>
        </w:rPr>
        <w:tab/>
      </w:r>
    </w:p>
    <w:p w14:paraId="1386D5F2" w14:textId="77777777" w:rsidR="006E328E" w:rsidRDefault="006E328E" w:rsidP="00A16387">
      <w:pPr>
        <w:autoSpaceDE w:val="0"/>
        <w:autoSpaceDN w:val="0"/>
        <w:adjustRightInd w:val="0"/>
        <w:spacing w:after="0" w:line="240" w:lineRule="auto"/>
        <w:rPr>
          <w:rFonts w:ascii="Arial" w:hAnsi="Arial" w:cs="Arial"/>
        </w:rPr>
      </w:pPr>
    </w:p>
    <w:p w14:paraId="36CA70AB" w14:textId="77777777" w:rsidR="008C1205" w:rsidRDefault="008C1205" w:rsidP="00A16387">
      <w:pPr>
        <w:autoSpaceDE w:val="0"/>
        <w:autoSpaceDN w:val="0"/>
        <w:adjustRightInd w:val="0"/>
        <w:spacing w:after="0" w:line="240" w:lineRule="auto"/>
        <w:rPr>
          <w:rFonts w:ascii="Arial" w:hAnsi="Arial" w:cs="Arial"/>
        </w:rPr>
      </w:pPr>
    </w:p>
    <w:p w14:paraId="0F511C1A" w14:textId="77777777" w:rsidR="008C1205" w:rsidRDefault="008C1205" w:rsidP="00A16387">
      <w:pPr>
        <w:autoSpaceDE w:val="0"/>
        <w:autoSpaceDN w:val="0"/>
        <w:adjustRightInd w:val="0"/>
        <w:spacing w:after="0" w:line="240" w:lineRule="auto"/>
        <w:rPr>
          <w:rFonts w:ascii="Arial" w:hAnsi="Arial" w:cs="Arial"/>
        </w:rPr>
      </w:pPr>
    </w:p>
    <w:p w14:paraId="35AFCBF7" w14:textId="77777777" w:rsidR="008C1205" w:rsidRDefault="008C1205" w:rsidP="00A16387">
      <w:pPr>
        <w:autoSpaceDE w:val="0"/>
        <w:autoSpaceDN w:val="0"/>
        <w:adjustRightInd w:val="0"/>
        <w:spacing w:after="0" w:line="240" w:lineRule="auto"/>
        <w:rPr>
          <w:rFonts w:ascii="Arial" w:hAnsi="Arial" w:cs="Arial"/>
        </w:rPr>
      </w:pPr>
    </w:p>
    <w:p w14:paraId="34309740" w14:textId="77777777" w:rsidR="008C1205" w:rsidRDefault="008C1205" w:rsidP="00A16387">
      <w:pPr>
        <w:autoSpaceDE w:val="0"/>
        <w:autoSpaceDN w:val="0"/>
        <w:adjustRightInd w:val="0"/>
        <w:spacing w:after="0" w:line="240" w:lineRule="auto"/>
        <w:rPr>
          <w:rFonts w:ascii="Arial" w:hAnsi="Arial" w:cs="Arial"/>
        </w:rPr>
      </w:pPr>
    </w:p>
    <w:p w14:paraId="472747E5" w14:textId="77777777" w:rsidR="008C1205" w:rsidRDefault="008C1205" w:rsidP="00A16387">
      <w:pPr>
        <w:autoSpaceDE w:val="0"/>
        <w:autoSpaceDN w:val="0"/>
        <w:adjustRightInd w:val="0"/>
        <w:spacing w:after="0" w:line="240" w:lineRule="auto"/>
        <w:rPr>
          <w:rFonts w:ascii="Arial" w:hAnsi="Arial" w:cs="Arial"/>
        </w:rPr>
      </w:pPr>
    </w:p>
    <w:p w14:paraId="48FDE745" w14:textId="77777777" w:rsidR="008C1205" w:rsidRDefault="008C1205" w:rsidP="00A16387">
      <w:pPr>
        <w:autoSpaceDE w:val="0"/>
        <w:autoSpaceDN w:val="0"/>
        <w:adjustRightInd w:val="0"/>
        <w:spacing w:after="0" w:line="240" w:lineRule="auto"/>
        <w:rPr>
          <w:rFonts w:ascii="Arial" w:hAnsi="Arial" w:cs="Arial"/>
        </w:rPr>
      </w:pPr>
    </w:p>
    <w:p w14:paraId="4F9E1C0E" w14:textId="77777777" w:rsidR="008C1205" w:rsidRDefault="008C1205" w:rsidP="00A16387">
      <w:pPr>
        <w:autoSpaceDE w:val="0"/>
        <w:autoSpaceDN w:val="0"/>
        <w:adjustRightInd w:val="0"/>
        <w:spacing w:after="0" w:line="240" w:lineRule="auto"/>
        <w:rPr>
          <w:rFonts w:ascii="Arial" w:hAnsi="Arial" w:cs="Arial"/>
        </w:rPr>
      </w:pPr>
    </w:p>
    <w:p w14:paraId="7FA724B1" w14:textId="77777777" w:rsidR="008C1205" w:rsidRDefault="008C1205" w:rsidP="00A16387">
      <w:pPr>
        <w:autoSpaceDE w:val="0"/>
        <w:autoSpaceDN w:val="0"/>
        <w:adjustRightInd w:val="0"/>
        <w:spacing w:after="0" w:line="240" w:lineRule="auto"/>
        <w:rPr>
          <w:rFonts w:ascii="Arial" w:hAnsi="Arial" w:cs="Arial"/>
        </w:rPr>
      </w:pPr>
    </w:p>
    <w:p w14:paraId="4A3791D0" w14:textId="77777777" w:rsidR="008C1205" w:rsidRDefault="008C1205" w:rsidP="00A16387">
      <w:pPr>
        <w:autoSpaceDE w:val="0"/>
        <w:autoSpaceDN w:val="0"/>
        <w:adjustRightInd w:val="0"/>
        <w:spacing w:after="0" w:line="240" w:lineRule="auto"/>
        <w:rPr>
          <w:rFonts w:ascii="Arial" w:hAnsi="Arial" w:cs="Arial"/>
        </w:rPr>
      </w:pPr>
    </w:p>
    <w:p w14:paraId="50E1A79C" w14:textId="77777777" w:rsidR="008C1205" w:rsidRDefault="008C1205" w:rsidP="00A16387">
      <w:pPr>
        <w:autoSpaceDE w:val="0"/>
        <w:autoSpaceDN w:val="0"/>
        <w:adjustRightInd w:val="0"/>
        <w:spacing w:after="0" w:line="240" w:lineRule="auto"/>
        <w:rPr>
          <w:rFonts w:ascii="Arial" w:hAnsi="Arial" w:cs="Arial"/>
        </w:rPr>
      </w:pPr>
    </w:p>
    <w:p w14:paraId="7BE7FDB6" w14:textId="77777777" w:rsidR="008C1205" w:rsidRDefault="008C1205" w:rsidP="00A16387">
      <w:pPr>
        <w:autoSpaceDE w:val="0"/>
        <w:autoSpaceDN w:val="0"/>
        <w:adjustRightInd w:val="0"/>
        <w:spacing w:after="0" w:line="240" w:lineRule="auto"/>
        <w:rPr>
          <w:rFonts w:ascii="Arial" w:hAnsi="Arial" w:cs="Arial"/>
        </w:rPr>
      </w:pPr>
    </w:p>
    <w:p w14:paraId="0DFD1A7E" w14:textId="77777777" w:rsidR="008C1205" w:rsidRDefault="008C1205" w:rsidP="00A16387">
      <w:pPr>
        <w:autoSpaceDE w:val="0"/>
        <w:autoSpaceDN w:val="0"/>
        <w:adjustRightInd w:val="0"/>
        <w:spacing w:after="0" w:line="240" w:lineRule="auto"/>
        <w:rPr>
          <w:rFonts w:ascii="Arial" w:hAnsi="Arial" w:cs="Arial"/>
        </w:rPr>
      </w:pPr>
    </w:p>
    <w:p w14:paraId="41EE127D" w14:textId="77777777" w:rsidR="008C1205" w:rsidRDefault="008C1205" w:rsidP="00A16387">
      <w:pPr>
        <w:autoSpaceDE w:val="0"/>
        <w:autoSpaceDN w:val="0"/>
        <w:adjustRightInd w:val="0"/>
        <w:spacing w:after="0" w:line="240" w:lineRule="auto"/>
        <w:rPr>
          <w:rFonts w:ascii="Arial" w:hAnsi="Arial" w:cs="Arial"/>
        </w:rPr>
      </w:pPr>
    </w:p>
    <w:p w14:paraId="65482085" w14:textId="77777777" w:rsidR="008C1205" w:rsidRDefault="008C1205" w:rsidP="00A16387">
      <w:pPr>
        <w:autoSpaceDE w:val="0"/>
        <w:autoSpaceDN w:val="0"/>
        <w:adjustRightInd w:val="0"/>
        <w:spacing w:after="0" w:line="240" w:lineRule="auto"/>
        <w:rPr>
          <w:rFonts w:ascii="Arial" w:hAnsi="Arial" w:cs="Arial"/>
        </w:rPr>
      </w:pPr>
    </w:p>
    <w:p w14:paraId="1B1489BA" w14:textId="77777777" w:rsidR="008C1205" w:rsidRDefault="008C1205" w:rsidP="00A16387">
      <w:pPr>
        <w:autoSpaceDE w:val="0"/>
        <w:autoSpaceDN w:val="0"/>
        <w:adjustRightInd w:val="0"/>
        <w:spacing w:after="0" w:line="240" w:lineRule="auto"/>
        <w:rPr>
          <w:rFonts w:ascii="Arial" w:hAnsi="Arial" w:cs="Arial"/>
        </w:rPr>
      </w:pPr>
    </w:p>
    <w:p w14:paraId="7DF45E43" w14:textId="77777777" w:rsidR="008C1205" w:rsidRDefault="008C1205" w:rsidP="00A16387">
      <w:pPr>
        <w:autoSpaceDE w:val="0"/>
        <w:autoSpaceDN w:val="0"/>
        <w:adjustRightInd w:val="0"/>
        <w:spacing w:after="0" w:line="240" w:lineRule="auto"/>
        <w:rPr>
          <w:rFonts w:ascii="Arial" w:hAnsi="Arial" w:cs="Arial"/>
        </w:rPr>
      </w:pPr>
    </w:p>
    <w:p w14:paraId="22D12B4D" w14:textId="77777777" w:rsidR="008C1205" w:rsidRDefault="008C1205" w:rsidP="00A16387">
      <w:pPr>
        <w:autoSpaceDE w:val="0"/>
        <w:autoSpaceDN w:val="0"/>
        <w:adjustRightInd w:val="0"/>
        <w:spacing w:after="0" w:line="240" w:lineRule="auto"/>
        <w:rPr>
          <w:rFonts w:ascii="Arial" w:hAnsi="Arial" w:cs="Arial"/>
        </w:rPr>
      </w:pPr>
    </w:p>
    <w:p w14:paraId="4D76DF4C" w14:textId="77777777" w:rsidR="008C1205" w:rsidRDefault="008C1205" w:rsidP="00A16387">
      <w:pPr>
        <w:autoSpaceDE w:val="0"/>
        <w:autoSpaceDN w:val="0"/>
        <w:adjustRightInd w:val="0"/>
        <w:spacing w:after="0" w:line="240" w:lineRule="auto"/>
        <w:rPr>
          <w:rFonts w:ascii="Arial" w:hAnsi="Arial" w:cs="Arial"/>
        </w:rPr>
      </w:pPr>
    </w:p>
    <w:p w14:paraId="64613488" w14:textId="77777777" w:rsidR="008C1205" w:rsidRDefault="008C1205" w:rsidP="00A16387">
      <w:pPr>
        <w:autoSpaceDE w:val="0"/>
        <w:autoSpaceDN w:val="0"/>
        <w:adjustRightInd w:val="0"/>
        <w:spacing w:after="0" w:line="240" w:lineRule="auto"/>
        <w:rPr>
          <w:rFonts w:ascii="Arial" w:hAnsi="Arial" w:cs="Arial"/>
        </w:rPr>
      </w:pPr>
    </w:p>
    <w:p w14:paraId="00294204" w14:textId="77777777" w:rsidR="008C1205" w:rsidRDefault="008C1205" w:rsidP="00A16387">
      <w:pPr>
        <w:autoSpaceDE w:val="0"/>
        <w:autoSpaceDN w:val="0"/>
        <w:adjustRightInd w:val="0"/>
        <w:spacing w:after="0" w:line="240" w:lineRule="auto"/>
        <w:rPr>
          <w:rFonts w:ascii="Arial" w:hAnsi="Arial" w:cs="Arial"/>
        </w:rPr>
      </w:pPr>
    </w:p>
    <w:p w14:paraId="49D6498D" w14:textId="77777777" w:rsidR="008C1205" w:rsidRDefault="008C1205" w:rsidP="00A16387">
      <w:pPr>
        <w:autoSpaceDE w:val="0"/>
        <w:autoSpaceDN w:val="0"/>
        <w:adjustRightInd w:val="0"/>
        <w:spacing w:after="0" w:line="240" w:lineRule="auto"/>
        <w:rPr>
          <w:rFonts w:ascii="Arial" w:hAnsi="Arial" w:cs="Arial"/>
        </w:rPr>
      </w:pPr>
    </w:p>
    <w:p w14:paraId="3CD0859C" w14:textId="77777777" w:rsidR="008C1205" w:rsidRDefault="008C1205" w:rsidP="00A16387">
      <w:pPr>
        <w:autoSpaceDE w:val="0"/>
        <w:autoSpaceDN w:val="0"/>
        <w:adjustRightInd w:val="0"/>
        <w:spacing w:after="0" w:line="240" w:lineRule="auto"/>
        <w:rPr>
          <w:rFonts w:ascii="Arial" w:hAnsi="Arial" w:cs="Arial"/>
        </w:rPr>
      </w:pPr>
    </w:p>
    <w:p w14:paraId="26A27C4D" w14:textId="77777777" w:rsidR="008C1205" w:rsidRDefault="008C1205" w:rsidP="00A16387">
      <w:pPr>
        <w:autoSpaceDE w:val="0"/>
        <w:autoSpaceDN w:val="0"/>
        <w:adjustRightInd w:val="0"/>
        <w:spacing w:after="0" w:line="240" w:lineRule="auto"/>
        <w:rPr>
          <w:rFonts w:ascii="Arial" w:hAnsi="Arial" w:cs="Arial"/>
        </w:rPr>
      </w:pPr>
    </w:p>
    <w:p w14:paraId="42876C84" w14:textId="77777777" w:rsidR="008C1205" w:rsidRDefault="008C1205" w:rsidP="00A16387">
      <w:pPr>
        <w:autoSpaceDE w:val="0"/>
        <w:autoSpaceDN w:val="0"/>
        <w:adjustRightInd w:val="0"/>
        <w:spacing w:after="0" w:line="240" w:lineRule="auto"/>
        <w:rPr>
          <w:rFonts w:ascii="Arial" w:hAnsi="Arial" w:cs="Arial"/>
        </w:rPr>
      </w:pPr>
    </w:p>
    <w:p w14:paraId="605AD5EC" w14:textId="77777777" w:rsidR="008C1205" w:rsidRDefault="008C1205" w:rsidP="00A16387">
      <w:pPr>
        <w:autoSpaceDE w:val="0"/>
        <w:autoSpaceDN w:val="0"/>
        <w:adjustRightInd w:val="0"/>
        <w:spacing w:after="0" w:line="240" w:lineRule="auto"/>
        <w:rPr>
          <w:rFonts w:ascii="Arial" w:hAnsi="Arial" w:cs="Arial"/>
        </w:rPr>
      </w:pPr>
    </w:p>
    <w:p w14:paraId="17CDB400" w14:textId="77777777" w:rsidR="008C1205" w:rsidRDefault="008C1205" w:rsidP="00A16387">
      <w:pPr>
        <w:autoSpaceDE w:val="0"/>
        <w:autoSpaceDN w:val="0"/>
        <w:adjustRightInd w:val="0"/>
        <w:spacing w:after="0" w:line="240" w:lineRule="auto"/>
        <w:rPr>
          <w:rFonts w:ascii="Arial" w:hAnsi="Arial" w:cs="Arial"/>
        </w:rPr>
      </w:pPr>
    </w:p>
    <w:p w14:paraId="497F21BE" w14:textId="77777777" w:rsidR="008C1205" w:rsidRDefault="008C1205" w:rsidP="00A16387">
      <w:pPr>
        <w:autoSpaceDE w:val="0"/>
        <w:autoSpaceDN w:val="0"/>
        <w:adjustRightInd w:val="0"/>
        <w:spacing w:after="0" w:line="240" w:lineRule="auto"/>
        <w:rPr>
          <w:rFonts w:ascii="Arial" w:hAnsi="Arial" w:cs="Arial"/>
        </w:rPr>
      </w:pPr>
    </w:p>
    <w:p w14:paraId="2D3E4347" w14:textId="77777777" w:rsidR="008C1205" w:rsidRDefault="008C1205" w:rsidP="00A16387">
      <w:pPr>
        <w:autoSpaceDE w:val="0"/>
        <w:autoSpaceDN w:val="0"/>
        <w:adjustRightInd w:val="0"/>
        <w:spacing w:after="0" w:line="240" w:lineRule="auto"/>
        <w:rPr>
          <w:rFonts w:ascii="Arial" w:hAnsi="Arial" w:cs="Arial"/>
        </w:rPr>
      </w:pPr>
    </w:p>
    <w:p w14:paraId="48A7B8AF" w14:textId="7B1BED7A" w:rsidR="008C1205" w:rsidRDefault="008C1205" w:rsidP="00A16387">
      <w:pPr>
        <w:autoSpaceDE w:val="0"/>
        <w:autoSpaceDN w:val="0"/>
        <w:adjustRightInd w:val="0"/>
        <w:spacing w:after="0" w:line="240" w:lineRule="auto"/>
        <w:rPr>
          <w:rFonts w:ascii="Arial" w:hAnsi="Arial" w:cs="Arial"/>
        </w:rPr>
      </w:pPr>
    </w:p>
    <w:p w14:paraId="797266B1" w14:textId="7BB92669" w:rsidR="00A23C41" w:rsidRDefault="00A23C41" w:rsidP="00A16387">
      <w:pPr>
        <w:autoSpaceDE w:val="0"/>
        <w:autoSpaceDN w:val="0"/>
        <w:adjustRightInd w:val="0"/>
        <w:spacing w:after="0" w:line="240" w:lineRule="auto"/>
        <w:rPr>
          <w:rFonts w:ascii="Arial" w:hAnsi="Arial" w:cs="Arial"/>
        </w:rPr>
      </w:pPr>
    </w:p>
    <w:p w14:paraId="09037778" w14:textId="650AEAAB" w:rsidR="00A23C41" w:rsidRDefault="00A23C41" w:rsidP="00A16387">
      <w:pPr>
        <w:autoSpaceDE w:val="0"/>
        <w:autoSpaceDN w:val="0"/>
        <w:adjustRightInd w:val="0"/>
        <w:spacing w:after="0" w:line="240" w:lineRule="auto"/>
        <w:rPr>
          <w:rFonts w:ascii="Arial" w:hAnsi="Arial" w:cs="Arial"/>
        </w:rPr>
      </w:pPr>
    </w:p>
    <w:p w14:paraId="6ED9852C" w14:textId="29D6EE22" w:rsidR="00A23C41" w:rsidRDefault="00A23C41" w:rsidP="00A16387">
      <w:pPr>
        <w:autoSpaceDE w:val="0"/>
        <w:autoSpaceDN w:val="0"/>
        <w:adjustRightInd w:val="0"/>
        <w:spacing w:after="0" w:line="240" w:lineRule="auto"/>
        <w:rPr>
          <w:rFonts w:ascii="Arial" w:hAnsi="Arial" w:cs="Arial"/>
        </w:rPr>
      </w:pPr>
    </w:p>
    <w:p w14:paraId="357A5FA6" w14:textId="32B44038" w:rsidR="00A23C41" w:rsidRDefault="00A23C41" w:rsidP="00A16387">
      <w:pPr>
        <w:autoSpaceDE w:val="0"/>
        <w:autoSpaceDN w:val="0"/>
        <w:adjustRightInd w:val="0"/>
        <w:spacing w:after="0" w:line="240" w:lineRule="auto"/>
        <w:rPr>
          <w:rFonts w:ascii="Arial" w:hAnsi="Arial" w:cs="Arial"/>
        </w:rPr>
      </w:pPr>
    </w:p>
    <w:p w14:paraId="481060D0" w14:textId="375ED571" w:rsidR="00A23C41" w:rsidRDefault="00A23C41" w:rsidP="00A16387">
      <w:pPr>
        <w:autoSpaceDE w:val="0"/>
        <w:autoSpaceDN w:val="0"/>
        <w:adjustRightInd w:val="0"/>
        <w:spacing w:after="0" w:line="240" w:lineRule="auto"/>
        <w:rPr>
          <w:rFonts w:ascii="Arial" w:hAnsi="Arial" w:cs="Arial"/>
        </w:rPr>
      </w:pPr>
    </w:p>
    <w:p w14:paraId="4C2F2DA3" w14:textId="48F69B09" w:rsidR="00A23C41" w:rsidRDefault="00A23C41" w:rsidP="00A16387">
      <w:pPr>
        <w:autoSpaceDE w:val="0"/>
        <w:autoSpaceDN w:val="0"/>
        <w:adjustRightInd w:val="0"/>
        <w:spacing w:after="0" w:line="240" w:lineRule="auto"/>
        <w:rPr>
          <w:rFonts w:ascii="Arial" w:hAnsi="Arial" w:cs="Arial"/>
        </w:rPr>
      </w:pPr>
    </w:p>
    <w:p w14:paraId="37A6736C" w14:textId="3AA11BF6" w:rsidR="00A23C41" w:rsidRDefault="00A23C41" w:rsidP="00A16387">
      <w:pPr>
        <w:autoSpaceDE w:val="0"/>
        <w:autoSpaceDN w:val="0"/>
        <w:adjustRightInd w:val="0"/>
        <w:spacing w:after="0" w:line="240" w:lineRule="auto"/>
        <w:rPr>
          <w:rFonts w:ascii="Arial" w:hAnsi="Arial" w:cs="Arial"/>
        </w:rPr>
      </w:pPr>
    </w:p>
    <w:p w14:paraId="6FFE6298" w14:textId="381E767A" w:rsidR="00A23C41" w:rsidRPr="00817431" w:rsidRDefault="00A23C41" w:rsidP="00A23C41">
      <w:pPr>
        <w:rPr>
          <w:rFonts w:ascii="Arial" w:hAnsi="Arial" w:cs="Arial"/>
          <w:b/>
          <w:color w:val="000000"/>
        </w:rPr>
      </w:pPr>
      <w:r w:rsidRPr="00ED7C68">
        <w:rPr>
          <w:rFonts w:ascii="Arial" w:hAnsi="Arial" w:cs="Arial"/>
          <w:b/>
          <w:color w:val="000000"/>
          <w:u w:val="single"/>
        </w:rPr>
        <w:t>Příloha č. 1</w:t>
      </w:r>
      <w:r w:rsidRPr="00817431">
        <w:rPr>
          <w:rFonts w:ascii="Arial" w:hAnsi="Arial" w:cs="Arial"/>
          <w:b/>
          <w:color w:val="000000"/>
        </w:rPr>
        <w:t xml:space="preserve"> ke </w:t>
      </w:r>
      <w:r>
        <w:rPr>
          <w:rFonts w:ascii="Arial" w:hAnsi="Arial" w:cs="Arial"/>
          <w:b/>
          <w:color w:val="000000"/>
        </w:rPr>
        <w:t>S</w:t>
      </w:r>
      <w:r w:rsidRPr="00817431">
        <w:rPr>
          <w:rFonts w:ascii="Arial" w:hAnsi="Arial" w:cs="Arial"/>
          <w:b/>
          <w:color w:val="000000"/>
        </w:rPr>
        <w:t xml:space="preserve">mlouvě o </w:t>
      </w:r>
      <w:r>
        <w:rPr>
          <w:rFonts w:ascii="Arial" w:hAnsi="Arial" w:cs="Arial"/>
          <w:b/>
          <w:color w:val="000000"/>
        </w:rPr>
        <w:t>dílo</w:t>
      </w:r>
      <w:r w:rsidRPr="00817431">
        <w:rPr>
          <w:rFonts w:ascii="Arial" w:hAnsi="Arial" w:cs="Arial"/>
          <w:b/>
          <w:color w:val="000000"/>
        </w:rPr>
        <w:t xml:space="preserve"> č. </w:t>
      </w:r>
      <w:r>
        <w:rPr>
          <w:rFonts w:ascii="Arial" w:hAnsi="Arial" w:cs="Arial"/>
          <w:b/>
          <w:color w:val="000000"/>
        </w:rPr>
        <w:t>SML/0055/2024</w:t>
      </w:r>
    </w:p>
    <w:p w14:paraId="25B939EE" w14:textId="0BAC9FAD" w:rsidR="00A23C41" w:rsidRPr="00A23C41" w:rsidRDefault="00A23C41" w:rsidP="00A23C41">
      <w:pPr>
        <w:rPr>
          <w:rFonts w:ascii="Arial" w:hAnsi="Arial" w:cs="Arial"/>
          <w:b/>
          <w:color w:val="000000"/>
          <w:u w:val="single"/>
        </w:rPr>
      </w:pPr>
      <w:r w:rsidRPr="00A23C41">
        <w:rPr>
          <w:rFonts w:ascii="Arial" w:hAnsi="Arial" w:cs="Arial"/>
          <w:b/>
          <w:color w:val="000000"/>
          <w:u w:val="single"/>
        </w:rPr>
        <w:t>Seznam ročníků periodik určených k provedení díla</w:t>
      </w:r>
    </w:p>
    <w:tbl>
      <w:tblPr>
        <w:tblW w:w="8454" w:type="dxa"/>
        <w:tblCellMar>
          <w:left w:w="70" w:type="dxa"/>
          <w:right w:w="70" w:type="dxa"/>
        </w:tblCellMar>
        <w:tblLook w:val="04A0" w:firstRow="1" w:lastRow="0" w:firstColumn="1" w:lastColumn="0" w:noHBand="0" w:noVBand="1"/>
      </w:tblPr>
      <w:tblGrid>
        <w:gridCol w:w="1380"/>
        <w:gridCol w:w="960"/>
        <w:gridCol w:w="1300"/>
        <w:gridCol w:w="1220"/>
        <w:gridCol w:w="1520"/>
        <w:gridCol w:w="1100"/>
        <w:gridCol w:w="1084"/>
      </w:tblGrid>
      <w:tr w:rsidR="006169CD" w:rsidRPr="006169CD" w14:paraId="6E2F7777" w14:textId="77777777" w:rsidTr="001E11B5">
        <w:trPr>
          <w:trHeight w:val="290"/>
          <w:tblHeader/>
        </w:trPr>
        <w:tc>
          <w:tcPr>
            <w:tcW w:w="1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87F0FC" w14:textId="77777777" w:rsidR="006169CD" w:rsidRPr="006169CD" w:rsidRDefault="006169CD" w:rsidP="006169CD">
            <w:pPr>
              <w:spacing w:after="0" w:line="240" w:lineRule="auto"/>
              <w:rPr>
                <w:rFonts w:ascii="Calibri" w:eastAsia="Times New Roman" w:hAnsi="Calibri" w:cs="Calibri"/>
                <w:b/>
                <w:bCs/>
                <w:color w:val="000000"/>
                <w:lang w:eastAsia="cs-CZ"/>
              </w:rPr>
            </w:pPr>
            <w:r w:rsidRPr="006169CD">
              <w:rPr>
                <w:rFonts w:ascii="Calibri" w:eastAsia="Times New Roman" w:hAnsi="Calibri" w:cs="Calibri"/>
                <w:b/>
                <w:bCs/>
                <w:color w:val="000000"/>
                <w:lang w:eastAsia="cs-CZ"/>
              </w:rPr>
              <w:t>Název</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2234C5E5" w14:textId="77777777" w:rsidR="006169CD" w:rsidRPr="006169CD" w:rsidRDefault="006169CD" w:rsidP="006169CD">
            <w:pPr>
              <w:spacing w:after="0" w:line="240" w:lineRule="auto"/>
              <w:rPr>
                <w:rFonts w:ascii="Calibri" w:eastAsia="Times New Roman" w:hAnsi="Calibri" w:cs="Calibri"/>
                <w:b/>
                <w:bCs/>
                <w:color w:val="000000"/>
                <w:lang w:eastAsia="cs-CZ"/>
              </w:rPr>
            </w:pPr>
            <w:r w:rsidRPr="006169CD">
              <w:rPr>
                <w:rFonts w:ascii="Calibri" w:eastAsia="Times New Roman" w:hAnsi="Calibri" w:cs="Calibri"/>
                <w:b/>
                <w:bCs/>
                <w:color w:val="000000"/>
                <w:lang w:eastAsia="cs-CZ"/>
              </w:rPr>
              <w:t>Rok</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5D98AD91" w14:textId="77777777" w:rsidR="006169CD" w:rsidRPr="006169CD" w:rsidRDefault="006169CD" w:rsidP="006169CD">
            <w:pPr>
              <w:spacing w:after="0" w:line="240" w:lineRule="auto"/>
              <w:rPr>
                <w:rFonts w:ascii="Calibri" w:eastAsia="Times New Roman" w:hAnsi="Calibri" w:cs="Calibri"/>
                <w:b/>
                <w:bCs/>
                <w:color w:val="000000"/>
                <w:lang w:eastAsia="cs-CZ"/>
              </w:rPr>
            </w:pPr>
            <w:r w:rsidRPr="006169CD">
              <w:rPr>
                <w:rFonts w:ascii="Calibri" w:eastAsia="Times New Roman" w:hAnsi="Calibri" w:cs="Calibri"/>
                <w:b/>
                <w:bCs/>
                <w:color w:val="000000"/>
                <w:lang w:eastAsia="cs-CZ"/>
              </w:rPr>
              <w:t>vlastník</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14:paraId="4547898A" w14:textId="77777777" w:rsidR="006169CD" w:rsidRPr="006169CD" w:rsidRDefault="006169CD" w:rsidP="006169CD">
            <w:pPr>
              <w:spacing w:after="0" w:line="240" w:lineRule="auto"/>
              <w:rPr>
                <w:rFonts w:ascii="Calibri" w:eastAsia="Times New Roman" w:hAnsi="Calibri" w:cs="Calibri"/>
                <w:b/>
                <w:bCs/>
                <w:color w:val="000000"/>
                <w:lang w:eastAsia="cs-CZ"/>
              </w:rPr>
            </w:pPr>
            <w:r w:rsidRPr="006169CD">
              <w:rPr>
                <w:rFonts w:ascii="Calibri" w:eastAsia="Times New Roman" w:hAnsi="Calibri" w:cs="Calibri"/>
                <w:b/>
                <w:bCs/>
                <w:color w:val="000000"/>
                <w:lang w:eastAsia="cs-CZ"/>
              </w:rPr>
              <w:t>počet stran</w:t>
            </w: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14:paraId="64744241" w14:textId="77777777" w:rsidR="006169CD" w:rsidRPr="006169CD" w:rsidRDefault="006169CD" w:rsidP="006169CD">
            <w:pPr>
              <w:spacing w:after="0" w:line="240" w:lineRule="auto"/>
              <w:rPr>
                <w:rFonts w:ascii="Calibri" w:eastAsia="Times New Roman" w:hAnsi="Calibri" w:cs="Calibri"/>
                <w:b/>
                <w:bCs/>
                <w:color w:val="000000"/>
                <w:lang w:eastAsia="cs-CZ"/>
              </w:rPr>
            </w:pPr>
            <w:r w:rsidRPr="006169CD">
              <w:rPr>
                <w:rFonts w:ascii="Calibri" w:eastAsia="Times New Roman" w:hAnsi="Calibri" w:cs="Calibri"/>
                <w:b/>
                <w:bCs/>
                <w:color w:val="000000"/>
                <w:lang w:eastAsia="cs-CZ"/>
              </w:rPr>
              <w:t>číslo cnb</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14:paraId="5B1EB09F" w14:textId="77777777" w:rsidR="006169CD" w:rsidRPr="006169CD" w:rsidRDefault="006169CD" w:rsidP="006169CD">
            <w:pPr>
              <w:spacing w:after="0" w:line="240" w:lineRule="auto"/>
              <w:rPr>
                <w:rFonts w:ascii="Calibri" w:eastAsia="Times New Roman" w:hAnsi="Calibri" w:cs="Calibri"/>
                <w:b/>
                <w:bCs/>
                <w:color w:val="000000"/>
                <w:lang w:eastAsia="cs-CZ"/>
              </w:rPr>
            </w:pPr>
            <w:r w:rsidRPr="006169CD">
              <w:rPr>
                <w:rFonts w:ascii="Calibri" w:eastAsia="Times New Roman" w:hAnsi="Calibri" w:cs="Calibri"/>
                <w:b/>
                <w:bCs/>
                <w:color w:val="000000"/>
                <w:lang w:eastAsia="cs-CZ"/>
              </w:rPr>
              <w:t>ISSN</w:t>
            </w:r>
          </w:p>
        </w:tc>
        <w:tc>
          <w:tcPr>
            <w:tcW w:w="974" w:type="dxa"/>
            <w:tcBorders>
              <w:top w:val="single" w:sz="8" w:space="0" w:color="auto"/>
              <w:left w:val="nil"/>
              <w:bottom w:val="single" w:sz="4" w:space="0" w:color="auto"/>
              <w:right w:val="single" w:sz="8" w:space="0" w:color="auto"/>
            </w:tcBorders>
            <w:shd w:val="clear" w:color="auto" w:fill="auto"/>
            <w:noWrap/>
            <w:vAlign w:val="bottom"/>
            <w:hideMark/>
          </w:tcPr>
          <w:p w14:paraId="436AAB03" w14:textId="77777777" w:rsidR="006169CD" w:rsidRPr="006169CD" w:rsidRDefault="006169CD" w:rsidP="006169CD">
            <w:pPr>
              <w:spacing w:after="0" w:line="240" w:lineRule="auto"/>
              <w:rPr>
                <w:rFonts w:ascii="Calibri" w:eastAsia="Times New Roman" w:hAnsi="Calibri" w:cs="Calibri"/>
                <w:b/>
                <w:bCs/>
                <w:color w:val="000000"/>
                <w:lang w:eastAsia="cs-CZ"/>
              </w:rPr>
            </w:pPr>
            <w:r w:rsidRPr="006169CD">
              <w:rPr>
                <w:rFonts w:ascii="Calibri" w:eastAsia="Times New Roman" w:hAnsi="Calibri" w:cs="Calibri"/>
                <w:b/>
                <w:bCs/>
                <w:color w:val="000000"/>
                <w:lang w:eastAsia="cs-CZ"/>
              </w:rPr>
              <w:t>poznámka</w:t>
            </w:r>
          </w:p>
        </w:tc>
      </w:tr>
      <w:tr w:rsidR="006169CD" w:rsidRPr="006169CD" w14:paraId="3C8EB1F8"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E07073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5EACB3E7"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1953</w:t>
            </w:r>
          </w:p>
        </w:tc>
        <w:tc>
          <w:tcPr>
            <w:tcW w:w="1300" w:type="dxa"/>
            <w:tcBorders>
              <w:top w:val="nil"/>
              <w:left w:val="nil"/>
              <w:bottom w:val="single" w:sz="4" w:space="0" w:color="auto"/>
              <w:right w:val="single" w:sz="4" w:space="0" w:color="auto"/>
            </w:tcBorders>
            <w:shd w:val="clear" w:color="auto" w:fill="auto"/>
            <w:noWrap/>
            <w:vAlign w:val="bottom"/>
            <w:hideMark/>
          </w:tcPr>
          <w:p w14:paraId="227E867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VKOL</w:t>
            </w:r>
          </w:p>
        </w:tc>
        <w:tc>
          <w:tcPr>
            <w:tcW w:w="1220" w:type="dxa"/>
            <w:tcBorders>
              <w:top w:val="nil"/>
              <w:left w:val="nil"/>
              <w:bottom w:val="single" w:sz="4" w:space="0" w:color="auto"/>
              <w:right w:val="single" w:sz="4" w:space="0" w:color="auto"/>
            </w:tcBorders>
            <w:shd w:val="clear" w:color="auto" w:fill="auto"/>
            <w:noWrap/>
            <w:vAlign w:val="bottom"/>
            <w:hideMark/>
          </w:tcPr>
          <w:p w14:paraId="6AF9BCD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48 s., 68 s.</w:t>
            </w:r>
          </w:p>
        </w:tc>
        <w:tc>
          <w:tcPr>
            <w:tcW w:w="1520" w:type="dxa"/>
            <w:tcBorders>
              <w:top w:val="nil"/>
              <w:left w:val="nil"/>
              <w:bottom w:val="single" w:sz="4" w:space="0" w:color="auto"/>
              <w:right w:val="single" w:sz="4" w:space="0" w:color="auto"/>
            </w:tcBorders>
            <w:shd w:val="clear" w:color="auto" w:fill="auto"/>
            <w:noWrap/>
            <w:vAlign w:val="bottom"/>
            <w:hideMark/>
          </w:tcPr>
          <w:p w14:paraId="09CDE7F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3B478A46"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290801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3C8332A1"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94E591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5DBD0466"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1954</w:t>
            </w:r>
          </w:p>
        </w:tc>
        <w:tc>
          <w:tcPr>
            <w:tcW w:w="1300" w:type="dxa"/>
            <w:tcBorders>
              <w:top w:val="nil"/>
              <w:left w:val="nil"/>
              <w:bottom w:val="single" w:sz="4" w:space="0" w:color="auto"/>
              <w:right w:val="single" w:sz="4" w:space="0" w:color="auto"/>
            </w:tcBorders>
            <w:shd w:val="clear" w:color="auto" w:fill="auto"/>
            <w:noWrap/>
            <w:vAlign w:val="bottom"/>
            <w:hideMark/>
          </w:tcPr>
          <w:p w14:paraId="375EA19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VKOL</w:t>
            </w:r>
          </w:p>
        </w:tc>
        <w:tc>
          <w:tcPr>
            <w:tcW w:w="1220" w:type="dxa"/>
            <w:tcBorders>
              <w:top w:val="nil"/>
              <w:left w:val="nil"/>
              <w:bottom w:val="single" w:sz="4" w:space="0" w:color="auto"/>
              <w:right w:val="single" w:sz="4" w:space="0" w:color="auto"/>
            </w:tcBorders>
            <w:shd w:val="clear" w:color="auto" w:fill="auto"/>
            <w:noWrap/>
            <w:vAlign w:val="bottom"/>
            <w:hideMark/>
          </w:tcPr>
          <w:p w14:paraId="446AAE5F"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104</w:t>
            </w:r>
          </w:p>
        </w:tc>
        <w:tc>
          <w:tcPr>
            <w:tcW w:w="1520" w:type="dxa"/>
            <w:tcBorders>
              <w:top w:val="nil"/>
              <w:left w:val="nil"/>
              <w:bottom w:val="single" w:sz="4" w:space="0" w:color="auto"/>
              <w:right w:val="single" w:sz="4" w:space="0" w:color="auto"/>
            </w:tcBorders>
            <w:shd w:val="clear" w:color="auto" w:fill="auto"/>
            <w:noWrap/>
            <w:vAlign w:val="bottom"/>
            <w:hideMark/>
          </w:tcPr>
          <w:p w14:paraId="4BB03E0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4348E312"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5E3BF06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2A1F7EC3"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03A2AB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2284D13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1955</w:t>
            </w:r>
          </w:p>
        </w:tc>
        <w:tc>
          <w:tcPr>
            <w:tcW w:w="1300" w:type="dxa"/>
            <w:tcBorders>
              <w:top w:val="nil"/>
              <w:left w:val="nil"/>
              <w:bottom w:val="single" w:sz="4" w:space="0" w:color="auto"/>
              <w:right w:val="single" w:sz="4" w:space="0" w:color="auto"/>
            </w:tcBorders>
            <w:shd w:val="clear" w:color="auto" w:fill="auto"/>
            <w:noWrap/>
            <w:vAlign w:val="bottom"/>
            <w:hideMark/>
          </w:tcPr>
          <w:p w14:paraId="5C5A3F8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VKOL</w:t>
            </w:r>
          </w:p>
        </w:tc>
        <w:tc>
          <w:tcPr>
            <w:tcW w:w="1220" w:type="dxa"/>
            <w:tcBorders>
              <w:top w:val="nil"/>
              <w:left w:val="nil"/>
              <w:bottom w:val="single" w:sz="4" w:space="0" w:color="auto"/>
              <w:right w:val="single" w:sz="4" w:space="0" w:color="auto"/>
            </w:tcBorders>
            <w:shd w:val="clear" w:color="auto" w:fill="auto"/>
            <w:noWrap/>
            <w:vAlign w:val="bottom"/>
            <w:hideMark/>
          </w:tcPr>
          <w:p w14:paraId="0D44327B"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104</w:t>
            </w:r>
          </w:p>
        </w:tc>
        <w:tc>
          <w:tcPr>
            <w:tcW w:w="1520" w:type="dxa"/>
            <w:tcBorders>
              <w:top w:val="nil"/>
              <w:left w:val="nil"/>
              <w:bottom w:val="single" w:sz="4" w:space="0" w:color="auto"/>
              <w:right w:val="single" w:sz="4" w:space="0" w:color="auto"/>
            </w:tcBorders>
            <w:shd w:val="clear" w:color="auto" w:fill="auto"/>
            <w:noWrap/>
            <w:vAlign w:val="bottom"/>
            <w:hideMark/>
          </w:tcPr>
          <w:p w14:paraId="0C5145A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24E97DD2"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2C8CA19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7657CD8B"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54ECA1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0AAAD61B"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1956</w:t>
            </w:r>
          </w:p>
        </w:tc>
        <w:tc>
          <w:tcPr>
            <w:tcW w:w="1300" w:type="dxa"/>
            <w:tcBorders>
              <w:top w:val="nil"/>
              <w:left w:val="nil"/>
              <w:bottom w:val="single" w:sz="4" w:space="0" w:color="auto"/>
              <w:right w:val="single" w:sz="4" w:space="0" w:color="auto"/>
            </w:tcBorders>
            <w:shd w:val="clear" w:color="auto" w:fill="auto"/>
            <w:noWrap/>
            <w:vAlign w:val="bottom"/>
            <w:hideMark/>
          </w:tcPr>
          <w:p w14:paraId="56E47AD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VKOL</w:t>
            </w:r>
          </w:p>
        </w:tc>
        <w:tc>
          <w:tcPr>
            <w:tcW w:w="1220" w:type="dxa"/>
            <w:tcBorders>
              <w:top w:val="nil"/>
              <w:left w:val="nil"/>
              <w:bottom w:val="single" w:sz="4" w:space="0" w:color="auto"/>
              <w:right w:val="single" w:sz="4" w:space="0" w:color="auto"/>
            </w:tcBorders>
            <w:shd w:val="clear" w:color="auto" w:fill="auto"/>
            <w:noWrap/>
            <w:vAlign w:val="bottom"/>
            <w:hideMark/>
          </w:tcPr>
          <w:p w14:paraId="16484F76"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104</w:t>
            </w:r>
          </w:p>
        </w:tc>
        <w:tc>
          <w:tcPr>
            <w:tcW w:w="1520" w:type="dxa"/>
            <w:tcBorders>
              <w:top w:val="nil"/>
              <w:left w:val="nil"/>
              <w:bottom w:val="single" w:sz="4" w:space="0" w:color="auto"/>
              <w:right w:val="single" w:sz="4" w:space="0" w:color="auto"/>
            </w:tcBorders>
            <w:shd w:val="clear" w:color="auto" w:fill="auto"/>
            <w:noWrap/>
            <w:vAlign w:val="bottom"/>
            <w:hideMark/>
          </w:tcPr>
          <w:p w14:paraId="6F1D29C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4CD95F56"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A2B333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50E44918"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175392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291F0136"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1957</w:t>
            </w:r>
          </w:p>
        </w:tc>
        <w:tc>
          <w:tcPr>
            <w:tcW w:w="1300" w:type="dxa"/>
            <w:tcBorders>
              <w:top w:val="nil"/>
              <w:left w:val="nil"/>
              <w:bottom w:val="single" w:sz="4" w:space="0" w:color="auto"/>
              <w:right w:val="single" w:sz="4" w:space="0" w:color="auto"/>
            </w:tcBorders>
            <w:shd w:val="clear" w:color="auto" w:fill="auto"/>
            <w:noWrap/>
            <w:vAlign w:val="bottom"/>
            <w:hideMark/>
          </w:tcPr>
          <w:p w14:paraId="257E3F3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VKOL</w:t>
            </w:r>
          </w:p>
        </w:tc>
        <w:tc>
          <w:tcPr>
            <w:tcW w:w="1220" w:type="dxa"/>
            <w:tcBorders>
              <w:top w:val="nil"/>
              <w:left w:val="nil"/>
              <w:bottom w:val="single" w:sz="4" w:space="0" w:color="auto"/>
              <w:right w:val="single" w:sz="4" w:space="0" w:color="auto"/>
            </w:tcBorders>
            <w:shd w:val="clear" w:color="auto" w:fill="auto"/>
            <w:noWrap/>
            <w:vAlign w:val="bottom"/>
            <w:hideMark/>
          </w:tcPr>
          <w:p w14:paraId="774D2A6D"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104</w:t>
            </w:r>
          </w:p>
        </w:tc>
        <w:tc>
          <w:tcPr>
            <w:tcW w:w="1520" w:type="dxa"/>
            <w:tcBorders>
              <w:top w:val="nil"/>
              <w:left w:val="nil"/>
              <w:bottom w:val="single" w:sz="4" w:space="0" w:color="auto"/>
              <w:right w:val="single" w:sz="4" w:space="0" w:color="auto"/>
            </w:tcBorders>
            <w:shd w:val="clear" w:color="auto" w:fill="auto"/>
            <w:noWrap/>
            <w:vAlign w:val="bottom"/>
            <w:hideMark/>
          </w:tcPr>
          <w:p w14:paraId="66618FE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47DB92E0"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D9E670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626D42AD"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0D502B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66D64759"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1958</w:t>
            </w:r>
          </w:p>
        </w:tc>
        <w:tc>
          <w:tcPr>
            <w:tcW w:w="1300" w:type="dxa"/>
            <w:tcBorders>
              <w:top w:val="nil"/>
              <w:left w:val="nil"/>
              <w:bottom w:val="single" w:sz="4" w:space="0" w:color="auto"/>
              <w:right w:val="single" w:sz="4" w:space="0" w:color="auto"/>
            </w:tcBorders>
            <w:shd w:val="clear" w:color="auto" w:fill="auto"/>
            <w:noWrap/>
            <w:vAlign w:val="bottom"/>
            <w:hideMark/>
          </w:tcPr>
          <w:p w14:paraId="457C20D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VKOL</w:t>
            </w:r>
          </w:p>
        </w:tc>
        <w:tc>
          <w:tcPr>
            <w:tcW w:w="1220" w:type="dxa"/>
            <w:tcBorders>
              <w:top w:val="nil"/>
              <w:left w:val="nil"/>
              <w:bottom w:val="single" w:sz="4" w:space="0" w:color="auto"/>
              <w:right w:val="single" w:sz="4" w:space="0" w:color="auto"/>
            </w:tcBorders>
            <w:shd w:val="clear" w:color="auto" w:fill="auto"/>
            <w:noWrap/>
            <w:vAlign w:val="bottom"/>
            <w:hideMark/>
          </w:tcPr>
          <w:p w14:paraId="4605779B"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104</w:t>
            </w:r>
          </w:p>
        </w:tc>
        <w:tc>
          <w:tcPr>
            <w:tcW w:w="1520" w:type="dxa"/>
            <w:tcBorders>
              <w:top w:val="nil"/>
              <w:left w:val="nil"/>
              <w:bottom w:val="single" w:sz="4" w:space="0" w:color="auto"/>
              <w:right w:val="single" w:sz="4" w:space="0" w:color="auto"/>
            </w:tcBorders>
            <w:shd w:val="clear" w:color="auto" w:fill="auto"/>
            <w:noWrap/>
            <w:vAlign w:val="bottom"/>
            <w:hideMark/>
          </w:tcPr>
          <w:p w14:paraId="5ACA4D6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1E091974"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5E223C3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5F6B5648"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4A3DD3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6D6B2055"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1959</w:t>
            </w:r>
          </w:p>
        </w:tc>
        <w:tc>
          <w:tcPr>
            <w:tcW w:w="1300" w:type="dxa"/>
            <w:tcBorders>
              <w:top w:val="nil"/>
              <w:left w:val="nil"/>
              <w:bottom w:val="single" w:sz="4" w:space="0" w:color="auto"/>
              <w:right w:val="single" w:sz="4" w:space="0" w:color="auto"/>
            </w:tcBorders>
            <w:shd w:val="clear" w:color="auto" w:fill="auto"/>
            <w:noWrap/>
            <w:vAlign w:val="bottom"/>
            <w:hideMark/>
          </w:tcPr>
          <w:p w14:paraId="41C45F6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VKOL</w:t>
            </w:r>
          </w:p>
        </w:tc>
        <w:tc>
          <w:tcPr>
            <w:tcW w:w="1220" w:type="dxa"/>
            <w:tcBorders>
              <w:top w:val="nil"/>
              <w:left w:val="nil"/>
              <w:bottom w:val="single" w:sz="4" w:space="0" w:color="auto"/>
              <w:right w:val="single" w:sz="4" w:space="0" w:color="auto"/>
            </w:tcBorders>
            <w:shd w:val="clear" w:color="auto" w:fill="auto"/>
            <w:noWrap/>
            <w:vAlign w:val="bottom"/>
            <w:hideMark/>
          </w:tcPr>
          <w:p w14:paraId="258CDC7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104</w:t>
            </w:r>
          </w:p>
        </w:tc>
        <w:tc>
          <w:tcPr>
            <w:tcW w:w="1520" w:type="dxa"/>
            <w:tcBorders>
              <w:top w:val="nil"/>
              <w:left w:val="nil"/>
              <w:bottom w:val="single" w:sz="4" w:space="0" w:color="auto"/>
              <w:right w:val="single" w:sz="4" w:space="0" w:color="auto"/>
            </w:tcBorders>
            <w:shd w:val="clear" w:color="auto" w:fill="auto"/>
            <w:noWrap/>
            <w:vAlign w:val="bottom"/>
            <w:hideMark/>
          </w:tcPr>
          <w:p w14:paraId="27F1B5B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7ED4FF13"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C4A74B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3695E2CB"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3D9F9E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4C54BC0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1960</w:t>
            </w:r>
          </w:p>
        </w:tc>
        <w:tc>
          <w:tcPr>
            <w:tcW w:w="1300" w:type="dxa"/>
            <w:tcBorders>
              <w:top w:val="nil"/>
              <w:left w:val="nil"/>
              <w:bottom w:val="single" w:sz="4" w:space="0" w:color="auto"/>
              <w:right w:val="single" w:sz="4" w:space="0" w:color="auto"/>
            </w:tcBorders>
            <w:shd w:val="clear" w:color="auto" w:fill="auto"/>
            <w:noWrap/>
            <w:vAlign w:val="bottom"/>
            <w:hideMark/>
          </w:tcPr>
          <w:p w14:paraId="69BF343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VKOL</w:t>
            </w:r>
          </w:p>
        </w:tc>
        <w:tc>
          <w:tcPr>
            <w:tcW w:w="1220" w:type="dxa"/>
            <w:tcBorders>
              <w:top w:val="nil"/>
              <w:left w:val="nil"/>
              <w:bottom w:val="single" w:sz="4" w:space="0" w:color="auto"/>
              <w:right w:val="single" w:sz="4" w:space="0" w:color="auto"/>
            </w:tcBorders>
            <w:shd w:val="clear" w:color="auto" w:fill="auto"/>
            <w:noWrap/>
            <w:vAlign w:val="bottom"/>
            <w:hideMark/>
          </w:tcPr>
          <w:p w14:paraId="6742CE43"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104</w:t>
            </w:r>
          </w:p>
        </w:tc>
        <w:tc>
          <w:tcPr>
            <w:tcW w:w="1520" w:type="dxa"/>
            <w:tcBorders>
              <w:top w:val="nil"/>
              <w:left w:val="nil"/>
              <w:bottom w:val="single" w:sz="4" w:space="0" w:color="auto"/>
              <w:right w:val="single" w:sz="4" w:space="0" w:color="auto"/>
            </w:tcBorders>
            <w:shd w:val="clear" w:color="auto" w:fill="auto"/>
            <w:noWrap/>
            <w:vAlign w:val="bottom"/>
            <w:hideMark/>
          </w:tcPr>
          <w:p w14:paraId="08EFC79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71C8D13B"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00FBB6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51F11DE7"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F2A674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08C9E1D9"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1961</w:t>
            </w:r>
          </w:p>
        </w:tc>
        <w:tc>
          <w:tcPr>
            <w:tcW w:w="1300" w:type="dxa"/>
            <w:tcBorders>
              <w:top w:val="nil"/>
              <w:left w:val="nil"/>
              <w:bottom w:val="single" w:sz="4" w:space="0" w:color="auto"/>
              <w:right w:val="single" w:sz="4" w:space="0" w:color="auto"/>
            </w:tcBorders>
            <w:shd w:val="clear" w:color="auto" w:fill="auto"/>
            <w:noWrap/>
            <w:vAlign w:val="bottom"/>
            <w:hideMark/>
          </w:tcPr>
          <w:p w14:paraId="43E9F26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01048E6B"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w:t>
            </w:r>
          </w:p>
        </w:tc>
        <w:tc>
          <w:tcPr>
            <w:tcW w:w="1520" w:type="dxa"/>
            <w:tcBorders>
              <w:top w:val="nil"/>
              <w:left w:val="nil"/>
              <w:bottom w:val="single" w:sz="4" w:space="0" w:color="auto"/>
              <w:right w:val="single" w:sz="4" w:space="0" w:color="auto"/>
            </w:tcBorders>
            <w:shd w:val="clear" w:color="auto" w:fill="auto"/>
            <w:noWrap/>
            <w:vAlign w:val="bottom"/>
            <w:hideMark/>
          </w:tcPr>
          <w:p w14:paraId="26D8592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54E1863C"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6AE7994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23325E09"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A14F55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0115F7CF"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1962</w:t>
            </w:r>
          </w:p>
        </w:tc>
        <w:tc>
          <w:tcPr>
            <w:tcW w:w="1300" w:type="dxa"/>
            <w:tcBorders>
              <w:top w:val="nil"/>
              <w:left w:val="nil"/>
              <w:bottom w:val="single" w:sz="4" w:space="0" w:color="auto"/>
              <w:right w:val="single" w:sz="4" w:space="0" w:color="auto"/>
            </w:tcBorders>
            <w:shd w:val="clear" w:color="auto" w:fill="auto"/>
            <w:noWrap/>
            <w:vAlign w:val="bottom"/>
            <w:hideMark/>
          </w:tcPr>
          <w:p w14:paraId="42D07FD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53C4309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w:t>
            </w:r>
          </w:p>
        </w:tc>
        <w:tc>
          <w:tcPr>
            <w:tcW w:w="1520" w:type="dxa"/>
            <w:tcBorders>
              <w:top w:val="nil"/>
              <w:left w:val="nil"/>
              <w:bottom w:val="single" w:sz="4" w:space="0" w:color="auto"/>
              <w:right w:val="single" w:sz="4" w:space="0" w:color="auto"/>
            </w:tcBorders>
            <w:shd w:val="clear" w:color="auto" w:fill="auto"/>
            <w:noWrap/>
            <w:vAlign w:val="bottom"/>
            <w:hideMark/>
          </w:tcPr>
          <w:p w14:paraId="2888267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0A38330B"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290AECF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13992A18"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E4E349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794577D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1963</w:t>
            </w:r>
          </w:p>
        </w:tc>
        <w:tc>
          <w:tcPr>
            <w:tcW w:w="1300" w:type="dxa"/>
            <w:tcBorders>
              <w:top w:val="nil"/>
              <w:left w:val="nil"/>
              <w:bottom w:val="single" w:sz="4" w:space="0" w:color="auto"/>
              <w:right w:val="single" w:sz="4" w:space="0" w:color="auto"/>
            </w:tcBorders>
            <w:shd w:val="clear" w:color="auto" w:fill="auto"/>
            <w:noWrap/>
            <w:vAlign w:val="bottom"/>
            <w:hideMark/>
          </w:tcPr>
          <w:p w14:paraId="7912BF1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5F3A468C"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w:t>
            </w:r>
          </w:p>
        </w:tc>
        <w:tc>
          <w:tcPr>
            <w:tcW w:w="1520" w:type="dxa"/>
            <w:tcBorders>
              <w:top w:val="nil"/>
              <w:left w:val="nil"/>
              <w:bottom w:val="single" w:sz="4" w:space="0" w:color="auto"/>
              <w:right w:val="single" w:sz="4" w:space="0" w:color="auto"/>
            </w:tcBorders>
            <w:shd w:val="clear" w:color="auto" w:fill="auto"/>
            <w:noWrap/>
            <w:vAlign w:val="bottom"/>
            <w:hideMark/>
          </w:tcPr>
          <w:p w14:paraId="59B15DA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04637025"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75D1FB0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52FEDA24"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5F0A4A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2BEA3F0A"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1964</w:t>
            </w:r>
          </w:p>
        </w:tc>
        <w:tc>
          <w:tcPr>
            <w:tcW w:w="1300" w:type="dxa"/>
            <w:tcBorders>
              <w:top w:val="nil"/>
              <w:left w:val="nil"/>
              <w:bottom w:val="single" w:sz="4" w:space="0" w:color="auto"/>
              <w:right w:val="single" w:sz="4" w:space="0" w:color="auto"/>
            </w:tcBorders>
            <w:shd w:val="clear" w:color="auto" w:fill="auto"/>
            <w:noWrap/>
            <w:vAlign w:val="bottom"/>
            <w:hideMark/>
          </w:tcPr>
          <w:p w14:paraId="5481337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7BA0CF25"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w:t>
            </w:r>
          </w:p>
        </w:tc>
        <w:tc>
          <w:tcPr>
            <w:tcW w:w="1520" w:type="dxa"/>
            <w:tcBorders>
              <w:top w:val="nil"/>
              <w:left w:val="nil"/>
              <w:bottom w:val="single" w:sz="4" w:space="0" w:color="auto"/>
              <w:right w:val="single" w:sz="4" w:space="0" w:color="auto"/>
            </w:tcBorders>
            <w:shd w:val="clear" w:color="auto" w:fill="auto"/>
            <w:noWrap/>
            <w:vAlign w:val="bottom"/>
            <w:hideMark/>
          </w:tcPr>
          <w:p w14:paraId="6337B9F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6BE759B4"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2569481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74097788"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6037DB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1EFB42E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1965</w:t>
            </w:r>
          </w:p>
        </w:tc>
        <w:tc>
          <w:tcPr>
            <w:tcW w:w="1300" w:type="dxa"/>
            <w:tcBorders>
              <w:top w:val="nil"/>
              <w:left w:val="nil"/>
              <w:bottom w:val="single" w:sz="4" w:space="0" w:color="auto"/>
              <w:right w:val="single" w:sz="4" w:space="0" w:color="auto"/>
            </w:tcBorders>
            <w:shd w:val="clear" w:color="auto" w:fill="auto"/>
            <w:noWrap/>
            <w:vAlign w:val="bottom"/>
            <w:hideMark/>
          </w:tcPr>
          <w:p w14:paraId="28436FB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3E209ADD"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w:t>
            </w:r>
          </w:p>
        </w:tc>
        <w:tc>
          <w:tcPr>
            <w:tcW w:w="1520" w:type="dxa"/>
            <w:tcBorders>
              <w:top w:val="nil"/>
              <w:left w:val="nil"/>
              <w:bottom w:val="single" w:sz="4" w:space="0" w:color="auto"/>
              <w:right w:val="single" w:sz="4" w:space="0" w:color="auto"/>
            </w:tcBorders>
            <w:shd w:val="clear" w:color="auto" w:fill="auto"/>
            <w:noWrap/>
            <w:vAlign w:val="bottom"/>
            <w:hideMark/>
          </w:tcPr>
          <w:p w14:paraId="03E1E7A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0C80C391"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2DB599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3CB9CEF7"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A3B8FA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4A0294D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1966</w:t>
            </w:r>
          </w:p>
        </w:tc>
        <w:tc>
          <w:tcPr>
            <w:tcW w:w="1300" w:type="dxa"/>
            <w:tcBorders>
              <w:top w:val="nil"/>
              <w:left w:val="nil"/>
              <w:bottom w:val="single" w:sz="4" w:space="0" w:color="auto"/>
              <w:right w:val="single" w:sz="4" w:space="0" w:color="auto"/>
            </w:tcBorders>
            <w:shd w:val="clear" w:color="auto" w:fill="auto"/>
            <w:noWrap/>
            <w:vAlign w:val="bottom"/>
            <w:hideMark/>
          </w:tcPr>
          <w:p w14:paraId="6015E00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423FCB5A"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246903A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6BBCF959"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BB6BE9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67997FD9"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F45B11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6FA7DDFA"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1967</w:t>
            </w:r>
          </w:p>
        </w:tc>
        <w:tc>
          <w:tcPr>
            <w:tcW w:w="1300" w:type="dxa"/>
            <w:tcBorders>
              <w:top w:val="nil"/>
              <w:left w:val="nil"/>
              <w:bottom w:val="single" w:sz="4" w:space="0" w:color="auto"/>
              <w:right w:val="single" w:sz="4" w:space="0" w:color="auto"/>
            </w:tcBorders>
            <w:shd w:val="clear" w:color="auto" w:fill="auto"/>
            <w:noWrap/>
            <w:vAlign w:val="bottom"/>
            <w:hideMark/>
          </w:tcPr>
          <w:p w14:paraId="15FBAE1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735376C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w:t>
            </w:r>
          </w:p>
        </w:tc>
        <w:tc>
          <w:tcPr>
            <w:tcW w:w="1520" w:type="dxa"/>
            <w:tcBorders>
              <w:top w:val="nil"/>
              <w:left w:val="nil"/>
              <w:bottom w:val="single" w:sz="4" w:space="0" w:color="auto"/>
              <w:right w:val="single" w:sz="4" w:space="0" w:color="auto"/>
            </w:tcBorders>
            <w:shd w:val="clear" w:color="auto" w:fill="auto"/>
            <w:noWrap/>
            <w:vAlign w:val="bottom"/>
            <w:hideMark/>
          </w:tcPr>
          <w:p w14:paraId="63FFE3B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6ACFCB67"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0BB2C2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04B2EA17"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6CAA41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2704D9CC"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1968</w:t>
            </w:r>
          </w:p>
        </w:tc>
        <w:tc>
          <w:tcPr>
            <w:tcW w:w="1300" w:type="dxa"/>
            <w:tcBorders>
              <w:top w:val="nil"/>
              <w:left w:val="nil"/>
              <w:bottom w:val="single" w:sz="4" w:space="0" w:color="auto"/>
              <w:right w:val="single" w:sz="4" w:space="0" w:color="auto"/>
            </w:tcBorders>
            <w:shd w:val="clear" w:color="auto" w:fill="auto"/>
            <w:noWrap/>
            <w:vAlign w:val="bottom"/>
            <w:hideMark/>
          </w:tcPr>
          <w:p w14:paraId="002434B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VKOL</w:t>
            </w:r>
          </w:p>
        </w:tc>
        <w:tc>
          <w:tcPr>
            <w:tcW w:w="1220" w:type="dxa"/>
            <w:tcBorders>
              <w:top w:val="nil"/>
              <w:left w:val="nil"/>
              <w:bottom w:val="single" w:sz="4" w:space="0" w:color="auto"/>
              <w:right w:val="single" w:sz="4" w:space="0" w:color="auto"/>
            </w:tcBorders>
            <w:shd w:val="clear" w:color="auto" w:fill="auto"/>
            <w:noWrap/>
            <w:vAlign w:val="bottom"/>
            <w:hideMark/>
          </w:tcPr>
          <w:p w14:paraId="0807F108"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w:t>
            </w:r>
          </w:p>
        </w:tc>
        <w:tc>
          <w:tcPr>
            <w:tcW w:w="1520" w:type="dxa"/>
            <w:tcBorders>
              <w:top w:val="nil"/>
              <w:left w:val="nil"/>
              <w:bottom w:val="single" w:sz="4" w:space="0" w:color="auto"/>
              <w:right w:val="single" w:sz="4" w:space="0" w:color="auto"/>
            </w:tcBorders>
            <w:shd w:val="clear" w:color="auto" w:fill="auto"/>
            <w:noWrap/>
            <w:vAlign w:val="bottom"/>
            <w:hideMark/>
          </w:tcPr>
          <w:p w14:paraId="33B6867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7C5255AB"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7DAD842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08BE3BA8"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ECB30D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341CD888"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1969</w:t>
            </w:r>
          </w:p>
        </w:tc>
        <w:tc>
          <w:tcPr>
            <w:tcW w:w="1300" w:type="dxa"/>
            <w:tcBorders>
              <w:top w:val="nil"/>
              <w:left w:val="nil"/>
              <w:bottom w:val="single" w:sz="4" w:space="0" w:color="auto"/>
              <w:right w:val="single" w:sz="4" w:space="0" w:color="auto"/>
            </w:tcBorders>
            <w:shd w:val="clear" w:color="auto" w:fill="auto"/>
            <w:noWrap/>
            <w:vAlign w:val="bottom"/>
            <w:hideMark/>
          </w:tcPr>
          <w:p w14:paraId="51ABB6F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43980318"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39BB7AD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68659DF7"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1D6A0E9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1002DF94"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503412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68E618BA"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1970</w:t>
            </w:r>
          </w:p>
        </w:tc>
        <w:tc>
          <w:tcPr>
            <w:tcW w:w="1300" w:type="dxa"/>
            <w:tcBorders>
              <w:top w:val="nil"/>
              <w:left w:val="nil"/>
              <w:bottom w:val="single" w:sz="4" w:space="0" w:color="auto"/>
              <w:right w:val="single" w:sz="4" w:space="0" w:color="auto"/>
            </w:tcBorders>
            <w:shd w:val="clear" w:color="auto" w:fill="auto"/>
            <w:noWrap/>
            <w:vAlign w:val="bottom"/>
            <w:hideMark/>
          </w:tcPr>
          <w:p w14:paraId="5E4F88E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2C453236"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75A3FEF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2F79DA52"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70B94E6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26D8283D"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947EFE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37CC5C05"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1971</w:t>
            </w:r>
          </w:p>
        </w:tc>
        <w:tc>
          <w:tcPr>
            <w:tcW w:w="1300" w:type="dxa"/>
            <w:tcBorders>
              <w:top w:val="nil"/>
              <w:left w:val="nil"/>
              <w:bottom w:val="single" w:sz="4" w:space="0" w:color="auto"/>
              <w:right w:val="single" w:sz="4" w:space="0" w:color="auto"/>
            </w:tcBorders>
            <w:shd w:val="clear" w:color="auto" w:fill="auto"/>
            <w:noWrap/>
            <w:vAlign w:val="bottom"/>
            <w:hideMark/>
          </w:tcPr>
          <w:p w14:paraId="35F30E7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48800071"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204</w:t>
            </w:r>
          </w:p>
        </w:tc>
        <w:tc>
          <w:tcPr>
            <w:tcW w:w="1520" w:type="dxa"/>
            <w:tcBorders>
              <w:top w:val="nil"/>
              <w:left w:val="nil"/>
              <w:bottom w:val="single" w:sz="4" w:space="0" w:color="auto"/>
              <w:right w:val="single" w:sz="4" w:space="0" w:color="auto"/>
            </w:tcBorders>
            <w:shd w:val="clear" w:color="auto" w:fill="auto"/>
            <w:noWrap/>
            <w:vAlign w:val="bottom"/>
            <w:hideMark/>
          </w:tcPr>
          <w:p w14:paraId="719DD4E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4EFC8FCF"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A25CA8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522D5F06"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D8C7BA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2170D185"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1972</w:t>
            </w:r>
          </w:p>
        </w:tc>
        <w:tc>
          <w:tcPr>
            <w:tcW w:w="1300" w:type="dxa"/>
            <w:tcBorders>
              <w:top w:val="nil"/>
              <w:left w:val="nil"/>
              <w:bottom w:val="single" w:sz="4" w:space="0" w:color="auto"/>
              <w:right w:val="single" w:sz="4" w:space="0" w:color="auto"/>
            </w:tcBorders>
            <w:shd w:val="clear" w:color="auto" w:fill="auto"/>
            <w:noWrap/>
            <w:vAlign w:val="bottom"/>
            <w:hideMark/>
          </w:tcPr>
          <w:p w14:paraId="0022ADF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4D789D9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27439BC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67BC004D"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3264701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53258F34"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1A3514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61710FEA"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1973</w:t>
            </w:r>
          </w:p>
        </w:tc>
        <w:tc>
          <w:tcPr>
            <w:tcW w:w="1300" w:type="dxa"/>
            <w:tcBorders>
              <w:top w:val="nil"/>
              <w:left w:val="nil"/>
              <w:bottom w:val="single" w:sz="4" w:space="0" w:color="auto"/>
              <w:right w:val="single" w:sz="4" w:space="0" w:color="auto"/>
            </w:tcBorders>
            <w:shd w:val="clear" w:color="auto" w:fill="auto"/>
            <w:noWrap/>
            <w:vAlign w:val="bottom"/>
            <w:hideMark/>
          </w:tcPr>
          <w:p w14:paraId="497C740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467BF939"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1D14E0E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450454DB"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5238411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0A3489AE"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2F3B02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39B9C87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1974</w:t>
            </w:r>
          </w:p>
        </w:tc>
        <w:tc>
          <w:tcPr>
            <w:tcW w:w="1300" w:type="dxa"/>
            <w:tcBorders>
              <w:top w:val="nil"/>
              <w:left w:val="nil"/>
              <w:bottom w:val="single" w:sz="4" w:space="0" w:color="auto"/>
              <w:right w:val="single" w:sz="4" w:space="0" w:color="auto"/>
            </w:tcBorders>
            <w:shd w:val="clear" w:color="auto" w:fill="auto"/>
            <w:noWrap/>
            <w:vAlign w:val="bottom"/>
            <w:hideMark/>
          </w:tcPr>
          <w:p w14:paraId="274B960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19C86C5B"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216</w:t>
            </w:r>
          </w:p>
        </w:tc>
        <w:tc>
          <w:tcPr>
            <w:tcW w:w="1520" w:type="dxa"/>
            <w:tcBorders>
              <w:top w:val="nil"/>
              <w:left w:val="nil"/>
              <w:bottom w:val="single" w:sz="4" w:space="0" w:color="auto"/>
              <w:right w:val="single" w:sz="4" w:space="0" w:color="auto"/>
            </w:tcBorders>
            <w:shd w:val="clear" w:color="auto" w:fill="auto"/>
            <w:noWrap/>
            <w:vAlign w:val="bottom"/>
            <w:hideMark/>
          </w:tcPr>
          <w:p w14:paraId="38F1ADA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2A9FF4A1"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55787BD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47F482E5"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C929B2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3F55D5F8"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1975</w:t>
            </w:r>
          </w:p>
        </w:tc>
        <w:tc>
          <w:tcPr>
            <w:tcW w:w="1300" w:type="dxa"/>
            <w:tcBorders>
              <w:top w:val="nil"/>
              <w:left w:val="nil"/>
              <w:bottom w:val="single" w:sz="4" w:space="0" w:color="auto"/>
              <w:right w:val="single" w:sz="4" w:space="0" w:color="auto"/>
            </w:tcBorders>
            <w:shd w:val="clear" w:color="auto" w:fill="auto"/>
            <w:noWrap/>
            <w:vAlign w:val="bottom"/>
            <w:hideMark/>
          </w:tcPr>
          <w:p w14:paraId="5AFE5F8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6BA3FFC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206</w:t>
            </w:r>
          </w:p>
        </w:tc>
        <w:tc>
          <w:tcPr>
            <w:tcW w:w="1520" w:type="dxa"/>
            <w:tcBorders>
              <w:top w:val="nil"/>
              <w:left w:val="nil"/>
              <w:bottom w:val="single" w:sz="4" w:space="0" w:color="auto"/>
              <w:right w:val="single" w:sz="4" w:space="0" w:color="auto"/>
            </w:tcBorders>
            <w:shd w:val="clear" w:color="auto" w:fill="auto"/>
            <w:noWrap/>
            <w:vAlign w:val="bottom"/>
            <w:hideMark/>
          </w:tcPr>
          <w:p w14:paraId="0D99776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53865DBE"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64C72C1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4E717AC0"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A4E58A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7AAC6AEA"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1976</w:t>
            </w:r>
          </w:p>
        </w:tc>
        <w:tc>
          <w:tcPr>
            <w:tcW w:w="1300" w:type="dxa"/>
            <w:tcBorders>
              <w:top w:val="nil"/>
              <w:left w:val="nil"/>
              <w:bottom w:val="single" w:sz="4" w:space="0" w:color="auto"/>
              <w:right w:val="single" w:sz="4" w:space="0" w:color="auto"/>
            </w:tcBorders>
            <w:shd w:val="clear" w:color="auto" w:fill="auto"/>
            <w:noWrap/>
            <w:vAlign w:val="bottom"/>
            <w:hideMark/>
          </w:tcPr>
          <w:p w14:paraId="438E883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4E0BC34D"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206</w:t>
            </w:r>
          </w:p>
        </w:tc>
        <w:tc>
          <w:tcPr>
            <w:tcW w:w="1520" w:type="dxa"/>
            <w:tcBorders>
              <w:top w:val="nil"/>
              <w:left w:val="nil"/>
              <w:bottom w:val="single" w:sz="4" w:space="0" w:color="auto"/>
              <w:right w:val="single" w:sz="4" w:space="0" w:color="auto"/>
            </w:tcBorders>
            <w:shd w:val="clear" w:color="auto" w:fill="auto"/>
            <w:noWrap/>
            <w:vAlign w:val="bottom"/>
            <w:hideMark/>
          </w:tcPr>
          <w:p w14:paraId="3450325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03A83DDA"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68598C8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7D434B81"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27EF1D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0B0F9F25"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1977</w:t>
            </w:r>
          </w:p>
        </w:tc>
        <w:tc>
          <w:tcPr>
            <w:tcW w:w="1300" w:type="dxa"/>
            <w:tcBorders>
              <w:top w:val="nil"/>
              <w:left w:val="nil"/>
              <w:bottom w:val="single" w:sz="4" w:space="0" w:color="auto"/>
              <w:right w:val="single" w:sz="4" w:space="0" w:color="auto"/>
            </w:tcBorders>
            <w:shd w:val="clear" w:color="auto" w:fill="auto"/>
            <w:noWrap/>
            <w:vAlign w:val="bottom"/>
            <w:hideMark/>
          </w:tcPr>
          <w:p w14:paraId="7158F52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7CC2BC06"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w:t>
            </w:r>
          </w:p>
        </w:tc>
        <w:tc>
          <w:tcPr>
            <w:tcW w:w="1520" w:type="dxa"/>
            <w:tcBorders>
              <w:top w:val="nil"/>
              <w:left w:val="nil"/>
              <w:bottom w:val="single" w:sz="4" w:space="0" w:color="auto"/>
              <w:right w:val="single" w:sz="4" w:space="0" w:color="auto"/>
            </w:tcBorders>
            <w:shd w:val="clear" w:color="auto" w:fill="auto"/>
            <w:noWrap/>
            <w:vAlign w:val="bottom"/>
            <w:hideMark/>
          </w:tcPr>
          <w:p w14:paraId="55B43BF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7E6D9ACB"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DD847B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50208F09"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9B49DE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4119B10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1978</w:t>
            </w:r>
          </w:p>
        </w:tc>
        <w:tc>
          <w:tcPr>
            <w:tcW w:w="1300" w:type="dxa"/>
            <w:tcBorders>
              <w:top w:val="nil"/>
              <w:left w:val="nil"/>
              <w:bottom w:val="single" w:sz="4" w:space="0" w:color="auto"/>
              <w:right w:val="single" w:sz="4" w:space="0" w:color="auto"/>
            </w:tcBorders>
            <w:shd w:val="clear" w:color="auto" w:fill="auto"/>
            <w:noWrap/>
            <w:vAlign w:val="bottom"/>
            <w:hideMark/>
          </w:tcPr>
          <w:p w14:paraId="11AA4AA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4CFE4647"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w:t>
            </w:r>
          </w:p>
        </w:tc>
        <w:tc>
          <w:tcPr>
            <w:tcW w:w="1520" w:type="dxa"/>
            <w:tcBorders>
              <w:top w:val="nil"/>
              <w:left w:val="nil"/>
              <w:bottom w:val="single" w:sz="4" w:space="0" w:color="auto"/>
              <w:right w:val="single" w:sz="4" w:space="0" w:color="auto"/>
            </w:tcBorders>
            <w:shd w:val="clear" w:color="auto" w:fill="auto"/>
            <w:noWrap/>
            <w:vAlign w:val="bottom"/>
            <w:hideMark/>
          </w:tcPr>
          <w:p w14:paraId="51DADD5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54697039"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6C0327F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49462018"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C1C2C8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2FE606B9"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1979</w:t>
            </w:r>
          </w:p>
        </w:tc>
        <w:tc>
          <w:tcPr>
            <w:tcW w:w="1300" w:type="dxa"/>
            <w:tcBorders>
              <w:top w:val="nil"/>
              <w:left w:val="nil"/>
              <w:bottom w:val="single" w:sz="4" w:space="0" w:color="auto"/>
              <w:right w:val="single" w:sz="4" w:space="0" w:color="auto"/>
            </w:tcBorders>
            <w:shd w:val="clear" w:color="auto" w:fill="auto"/>
            <w:noWrap/>
            <w:vAlign w:val="bottom"/>
            <w:hideMark/>
          </w:tcPr>
          <w:p w14:paraId="269CB77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6536CB95"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194</w:t>
            </w:r>
          </w:p>
        </w:tc>
        <w:tc>
          <w:tcPr>
            <w:tcW w:w="1520" w:type="dxa"/>
            <w:tcBorders>
              <w:top w:val="nil"/>
              <w:left w:val="nil"/>
              <w:bottom w:val="single" w:sz="4" w:space="0" w:color="auto"/>
              <w:right w:val="single" w:sz="4" w:space="0" w:color="auto"/>
            </w:tcBorders>
            <w:shd w:val="clear" w:color="auto" w:fill="auto"/>
            <w:noWrap/>
            <w:vAlign w:val="bottom"/>
            <w:hideMark/>
          </w:tcPr>
          <w:p w14:paraId="022D094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14CA46E2"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2F0E0E4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41C0210E"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24A06F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0CF93DAC"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1980</w:t>
            </w:r>
          </w:p>
        </w:tc>
        <w:tc>
          <w:tcPr>
            <w:tcW w:w="1300" w:type="dxa"/>
            <w:tcBorders>
              <w:top w:val="nil"/>
              <w:left w:val="nil"/>
              <w:bottom w:val="single" w:sz="4" w:space="0" w:color="auto"/>
              <w:right w:val="single" w:sz="4" w:space="0" w:color="auto"/>
            </w:tcBorders>
            <w:shd w:val="clear" w:color="auto" w:fill="auto"/>
            <w:noWrap/>
            <w:vAlign w:val="bottom"/>
            <w:hideMark/>
          </w:tcPr>
          <w:p w14:paraId="50BF951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60C7C0F6"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w:t>
            </w:r>
          </w:p>
        </w:tc>
        <w:tc>
          <w:tcPr>
            <w:tcW w:w="1520" w:type="dxa"/>
            <w:tcBorders>
              <w:top w:val="nil"/>
              <w:left w:val="nil"/>
              <w:bottom w:val="single" w:sz="4" w:space="0" w:color="auto"/>
              <w:right w:val="single" w:sz="4" w:space="0" w:color="auto"/>
            </w:tcBorders>
            <w:shd w:val="clear" w:color="auto" w:fill="auto"/>
            <w:noWrap/>
            <w:vAlign w:val="bottom"/>
            <w:hideMark/>
          </w:tcPr>
          <w:p w14:paraId="6A42983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17D7A4E5"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6DDB04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7E2DB218"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2C0F5B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3F9E7ED0"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1981</w:t>
            </w:r>
          </w:p>
        </w:tc>
        <w:tc>
          <w:tcPr>
            <w:tcW w:w="1300" w:type="dxa"/>
            <w:tcBorders>
              <w:top w:val="nil"/>
              <w:left w:val="nil"/>
              <w:bottom w:val="single" w:sz="4" w:space="0" w:color="auto"/>
              <w:right w:val="single" w:sz="4" w:space="0" w:color="auto"/>
            </w:tcBorders>
            <w:shd w:val="clear" w:color="auto" w:fill="auto"/>
            <w:noWrap/>
            <w:vAlign w:val="bottom"/>
            <w:hideMark/>
          </w:tcPr>
          <w:p w14:paraId="3E73C08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79AE49D8"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196</w:t>
            </w:r>
          </w:p>
        </w:tc>
        <w:tc>
          <w:tcPr>
            <w:tcW w:w="1520" w:type="dxa"/>
            <w:tcBorders>
              <w:top w:val="nil"/>
              <w:left w:val="nil"/>
              <w:bottom w:val="single" w:sz="4" w:space="0" w:color="auto"/>
              <w:right w:val="single" w:sz="4" w:space="0" w:color="auto"/>
            </w:tcBorders>
            <w:shd w:val="clear" w:color="auto" w:fill="auto"/>
            <w:noWrap/>
            <w:vAlign w:val="bottom"/>
            <w:hideMark/>
          </w:tcPr>
          <w:p w14:paraId="2E53C9E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5F753BB8"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2F80E06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6055D313"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A164B6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0456FACC"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1982</w:t>
            </w:r>
          </w:p>
        </w:tc>
        <w:tc>
          <w:tcPr>
            <w:tcW w:w="1300" w:type="dxa"/>
            <w:tcBorders>
              <w:top w:val="nil"/>
              <w:left w:val="nil"/>
              <w:bottom w:val="single" w:sz="4" w:space="0" w:color="auto"/>
              <w:right w:val="single" w:sz="4" w:space="0" w:color="auto"/>
            </w:tcBorders>
            <w:shd w:val="clear" w:color="auto" w:fill="auto"/>
            <w:noWrap/>
            <w:vAlign w:val="bottom"/>
            <w:hideMark/>
          </w:tcPr>
          <w:p w14:paraId="17E011D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0A185120"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204</w:t>
            </w:r>
          </w:p>
        </w:tc>
        <w:tc>
          <w:tcPr>
            <w:tcW w:w="1520" w:type="dxa"/>
            <w:tcBorders>
              <w:top w:val="nil"/>
              <w:left w:val="nil"/>
              <w:bottom w:val="single" w:sz="4" w:space="0" w:color="auto"/>
              <w:right w:val="single" w:sz="4" w:space="0" w:color="auto"/>
            </w:tcBorders>
            <w:shd w:val="clear" w:color="auto" w:fill="auto"/>
            <w:noWrap/>
            <w:vAlign w:val="bottom"/>
            <w:hideMark/>
          </w:tcPr>
          <w:p w14:paraId="61ECF61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5AA8C1EA"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172422C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32ADC04E"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78F6A0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33E263A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1983</w:t>
            </w:r>
          </w:p>
        </w:tc>
        <w:tc>
          <w:tcPr>
            <w:tcW w:w="1300" w:type="dxa"/>
            <w:tcBorders>
              <w:top w:val="nil"/>
              <w:left w:val="nil"/>
              <w:bottom w:val="single" w:sz="4" w:space="0" w:color="auto"/>
              <w:right w:val="single" w:sz="4" w:space="0" w:color="auto"/>
            </w:tcBorders>
            <w:shd w:val="clear" w:color="auto" w:fill="auto"/>
            <w:noWrap/>
            <w:vAlign w:val="bottom"/>
            <w:hideMark/>
          </w:tcPr>
          <w:p w14:paraId="0F150B5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35606850"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204</w:t>
            </w:r>
          </w:p>
        </w:tc>
        <w:tc>
          <w:tcPr>
            <w:tcW w:w="1520" w:type="dxa"/>
            <w:tcBorders>
              <w:top w:val="nil"/>
              <w:left w:val="nil"/>
              <w:bottom w:val="single" w:sz="4" w:space="0" w:color="auto"/>
              <w:right w:val="single" w:sz="4" w:space="0" w:color="auto"/>
            </w:tcBorders>
            <w:shd w:val="clear" w:color="auto" w:fill="auto"/>
            <w:noWrap/>
            <w:vAlign w:val="bottom"/>
            <w:hideMark/>
          </w:tcPr>
          <w:p w14:paraId="4E8E93E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4ECC489A"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0E0A0D5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39580E1A"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EB74F0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6960499C"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1984</w:t>
            </w:r>
          </w:p>
        </w:tc>
        <w:tc>
          <w:tcPr>
            <w:tcW w:w="1300" w:type="dxa"/>
            <w:tcBorders>
              <w:top w:val="nil"/>
              <w:left w:val="nil"/>
              <w:bottom w:val="single" w:sz="4" w:space="0" w:color="auto"/>
              <w:right w:val="single" w:sz="4" w:space="0" w:color="auto"/>
            </w:tcBorders>
            <w:shd w:val="clear" w:color="auto" w:fill="auto"/>
            <w:noWrap/>
            <w:vAlign w:val="bottom"/>
            <w:hideMark/>
          </w:tcPr>
          <w:p w14:paraId="2DF4E61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272C33A9"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w:t>
            </w:r>
          </w:p>
        </w:tc>
        <w:tc>
          <w:tcPr>
            <w:tcW w:w="1520" w:type="dxa"/>
            <w:tcBorders>
              <w:top w:val="nil"/>
              <w:left w:val="nil"/>
              <w:bottom w:val="single" w:sz="4" w:space="0" w:color="auto"/>
              <w:right w:val="single" w:sz="4" w:space="0" w:color="auto"/>
            </w:tcBorders>
            <w:shd w:val="clear" w:color="auto" w:fill="auto"/>
            <w:noWrap/>
            <w:vAlign w:val="bottom"/>
            <w:hideMark/>
          </w:tcPr>
          <w:p w14:paraId="65C6A76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11A996"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6DA3A0A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78F975F9"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221BBA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63290F6B"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1985</w:t>
            </w:r>
          </w:p>
        </w:tc>
        <w:tc>
          <w:tcPr>
            <w:tcW w:w="1300" w:type="dxa"/>
            <w:tcBorders>
              <w:top w:val="nil"/>
              <w:left w:val="nil"/>
              <w:bottom w:val="single" w:sz="4" w:space="0" w:color="auto"/>
              <w:right w:val="single" w:sz="4" w:space="0" w:color="auto"/>
            </w:tcBorders>
            <w:shd w:val="clear" w:color="auto" w:fill="auto"/>
            <w:noWrap/>
            <w:vAlign w:val="bottom"/>
            <w:hideMark/>
          </w:tcPr>
          <w:p w14:paraId="3941719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1EAF5FAF"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192</w:t>
            </w:r>
          </w:p>
        </w:tc>
        <w:tc>
          <w:tcPr>
            <w:tcW w:w="1520" w:type="dxa"/>
            <w:tcBorders>
              <w:top w:val="nil"/>
              <w:left w:val="nil"/>
              <w:bottom w:val="single" w:sz="4" w:space="0" w:color="auto"/>
              <w:right w:val="single" w:sz="4" w:space="0" w:color="auto"/>
            </w:tcBorders>
            <w:shd w:val="clear" w:color="auto" w:fill="auto"/>
            <w:noWrap/>
            <w:vAlign w:val="bottom"/>
            <w:hideMark/>
          </w:tcPr>
          <w:p w14:paraId="48F68E6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C1A005"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6024A5C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6FFA11B8"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52FBCC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63691625"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1986</w:t>
            </w:r>
          </w:p>
        </w:tc>
        <w:tc>
          <w:tcPr>
            <w:tcW w:w="1300" w:type="dxa"/>
            <w:tcBorders>
              <w:top w:val="nil"/>
              <w:left w:val="nil"/>
              <w:bottom w:val="single" w:sz="4" w:space="0" w:color="auto"/>
              <w:right w:val="single" w:sz="4" w:space="0" w:color="auto"/>
            </w:tcBorders>
            <w:shd w:val="clear" w:color="auto" w:fill="auto"/>
            <w:noWrap/>
            <w:vAlign w:val="bottom"/>
            <w:hideMark/>
          </w:tcPr>
          <w:p w14:paraId="5183881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3E07F354"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192</w:t>
            </w:r>
          </w:p>
        </w:tc>
        <w:tc>
          <w:tcPr>
            <w:tcW w:w="1520" w:type="dxa"/>
            <w:tcBorders>
              <w:top w:val="nil"/>
              <w:left w:val="nil"/>
              <w:bottom w:val="single" w:sz="4" w:space="0" w:color="auto"/>
              <w:right w:val="single" w:sz="4" w:space="0" w:color="auto"/>
            </w:tcBorders>
            <w:shd w:val="clear" w:color="auto" w:fill="auto"/>
            <w:noWrap/>
            <w:vAlign w:val="bottom"/>
            <w:hideMark/>
          </w:tcPr>
          <w:p w14:paraId="520EC0B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1B043F91"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0D0766A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1F37592A"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786C61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386B338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1987</w:t>
            </w:r>
          </w:p>
        </w:tc>
        <w:tc>
          <w:tcPr>
            <w:tcW w:w="1300" w:type="dxa"/>
            <w:tcBorders>
              <w:top w:val="nil"/>
              <w:left w:val="nil"/>
              <w:bottom w:val="single" w:sz="4" w:space="0" w:color="auto"/>
              <w:right w:val="single" w:sz="4" w:space="0" w:color="auto"/>
            </w:tcBorders>
            <w:shd w:val="clear" w:color="auto" w:fill="auto"/>
            <w:noWrap/>
            <w:vAlign w:val="bottom"/>
            <w:hideMark/>
          </w:tcPr>
          <w:p w14:paraId="03A5B37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06E1BC43"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194</w:t>
            </w:r>
          </w:p>
        </w:tc>
        <w:tc>
          <w:tcPr>
            <w:tcW w:w="1520" w:type="dxa"/>
            <w:tcBorders>
              <w:top w:val="nil"/>
              <w:left w:val="nil"/>
              <w:bottom w:val="single" w:sz="4" w:space="0" w:color="auto"/>
              <w:right w:val="single" w:sz="4" w:space="0" w:color="auto"/>
            </w:tcBorders>
            <w:shd w:val="clear" w:color="auto" w:fill="auto"/>
            <w:noWrap/>
            <w:vAlign w:val="bottom"/>
            <w:hideMark/>
          </w:tcPr>
          <w:p w14:paraId="1D00116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26A7BB8A"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0BD255E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6D560699"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964619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0B00ED0C"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1988</w:t>
            </w:r>
          </w:p>
        </w:tc>
        <w:tc>
          <w:tcPr>
            <w:tcW w:w="1300" w:type="dxa"/>
            <w:tcBorders>
              <w:top w:val="nil"/>
              <w:left w:val="nil"/>
              <w:bottom w:val="single" w:sz="4" w:space="0" w:color="auto"/>
              <w:right w:val="single" w:sz="4" w:space="0" w:color="auto"/>
            </w:tcBorders>
            <w:shd w:val="clear" w:color="auto" w:fill="auto"/>
            <w:noWrap/>
            <w:vAlign w:val="bottom"/>
            <w:hideMark/>
          </w:tcPr>
          <w:p w14:paraId="3D929D4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3CA7B3C9"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194</w:t>
            </w:r>
          </w:p>
        </w:tc>
        <w:tc>
          <w:tcPr>
            <w:tcW w:w="1520" w:type="dxa"/>
            <w:tcBorders>
              <w:top w:val="nil"/>
              <w:left w:val="nil"/>
              <w:bottom w:val="single" w:sz="4" w:space="0" w:color="auto"/>
              <w:right w:val="single" w:sz="4" w:space="0" w:color="auto"/>
            </w:tcBorders>
            <w:shd w:val="clear" w:color="auto" w:fill="auto"/>
            <w:noWrap/>
            <w:vAlign w:val="bottom"/>
            <w:hideMark/>
          </w:tcPr>
          <w:p w14:paraId="08A8F27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5469E3BE"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7D52D22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246383A4"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8481E5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21C07B5F"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1989</w:t>
            </w:r>
          </w:p>
        </w:tc>
        <w:tc>
          <w:tcPr>
            <w:tcW w:w="1300" w:type="dxa"/>
            <w:tcBorders>
              <w:top w:val="nil"/>
              <w:left w:val="nil"/>
              <w:bottom w:val="single" w:sz="4" w:space="0" w:color="auto"/>
              <w:right w:val="single" w:sz="4" w:space="0" w:color="auto"/>
            </w:tcBorders>
            <w:shd w:val="clear" w:color="auto" w:fill="auto"/>
            <w:noWrap/>
            <w:vAlign w:val="bottom"/>
            <w:hideMark/>
          </w:tcPr>
          <w:p w14:paraId="7049B2D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565EDF4F"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194</w:t>
            </w:r>
          </w:p>
        </w:tc>
        <w:tc>
          <w:tcPr>
            <w:tcW w:w="1520" w:type="dxa"/>
            <w:tcBorders>
              <w:top w:val="nil"/>
              <w:left w:val="nil"/>
              <w:bottom w:val="single" w:sz="4" w:space="0" w:color="auto"/>
              <w:right w:val="single" w:sz="4" w:space="0" w:color="auto"/>
            </w:tcBorders>
            <w:shd w:val="clear" w:color="auto" w:fill="auto"/>
            <w:noWrap/>
            <w:vAlign w:val="bottom"/>
            <w:hideMark/>
          </w:tcPr>
          <w:p w14:paraId="10A9C79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5C5BE425"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4C4C40E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6F048552"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8BDDF4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Rudý říjen</w:t>
            </w:r>
          </w:p>
        </w:tc>
        <w:tc>
          <w:tcPr>
            <w:tcW w:w="960" w:type="dxa"/>
            <w:tcBorders>
              <w:top w:val="nil"/>
              <w:left w:val="nil"/>
              <w:bottom w:val="single" w:sz="4" w:space="0" w:color="auto"/>
              <w:right w:val="single" w:sz="4" w:space="0" w:color="auto"/>
            </w:tcBorders>
            <w:shd w:val="clear" w:color="auto" w:fill="auto"/>
            <w:noWrap/>
            <w:vAlign w:val="bottom"/>
            <w:hideMark/>
          </w:tcPr>
          <w:p w14:paraId="472A8EB0"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1990</w:t>
            </w:r>
          </w:p>
        </w:tc>
        <w:tc>
          <w:tcPr>
            <w:tcW w:w="1300" w:type="dxa"/>
            <w:tcBorders>
              <w:top w:val="nil"/>
              <w:left w:val="nil"/>
              <w:bottom w:val="single" w:sz="4" w:space="0" w:color="auto"/>
              <w:right w:val="single" w:sz="4" w:space="0" w:color="auto"/>
            </w:tcBorders>
            <w:shd w:val="clear" w:color="auto" w:fill="auto"/>
            <w:noWrap/>
            <w:vAlign w:val="bottom"/>
            <w:hideMark/>
          </w:tcPr>
          <w:p w14:paraId="46B0DA1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09AC851F"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194</w:t>
            </w:r>
          </w:p>
        </w:tc>
        <w:tc>
          <w:tcPr>
            <w:tcW w:w="1520" w:type="dxa"/>
            <w:tcBorders>
              <w:top w:val="nil"/>
              <w:left w:val="nil"/>
              <w:bottom w:val="single" w:sz="4" w:space="0" w:color="auto"/>
              <w:right w:val="single" w:sz="4" w:space="0" w:color="auto"/>
            </w:tcBorders>
            <w:shd w:val="clear" w:color="auto" w:fill="auto"/>
            <w:noWrap/>
            <w:vAlign w:val="bottom"/>
            <w:hideMark/>
          </w:tcPr>
          <w:p w14:paraId="3A7BB00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361CFE78"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2788-3728</w:t>
            </w:r>
          </w:p>
        </w:tc>
        <w:tc>
          <w:tcPr>
            <w:tcW w:w="974" w:type="dxa"/>
            <w:tcBorders>
              <w:top w:val="nil"/>
              <w:left w:val="nil"/>
              <w:bottom w:val="single" w:sz="4" w:space="0" w:color="auto"/>
              <w:right w:val="single" w:sz="8" w:space="0" w:color="auto"/>
            </w:tcBorders>
            <w:shd w:val="clear" w:color="auto" w:fill="auto"/>
            <w:noWrap/>
            <w:vAlign w:val="bottom"/>
            <w:hideMark/>
          </w:tcPr>
          <w:p w14:paraId="115B1A1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3E3E2895"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B7B97F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6F82D931"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1991</w:t>
            </w:r>
          </w:p>
        </w:tc>
        <w:tc>
          <w:tcPr>
            <w:tcW w:w="1300" w:type="dxa"/>
            <w:tcBorders>
              <w:top w:val="nil"/>
              <w:left w:val="nil"/>
              <w:bottom w:val="single" w:sz="4" w:space="0" w:color="auto"/>
              <w:right w:val="single" w:sz="4" w:space="0" w:color="auto"/>
            </w:tcBorders>
            <w:shd w:val="clear" w:color="auto" w:fill="auto"/>
            <w:noWrap/>
            <w:vAlign w:val="bottom"/>
            <w:hideMark/>
          </w:tcPr>
          <w:p w14:paraId="09D3188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0261947F"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748A733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7E74310B"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4A8A7F3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46B2D159"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1A7B54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49E2DDE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1992</w:t>
            </w:r>
          </w:p>
        </w:tc>
        <w:tc>
          <w:tcPr>
            <w:tcW w:w="1300" w:type="dxa"/>
            <w:tcBorders>
              <w:top w:val="nil"/>
              <w:left w:val="nil"/>
              <w:bottom w:val="single" w:sz="4" w:space="0" w:color="auto"/>
              <w:right w:val="single" w:sz="4" w:space="0" w:color="auto"/>
            </w:tcBorders>
            <w:shd w:val="clear" w:color="auto" w:fill="auto"/>
            <w:noWrap/>
            <w:vAlign w:val="bottom"/>
            <w:hideMark/>
          </w:tcPr>
          <w:p w14:paraId="1F68CBA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1259977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12157DB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5D8581A4"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65CB637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352EF9B6"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516215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4D0AEB6A"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1993</w:t>
            </w:r>
          </w:p>
        </w:tc>
        <w:tc>
          <w:tcPr>
            <w:tcW w:w="1300" w:type="dxa"/>
            <w:tcBorders>
              <w:top w:val="nil"/>
              <w:left w:val="nil"/>
              <w:bottom w:val="single" w:sz="4" w:space="0" w:color="auto"/>
              <w:right w:val="single" w:sz="4" w:space="0" w:color="auto"/>
            </w:tcBorders>
            <w:shd w:val="clear" w:color="auto" w:fill="auto"/>
            <w:noWrap/>
            <w:vAlign w:val="bottom"/>
            <w:hideMark/>
          </w:tcPr>
          <w:p w14:paraId="36F61A4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1A5BB8D1"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4BCDF04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3687E980"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1715AA3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438D1430"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62E81C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21356DC9"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1994</w:t>
            </w:r>
          </w:p>
        </w:tc>
        <w:tc>
          <w:tcPr>
            <w:tcW w:w="1300" w:type="dxa"/>
            <w:tcBorders>
              <w:top w:val="nil"/>
              <w:left w:val="nil"/>
              <w:bottom w:val="single" w:sz="4" w:space="0" w:color="auto"/>
              <w:right w:val="single" w:sz="4" w:space="0" w:color="auto"/>
            </w:tcBorders>
            <w:shd w:val="clear" w:color="auto" w:fill="auto"/>
            <w:noWrap/>
            <w:vAlign w:val="bottom"/>
            <w:hideMark/>
          </w:tcPr>
          <w:p w14:paraId="19C17E3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2F14587A"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3A931F4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3922DFC6"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09EF7CA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6168AFD9"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64C5E4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0AC90E9A"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1995</w:t>
            </w:r>
          </w:p>
        </w:tc>
        <w:tc>
          <w:tcPr>
            <w:tcW w:w="1300" w:type="dxa"/>
            <w:tcBorders>
              <w:top w:val="nil"/>
              <w:left w:val="nil"/>
              <w:bottom w:val="single" w:sz="4" w:space="0" w:color="auto"/>
              <w:right w:val="single" w:sz="4" w:space="0" w:color="auto"/>
            </w:tcBorders>
            <w:shd w:val="clear" w:color="auto" w:fill="auto"/>
            <w:noWrap/>
            <w:vAlign w:val="bottom"/>
            <w:hideMark/>
          </w:tcPr>
          <w:p w14:paraId="5E41F0C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22BDE88B"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6A8EDA7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055FC307"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45C9951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2CDC45D5"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82F0FA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lastRenderedPageBreak/>
              <w:t>Barum</w:t>
            </w:r>
          </w:p>
        </w:tc>
        <w:tc>
          <w:tcPr>
            <w:tcW w:w="960" w:type="dxa"/>
            <w:tcBorders>
              <w:top w:val="nil"/>
              <w:left w:val="nil"/>
              <w:bottom w:val="single" w:sz="4" w:space="0" w:color="auto"/>
              <w:right w:val="single" w:sz="4" w:space="0" w:color="auto"/>
            </w:tcBorders>
            <w:shd w:val="clear" w:color="auto" w:fill="auto"/>
            <w:noWrap/>
            <w:vAlign w:val="bottom"/>
            <w:hideMark/>
          </w:tcPr>
          <w:p w14:paraId="1077F16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1996</w:t>
            </w:r>
          </w:p>
        </w:tc>
        <w:tc>
          <w:tcPr>
            <w:tcW w:w="1300" w:type="dxa"/>
            <w:tcBorders>
              <w:top w:val="nil"/>
              <w:left w:val="nil"/>
              <w:bottom w:val="single" w:sz="4" w:space="0" w:color="auto"/>
              <w:right w:val="single" w:sz="4" w:space="0" w:color="auto"/>
            </w:tcBorders>
            <w:shd w:val="clear" w:color="auto" w:fill="auto"/>
            <w:noWrap/>
            <w:vAlign w:val="bottom"/>
            <w:hideMark/>
          </w:tcPr>
          <w:p w14:paraId="6475BD2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13E7A51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38B453B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78FC8BD0"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0B8C9FD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0874C79A"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96FD09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71A25DB6"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1997</w:t>
            </w:r>
          </w:p>
        </w:tc>
        <w:tc>
          <w:tcPr>
            <w:tcW w:w="1300" w:type="dxa"/>
            <w:tcBorders>
              <w:top w:val="nil"/>
              <w:left w:val="nil"/>
              <w:bottom w:val="single" w:sz="4" w:space="0" w:color="auto"/>
              <w:right w:val="single" w:sz="4" w:space="0" w:color="auto"/>
            </w:tcBorders>
            <w:shd w:val="clear" w:color="auto" w:fill="auto"/>
            <w:noWrap/>
            <w:vAlign w:val="bottom"/>
            <w:hideMark/>
          </w:tcPr>
          <w:p w14:paraId="7CF2110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6D84ABA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15B9619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03E08099"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56B2124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311419D7"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31A183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1B1EE0F3"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1998</w:t>
            </w:r>
          </w:p>
        </w:tc>
        <w:tc>
          <w:tcPr>
            <w:tcW w:w="1300" w:type="dxa"/>
            <w:tcBorders>
              <w:top w:val="nil"/>
              <w:left w:val="nil"/>
              <w:bottom w:val="single" w:sz="4" w:space="0" w:color="auto"/>
              <w:right w:val="single" w:sz="4" w:space="0" w:color="auto"/>
            </w:tcBorders>
            <w:shd w:val="clear" w:color="auto" w:fill="auto"/>
            <w:noWrap/>
            <w:vAlign w:val="bottom"/>
            <w:hideMark/>
          </w:tcPr>
          <w:p w14:paraId="0AA8994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010C2E54"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4B5A0C9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58A16F38"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44349A6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4FB8FA2D"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B301E5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30085276"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1999</w:t>
            </w:r>
          </w:p>
        </w:tc>
        <w:tc>
          <w:tcPr>
            <w:tcW w:w="1300" w:type="dxa"/>
            <w:tcBorders>
              <w:top w:val="nil"/>
              <w:left w:val="nil"/>
              <w:bottom w:val="single" w:sz="4" w:space="0" w:color="auto"/>
              <w:right w:val="single" w:sz="4" w:space="0" w:color="auto"/>
            </w:tcBorders>
            <w:shd w:val="clear" w:color="auto" w:fill="auto"/>
            <w:noWrap/>
            <w:vAlign w:val="bottom"/>
            <w:hideMark/>
          </w:tcPr>
          <w:p w14:paraId="4A50398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02BBE6E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7D9522B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5D61FD02"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1334129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331AF97E"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6625E5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06CA598C"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2000</w:t>
            </w:r>
          </w:p>
        </w:tc>
        <w:tc>
          <w:tcPr>
            <w:tcW w:w="1300" w:type="dxa"/>
            <w:tcBorders>
              <w:top w:val="nil"/>
              <w:left w:val="nil"/>
              <w:bottom w:val="single" w:sz="4" w:space="0" w:color="auto"/>
              <w:right w:val="single" w:sz="4" w:space="0" w:color="auto"/>
            </w:tcBorders>
            <w:shd w:val="clear" w:color="auto" w:fill="auto"/>
            <w:noWrap/>
            <w:vAlign w:val="bottom"/>
            <w:hideMark/>
          </w:tcPr>
          <w:p w14:paraId="1BDA01D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15854E81"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3621639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39F6383A"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35D7CE8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641D0E80"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CE2388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7DA07AFF"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2001</w:t>
            </w:r>
          </w:p>
        </w:tc>
        <w:tc>
          <w:tcPr>
            <w:tcW w:w="1300" w:type="dxa"/>
            <w:tcBorders>
              <w:top w:val="nil"/>
              <w:left w:val="nil"/>
              <w:bottom w:val="single" w:sz="4" w:space="0" w:color="auto"/>
              <w:right w:val="single" w:sz="4" w:space="0" w:color="auto"/>
            </w:tcBorders>
            <w:shd w:val="clear" w:color="auto" w:fill="auto"/>
            <w:noWrap/>
            <w:vAlign w:val="bottom"/>
            <w:hideMark/>
          </w:tcPr>
          <w:p w14:paraId="109B798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37930C3C"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1F4936D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56CA6053"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2CDE382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53379B8D"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9C238A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3B03B3E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2002</w:t>
            </w:r>
          </w:p>
        </w:tc>
        <w:tc>
          <w:tcPr>
            <w:tcW w:w="1300" w:type="dxa"/>
            <w:tcBorders>
              <w:top w:val="nil"/>
              <w:left w:val="nil"/>
              <w:bottom w:val="single" w:sz="4" w:space="0" w:color="auto"/>
              <w:right w:val="single" w:sz="4" w:space="0" w:color="auto"/>
            </w:tcBorders>
            <w:shd w:val="clear" w:color="auto" w:fill="auto"/>
            <w:noWrap/>
            <w:vAlign w:val="bottom"/>
            <w:hideMark/>
          </w:tcPr>
          <w:p w14:paraId="1818C9C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0A02C279"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26EB5F3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2EB1ABB6"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711524F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2C480E56"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757544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0C4807E6"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2003</w:t>
            </w:r>
          </w:p>
        </w:tc>
        <w:tc>
          <w:tcPr>
            <w:tcW w:w="1300" w:type="dxa"/>
            <w:tcBorders>
              <w:top w:val="nil"/>
              <w:left w:val="nil"/>
              <w:bottom w:val="single" w:sz="4" w:space="0" w:color="auto"/>
              <w:right w:val="single" w:sz="4" w:space="0" w:color="auto"/>
            </w:tcBorders>
            <w:shd w:val="clear" w:color="auto" w:fill="auto"/>
            <w:noWrap/>
            <w:vAlign w:val="bottom"/>
            <w:hideMark/>
          </w:tcPr>
          <w:p w14:paraId="4263C49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0878C97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1CD69FF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70C2D117"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7CDC58D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6A9A35D6"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35ACCE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2D74E8E8"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2004</w:t>
            </w:r>
          </w:p>
        </w:tc>
        <w:tc>
          <w:tcPr>
            <w:tcW w:w="1300" w:type="dxa"/>
            <w:tcBorders>
              <w:top w:val="nil"/>
              <w:left w:val="nil"/>
              <w:bottom w:val="single" w:sz="4" w:space="0" w:color="auto"/>
              <w:right w:val="single" w:sz="4" w:space="0" w:color="auto"/>
            </w:tcBorders>
            <w:shd w:val="clear" w:color="auto" w:fill="auto"/>
            <w:noWrap/>
            <w:vAlign w:val="bottom"/>
            <w:hideMark/>
          </w:tcPr>
          <w:p w14:paraId="7917DE5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23B91263"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0E0319B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27FF1CDC"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0102FC6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21D37BF8"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9104FF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41D7F039"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2005</w:t>
            </w:r>
          </w:p>
        </w:tc>
        <w:tc>
          <w:tcPr>
            <w:tcW w:w="1300" w:type="dxa"/>
            <w:tcBorders>
              <w:top w:val="nil"/>
              <w:left w:val="nil"/>
              <w:bottom w:val="single" w:sz="4" w:space="0" w:color="auto"/>
              <w:right w:val="single" w:sz="4" w:space="0" w:color="auto"/>
            </w:tcBorders>
            <w:shd w:val="clear" w:color="auto" w:fill="auto"/>
            <w:noWrap/>
            <w:vAlign w:val="bottom"/>
            <w:hideMark/>
          </w:tcPr>
          <w:p w14:paraId="1427977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4DEAAB7D"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3EC1AC8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2704BA3F"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7B69B86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074A1F9C"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947900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596CC8C3"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2006</w:t>
            </w:r>
          </w:p>
        </w:tc>
        <w:tc>
          <w:tcPr>
            <w:tcW w:w="1300" w:type="dxa"/>
            <w:tcBorders>
              <w:top w:val="nil"/>
              <w:left w:val="nil"/>
              <w:bottom w:val="single" w:sz="4" w:space="0" w:color="auto"/>
              <w:right w:val="single" w:sz="4" w:space="0" w:color="auto"/>
            </w:tcBorders>
            <w:shd w:val="clear" w:color="auto" w:fill="auto"/>
            <w:noWrap/>
            <w:vAlign w:val="bottom"/>
            <w:hideMark/>
          </w:tcPr>
          <w:p w14:paraId="3D5EBC7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767173C7"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797382D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5F7055F0"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739DC98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79F8375F"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1AB610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66B68D67"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2007</w:t>
            </w:r>
          </w:p>
        </w:tc>
        <w:tc>
          <w:tcPr>
            <w:tcW w:w="1300" w:type="dxa"/>
            <w:tcBorders>
              <w:top w:val="nil"/>
              <w:left w:val="nil"/>
              <w:bottom w:val="single" w:sz="4" w:space="0" w:color="auto"/>
              <w:right w:val="single" w:sz="4" w:space="0" w:color="auto"/>
            </w:tcBorders>
            <w:shd w:val="clear" w:color="auto" w:fill="auto"/>
            <w:noWrap/>
            <w:vAlign w:val="bottom"/>
            <w:hideMark/>
          </w:tcPr>
          <w:p w14:paraId="045BA14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4A46FA1B"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1FF5CB6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338A0AD6"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51CE7F5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1426CC21"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27120A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08FDE110"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2008</w:t>
            </w:r>
          </w:p>
        </w:tc>
        <w:tc>
          <w:tcPr>
            <w:tcW w:w="1300" w:type="dxa"/>
            <w:tcBorders>
              <w:top w:val="nil"/>
              <w:left w:val="nil"/>
              <w:bottom w:val="single" w:sz="4" w:space="0" w:color="auto"/>
              <w:right w:val="single" w:sz="4" w:space="0" w:color="auto"/>
            </w:tcBorders>
            <w:shd w:val="clear" w:color="auto" w:fill="auto"/>
            <w:noWrap/>
            <w:vAlign w:val="bottom"/>
            <w:hideMark/>
          </w:tcPr>
          <w:p w14:paraId="0EAFE01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0C35359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70569EA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4611459C"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1FA83C8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1EE89CC8"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F71D39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3CCF649B"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2009</w:t>
            </w:r>
          </w:p>
        </w:tc>
        <w:tc>
          <w:tcPr>
            <w:tcW w:w="1300" w:type="dxa"/>
            <w:tcBorders>
              <w:top w:val="nil"/>
              <w:left w:val="nil"/>
              <w:bottom w:val="single" w:sz="4" w:space="0" w:color="auto"/>
              <w:right w:val="single" w:sz="4" w:space="0" w:color="auto"/>
            </w:tcBorders>
            <w:shd w:val="clear" w:color="auto" w:fill="auto"/>
            <w:noWrap/>
            <w:vAlign w:val="bottom"/>
            <w:hideMark/>
          </w:tcPr>
          <w:p w14:paraId="7B5367D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MJVM</w:t>
            </w:r>
          </w:p>
        </w:tc>
        <w:tc>
          <w:tcPr>
            <w:tcW w:w="1220" w:type="dxa"/>
            <w:tcBorders>
              <w:top w:val="nil"/>
              <w:left w:val="nil"/>
              <w:bottom w:val="single" w:sz="4" w:space="0" w:color="auto"/>
              <w:right w:val="single" w:sz="4" w:space="0" w:color="auto"/>
            </w:tcBorders>
            <w:shd w:val="clear" w:color="auto" w:fill="auto"/>
            <w:noWrap/>
            <w:vAlign w:val="bottom"/>
            <w:hideMark/>
          </w:tcPr>
          <w:p w14:paraId="49C3CBF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7775B94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7A527345"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481D162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03AB96B2"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CD375B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37584EF1"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2010</w:t>
            </w:r>
          </w:p>
        </w:tc>
        <w:tc>
          <w:tcPr>
            <w:tcW w:w="1300" w:type="dxa"/>
            <w:tcBorders>
              <w:top w:val="nil"/>
              <w:left w:val="nil"/>
              <w:bottom w:val="single" w:sz="4" w:space="0" w:color="auto"/>
              <w:right w:val="single" w:sz="4" w:space="0" w:color="auto"/>
            </w:tcBorders>
            <w:shd w:val="clear" w:color="auto" w:fill="auto"/>
            <w:noWrap/>
            <w:vAlign w:val="bottom"/>
            <w:hideMark/>
          </w:tcPr>
          <w:p w14:paraId="51D93C6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15EE445C"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70C13F3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40A2C087"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3EC0C0A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r>
      <w:tr w:rsidR="006169CD" w:rsidRPr="006169CD" w14:paraId="2010CEBE"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8C0DDD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Barum</w:t>
            </w:r>
          </w:p>
        </w:tc>
        <w:tc>
          <w:tcPr>
            <w:tcW w:w="960" w:type="dxa"/>
            <w:tcBorders>
              <w:top w:val="nil"/>
              <w:left w:val="nil"/>
              <w:bottom w:val="single" w:sz="4" w:space="0" w:color="auto"/>
              <w:right w:val="single" w:sz="4" w:space="0" w:color="auto"/>
            </w:tcBorders>
            <w:shd w:val="clear" w:color="auto" w:fill="auto"/>
            <w:noWrap/>
            <w:vAlign w:val="bottom"/>
            <w:hideMark/>
          </w:tcPr>
          <w:p w14:paraId="4A0B5D44"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2011</w:t>
            </w:r>
          </w:p>
        </w:tc>
        <w:tc>
          <w:tcPr>
            <w:tcW w:w="1300" w:type="dxa"/>
            <w:tcBorders>
              <w:top w:val="nil"/>
              <w:left w:val="nil"/>
              <w:bottom w:val="single" w:sz="4" w:space="0" w:color="auto"/>
              <w:right w:val="single" w:sz="4" w:space="0" w:color="auto"/>
            </w:tcBorders>
            <w:shd w:val="clear" w:color="auto" w:fill="auto"/>
            <w:noWrap/>
            <w:vAlign w:val="bottom"/>
            <w:hideMark/>
          </w:tcPr>
          <w:p w14:paraId="3105E39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49F8717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100</w:t>
            </w:r>
          </w:p>
        </w:tc>
        <w:tc>
          <w:tcPr>
            <w:tcW w:w="1520" w:type="dxa"/>
            <w:tcBorders>
              <w:top w:val="nil"/>
              <w:left w:val="nil"/>
              <w:bottom w:val="single" w:sz="4" w:space="0" w:color="auto"/>
              <w:right w:val="single" w:sz="4" w:space="0" w:color="auto"/>
            </w:tcBorders>
            <w:shd w:val="clear" w:color="auto" w:fill="auto"/>
            <w:noWrap/>
            <w:vAlign w:val="bottom"/>
            <w:hideMark/>
          </w:tcPr>
          <w:p w14:paraId="5B26C89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cnb000360249</w:t>
            </w:r>
          </w:p>
        </w:tc>
        <w:tc>
          <w:tcPr>
            <w:tcW w:w="1100" w:type="dxa"/>
            <w:tcBorders>
              <w:top w:val="nil"/>
              <w:left w:val="nil"/>
              <w:bottom w:val="single" w:sz="4" w:space="0" w:color="auto"/>
              <w:right w:val="single" w:sz="4" w:space="0" w:color="auto"/>
            </w:tcBorders>
            <w:shd w:val="clear" w:color="auto" w:fill="auto"/>
            <w:noWrap/>
            <w:vAlign w:val="bottom"/>
            <w:hideMark/>
          </w:tcPr>
          <w:p w14:paraId="79EB00B4"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2788-3736</w:t>
            </w:r>
          </w:p>
        </w:tc>
        <w:tc>
          <w:tcPr>
            <w:tcW w:w="974" w:type="dxa"/>
            <w:tcBorders>
              <w:top w:val="nil"/>
              <w:left w:val="nil"/>
              <w:bottom w:val="single" w:sz="4" w:space="0" w:color="auto"/>
              <w:right w:val="single" w:sz="8" w:space="0" w:color="auto"/>
            </w:tcBorders>
            <w:shd w:val="clear" w:color="auto" w:fill="auto"/>
            <w:noWrap/>
            <w:vAlign w:val="bottom"/>
            <w:hideMark/>
          </w:tcPr>
          <w:p w14:paraId="4786F92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4742DF0B"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FD821B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4" w:space="0" w:color="auto"/>
              <w:right w:val="single" w:sz="4" w:space="0" w:color="auto"/>
            </w:tcBorders>
            <w:shd w:val="clear" w:color="auto" w:fill="auto"/>
            <w:noWrap/>
            <w:vAlign w:val="bottom"/>
            <w:hideMark/>
          </w:tcPr>
          <w:p w14:paraId="6193643E"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2012</w:t>
            </w:r>
          </w:p>
        </w:tc>
        <w:tc>
          <w:tcPr>
            <w:tcW w:w="1300" w:type="dxa"/>
            <w:tcBorders>
              <w:top w:val="nil"/>
              <w:left w:val="nil"/>
              <w:bottom w:val="single" w:sz="4" w:space="0" w:color="auto"/>
              <w:right w:val="single" w:sz="4" w:space="0" w:color="auto"/>
            </w:tcBorders>
            <w:shd w:val="clear" w:color="auto" w:fill="auto"/>
            <w:noWrap/>
            <w:vAlign w:val="bottom"/>
            <w:hideMark/>
          </w:tcPr>
          <w:p w14:paraId="6E797FC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4627ECA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14:paraId="04AEAA2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4" w:space="0" w:color="auto"/>
              <w:right w:val="single" w:sz="4" w:space="0" w:color="auto"/>
            </w:tcBorders>
            <w:shd w:val="clear" w:color="auto" w:fill="auto"/>
            <w:noWrap/>
            <w:vAlign w:val="bottom"/>
            <w:hideMark/>
          </w:tcPr>
          <w:p w14:paraId="3BC2215D"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4" w:space="0" w:color="auto"/>
              <w:right w:val="single" w:sz="8" w:space="0" w:color="auto"/>
            </w:tcBorders>
            <w:shd w:val="clear" w:color="auto" w:fill="auto"/>
            <w:noWrap/>
            <w:vAlign w:val="bottom"/>
            <w:hideMark/>
          </w:tcPr>
          <w:p w14:paraId="2186B10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5C7647E2"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B737FF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4" w:space="0" w:color="auto"/>
              <w:right w:val="single" w:sz="4" w:space="0" w:color="auto"/>
            </w:tcBorders>
            <w:shd w:val="clear" w:color="auto" w:fill="auto"/>
            <w:noWrap/>
            <w:vAlign w:val="bottom"/>
            <w:hideMark/>
          </w:tcPr>
          <w:p w14:paraId="4901E254"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2013</w:t>
            </w:r>
          </w:p>
        </w:tc>
        <w:tc>
          <w:tcPr>
            <w:tcW w:w="1300" w:type="dxa"/>
            <w:tcBorders>
              <w:top w:val="nil"/>
              <w:left w:val="nil"/>
              <w:bottom w:val="single" w:sz="4" w:space="0" w:color="auto"/>
              <w:right w:val="single" w:sz="4" w:space="0" w:color="auto"/>
            </w:tcBorders>
            <w:shd w:val="clear" w:color="auto" w:fill="auto"/>
            <w:noWrap/>
            <w:vAlign w:val="bottom"/>
            <w:hideMark/>
          </w:tcPr>
          <w:p w14:paraId="68548D0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0EB4121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14:paraId="2D26416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4" w:space="0" w:color="auto"/>
              <w:right w:val="single" w:sz="4" w:space="0" w:color="auto"/>
            </w:tcBorders>
            <w:shd w:val="clear" w:color="auto" w:fill="auto"/>
            <w:noWrap/>
            <w:vAlign w:val="bottom"/>
            <w:hideMark/>
          </w:tcPr>
          <w:p w14:paraId="2FA74EAE"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4" w:space="0" w:color="auto"/>
              <w:right w:val="single" w:sz="8" w:space="0" w:color="auto"/>
            </w:tcBorders>
            <w:shd w:val="clear" w:color="auto" w:fill="auto"/>
            <w:noWrap/>
            <w:vAlign w:val="bottom"/>
            <w:hideMark/>
          </w:tcPr>
          <w:p w14:paraId="4082294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6D15A6E3"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0B080B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4" w:space="0" w:color="auto"/>
              <w:right w:val="single" w:sz="4" w:space="0" w:color="auto"/>
            </w:tcBorders>
            <w:shd w:val="clear" w:color="auto" w:fill="auto"/>
            <w:noWrap/>
            <w:vAlign w:val="bottom"/>
            <w:hideMark/>
          </w:tcPr>
          <w:p w14:paraId="4E45ED1A"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2014</w:t>
            </w:r>
          </w:p>
        </w:tc>
        <w:tc>
          <w:tcPr>
            <w:tcW w:w="1300" w:type="dxa"/>
            <w:tcBorders>
              <w:top w:val="nil"/>
              <w:left w:val="nil"/>
              <w:bottom w:val="single" w:sz="4" w:space="0" w:color="auto"/>
              <w:right w:val="single" w:sz="4" w:space="0" w:color="auto"/>
            </w:tcBorders>
            <w:shd w:val="clear" w:color="auto" w:fill="auto"/>
            <w:noWrap/>
            <w:vAlign w:val="bottom"/>
            <w:hideMark/>
          </w:tcPr>
          <w:p w14:paraId="6BA5E06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559DAC3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14:paraId="1CE4EF8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4" w:space="0" w:color="auto"/>
              <w:right w:val="single" w:sz="4" w:space="0" w:color="auto"/>
            </w:tcBorders>
            <w:shd w:val="clear" w:color="auto" w:fill="auto"/>
            <w:noWrap/>
            <w:vAlign w:val="bottom"/>
            <w:hideMark/>
          </w:tcPr>
          <w:p w14:paraId="15C612AB"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4" w:space="0" w:color="auto"/>
              <w:right w:val="single" w:sz="8" w:space="0" w:color="auto"/>
            </w:tcBorders>
            <w:shd w:val="clear" w:color="auto" w:fill="auto"/>
            <w:noWrap/>
            <w:vAlign w:val="bottom"/>
            <w:hideMark/>
          </w:tcPr>
          <w:p w14:paraId="6AC6F0ED"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1BBE4D79"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2B036C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4" w:space="0" w:color="auto"/>
              <w:right w:val="single" w:sz="4" w:space="0" w:color="auto"/>
            </w:tcBorders>
            <w:shd w:val="clear" w:color="auto" w:fill="auto"/>
            <w:noWrap/>
            <w:vAlign w:val="bottom"/>
            <w:hideMark/>
          </w:tcPr>
          <w:p w14:paraId="6D32EBFA"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2015</w:t>
            </w:r>
          </w:p>
        </w:tc>
        <w:tc>
          <w:tcPr>
            <w:tcW w:w="1300" w:type="dxa"/>
            <w:tcBorders>
              <w:top w:val="nil"/>
              <w:left w:val="nil"/>
              <w:bottom w:val="single" w:sz="4" w:space="0" w:color="auto"/>
              <w:right w:val="single" w:sz="4" w:space="0" w:color="auto"/>
            </w:tcBorders>
            <w:shd w:val="clear" w:color="auto" w:fill="auto"/>
            <w:noWrap/>
            <w:vAlign w:val="bottom"/>
            <w:hideMark/>
          </w:tcPr>
          <w:p w14:paraId="5593B4C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1E8A2F59" w14:textId="77777777" w:rsidR="006169CD" w:rsidRPr="006169CD" w:rsidRDefault="006169CD" w:rsidP="006169CD">
            <w:pPr>
              <w:spacing w:after="0" w:line="240" w:lineRule="auto"/>
              <w:rPr>
                <w:rFonts w:ascii="Calibri" w:eastAsia="Times New Roman" w:hAnsi="Calibri" w:cs="Calibri"/>
                <w:b/>
                <w:bCs/>
                <w:color w:val="000000"/>
                <w:lang w:eastAsia="cs-CZ"/>
              </w:rPr>
            </w:pPr>
            <w:r w:rsidRPr="006169CD">
              <w:rPr>
                <w:rFonts w:ascii="Calibri" w:eastAsia="Times New Roman" w:hAnsi="Calibri" w:cs="Calibri"/>
                <w:b/>
                <w:bCs/>
                <w:color w:val="000000"/>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14:paraId="36473E0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4" w:space="0" w:color="auto"/>
              <w:right w:val="single" w:sz="4" w:space="0" w:color="auto"/>
            </w:tcBorders>
            <w:shd w:val="clear" w:color="auto" w:fill="auto"/>
            <w:noWrap/>
            <w:vAlign w:val="bottom"/>
            <w:hideMark/>
          </w:tcPr>
          <w:p w14:paraId="66226994"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4" w:space="0" w:color="auto"/>
              <w:right w:val="single" w:sz="8" w:space="0" w:color="auto"/>
            </w:tcBorders>
            <w:shd w:val="clear" w:color="auto" w:fill="auto"/>
            <w:noWrap/>
            <w:vAlign w:val="bottom"/>
            <w:hideMark/>
          </w:tcPr>
          <w:p w14:paraId="51393BF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2AD724BA"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EAECD2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4" w:space="0" w:color="auto"/>
              <w:right w:val="single" w:sz="4" w:space="0" w:color="auto"/>
            </w:tcBorders>
            <w:shd w:val="clear" w:color="auto" w:fill="auto"/>
            <w:noWrap/>
            <w:vAlign w:val="bottom"/>
            <w:hideMark/>
          </w:tcPr>
          <w:p w14:paraId="43016C32"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2016</w:t>
            </w:r>
          </w:p>
        </w:tc>
        <w:tc>
          <w:tcPr>
            <w:tcW w:w="1300" w:type="dxa"/>
            <w:tcBorders>
              <w:top w:val="nil"/>
              <w:left w:val="nil"/>
              <w:bottom w:val="single" w:sz="4" w:space="0" w:color="auto"/>
              <w:right w:val="single" w:sz="4" w:space="0" w:color="auto"/>
            </w:tcBorders>
            <w:shd w:val="clear" w:color="auto" w:fill="auto"/>
            <w:noWrap/>
            <w:vAlign w:val="bottom"/>
            <w:hideMark/>
          </w:tcPr>
          <w:p w14:paraId="28A08CF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324C883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14:paraId="3D119CF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4" w:space="0" w:color="auto"/>
              <w:right w:val="single" w:sz="4" w:space="0" w:color="auto"/>
            </w:tcBorders>
            <w:shd w:val="clear" w:color="auto" w:fill="auto"/>
            <w:noWrap/>
            <w:vAlign w:val="bottom"/>
            <w:hideMark/>
          </w:tcPr>
          <w:p w14:paraId="67BE748F"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4" w:space="0" w:color="auto"/>
              <w:right w:val="single" w:sz="8" w:space="0" w:color="auto"/>
            </w:tcBorders>
            <w:shd w:val="clear" w:color="auto" w:fill="auto"/>
            <w:noWrap/>
            <w:vAlign w:val="bottom"/>
            <w:hideMark/>
          </w:tcPr>
          <w:p w14:paraId="108A75D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29EFEE17"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AA8BDD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4" w:space="0" w:color="auto"/>
              <w:right w:val="single" w:sz="4" w:space="0" w:color="auto"/>
            </w:tcBorders>
            <w:shd w:val="clear" w:color="auto" w:fill="auto"/>
            <w:noWrap/>
            <w:vAlign w:val="bottom"/>
            <w:hideMark/>
          </w:tcPr>
          <w:p w14:paraId="568721B7"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2017</w:t>
            </w:r>
          </w:p>
        </w:tc>
        <w:tc>
          <w:tcPr>
            <w:tcW w:w="1300" w:type="dxa"/>
            <w:tcBorders>
              <w:top w:val="nil"/>
              <w:left w:val="nil"/>
              <w:bottom w:val="single" w:sz="4" w:space="0" w:color="auto"/>
              <w:right w:val="single" w:sz="4" w:space="0" w:color="auto"/>
            </w:tcBorders>
            <w:shd w:val="clear" w:color="auto" w:fill="auto"/>
            <w:noWrap/>
            <w:vAlign w:val="bottom"/>
            <w:hideMark/>
          </w:tcPr>
          <w:p w14:paraId="1925500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477D1C7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14:paraId="25BA43A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4" w:space="0" w:color="auto"/>
              <w:right w:val="single" w:sz="4" w:space="0" w:color="auto"/>
            </w:tcBorders>
            <w:shd w:val="clear" w:color="auto" w:fill="auto"/>
            <w:noWrap/>
            <w:vAlign w:val="bottom"/>
            <w:hideMark/>
          </w:tcPr>
          <w:p w14:paraId="75C2DEAB"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4" w:space="0" w:color="auto"/>
              <w:right w:val="single" w:sz="8" w:space="0" w:color="auto"/>
            </w:tcBorders>
            <w:shd w:val="clear" w:color="auto" w:fill="auto"/>
            <w:noWrap/>
            <w:vAlign w:val="bottom"/>
            <w:hideMark/>
          </w:tcPr>
          <w:p w14:paraId="4FE5475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6F0D21EE"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48DB56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4" w:space="0" w:color="auto"/>
              <w:right w:val="single" w:sz="4" w:space="0" w:color="auto"/>
            </w:tcBorders>
            <w:shd w:val="clear" w:color="auto" w:fill="auto"/>
            <w:noWrap/>
            <w:vAlign w:val="bottom"/>
            <w:hideMark/>
          </w:tcPr>
          <w:p w14:paraId="7B743FF3"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2018</w:t>
            </w:r>
          </w:p>
        </w:tc>
        <w:tc>
          <w:tcPr>
            <w:tcW w:w="1300" w:type="dxa"/>
            <w:tcBorders>
              <w:top w:val="nil"/>
              <w:left w:val="nil"/>
              <w:bottom w:val="single" w:sz="4" w:space="0" w:color="auto"/>
              <w:right w:val="single" w:sz="4" w:space="0" w:color="auto"/>
            </w:tcBorders>
            <w:shd w:val="clear" w:color="auto" w:fill="auto"/>
            <w:noWrap/>
            <w:vAlign w:val="bottom"/>
            <w:hideMark/>
          </w:tcPr>
          <w:p w14:paraId="35C634E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0FE863D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14:paraId="614B652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4" w:space="0" w:color="auto"/>
              <w:right w:val="single" w:sz="4" w:space="0" w:color="auto"/>
            </w:tcBorders>
            <w:shd w:val="clear" w:color="auto" w:fill="auto"/>
            <w:noWrap/>
            <w:vAlign w:val="bottom"/>
            <w:hideMark/>
          </w:tcPr>
          <w:p w14:paraId="24757E63"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4" w:space="0" w:color="auto"/>
              <w:right w:val="single" w:sz="8" w:space="0" w:color="auto"/>
            </w:tcBorders>
            <w:shd w:val="clear" w:color="auto" w:fill="auto"/>
            <w:noWrap/>
            <w:vAlign w:val="bottom"/>
            <w:hideMark/>
          </w:tcPr>
          <w:p w14:paraId="4A7E6C4A"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1B958A66"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5DB998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4" w:space="0" w:color="auto"/>
              <w:right w:val="single" w:sz="4" w:space="0" w:color="auto"/>
            </w:tcBorders>
            <w:shd w:val="clear" w:color="auto" w:fill="auto"/>
            <w:noWrap/>
            <w:vAlign w:val="bottom"/>
            <w:hideMark/>
          </w:tcPr>
          <w:p w14:paraId="349CAF06"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2019</w:t>
            </w:r>
          </w:p>
        </w:tc>
        <w:tc>
          <w:tcPr>
            <w:tcW w:w="1300" w:type="dxa"/>
            <w:tcBorders>
              <w:top w:val="nil"/>
              <w:left w:val="nil"/>
              <w:bottom w:val="single" w:sz="4" w:space="0" w:color="auto"/>
              <w:right w:val="single" w:sz="4" w:space="0" w:color="auto"/>
            </w:tcBorders>
            <w:shd w:val="clear" w:color="auto" w:fill="auto"/>
            <w:noWrap/>
            <w:vAlign w:val="bottom"/>
            <w:hideMark/>
          </w:tcPr>
          <w:p w14:paraId="79F345C1"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04C7EF6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14:paraId="0537363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4" w:space="0" w:color="auto"/>
              <w:right w:val="single" w:sz="4" w:space="0" w:color="auto"/>
            </w:tcBorders>
            <w:shd w:val="clear" w:color="auto" w:fill="auto"/>
            <w:noWrap/>
            <w:vAlign w:val="bottom"/>
            <w:hideMark/>
          </w:tcPr>
          <w:p w14:paraId="32282EAE"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4" w:space="0" w:color="auto"/>
              <w:right w:val="single" w:sz="8" w:space="0" w:color="auto"/>
            </w:tcBorders>
            <w:shd w:val="clear" w:color="auto" w:fill="auto"/>
            <w:noWrap/>
            <w:vAlign w:val="bottom"/>
            <w:hideMark/>
          </w:tcPr>
          <w:p w14:paraId="4A939A5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31BB02E1"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2EB2FC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4" w:space="0" w:color="auto"/>
              <w:right w:val="single" w:sz="4" w:space="0" w:color="auto"/>
            </w:tcBorders>
            <w:shd w:val="clear" w:color="auto" w:fill="auto"/>
            <w:noWrap/>
            <w:vAlign w:val="bottom"/>
            <w:hideMark/>
          </w:tcPr>
          <w:p w14:paraId="23943B56"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2020</w:t>
            </w:r>
          </w:p>
        </w:tc>
        <w:tc>
          <w:tcPr>
            <w:tcW w:w="1300" w:type="dxa"/>
            <w:tcBorders>
              <w:top w:val="nil"/>
              <w:left w:val="nil"/>
              <w:bottom w:val="single" w:sz="4" w:space="0" w:color="auto"/>
              <w:right w:val="single" w:sz="4" w:space="0" w:color="auto"/>
            </w:tcBorders>
            <w:shd w:val="clear" w:color="auto" w:fill="auto"/>
            <w:noWrap/>
            <w:vAlign w:val="bottom"/>
            <w:hideMark/>
          </w:tcPr>
          <w:p w14:paraId="08B51083"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254722E5"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14:paraId="35127299"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4" w:space="0" w:color="auto"/>
              <w:right w:val="single" w:sz="4" w:space="0" w:color="auto"/>
            </w:tcBorders>
            <w:shd w:val="clear" w:color="auto" w:fill="auto"/>
            <w:noWrap/>
            <w:vAlign w:val="bottom"/>
            <w:hideMark/>
          </w:tcPr>
          <w:p w14:paraId="1FC33565"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4" w:space="0" w:color="auto"/>
              <w:right w:val="single" w:sz="8" w:space="0" w:color="auto"/>
            </w:tcBorders>
            <w:shd w:val="clear" w:color="auto" w:fill="auto"/>
            <w:noWrap/>
            <w:vAlign w:val="bottom"/>
            <w:hideMark/>
          </w:tcPr>
          <w:p w14:paraId="1EE4270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5BFE58D4"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E6A2D74"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4" w:space="0" w:color="auto"/>
              <w:right w:val="single" w:sz="4" w:space="0" w:color="auto"/>
            </w:tcBorders>
            <w:shd w:val="clear" w:color="auto" w:fill="auto"/>
            <w:noWrap/>
            <w:vAlign w:val="bottom"/>
            <w:hideMark/>
          </w:tcPr>
          <w:p w14:paraId="7A5EB26C"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2021</w:t>
            </w:r>
          </w:p>
        </w:tc>
        <w:tc>
          <w:tcPr>
            <w:tcW w:w="1300" w:type="dxa"/>
            <w:tcBorders>
              <w:top w:val="nil"/>
              <w:left w:val="nil"/>
              <w:bottom w:val="single" w:sz="4" w:space="0" w:color="auto"/>
              <w:right w:val="single" w:sz="4" w:space="0" w:color="auto"/>
            </w:tcBorders>
            <w:shd w:val="clear" w:color="auto" w:fill="auto"/>
            <w:noWrap/>
            <w:vAlign w:val="bottom"/>
            <w:hideMark/>
          </w:tcPr>
          <w:p w14:paraId="1DEFE008"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1672640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14:paraId="3D753C10"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4" w:space="0" w:color="auto"/>
              <w:right w:val="single" w:sz="4" w:space="0" w:color="auto"/>
            </w:tcBorders>
            <w:shd w:val="clear" w:color="auto" w:fill="auto"/>
            <w:noWrap/>
            <w:vAlign w:val="bottom"/>
            <w:hideMark/>
          </w:tcPr>
          <w:p w14:paraId="558DF685"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4" w:space="0" w:color="auto"/>
              <w:right w:val="single" w:sz="8" w:space="0" w:color="auto"/>
            </w:tcBorders>
            <w:shd w:val="clear" w:color="auto" w:fill="auto"/>
            <w:noWrap/>
            <w:vAlign w:val="bottom"/>
            <w:hideMark/>
          </w:tcPr>
          <w:p w14:paraId="42373BCF"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582045B1" w14:textId="77777777" w:rsidTr="006169CD">
        <w:trPr>
          <w:trHeight w:val="29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7A294A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4" w:space="0" w:color="auto"/>
              <w:right w:val="single" w:sz="4" w:space="0" w:color="auto"/>
            </w:tcBorders>
            <w:shd w:val="clear" w:color="auto" w:fill="auto"/>
            <w:noWrap/>
            <w:vAlign w:val="bottom"/>
            <w:hideMark/>
          </w:tcPr>
          <w:p w14:paraId="432EC4FB"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2022</w:t>
            </w:r>
          </w:p>
        </w:tc>
        <w:tc>
          <w:tcPr>
            <w:tcW w:w="1300" w:type="dxa"/>
            <w:tcBorders>
              <w:top w:val="nil"/>
              <w:left w:val="nil"/>
              <w:bottom w:val="single" w:sz="4" w:space="0" w:color="auto"/>
              <w:right w:val="single" w:sz="4" w:space="0" w:color="auto"/>
            </w:tcBorders>
            <w:shd w:val="clear" w:color="auto" w:fill="auto"/>
            <w:noWrap/>
            <w:vAlign w:val="bottom"/>
            <w:hideMark/>
          </w:tcPr>
          <w:p w14:paraId="7447AEF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4" w:space="0" w:color="auto"/>
              <w:right w:val="single" w:sz="4" w:space="0" w:color="auto"/>
            </w:tcBorders>
            <w:shd w:val="clear" w:color="auto" w:fill="auto"/>
            <w:noWrap/>
            <w:vAlign w:val="bottom"/>
            <w:hideMark/>
          </w:tcPr>
          <w:p w14:paraId="7D112FF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520" w:type="dxa"/>
            <w:tcBorders>
              <w:top w:val="nil"/>
              <w:left w:val="nil"/>
              <w:bottom w:val="single" w:sz="4" w:space="0" w:color="auto"/>
              <w:right w:val="single" w:sz="4" w:space="0" w:color="auto"/>
            </w:tcBorders>
            <w:shd w:val="clear" w:color="auto" w:fill="auto"/>
            <w:noWrap/>
            <w:vAlign w:val="bottom"/>
            <w:hideMark/>
          </w:tcPr>
          <w:p w14:paraId="176B2EDE"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4" w:space="0" w:color="auto"/>
              <w:right w:val="single" w:sz="4" w:space="0" w:color="auto"/>
            </w:tcBorders>
            <w:shd w:val="clear" w:color="auto" w:fill="auto"/>
            <w:noWrap/>
            <w:vAlign w:val="bottom"/>
            <w:hideMark/>
          </w:tcPr>
          <w:p w14:paraId="05F1BD6A"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4" w:space="0" w:color="auto"/>
              <w:right w:val="single" w:sz="8" w:space="0" w:color="auto"/>
            </w:tcBorders>
            <w:shd w:val="clear" w:color="auto" w:fill="auto"/>
            <w:noWrap/>
            <w:vAlign w:val="bottom"/>
            <w:hideMark/>
          </w:tcPr>
          <w:p w14:paraId="25FC38EB"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r w:rsidR="006169CD" w:rsidRPr="006169CD" w14:paraId="34F9E316" w14:textId="77777777" w:rsidTr="006169CD">
        <w:trPr>
          <w:trHeight w:val="300"/>
        </w:trPr>
        <w:tc>
          <w:tcPr>
            <w:tcW w:w="1380" w:type="dxa"/>
            <w:tcBorders>
              <w:top w:val="nil"/>
              <w:left w:val="single" w:sz="8" w:space="0" w:color="auto"/>
              <w:bottom w:val="single" w:sz="8" w:space="0" w:color="auto"/>
              <w:right w:val="single" w:sz="4" w:space="0" w:color="auto"/>
            </w:tcBorders>
            <w:shd w:val="clear" w:color="auto" w:fill="auto"/>
            <w:noWrap/>
            <w:vAlign w:val="bottom"/>
            <w:hideMark/>
          </w:tcPr>
          <w:p w14:paraId="691E8B96"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Profil</w:t>
            </w:r>
          </w:p>
        </w:tc>
        <w:tc>
          <w:tcPr>
            <w:tcW w:w="960" w:type="dxa"/>
            <w:tcBorders>
              <w:top w:val="nil"/>
              <w:left w:val="nil"/>
              <w:bottom w:val="single" w:sz="8" w:space="0" w:color="auto"/>
              <w:right w:val="single" w:sz="4" w:space="0" w:color="auto"/>
            </w:tcBorders>
            <w:shd w:val="clear" w:color="auto" w:fill="auto"/>
            <w:noWrap/>
            <w:vAlign w:val="bottom"/>
            <w:hideMark/>
          </w:tcPr>
          <w:p w14:paraId="53DDF619" w14:textId="77777777" w:rsidR="006169CD" w:rsidRPr="006169CD" w:rsidRDefault="006169CD" w:rsidP="006169CD">
            <w:pPr>
              <w:spacing w:after="0" w:line="240" w:lineRule="auto"/>
              <w:jc w:val="right"/>
              <w:rPr>
                <w:rFonts w:ascii="Calibri" w:eastAsia="Times New Roman" w:hAnsi="Calibri" w:cs="Calibri"/>
                <w:color w:val="000000"/>
                <w:lang w:eastAsia="cs-CZ"/>
              </w:rPr>
            </w:pPr>
            <w:r w:rsidRPr="006169CD">
              <w:rPr>
                <w:rFonts w:ascii="Calibri" w:eastAsia="Times New Roman" w:hAnsi="Calibri" w:cs="Calibri"/>
                <w:color w:val="000000"/>
                <w:lang w:eastAsia="cs-CZ"/>
              </w:rPr>
              <w:t>2023</w:t>
            </w:r>
          </w:p>
        </w:tc>
        <w:tc>
          <w:tcPr>
            <w:tcW w:w="1300" w:type="dxa"/>
            <w:tcBorders>
              <w:top w:val="nil"/>
              <w:left w:val="nil"/>
              <w:bottom w:val="single" w:sz="8" w:space="0" w:color="auto"/>
              <w:right w:val="single" w:sz="4" w:space="0" w:color="auto"/>
            </w:tcBorders>
            <w:shd w:val="clear" w:color="auto" w:fill="auto"/>
            <w:noWrap/>
            <w:vAlign w:val="bottom"/>
            <w:hideMark/>
          </w:tcPr>
          <w:p w14:paraId="0536F98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Continental</w:t>
            </w:r>
          </w:p>
        </w:tc>
        <w:tc>
          <w:tcPr>
            <w:tcW w:w="1220" w:type="dxa"/>
            <w:tcBorders>
              <w:top w:val="nil"/>
              <w:left w:val="nil"/>
              <w:bottom w:val="single" w:sz="8" w:space="0" w:color="auto"/>
              <w:right w:val="single" w:sz="4" w:space="0" w:color="auto"/>
            </w:tcBorders>
            <w:shd w:val="clear" w:color="auto" w:fill="auto"/>
            <w:noWrap/>
            <w:vAlign w:val="bottom"/>
            <w:hideMark/>
          </w:tcPr>
          <w:p w14:paraId="291028E2"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 </w:t>
            </w:r>
          </w:p>
        </w:tc>
        <w:tc>
          <w:tcPr>
            <w:tcW w:w="1520" w:type="dxa"/>
            <w:tcBorders>
              <w:top w:val="nil"/>
              <w:left w:val="nil"/>
              <w:bottom w:val="single" w:sz="8" w:space="0" w:color="auto"/>
              <w:right w:val="single" w:sz="4" w:space="0" w:color="auto"/>
            </w:tcBorders>
            <w:shd w:val="clear" w:color="auto" w:fill="auto"/>
            <w:noWrap/>
            <w:vAlign w:val="bottom"/>
            <w:hideMark/>
          </w:tcPr>
          <w:p w14:paraId="6BFD2257"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cnb002372231</w:t>
            </w:r>
          </w:p>
        </w:tc>
        <w:tc>
          <w:tcPr>
            <w:tcW w:w="1100" w:type="dxa"/>
            <w:tcBorders>
              <w:top w:val="nil"/>
              <w:left w:val="nil"/>
              <w:bottom w:val="single" w:sz="8" w:space="0" w:color="auto"/>
              <w:right w:val="single" w:sz="4" w:space="0" w:color="auto"/>
            </w:tcBorders>
            <w:shd w:val="clear" w:color="auto" w:fill="auto"/>
            <w:noWrap/>
            <w:vAlign w:val="bottom"/>
            <w:hideMark/>
          </w:tcPr>
          <w:p w14:paraId="691B654E" w14:textId="77777777" w:rsidR="006169CD" w:rsidRPr="006169CD" w:rsidRDefault="006169CD" w:rsidP="006169CD">
            <w:pPr>
              <w:spacing w:after="0" w:line="240" w:lineRule="auto"/>
              <w:rPr>
                <w:rFonts w:ascii="Times New Roman" w:eastAsia="Times New Roman" w:hAnsi="Times New Roman" w:cs="Times New Roman"/>
                <w:b/>
                <w:bCs/>
                <w:color w:val="000000"/>
                <w:lang w:eastAsia="cs-CZ"/>
              </w:rPr>
            </w:pPr>
            <w:r w:rsidRPr="006169CD">
              <w:rPr>
                <w:rFonts w:ascii="Times New Roman" w:eastAsia="Times New Roman" w:hAnsi="Times New Roman" w:cs="Times New Roman"/>
                <w:b/>
                <w:bCs/>
                <w:color w:val="000000"/>
                <w:lang w:eastAsia="cs-CZ"/>
              </w:rPr>
              <w:t>2788-3744</w:t>
            </w:r>
          </w:p>
        </w:tc>
        <w:tc>
          <w:tcPr>
            <w:tcW w:w="974" w:type="dxa"/>
            <w:tcBorders>
              <w:top w:val="nil"/>
              <w:left w:val="nil"/>
              <w:bottom w:val="single" w:sz="8" w:space="0" w:color="auto"/>
              <w:right w:val="single" w:sz="8" w:space="0" w:color="auto"/>
            </w:tcBorders>
            <w:shd w:val="clear" w:color="auto" w:fill="auto"/>
            <w:noWrap/>
            <w:vAlign w:val="bottom"/>
            <w:hideMark/>
          </w:tcPr>
          <w:p w14:paraId="5B0A4B5C" w14:textId="77777777" w:rsidR="006169CD" w:rsidRPr="006169CD" w:rsidRDefault="006169CD" w:rsidP="006169CD">
            <w:pPr>
              <w:spacing w:after="0" w:line="240" w:lineRule="auto"/>
              <w:rPr>
                <w:rFonts w:ascii="Calibri" w:eastAsia="Times New Roman" w:hAnsi="Calibri" w:cs="Calibri"/>
                <w:color w:val="000000"/>
                <w:lang w:eastAsia="cs-CZ"/>
              </w:rPr>
            </w:pPr>
            <w:r w:rsidRPr="006169CD">
              <w:rPr>
                <w:rFonts w:ascii="Calibri" w:eastAsia="Times New Roman" w:hAnsi="Calibri" w:cs="Calibri"/>
                <w:color w:val="000000"/>
                <w:lang w:eastAsia="cs-CZ"/>
              </w:rPr>
              <w:t>pdf</w:t>
            </w:r>
          </w:p>
        </w:tc>
      </w:tr>
    </w:tbl>
    <w:p w14:paraId="3D552B11" w14:textId="77777777" w:rsidR="00A23C41" w:rsidRDefault="00A23C41" w:rsidP="00A23C41">
      <w:pPr>
        <w:rPr>
          <w:rFonts w:ascii="Arial" w:hAnsi="Arial" w:cs="Arial"/>
          <w:color w:val="000000"/>
        </w:rPr>
      </w:pPr>
    </w:p>
    <w:p w14:paraId="2201A186" w14:textId="77777777" w:rsidR="006169CD" w:rsidRDefault="006169CD" w:rsidP="00A23C41">
      <w:pPr>
        <w:rPr>
          <w:rFonts w:ascii="Arial" w:hAnsi="Arial" w:cs="Arial"/>
          <w:color w:val="000000"/>
        </w:rPr>
      </w:pPr>
    </w:p>
    <w:p w14:paraId="5DA4151A" w14:textId="77777777" w:rsidR="006169CD" w:rsidRDefault="006169CD" w:rsidP="00A23C41">
      <w:pPr>
        <w:rPr>
          <w:rFonts w:ascii="Arial" w:hAnsi="Arial" w:cs="Arial"/>
          <w:color w:val="000000"/>
        </w:rPr>
      </w:pPr>
    </w:p>
    <w:p w14:paraId="42EAAA86" w14:textId="77777777" w:rsidR="006169CD" w:rsidRDefault="006169CD" w:rsidP="00A23C41">
      <w:pPr>
        <w:rPr>
          <w:rFonts w:ascii="Arial" w:hAnsi="Arial" w:cs="Arial"/>
          <w:color w:val="000000"/>
        </w:rPr>
      </w:pPr>
    </w:p>
    <w:p w14:paraId="7B155A00" w14:textId="77777777" w:rsidR="006169CD" w:rsidRDefault="006169CD" w:rsidP="00A23C41">
      <w:pPr>
        <w:rPr>
          <w:rFonts w:ascii="Arial" w:hAnsi="Arial" w:cs="Arial"/>
          <w:color w:val="000000"/>
        </w:rPr>
      </w:pPr>
    </w:p>
    <w:p w14:paraId="6870D8BE" w14:textId="77777777" w:rsidR="006169CD" w:rsidRDefault="006169CD" w:rsidP="00A23C41">
      <w:pPr>
        <w:rPr>
          <w:rFonts w:ascii="Arial" w:hAnsi="Arial" w:cs="Arial"/>
          <w:color w:val="000000"/>
        </w:rPr>
      </w:pPr>
    </w:p>
    <w:p w14:paraId="14A4C3FE" w14:textId="77777777" w:rsidR="006169CD" w:rsidRDefault="006169CD" w:rsidP="00A23C41">
      <w:pPr>
        <w:rPr>
          <w:rFonts w:ascii="Arial" w:hAnsi="Arial" w:cs="Arial"/>
          <w:color w:val="000000"/>
        </w:rPr>
      </w:pPr>
    </w:p>
    <w:p w14:paraId="5E19AFD0" w14:textId="77777777" w:rsidR="006169CD" w:rsidRDefault="006169CD" w:rsidP="00A23C41">
      <w:pPr>
        <w:rPr>
          <w:rFonts w:ascii="Arial" w:hAnsi="Arial" w:cs="Arial"/>
          <w:color w:val="000000"/>
        </w:rPr>
      </w:pPr>
    </w:p>
    <w:p w14:paraId="503AF84E" w14:textId="77777777" w:rsidR="006169CD" w:rsidRDefault="006169CD" w:rsidP="00A23C41">
      <w:pPr>
        <w:rPr>
          <w:rFonts w:ascii="Arial" w:hAnsi="Arial" w:cs="Arial"/>
          <w:color w:val="000000"/>
        </w:rPr>
      </w:pPr>
    </w:p>
    <w:p w14:paraId="270F47D3" w14:textId="77777777" w:rsidR="006169CD" w:rsidRDefault="006169CD" w:rsidP="00A23C41">
      <w:pPr>
        <w:rPr>
          <w:rFonts w:ascii="Arial" w:hAnsi="Arial" w:cs="Arial"/>
          <w:color w:val="000000"/>
        </w:rPr>
      </w:pPr>
    </w:p>
    <w:p w14:paraId="7AAFED6D" w14:textId="77777777" w:rsidR="006169CD" w:rsidRDefault="006169CD" w:rsidP="00A23C41">
      <w:pPr>
        <w:rPr>
          <w:rFonts w:ascii="Arial" w:hAnsi="Arial" w:cs="Arial"/>
          <w:color w:val="000000"/>
        </w:rPr>
      </w:pPr>
    </w:p>
    <w:p w14:paraId="55681454" w14:textId="77777777" w:rsidR="006169CD" w:rsidRDefault="006169CD" w:rsidP="00A23C41">
      <w:pPr>
        <w:rPr>
          <w:rFonts w:ascii="Arial" w:hAnsi="Arial" w:cs="Arial"/>
          <w:color w:val="000000"/>
        </w:rPr>
      </w:pPr>
    </w:p>
    <w:p w14:paraId="0C0C31E1" w14:textId="77777777" w:rsidR="006169CD" w:rsidRDefault="006169CD" w:rsidP="00A23C41">
      <w:pPr>
        <w:rPr>
          <w:rFonts w:ascii="Arial" w:hAnsi="Arial" w:cs="Arial"/>
          <w:color w:val="000000"/>
        </w:rPr>
      </w:pPr>
    </w:p>
    <w:p w14:paraId="2C299B0E" w14:textId="2DC38734" w:rsidR="008C1205" w:rsidRDefault="008C1205" w:rsidP="008C1205">
      <w:pPr>
        <w:pStyle w:val="Zkladntext"/>
        <w:spacing w:before="20"/>
        <w:rPr>
          <w:rFonts w:ascii="Arial" w:hAnsi="Arial" w:cs="Arial"/>
          <w:b/>
        </w:rPr>
      </w:pPr>
      <w:r w:rsidRPr="00ED7C68">
        <w:rPr>
          <w:rFonts w:ascii="Arial" w:hAnsi="Arial" w:cs="Arial"/>
          <w:b/>
          <w:u w:val="single"/>
        </w:rPr>
        <w:lastRenderedPageBreak/>
        <w:t xml:space="preserve">Příloha č. </w:t>
      </w:r>
      <w:r w:rsidR="00A23C41" w:rsidRPr="00ED7C68">
        <w:rPr>
          <w:rFonts w:ascii="Arial" w:hAnsi="Arial" w:cs="Arial"/>
          <w:b/>
          <w:u w:val="single"/>
        </w:rPr>
        <w:t>2</w:t>
      </w:r>
      <w:r w:rsidR="00A23C41">
        <w:rPr>
          <w:rFonts w:ascii="Arial" w:hAnsi="Arial" w:cs="Arial"/>
          <w:b/>
        </w:rPr>
        <w:t xml:space="preserve"> ke Smlouvě o dílo č. SML/0055/2024</w:t>
      </w:r>
      <w:r w:rsidRPr="00A23C41">
        <w:rPr>
          <w:rFonts w:ascii="Arial" w:hAnsi="Arial" w:cs="Arial"/>
          <w:b/>
        </w:rPr>
        <w:t xml:space="preserve"> – cenová nabídka</w:t>
      </w:r>
    </w:p>
    <w:p w14:paraId="4126A816" w14:textId="77777777" w:rsidR="00A23C41" w:rsidRPr="00A23C41" w:rsidRDefault="00A23C41" w:rsidP="008C1205">
      <w:pPr>
        <w:pStyle w:val="Zkladntext"/>
        <w:spacing w:before="20"/>
        <w:rPr>
          <w:rFonts w:ascii="Arial" w:hAnsi="Arial" w:cs="Arial"/>
          <w:b/>
        </w:rPr>
      </w:pPr>
    </w:p>
    <w:p w14:paraId="532E2680" w14:textId="77777777" w:rsidR="008C1205" w:rsidRDefault="008C1205" w:rsidP="008C1205">
      <w:pPr>
        <w:pStyle w:val="Zkladntext"/>
        <w:spacing w:before="20"/>
        <w:rPr>
          <w:rFonts w:ascii="Times New Roman"/>
          <w:sz w:val="18"/>
        </w:rPr>
      </w:pPr>
    </w:p>
    <w:p w14:paraId="2C87E21B" w14:textId="77777777" w:rsidR="008C1205" w:rsidRDefault="008C1205" w:rsidP="008C1205">
      <w:pPr>
        <w:pStyle w:val="Zkladntext"/>
        <w:spacing w:before="20"/>
        <w:rPr>
          <w:rFonts w:ascii="Times New Roman"/>
          <w:sz w:val="18"/>
        </w:rPr>
      </w:pPr>
    </w:p>
    <w:p w14:paraId="73F9E4F8" w14:textId="77777777" w:rsidR="008C1205" w:rsidRDefault="008C1205" w:rsidP="008C1205">
      <w:pPr>
        <w:ind w:right="973"/>
        <w:jc w:val="right"/>
        <w:rPr>
          <w:sz w:val="18"/>
        </w:rPr>
      </w:pPr>
      <w:r>
        <w:rPr>
          <w:noProof/>
          <w:lang w:eastAsia="cs-CZ"/>
        </w:rPr>
        <w:drawing>
          <wp:anchor distT="0" distB="0" distL="0" distR="0" simplePos="0" relativeHeight="251659264" behindDoc="0" locked="0" layoutInCell="1" allowOverlap="1" wp14:anchorId="66909F1C" wp14:editId="5534E39D">
            <wp:simplePos x="0" y="0"/>
            <wp:positionH relativeFrom="page">
              <wp:posOffset>893044</wp:posOffset>
            </wp:positionH>
            <wp:positionV relativeFrom="paragraph">
              <wp:posOffset>-143122</wp:posOffset>
            </wp:positionV>
            <wp:extent cx="1908067" cy="53339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908067" cy="533399"/>
                    </a:xfrm>
                    <a:prstGeom prst="rect">
                      <a:avLst/>
                    </a:prstGeom>
                  </pic:spPr>
                </pic:pic>
              </a:graphicData>
            </a:graphic>
          </wp:anchor>
        </w:drawing>
      </w:r>
      <w:r>
        <w:rPr>
          <w:sz w:val="18"/>
        </w:rPr>
        <w:t>EXON</w:t>
      </w:r>
      <w:r>
        <w:rPr>
          <w:spacing w:val="-7"/>
          <w:sz w:val="18"/>
        </w:rPr>
        <w:t xml:space="preserve"> </w:t>
      </w:r>
      <w:r>
        <w:rPr>
          <w:sz w:val="18"/>
        </w:rPr>
        <w:t>s.r.o.,</w:t>
      </w:r>
      <w:r>
        <w:rPr>
          <w:spacing w:val="-6"/>
          <w:sz w:val="18"/>
        </w:rPr>
        <w:t xml:space="preserve"> </w:t>
      </w:r>
      <w:r>
        <w:rPr>
          <w:sz w:val="18"/>
        </w:rPr>
        <w:t>Vrážská</w:t>
      </w:r>
      <w:r>
        <w:rPr>
          <w:spacing w:val="-6"/>
          <w:sz w:val="18"/>
        </w:rPr>
        <w:t xml:space="preserve"> </w:t>
      </w:r>
      <w:r>
        <w:rPr>
          <w:sz w:val="18"/>
        </w:rPr>
        <w:t>73/10,</w:t>
      </w:r>
      <w:r>
        <w:rPr>
          <w:spacing w:val="-10"/>
          <w:sz w:val="18"/>
        </w:rPr>
        <w:t xml:space="preserve"> </w:t>
      </w:r>
      <w:r>
        <w:rPr>
          <w:sz w:val="18"/>
        </w:rPr>
        <w:t>153</w:t>
      </w:r>
      <w:r>
        <w:rPr>
          <w:spacing w:val="-5"/>
          <w:sz w:val="18"/>
        </w:rPr>
        <w:t xml:space="preserve"> </w:t>
      </w:r>
      <w:r>
        <w:rPr>
          <w:sz w:val="18"/>
        </w:rPr>
        <w:t>00,</w:t>
      </w:r>
      <w:r>
        <w:rPr>
          <w:spacing w:val="-7"/>
          <w:sz w:val="18"/>
        </w:rPr>
        <w:t xml:space="preserve"> </w:t>
      </w:r>
      <w:r>
        <w:rPr>
          <w:spacing w:val="-2"/>
          <w:sz w:val="18"/>
        </w:rPr>
        <w:t>Praha</w:t>
      </w:r>
    </w:p>
    <w:p w14:paraId="54D20304" w14:textId="77777777" w:rsidR="008C1205" w:rsidRDefault="008C1205" w:rsidP="008C1205">
      <w:pPr>
        <w:spacing w:before="43"/>
        <w:ind w:right="973"/>
        <w:jc w:val="right"/>
        <w:rPr>
          <w:sz w:val="18"/>
        </w:rPr>
      </w:pPr>
      <w:r>
        <w:rPr>
          <w:sz w:val="18"/>
        </w:rPr>
        <w:t>Tel.:</w:t>
      </w:r>
      <w:r>
        <w:rPr>
          <w:spacing w:val="-5"/>
          <w:sz w:val="18"/>
        </w:rPr>
        <w:t xml:space="preserve"> </w:t>
      </w:r>
      <w:r>
        <w:rPr>
          <w:sz w:val="18"/>
        </w:rPr>
        <w:t>+420</w:t>
      </w:r>
      <w:r>
        <w:rPr>
          <w:spacing w:val="-1"/>
          <w:sz w:val="18"/>
        </w:rPr>
        <w:t xml:space="preserve"> </w:t>
      </w:r>
      <w:r>
        <w:rPr>
          <w:sz w:val="18"/>
        </w:rPr>
        <w:t>241</w:t>
      </w:r>
      <w:r>
        <w:rPr>
          <w:spacing w:val="-4"/>
          <w:sz w:val="18"/>
        </w:rPr>
        <w:t xml:space="preserve"> </w:t>
      </w:r>
      <w:r>
        <w:rPr>
          <w:sz w:val="18"/>
        </w:rPr>
        <w:t>410</w:t>
      </w:r>
      <w:r>
        <w:rPr>
          <w:spacing w:val="-3"/>
          <w:sz w:val="18"/>
        </w:rPr>
        <w:t xml:space="preserve"> </w:t>
      </w:r>
      <w:r>
        <w:rPr>
          <w:spacing w:val="-5"/>
          <w:sz w:val="18"/>
        </w:rPr>
        <w:t>660</w:t>
      </w:r>
    </w:p>
    <w:p w14:paraId="17CA9349" w14:textId="0BDD8AC9" w:rsidR="008C1205" w:rsidRDefault="008C1205" w:rsidP="008C1205">
      <w:pPr>
        <w:spacing w:before="43"/>
        <w:ind w:right="974"/>
        <w:jc w:val="right"/>
        <w:rPr>
          <w:sz w:val="18"/>
        </w:rPr>
      </w:pPr>
      <w:r>
        <w:rPr>
          <w:noProof/>
          <w:lang w:eastAsia="cs-CZ"/>
        </w:rPr>
        <mc:AlternateContent>
          <mc:Choice Requires="wps">
            <w:drawing>
              <wp:anchor distT="0" distB="0" distL="0" distR="0" simplePos="0" relativeHeight="251676672" behindDoc="1" locked="0" layoutInCell="1" allowOverlap="1" wp14:anchorId="690CF432" wp14:editId="31010D2A">
                <wp:simplePos x="0" y="0"/>
                <wp:positionH relativeFrom="page">
                  <wp:posOffset>862584</wp:posOffset>
                </wp:positionH>
                <wp:positionV relativeFrom="paragraph">
                  <wp:posOffset>191797</wp:posOffset>
                </wp:positionV>
                <wp:extent cx="5824855"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4855" cy="6350"/>
                        </a:xfrm>
                        <a:custGeom>
                          <a:avLst/>
                          <a:gdLst/>
                          <a:ahLst/>
                          <a:cxnLst/>
                          <a:rect l="l" t="t" r="r" b="b"/>
                          <a:pathLst>
                            <a:path w="5824855" h="6350">
                              <a:moveTo>
                                <a:pt x="5824728" y="0"/>
                              </a:moveTo>
                              <a:lnTo>
                                <a:pt x="2017776" y="0"/>
                              </a:lnTo>
                              <a:lnTo>
                                <a:pt x="2014728" y="0"/>
                              </a:lnTo>
                              <a:lnTo>
                                <a:pt x="2008632" y="0"/>
                              </a:lnTo>
                              <a:lnTo>
                                <a:pt x="0" y="0"/>
                              </a:lnTo>
                              <a:lnTo>
                                <a:pt x="0" y="6096"/>
                              </a:lnTo>
                              <a:lnTo>
                                <a:pt x="2008632" y="6096"/>
                              </a:lnTo>
                              <a:lnTo>
                                <a:pt x="2014728" y="6096"/>
                              </a:lnTo>
                              <a:lnTo>
                                <a:pt x="2017776" y="6096"/>
                              </a:lnTo>
                              <a:lnTo>
                                <a:pt x="5824728" y="6096"/>
                              </a:lnTo>
                              <a:lnTo>
                                <a:pt x="58247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3C3C82" id="Graphic 2" o:spid="_x0000_s1026" style="position:absolute;margin-left:67.9pt;margin-top:15.1pt;width:458.65pt;height:.5pt;z-index:-251639808;visibility:visible;mso-wrap-style:square;mso-wrap-distance-left:0;mso-wrap-distance-top:0;mso-wrap-distance-right:0;mso-wrap-distance-bottom:0;mso-position-horizontal:absolute;mso-position-horizontal-relative:page;mso-position-vertical:absolute;mso-position-vertical-relative:text;v-text-anchor:top" coordsize="58248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oxXwIAAOYFAAAOAAAAZHJzL2Uyb0RvYy54bWysVN9v2yAQfp+0/wHxvjhNFyez4lRTq1aT&#10;qq5SM+2ZYBxbwxwDErv//Q5sEnd5WDbND3D4Po777tfqpmskOQhja1A5vZpMKRGKQ1GrXU6/be4/&#10;LCmxjqmCSVAip6/C0pv1+3erVmdiBhXIQhiCRpTNWp3TyjmdJYnllWiYnYAWCpUlmIY5PJpdUhjW&#10;ovVGJrPpNE1aMIU2wIW1+PeuV9J1sF+WgruvZWmFIzKn6JsLqwnr1q/JesWynWG6qvngBvsHLxpW&#10;K3z0aOqOOUb2pj4z1dTcgIXSTTg0CZRlzUXggGyupr+xeamYFoELBsfqY5js/zPLnw7PhtRFTmeU&#10;KNZgih6GaMx8cFptM8S86Gfj6Vn9CPyHRUXyRuMPdsB0pWk8FsmRLkT69Rhp0TnC8ed8Ofu4nM8p&#10;4ahLr+chEQnL4l2+t+5BQLDDDo/W9XkqosSqKPFORdFgtn2eZcizowTzbCjBPG/7PGvm/D3vnBdJ&#10;O3KkGvzwygYOYgMB5jwF7+1ihpUciaCnJ4xUYyymcbFYpG+wERF3Hawi8sxqRMQ9IqfL9BoTNHo/&#10;IuLeI7HEL8Sk00+pjwpSiSbifv7oBeATl0vAxxD9ETyO/V+BY0lFVlyCFT1hn/zA/FgQGIVxyVmQ&#10;dXFfS+lrwJrd9lYacmB+hoRvCNwIFtqh7wDfC1soXrGvWmylnNqfe2YEJfKLws71UygKJgrbKBgn&#10;byHMqlB+xrpN950ZTTSKOXXYQE8Q5wLLYm+g/x7QY/1NBZ/3DsraN07wrfdoOOAwCfyHween1fgc&#10;UKfxvP4FAAD//wMAUEsDBBQABgAIAAAAIQDILX7+3QAAAAoBAAAPAAAAZHJzL2Rvd25yZXYueG1s&#10;TI/BTsMwEETvSPyDtUjcqJ1EhSrEqQAJceCAGvgAJ16SqPE6st0m/D3bExxnZzTzttqvbhJnDHH0&#10;pCHbKBBInbcj9Rq+Pl/vdiBiMmTN5Ak1/GCEfX19VZnS+oUOeG5SL7iEYmk0DCnNpZSxG9CZuPEz&#10;EnvfPjiTWIZe2mAWLneTzJW6l86MxAuDmfFlwO7YnJyGZzeqoV+69kO646HdNeFtfnjX+vZmfXoE&#10;kXBNf2G44DM61MzU+hPZKCbWxZbRk4ZC5SAuAbUtMhAtX7IcZF3J/y/UvwAAAP//AwBQSwECLQAU&#10;AAYACAAAACEAtoM4kv4AAADhAQAAEwAAAAAAAAAAAAAAAAAAAAAAW0NvbnRlbnRfVHlwZXNdLnht&#10;bFBLAQItABQABgAIAAAAIQA4/SH/1gAAAJQBAAALAAAAAAAAAAAAAAAAAC8BAABfcmVscy8ucmVs&#10;c1BLAQItABQABgAIAAAAIQBGeroxXwIAAOYFAAAOAAAAAAAAAAAAAAAAAC4CAABkcnMvZTJvRG9j&#10;LnhtbFBLAQItABQABgAIAAAAIQDILX7+3QAAAAoBAAAPAAAAAAAAAAAAAAAAALkEAABkcnMvZG93&#10;bnJldi54bWxQSwUGAAAAAAQABADzAAAAwwUAAAAA&#10;" path="m5824728,l2017776,r-3048,l2008632,,,,,6096r2008632,l2014728,6096r3048,l5824728,6096r,-6096xe" fillcolor="black" stroked="f">
                <v:path arrowok="t"/>
                <w10:wrap type="topAndBottom" anchorx="page"/>
              </v:shape>
            </w:pict>
          </mc:Fallback>
        </mc:AlternateContent>
      </w:r>
      <w:r>
        <w:rPr>
          <w:sz w:val="18"/>
        </w:rPr>
        <w:t>e-mail:</w:t>
      </w:r>
      <w:r>
        <w:rPr>
          <w:spacing w:val="-13"/>
          <w:sz w:val="18"/>
        </w:rPr>
        <w:t xml:space="preserve"> </w:t>
      </w:r>
      <w:hyperlink r:id="rId8" w:history="1">
        <w:r w:rsidR="00EA6454" w:rsidRPr="0047761E">
          <w:rPr>
            <w:rStyle w:val="Hypertextovodkaz"/>
            <w:sz w:val="18"/>
          </w:rPr>
          <w:t>exon@exon.cz,</w:t>
        </w:r>
      </w:hyperlink>
      <w:r>
        <w:rPr>
          <w:spacing w:val="-12"/>
          <w:sz w:val="18"/>
        </w:rPr>
        <w:t xml:space="preserve"> </w:t>
      </w:r>
      <w:hyperlink r:id="rId9">
        <w:r>
          <w:rPr>
            <w:spacing w:val="-2"/>
            <w:sz w:val="18"/>
          </w:rPr>
          <w:t>www.exon.cz</w:t>
        </w:r>
      </w:hyperlink>
    </w:p>
    <w:p w14:paraId="51812166" w14:textId="77777777" w:rsidR="008C1205" w:rsidRDefault="008C1205" w:rsidP="008C1205">
      <w:pPr>
        <w:pStyle w:val="Zkladntext"/>
        <w:rPr>
          <w:sz w:val="64"/>
        </w:rPr>
      </w:pPr>
    </w:p>
    <w:p w14:paraId="61EB23A3" w14:textId="77777777" w:rsidR="008C1205" w:rsidRDefault="008C1205" w:rsidP="008C1205">
      <w:pPr>
        <w:pStyle w:val="Zkladntext"/>
        <w:rPr>
          <w:sz w:val="64"/>
        </w:rPr>
      </w:pPr>
    </w:p>
    <w:p w14:paraId="14C31F66" w14:textId="77777777" w:rsidR="008C1205" w:rsidRDefault="008C1205" w:rsidP="008C1205">
      <w:pPr>
        <w:pStyle w:val="Zkladntext"/>
        <w:rPr>
          <w:sz w:val="64"/>
        </w:rPr>
      </w:pPr>
    </w:p>
    <w:p w14:paraId="1C985736" w14:textId="77777777" w:rsidR="008C1205" w:rsidRDefault="008C1205" w:rsidP="008C1205">
      <w:pPr>
        <w:pStyle w:val="Zkladntext"/>
        <w:spacing w:before="53"/>
        <w:rPr>
          <w:sz w:val="64"/>
        </w:rPr>
      </w:pPr>
    </w:p>
    <w:p w14:paraId="1B566D37" w14:textId="77777777" w:rsidR="008C1205" w:rsidRDefault="008C1205" w:rsidP="008C1205">
      <w:pPr>
        <w:pStyle w:val="Nzev"/>
      </w:pPr>
      <w:r>
        <w:rPr>
          <w:color w:val="C00000"/>
        </w:rPr>
        <w:t>Nabídka</w:t>
      </w:r>
      <w:r>
        <w:rPr>
          <w:color w:val="C00000"/>
          <w:spacing w:val="-8"/>
        </w:rPr>
        <w:t xml:space="preserve"> </w:t>
      </w:r>
      <w:r>
        <w:rPr>
          <w:color w:val="C00000"/>
        </w:rPr>
        <w:t>EXON</w:t>
      </w:r>
      <w:r>
        <w:rPr>
          <w:color w:val="C00000"/>
          <w:spacing w:val="-5"/>
        </w:rPr>
        <w:t xml:space="preserve"> </w:t>
      </w:r>
      <w:r>
        <w:rPr>
          <w:color w:val="C00000"/>
          <w:spacing w:val="-2"/>
        </w:rPr>
        <w:t>s.r.o.</w:t>
      </w:r>
    </w:p>
    <w:p w14:paraId="5DA88C1A" w14:textId="77777777" w:rsidR="008C1205" w:rsidRDefault="008C1205" w:rsidP="008C1205">
      <w:pPr>
        <w:spacing w:before="214"/>
        <w:ind w:left="4277"/>
        <w:rPr>
          <w:rFonts w:ascii="Century Gothic" w:hAnsi="Century Gothic"/>
          <w:b/>
          <w:sz w:val="36"/>
        </w:rPr>
      </w:pPr>
      <w:r>
        <w:rPr>
          <w:rFonts w:ascii="Century Gothic" w:hAnsi="Century Gothic"/>
          <w:b/>
          <w:color w:val="4E4A4A"/>
          <w:sz w:val="36"/>
        </w:rPr>
        <w:t>Nabídka-digitalizace</w:t>
      </w:r>
      <w:r>
        <w:rPr>
          <w:rFonts w:ascii="Century Gothic" w:hAnsi="Century Gothic"/>
          <w:b/>
          <w:color w:val="4E4A4A"/>
          <w:spacing w:val="-23"/>
          <w:sz w:val="36"/>
        </w:rPr>
        <w:t xml:space="preserve"> </w:t>
      </w:r>
      <w:r>
        <w:rPr>
          <w:rFonts w:ascii="Century Gothic" w:hAnsi="Century Gothic"/>
          <w:b/>
          <w:color w:val="4E4A4A"/>
          <w:sz w:val="36"/>
        </w:rPr>
        <w:t>VISK</w:t>
      </w:r>
      <w:r>
        <w:rPr>
          <w:rFonts w:ascii="Century Gothic" w:hAnsi="Century Gothic"/>
          <w:b/>
          <w:color w:val="4E4A4A"/>
          <w:spacing w:val="-22"/>
          <w:sz w:val="36"/>
        </w:rPr>
        <w:t xml:space="preserve"> </w:t>
      </w:r>
      <w:r>
        <w:rPr>
          <w:rFonts w:ascii="Century Gothic" w:hAnsi="Century Gothic"/>
          <w:b/>
          <w:color w:val="4E4A4A"/>
          <w:spacing w:val="-10"/>
          <w:sz w:val="36"/>
        </w:rPr>
        <w:t>7</w:t>
      </w:r>
    </w:p>
    <w:p w14:paraId="2613B955" w14:textId="77777777" w:rsidR="008C1205" w:rsidRDefault="008C1205" w:rsidP="008C1205">
      <w:pPr>
        <w:pStyle w:val="Zkladntext"/>
        <w:rPr>
          <w:rFonts w:ascii="Century Gothic"/>
          <w:b/>
          <w:sz w:val="20"/>
        </w:rPr>
      </w:pPr>
    </w:p>
    <w:p w14:paraId="5DB9BD55" w14:textId="77777777" w:rsidR="008C1205" w:rsidRDefault="008C1205" w:rsidP="008C1205">
      <w:pPr>
        <w:pStyle w:val="Zkladntext"/>
        <w:rPr>
          <w:rFonts w:ascii="Century Gothic"/>
          <w:b/>
          <w:sz w:val="20"/>
        </w:rPr>
      </w:pPr>
    </w:p>
    <w:p w14:paraId="39A13C59" w14:textId="77777777" w:rsidR="008C1205" w:rsidRDefault="008C1205" w:rsidP="008C1205">
      <w:pPr>
        <w:pStyle w:val="Zkladntext"/>
        <w:rPr>
          <w:rFonts w:ascii="Century Gothic"/>
          <w:b/>
          <w:sz w:val="20"/>
        </w:rPr>
      </w:pPr>
    </w:p>
    <w:p w14:paraId="7994ED55" w14:textId="77777777" w:rsidR="008C1205" w:rsidRDefault="008C1205" w:rsidP="008C1205">
      <w:pPr>
        <w:pStyle w:val="Zkladntext"/>
        <w:rPr>
          <w:rFonts w:ascii="Century Gothic"/>
          <w:b/>
          <w:sz w:val="20"/>
        </w:rPr>
      </w:pPr>
    </w:p>
    <w:p w14:paraId="6161CF43" w14:textId="77777777" w:rsidR="008C1205" w:rsidRDefault="008C1205" w:rsidP="008C1205">
      <w:pPr>
        <w:pStyle w:val="Zkladntext"/>
        <w:rPr>
          <w:rFonts w:ascii="Century Gothic"/>
          <w:b/>
          <w:sz w:val="20"/>
        </w:rPr>
      </w:pPr>
    </w:p>
    <w:p w14:paraId="00592113" w14:textId="77777777" w:rsidR="008C1205" w:rsidRDefault="008C1205" w:rsidP="008C1205">
      <w:pPr>
        <w:pStyle w:val="Zkladntext"/>
        <w:rPr>
          <w:rFonts w:ascii="Century Gothic"/>
          <w:b/>
          <w:sz w:val="20"/>
        </w:rPr>
      </w:pPr>
    </w:p>
    <w:p w14:paraId="7656804F" w14:textId="77777777" w:rsidR="008C1205" w:rsidRDefault="008C1205" w:rsidP="008C1205">
      <w:pPr>
        <w:pStyle w:val="Zkladntext"/>
        <w:rPr>
          <w:rFonts w:ascii="Century Gothic"/>
          <w:b/>
          <w:sz w:val="20"/>
        </w:rPr>
      </w:pPr>
    </w:p>
    <w:p w14:paraId="6F854F8F" w14:textId="77777777" w:rsidR="008C1205" w:rsidRDefault="008C1205" w:rsidP="008C1205">
      <w:pPr>
        <w:pStyle w:val="Zkladntext"/>
        <w:rPr>
          <w:rFonts w:ascii="Century Gothic"/>
          <w:b/>
          <w:sz w:val="20"/>
        </w:rPr>
      </w:pPr>
    </w:p>
    <w:p w14:paraId="684A08B9" w14:textId="77777777" w:rsidR="008C1205" w:rsidRDefault="008C1205" w:rsidP="008C1205">
      <w:pPr>
        <w:pStyle w:val="Zkladntext"/>
        <w:rPr>
          <w:rFonts w:ascii="Century Gothic"/>
          <w:b/>
          <w:sz w:val="20"/>
        </w:rPr>
      </w:pPr>
    </w:p>
    <w:p w14:paraId="7B3D9112" w14:textId="77777777" w:rsidR="008C1205" w:rsidRDefault="008C1205" w:rsidP="008C1205">
      <w:pPr>
        <w:pStyle w:val="Zkladntext"/>
        <w:rPr>
          <w:rFonts w:ascii="Century Gothic"/>
          <w:b/>
          <w:sz w:val="20"/>
        </w:rPr>
      </w:pPr>
    </w:p>
    <w:p w14:paraId="03F36703" w14:textId="77777777" w:rsidR="008C1205" w:rsidRDefault="008C1205" w:rsidP="008C1205">
      <w:pPr>
        <w:pStyle w:val="Zkladntext"/>
        <w:rPr>
          <w:rFonts w:ascii="Century Gothic"/>
          <w:b/>
          <w:sz w:val="20"/>
        </w:rPr>
      </w:pPr>
    </w:p>
    <w:p w14:paraId="2BC3A127" w14:textId="77777777" w:rsidR="008C1205" w:rsidRDefault="008C1205" w:rsidP="008C1205">
      <w:pPr>
        <w:pStyle w:val="Zkladntext"/>
        <w:rPr>
          <w:rFonts w:ascii="Century Gothic"/>
          <w:b/>
          <w:sz w:val="20"/>
        </w:rPr>
      </w:pPr>
    </w:p>
    <w:p w14:paraId="0B0A1E74" w14:textId="77777777" w:rsidR="008C1205" w:rsidRDefault="008C1205" w:rsidP="008C1205">
      <w:pPr>
        <w:pStyle w:val="Zkladntext"/>
        <w:rPr>
          <w:rFonts w:ascii="Century Gothic"/>
          <w:b/>
          <w:sz w:val="20"/>
        </w:rPr>
      </w:pPr>
    </w:p>
    <w:p w14:paraId="1E3EEDFB" w14:textId="77777777" w:rsidR="008C1205" w:rsidRDefault="008C1205" w:rsidP="008C1205">
      <w:pPr>
        <w:pStyle w:val="Zkladntext"/>
        <w:rPr>
          <w:rFonts w:ascii="Century Gothic"/>
          <w:b/>
          <w:sz w:val="20"/>
        </w:rPr>
      </w:pPr>
    </w:p>
    <w:p w14:paraId="6F3C859B" w14:textId="77777777" w:rsidR="008C1205" w:rsidRDefault="008C1205" w:rsidP="008C1205">
      <w:pPr>
        <w:pStyle w:val="Zkladntext"/>
        <w:rPr>
          <w:rFonts w:ascii="Century Gothic"/>
          <w:b/>
          <w:sz w:val="20"/>
        </w:rPr>
      </w:pPr>
    </w:p>
    <w:p w14:paraId="7FDE79D3" w14:textId="77777777" w:rsidR="008C1205" w:rsidRDefault="008C1205" w:rsidP="008C1205">
      <w:pPr>
        <w:pStyle w:val="Zkladntext"/>
        <w:rPr>
          <w:rFonts w:ascii="Century Gothic"/>
          <w:b/>
          <w:sz w:val="20"/>
        </w:rPr>
      </w:pPr>
    </w:p>
    <w:p w14:paraId="14F490DC" w14:textId="77777777" w:rsidR="008C1205" w:rsidRDefault="008C1205" w:rsidP="008C1205">
      <w:pPr>
        <w:pStyle w:val="Zkladntext"/>
        <w:rPr>
          <w:rFonts w:ascii="Century Gothic"/>
          <w:b/>
          <w:sz w:val="20"/>
        </w:rPr>
      </w:pPr>
    </w:p>
    <w:p w14:paraId="05660F7B" w14:textId="77777777" w:rsidR="008C1205" w:rsidRDefault="008C1205" w:rsidP="008C1205">
      <w:pPr>
        <w:pStyle w:val="Zkladntext"/>
        <w:rPr>
          <w:rFonts w:ascii="Century Gothic"/>
          <w:b/>
          <w:sz w:val="20"/>
        </w:rPr>
      </w:pPr>
    </w:p>
    <w:p w14:paraId="376CA711" w14:textId="77777777" w:rsidR="008C1205" w:rsidRDefault="008C1205" w:rsidP="008C1205">
      <w:pPr>
        <w:pStyle w:val="Zkladntext"/>
        <w:rPr>
          <w:rFonts w:ascii="Century Gothic"/>
          <w:b/>
          <w:sz w:val="20"/>
        </w:rPr>
      </w:pPr>
    </w:p>
    <w:p w14:paraId="5E5218A8" w14:textId="77777777" w:rsidR="008C1205" w:rsidRDefault="008C1205" w:rsidP="008C1205">
      <w:pPr>
        <w:pStyle w:val="Zkladntext"/>
        <w:rPr>
          <w:rFonts w:ascii="Century Gothic"/>
          <w:b/>
          <w:sz w:val="20"/>
        </w:rPr>
      </w:pPr>
    </w:p>
    <w:p w14:paraId="0E88CAF0" w14:textId="77777777" w:rsidR="008C1205" w:rsidRDefault="008C1205" w:rsidP="008C1205">
      <w:pPr>
        <w:pStyle w:val="Zkladntext"/>
        <w:rPr>
          <w:rFonts w:ascii="Century Gothic"/>
          <w:b/>
          <w:sz w:val="20"/>
        </w:rPr>
      </w:pPr>
    </w:p>
    <w:p w14:paraId="30DE0DDD" w14:textId="77777777" w:rsidR="008C1205" w:rsidRDefault="008C1205" w:rsidP="008C1205">
      <w:pPr>
        <w:pStyle w:val="Zkladntext"/>
        <w:rPr>
          <w:rFonts w:ascii="Century Gothic"/>
          <w:b/>
          <w:sz w:val="20"/>
        </w:rPr>
      </w:pPr>
    </w:p>
    <w:p w14:paraId="51C6A55C" w14:textId="77777777" w:rsidR="008C1205" w:rsidRDefault="008C1205" w:rsidP="008C1205">
      <w:pPr>
        <w:pStyle w:val="Zkladntext"/>
        <w:rPr>
          <w:rFonts w:ascii="Century Gothic"/>
          <w:b/>
          <w:sz w:val="20"/>
        </w:rPr>
      </w:pPr>
    </w:p>
    <w:p w14:paraId="4CC29E9A" w14:textId="77777777" w:rsidR="008C1205" w:rsidRDefault="008C1205" w:rsidP="008C1205">
      <w:pPr>
        <w:pStyle w:val="Zkladntext"/>
        <w:spacing w:before="150"/>
        <w:rPr>
          <w:rFonts w:ascii="Century Gothic"/>
          <w:b/>
          <w:sz w:val="20"/>
        </w:rPr>
      </w:pPr>
    </w:p>
    <w:tbl>
      <w:tblPr>
        <w:tblStyle w:val="TableNormal"/>
        <w:tblW w:w="0" w:type="auto"/>
        <w:tblInd w:w="133" w:type="dxa"/>
        <w:tblLayout w:type="fixed"/>
        <w:tblLook w:val="01E0" w:firstRow="1" w:lastRow="1" w:firstColumn="1" w:lastColumn="1" w:noHBand="0" w:noVBand="0"/>
      </w:tblPr>
      <w:tblGrid>
        <w:gridCol w:w="3044"/>
        <w:gridCol w:w="2714"/>
        <w:gridCol w:w="3415"/>
      </w:tblGrid>
      <w:tr w:rsidR="008C1205" w14:paraId="196A6752" w14:textId="77777777" w:rsidTr="00606A2B">
        <w:trPr>
          <w:trHeight w:val="216"/>
        </w:trPr>
        <w:tc>
          <w:tcPr>
            <w:tcW w:w="3044" w:type="dxa"/>
          </w:tcPr>
          <w:p w14:paraId="614B4E2A" w14:textId="77777777" w:rsidR="008C1205" w:rsidRDefault="008C1205" w:rsidP="00606A2B">
            <w:pPr>
              <w:pStyle w:val="TableParagraph"/>
              <w:spacing w:line="196" w:lineRule="exact"/>
              <w:ind w:left="50"/>
              <w:rPr>
                <w:sz w:val="18"/>
              </w:rPr>
            </w:pPr>
            <w:r>
              <w:rPr>
                <w:sz w:val="18"/>
              </w:rPr>
              <w:t>Bankovní</w:t>
            </w:r>
            <w:r>
              <w:rPr>
                <w:spacing w:val="-8"/>
                <w:sz w:val="18"/>
              </w:rPr>
              <w:t xml:space="preserve"> </w:t>
            </w:r>
            <w:r>
              <w:rPr>
                <w:sz w:val="18"/>
              </w:rPr>
              <w:t>spojení:</w:t>
            </w:r>
            <w:r>
              <w:rPr>
                <w:spacing w:val="-9"/>
                <w:sz w:val="18"/>
              </w:rPr>
              <w:t xml:space="preserve"> </w:t>
            </w:r>
            <w:r>
              <w:rPr>
                <w:sz w:val="18"/>
              </w:rPr>
              <w:t>KB,</w:t>
            </w:r>
            <w:r>
              <w:rPr>
                <w:spacing w:val="-9"/>
                <w:sz w:val="18"/>
              </w:rPr>
              <w:t xml:space="preserve"> </w:t>
            </w:r>
            <w:r>
              <w:rPr>
                <w:spacing w:val="-4"/>
                <w:sz w:val="18"/>
              </w:rPr>
              <w:t>a.s.</w:t>
            </w:r>
          </w:p>
        </w:tc>
        <w:tc>
          <w:tcPr>
            <w:tcW w:w="2714" w:type="dxa"/>
          </w:tcPr>
          <w:p w14:paraId="21028165" w14:textId="77777777" w:rsidR="008C1205" w:rsidRDefault="008C1205" w:rsidP="00606A2B">
            <w:pPr>
              <w:pStyle w:val="TableParagraph"/>
              <w:spacing w:line="196" w:lineRule="exact"/>
              <w:ind w:left="371"/>
              <w:jc w:val="center"/>
              <w:rPr>
                <w:sz w:val="18"/>
              </w:rPr>
            </w:pPr>
            <w:r>
              <w:rPr>
                <w:sz w:val="18"/>
              </w:rPr>
              <w:t>IČ:</w:t>
            </w:r>
            <w:r>
              <w:rPr>
                <w:spacing w:val="-3"/>
                <w:sz w:val="18"/>
              </w:rPr>
              <w:t xml:space="preserve"> </w:t>
            </w:r>
            <w:r>
              <w:rPr>
                <w:spacing w:val="-2"/>
                <w:sz w:val="18"/>
              </w:rPr>
              <w:t>26376326</w:t>
            </w:r>
          </w:p>
        </w:tc>
        <w:tc>
          <w:tcPr>
            <w:tcW w:w="3415" w:type="dxa"/>
          </w:tcPr>
          <w:p w14:paraId="782AB4E3" w14:textId="77777777" w:rsidR="008C1205" w:rsidRDefault="008C1205" w:rsidP="00606A2B">
            <w:pPr>
              <w:pStyle w:val="TableParagraph"/>
              <w:spacing w:line="196" w:lineRule="exact"/>
              <w:ind w:right="51"/>
              <w:jc w:val="right"/>
              <w:rPr>
                <w:sz w:val="18"/>
              </w:rPr>
            </w:pPr>
            <w:r>
              <w:rPr>
                <w:spacing w:val="-2"/>
                <w:sz w:val="18"/>
              </w:rPr>
              <w:t>REGISTRACE:</w:t>
            </w:r>
          </w:p>
        </w:tc>
      </w:tr>
      <w:tr w:rsidR="008C1205" w14:paraId="2F2DBADE" w14:textId="77777777" w:rsidTr="00606A2B">
        <w:trPr>
          <w:trHeight w:val="216"/>
        </w:trPr>
        <w:tc>
          <w:tcPr>
            <w:tcW w:w="3044" w:type="dxa"/>
          </w:tcPr>
          <w:p w14:paraId="220A7C33" w14:textId="77777777" w:rsidR="008C1205" w:rsidRDefault="008C1205" w:rsidP="00606A2B">
            <w:pPr>
              <w:pStyle w:val="TableParagraph"/>
              <w:spacing w:line="196" w:lineRule="exact"/>
              <w:ind w:left="50"/>
              <w:rPr>
                <w:sz w:val="18"/>
              </w:rPr>
            </w:pPr>
            <w:r>
              <w:rPr>
                <w:sz w:val="18"/>
              </w:rPr>
              <w:t>35</w:t>
            </w:r>
            <w:r>
              <w:rPr>
                <w:spacing w:val="-3"/>
                <w:sz w:val="18"/>
              </w:rPr>
              <w:t xml:space="preserve"> </w:t>
            </w:r>
            <w:r>
              <w:rPr>
                <w:sz w:val="18"/>
              </w:rPr>
              <w:t xml:space="preserve">– </w:t>
            </w:r>
            <w:r>
              <w:rPr>
                <w:spacing w:val="-2"/>
                <w:sz w:val="18"/>
              </w:rPr>
              <w:t>1651580277/0100</w:t>
            </w:r>
          </w:p>
        </w:tc>
        <w:tc>
          <w:tcPr>
            <w:tcW w:w="2714" w:type="dxa"/>
          </w:tcPr>
          <w:p w14:paraId="074B67FA" w14:textId="77777777" w:rsidR="008C1205" w:rsidRDefault="008C1205" w:rsidP="00606A2B">
            <w:pPr>
              <w:pStyle w:val="TableParagraph"/>
              <w:spacing w:line="196" w:lineRule="exact"/>
              <w:ind w:left="371"/>
              <w:jc w:val="center"/>
              <w:rPr>
                <w:sz w:val="18"/>
              </w:rPr>
            </w:pPr>
            <w:r>
              <w:rPr>
                <w:sz w:val="18"/>
              </w:rPr>
              <w:t>DIČ:</w:t>
            </w:r>
            <w:r>
              <w:rPr>
                <w:spacing w:val="-5"/>
                <w:sz w:val="18"/>
              </w:rPr>
              <w:t xml:space="preserve"> </w:t>
            </w:r>
            <w:r>
              <w:rPr>
                <w:spacing w:val="-2"/>
                <w:sz w:val="18"/>
              </w:rPr>
              <w:t>CZ26376326</w:t>
            </w:r>
          </w:p>
        </w:tc>
        <w:tc>
          <w:tcPr>
            <w:tcW w:w="3415" w:type="dxa"/>
          </w:tcPr>
          <w:p w14:paraId="72E0A52E" w14:textId="77777777" w:rsidR="008C1205" w:rsidRDefault="008C1205" w:rsidP="00606A2B">
            <w:pPr>
              <w:pStyle w:val="TableParagraph"/>
              <w:spacing w:line="196" w:lineRule="exact"/>
              <w:ind w:right="47"/>
              <w:jc w:val="right"/>
              <w:rPr>
                <w:sz w:val="18"/>
              </w:rPr>
            </w:pPr>
            <w:r>
              <w:rPr>
                <w:sz w:val="18"/>
              </w:rPr>
              <w:t>MS</w:t>
            </w:r>
            <w:r>
              <w:rPr>
                <w:spacing w:val="-6"/>
                <w:sz w:val="18"/>
              </w:rPr>
              <w:t xml:space="preserve"> </w:t>
            </w:r>
            <w:r>
              <w:rPr>
                <w:sz w:val="18"/>
              </w:rPr>
              <w:t>v</w:t>
            </w:r>
            <w:r>
              <w:rPr>
                <w:spacing w:val="-6"/>
                <w:sz w:val="18"/>
              </w:rPr>
              <w:t xml:space="preserve"> </w:t>
            </w:r>
            <w:r>
              <w:rPr>
                <w:sz w:val="18"/>
              </w:rPr>
              <w:t>Praze,</w:t>
            </w:r>
            <w:r>
              <w:rPr>
                <w:spacing w:val="-5"/>
                <w:sz w:val="18"/>
              </w:rPr>
              <w:t xml:space="preserve"> </w:t>
            </w:r>
            <w:r>
              <w:rPr>
                <w:sz w:val="18"/>
              </w:rPr>
              <w:t>oddíl</w:t>
            </w:r>
            <w:r>
              <w:rPr>
                <w:spacing w:val="-5"/>
                <w:sz w:val="18"/>
              </w:rPr>
              <w:t xml:space="preserve"> </w:t>
            </w:r>
            <w:r>
              <w:rPr>
                <w:sz w:val="18"/>
              </w:rPr>
              <w:t>C,</w:t>
            </w:r>
            <w:r>
              <w:rPr>
                <w:spacing w:val="-5"/>
                <w:sz w:val="18"/>
              </w:rPr>
              <w:t xml:space="preserve"> </w:t>
            </w:r>
            <w:r>
              <w:rPr>
                <w:sz w:val="18"/>
              </w:rPr>
              <w:t>vložka</w:t>
            </w:r>
            <w:r>
              <w:rPr>
                <w:spacing w:val="-4"/>
                <w:sz w:val="18"/>
              </w:rPr>
              <w:t xml:space="preserve"> </w:t>
            </w:r>
            <w:r>
              <w:rPr>
                <w:spacing w:val="-2"/>
                <w:sz w:val="18"/>
              </w:rPr>
              <w:t>257152</w:t>
            </w:r>
          </w:p>
        </w:tc>
      </w:tr>
    </w:tbl>
    <w:p w14:paraId="08669285" w14:textId="77777777" w:rsidR="008C1205" w:rsidRDefault="008C1205" w:rsidP="008C1205">
      <w:pPr>
        <w:spacing w:line="196" w:lineRule="exact"/>
        <w:jc w:val="right"/>
        <w:rPr>
          <w:sz w:val="18"/>
        </w:rPr>
        <w:sectPr w:rsidR="008C1205" w:rsidSect="00135BF4">
          <w:footerReference w:type="default" r:id="rId10"/>
          <w:pgSz w:w="11900" w:h="16840"/>
          <w:pgMar w:top="1247" w:right="1247" w:bottom="1247" w:left="1247" w:header="709" w:footer="709" w:gutter="0"/>
          <w:cols w:space="708"/>
        </w:sectPr>
      </w:pPr>
    </w:p>
    <w:p w14:paraId="620FB0D0" w14:textId="77777777" w:rsidR="008C1205" w:rsidRDefault="008C1205" w:rsidP="008C1205">
      <w:pPr>
        <w:pStyle w:val="Zkladntext"/>
        <w:spacing w:before="3"/>
        <w:rPr>
          <w:rFonts w:ascii="Century Gothic"/>
          <w:b/>
          <w:sz w:val="13"/>
        </w:rPr>
      </w:pPr>
      <w:r>
        <w:rPr>
          <w:noProof/>
          <w:lang w:eastAsia="cs-CZ"/>
        </w:rPr>
        <w:lastRenderedPageBreak/>
        <mc:AlternateContent>
          <mc:Choice Requires="wps">
            <w:drawing>
              <wp:anchor distT="0" distB="0" distL="0" distR="0" simplePos="0" relativeHeight="251660288" behindDoc="0" locked="0" layoutInCell="1" allowOverlap="1" wp14:anchorId="1062C66C" wp14:editId="3862DF9F">
                <wp:simplePos x="0" y="0"/>
                <wp:positionH relativeFrom="page">
                  <wp:posOffset>899160</wp:posOffset>
                </wp:positionH>
                <wp:positionV relativeFrom="page">
                  <wp:posOffset>777239</wp:posOffset>
                </wp:positionV>
                <wp:extent cx="5919470" cy="1270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9470" cy="12700"/>
                        </a:xfrm>
                        <a:custGeom>
                          <a:avLst/>
                          <a:gdLst/>
                          <a:ahLst/>
                          <a:cxnLst/>
                          <a:rect l="l" t="t" r="r" b="b"/>
                          <a:pathLst>
                            <a:path w="5919470" h="12700">
                              <a:moveTo>
                                <a:pt x="5919216" y="0"/>
                              </a:moveTo>
                              <a:lnTo>
                                <a:pt x="4672584" y="0"/>
                              </a:lnTo>
                              <a:lnTo>
                                <a:pt x="4660392" y="0"/>
                              </a:lnTo>
                              <a:lnTo>
                                <a:pt x="0" y="0"/>
                              </a:lnTo>
                              <a:lnTo>
                                <a:pt x="0" y="12192"/>
                              </a:lnTo>
                              <a:lnTo>
                                <a:pt x="4660392" y="12192"/>
                              </a:lnTo>
                              <a:lnTo>
                                <a:pt x="4672584" y="12192"/>
                              </a:lnTo>
                              <a:lnTo>
                                <a:pt x="5919216" y="12192"/>
                              </a:lnTo>
                              <a:lnTo>
                                <a:pt x="5919216" y="0"/>
                              </a:lnTo>
                              <a:close/>
                            </a:path>
                          </a:pathLst>
                        </a:custGeom>
                        <a:solidFill>
                          <a:srgbClr val="A5A1A1"/>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465383" id="Graphic 6" o:spid="_x0000_s1026" style="position:absolute;margin-left:70.8pt;margin-top:61.2pt;width:466.1pt;height:1pt;z-index:251660288;visibility:visible;mso-wrap-style:square;mso-wrap-distance-left:0;mso-wrap-distance-top:0;mso-wrap-distance-right:0;mso-wrap-distance-bottom:0;mso-position-horizontal:absolute;mso-position-horizontal-relative:page;mso-position-vertical:absolute;mso-position-vertical-relative:page;v-text-anchor:top" coordsize="59194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ZWQIAAJUFAAAOAAAAZHJzL2Uyb0RvYy54bWysVF1v2yAUfZ+0/4B4X/yxxG2sOFXUqtWk&#10;qqvUTHsmGMfWMDAgsfPvd8EmcdeHddNe7Ivv4fqcey6sbvqWoyPTppGiwMksxogJKstG7Av8bXv/&#10;6RojY4koCZeCFfjEDL5Zf/yw6lTOUllLXjKNoIgweacKXFur8igytGYtMTOpmIBkJXVLLCz1Pio1&#10;6aB6y6M0jrOok7pUWlJmDHy9G5J47etXFaP2a1UZZhEvMHCz/qn9c+ee0XpF8r0mqm7oSIP8A4uW&#10;NAJ+ei51RyxBB928KdU2VEsjKzujso1kVTWUeQ2gJol/U/NSE8W8FmiOUec2mf9Xlj4dnzVqygJn&#10;GAnSgkUPYzcy15xOmRwwL+pZO3lGPUr6w0AiepVxCzNi+kq3DgviUO87fTp3mvUWUfi4WCbL+RUY&#10;QiGXpFexdyIiedhMD8Y+MOkLkeOjsYNRZYhIHSLaixBqsNsZzb3RFiMwWmMERu8GoxWxbp9j50LU&#10;TZjUgYjLtvLIttLjrBPh+KYJtChIAaoXDBdT7Dy7ShfX81fYgAhv5avOsyz+vEzfgYROTf4cqoT3&#10;UG3AJCkwdWqBYciH99u/vgd9UfNn9LRPf4cOAxC4Ui4NG2Q4q7yes32gbTogRvKmvG84d4YZvd/d&#10;co2OBCZhs9gkm2RsxwTmp3cYWDe6O1me4Bh0MPkFNj8PRDOM+BcBB81dGiHQIdiFQFt+K/3V4mdF&#10;G7vtvxOtkIKwwBbm/UmGY0zyMMnA3wEGrNsp5OZgZdW4MffcBkbjAs6+1z/eU+5yma496nKbrn8B&#10;AAD//wMAUEsDBBQABgAIAAAAIQBdPMDV3wAAAAwBAAAPAAAAZHJzL2Rvd25yZXYueG1sTI9BS8NA&#10;EIXvgv9hGcGLtJvG0ErMpojgoRQEqx68TbNjEszOhuy2Tf69k5Pe5s083nyv2I6uU2caQuvZwGqZ&#10;gCKuvG25NvDx/rJ4ABUissXOMxmYKMC2vL4qMLf+wm90PsRaSQiHHA00Mfa51qFqyGFY+p5Ybt9+&#10;cBhFDrW2A14k3HU6TZK1dtiyfGiwp+eGqp/DyRmo97v0C3dZu/+con4dJx/ozhtzezM+PYKKNMY/&#10;M8z4gg6lMB39iW1QnehstRarDGmagZodyeZe2hznVZaBLgv9v0T5CwAA//8DAFBLAQItABQABgAI&#10;AAAAIQC2gziS/gAAAOEBAAATAAAAAAAAAAAAAAAAAAAAAABbQ29udGVudF9UeXBlc10ueG1sUEsB&#10;Ai0AFAAGAAgAAAAhADj9If/WAAAAlAEAAAsAAAAAAAAAAAAAAAAALwEAAF9yZWxzLy5yZWxzUEsB&#10;Ai0AFAAGAAgAAAAhAIyyT9lZAgAAlQUAAA4AAAAAAAAAAAAAAAAALgIAAGRycy9lMm9Eb2MueG1s&#10;UEsBAi0AFAAGAAgAAAAhAF08wNXfAAAADAEAAA8AAAAAAAAAAAAAAAAAswQAAGRycy9kb3ducmV2&#10;LnhtbFBLBQYAAAAABAAEAPMAAAC/BQAAAAA=&#10;" path="m5919216,l4672584,r-12192,l,,,12192r4660392,l4672584,12192r1246632,l5919216,xe" fillcolor="#a5a1a1" stroked="f">
                <v:path arrowok="t"/>
                <w10:wrap anchorx="page" anchory="page"/>
              </v:shape>
            </w:pict>
          </mc:Fallback>
        </mc:AlternateContent>
      </w:r>
      <w:r>
        <w:rPr>
          <w:noProof/>
          <w:lang w:eastAsia="cs-CZ"/>
        </w:rPr>
        <mc:AlternateContent>
          <mc:Choice Requires="wps">
            <w:drawing>
              <wp:anchor distT="0" distB="0" distL="0" distR="0" simplePos="0" relativeHeight="251661312" behindDoc="0" locked="0" layoutInCell="1" allowOverlap="1" wp14:anchorId="4429AE0E" wp14:editId="0E071A05">
                <wp:simplePos x="0" y="0"/>
                <wp:positionH relativeFrom="page">
                  <wp:posOffset>65531</wp:posOffset>
                </wp:positionH>
                <wp:positionV relativeFrom="page">
                  <wp:posOffset>0</wp:posOffset>
                </wp:positionV>
                <wp:extent cx="94615" cy="1069340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693400"/>
                        </a:xfrm>
                        <a:custGeom>
                          <a:avLst/>
                          <a:gdLst/>
                          <a:ahLst/>
                          <a:cxnLst/>
                          <a:rect l="l" t="t" r="r" b="b"/>
                          <a:pathLst>
                            <a:path w="94615" h="10693400">
                              <a:moveTo>
                                <a:pt x="0" y="10693399"/>
                              </a:moveTo>
                              <a:lnTo>
                                <a:pt x="94487" y="10693399"/>
                              </a:lnTo>
                              <a:lnTo>
                                <a:pt x="94487" y="0"/>
                              </a:lnTo>
                              <a:lnTo>
                                <a:pt x="0" y="0"/>
                              </a:lnTo>
                              <a:lnTo>
                                <a:pt x="0" y="10693399"/>
                              </a:lnTo>
                              <a:close/>
                            </a:path>
                          </a:pathLst>
                        </a:custGeom>
                        <a:solidFill>
                          <a:srgbClr val="A7080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CFEA3F" id="Graphic 7" o:spid="_x0000_s1026" style="position:absolute;margin-left:5.15pt;margin-top:0;width:7.45pt;height:842pt;z-index:251661312;visibility:visible;mso-wrap-style:square;mso-wrap-distance-left:0;mso-wrap-distance-top:0;mso-wrap-distance-right:0;mso-wrap-distance-bottom:0;mso-position-horizontal:absolute;mso-position-horizontal-relative:page;mso-position-vertical:absolute;mso-position-vertical-relative:page;v-text-anchor:top" coordsize="94615,1069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uCPwIAAOoEAAAOAAAAZHJzL2Uyb0RvYy54bWysVE1v2zAMvQ/YfxB0X+y0WT6MOEXRosWA&#10;oivQDD0rshwbk0VNUmLn34+SrcTtbsUuEmU+UY+PpNc3XSPJURhbg8rpdJJSIhSHolb7nP7aPnxb&#10;UmIdUwWToEROT8LSm83XL+tWZ+IKKpCFMASDKJu1OqeVczpLEssr0TA7AS0UOkswDXN4NPukMKzF&#10;6I1MrtJ0nrRgCm2AC2vx633vpJsQvywFdz/L0gpHZE6RmwurCevOr8lmzbK9Ybqq+UCDfYJFw2qF&#10;j55D3TPHyMHU/4Rqam7AQukmHJoEyrLmIuSA2UzTD9m8VkyLkAuKY/VZJvv/wvLn44shdZHTBSWK&#10;NViix0GNhRen1TZDzKt+MT49q5+A/7boSN55/MEOmK40jcdicqQLSp/OSovOEY4fV7P59DslHD3T&#10;dL66nqWhFAnL4m1+sO5RQIjEjk/W9ZUqosWqaPFORdNgvX2lZai0owQrbSjBSu/6Smvm/D1Pz5uk&#10;PVOpRky8u4Gj2EIAuksagez1auWjIdkLSKoxeDWbLVHPmN3lQoTFXYfYF3hUIfrj3uOwgaOU+Hj0&#10;xX2M+cAzQrgEK3rqPv2Qw1kSDDkW3YKsi4daSq+BNfvdnTTkyFDd20W6TJeDBCNYaIm+C3w/7KA4&#10;YW+12E45tX8OzAhK5A+F3esnMRomGrtoGCfvIMxrkN9Yt+3emNFEo5lTh030DHE2WBa7A/l7QI/1&#10;NxXcHhyUtW+dwK1nNBxwoEL+w/D7iR2fA+ryi9r8BQAA//8DAFBLAwQUAAYACAAAACEAeKbn49sA&#10;AAAHAQAADwAAAGRycy9kb3ducmV2LnhtbEyPzU7DMBCE70i8g7VIXBC1CVBVIU5VgZC4pvxI3LbJ&#10;kgTsdRK7bXh7lhMcZ2c0+02xnr1TB5piH9jC1cKAIq5D03Nr4eX58XIFKibkBl1gsvBNEdbl6UmB&#10;eROOXNFhm1olJRxztNClNORax7ojj3ERBmLxPsLkMYmcWt1MeJRy73RmzFJ77Fk+dDjQfUf113bv&#10;LWxwHN6eHqrRV5984d7H116Ts/b8bN7cgUo0p78w/OILOpTCtAt7bqJyos21JC3IIHGz2wzUTq7L&#10;1Y0BXRb6P3/5AwAA//8DAFBLAQItABQABgAIAAAAIQC2gziS/gAAAOEBAAATAAAAAAAAAAAAAAAA&#10;AAAAAABbQ29udGVudF9UeXBlc10ueG1sUEsBAi0AFAAGAAgAAAAhADj9If/WAAAAlAEAAAsAAAAA&#10;AAAAAAAAAAAALwEAAF9yZWxzLy5yZWxzUEsBAi0AFAAGAAgAAAAhAMmQK4I/AgAA6gQAAA4AAAAA&#10;AAAAAAAAAAAALgIAAGRycy9lMm9Eb2MueG1sUEsBAi0AFAAGAAgAAAAhAHim5+PbAAAABwEAAA8A&#10;AAAAAAAAAAAAAAAAmQQAAGRycy9kb3ducmV2LnhtbFBLBQYAAAAABAAEAPMAAAChBQAAAAA=&#10;" path="m,10693399r94487,l94487,,,,,10693399xe" fillcolor="#a70808" stroked="f">
                <v:path arrowok="t"/>
                <w10:wrap anchorx="page" anchory="page"/>
              </v:shape>
            </w:pict>
          </mc:Fallback>
        </mc:AlternateContent>
      </w:r>
    </w:p>
    <w:p w14:paraId="0EFEF3C2" w14:textId="77777777" w:rsidR="008C1205" w:rsidRDefault="008C1205" w:rsidP="008C1205">
      <w:pPr>
        <w:pStyle w:val="Zkladntext"/>
        <w:spacing w:line="20" w:lineRule="exact"/>
        <w:ind w:left="161"/>
        <w:rPr>
          <w:rFonts w:ascii="Century Gothic"/>
          <w:sz w:val="2"/>
        </w:rPr>
      </w:pPr>
      <w:r>
        <w:rPr>
          <w:rFonts w:ascii="Century Gothic"/>
          <w:noProof/>
          <w:sz w:val="2"/>
          <w:lang w:eastAsia="cs-CZ"/>
        </w:rPr>
        <mc:AlternateContent>
          <mc:Choice Requires="wpg">
            <w:drawing>
              <wp:inline distT="0" distB="0" distL="0" distR="0" wp14:anchorId="417DD781" wp14:editId="13C157B8">
                <wp:extent cx="5928360" cy="1270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8360" cy="12700"/>
                          <a:chOff x="0" y="0"/>
                          <a:chExt cx="5928360" cy="12700"/>
                        </a:xfrm>
                      </wpg:grpSpPr>
                      <wps:wsp>
                        <wps:cNvPr id="9" name="Graphic 9"/>
                        <wps:cNvSpPr/>
                        <wps:spPr>
                          <a:xfrm>
                            <a:off x="0" y="0"/>
                            <a:ext cx="5928360" cy="12700"/>
                          </a:xfrm>
                          <a:custGeom>
                            <a:avLst/>
                            <a:gdLst/>
                            <a:ahLst/>
                            <a:cxnLst/>
                            <a:rect l="l" t="t" r="r" b="b"/>
                            <a:pathLst>
                              <a:path w="5928360" h="12700">
                                <a:moveTo>
                                  <a:pt x="5928359" y="0"/>
                                </a:moveTo>
                                <a:lnTo>
                                  <a:pt x="0" y="0"/>
                                </a:lnTo>
                                <a:lnTo>
                                  <a:pt x="0" y="12191"/>
                                </a:lnTo>
                                <a:lnTo>
                                  <a:pt x="5928359" y="12191"/>
                                </a:lnTo>
                                <a:lnTo>
                                  <a:pt x="5928359" y="0"/>
                                </a:lnTo>
                                <a:close/>
                              </a:path>
                            </a:pathLst>
                          </a:custGeom>
                          <a:solidFill>
                            <a:srgbClr val="A5A1A1"/>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81DB57" id="Group 8" o:spid="_x0000_s1026" style="width:466.8pt;height:1pt;mso-position-horizontal-relative:char;mso-position-vertical-relative:line" coordsize="592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NlfQIAABcGAAAOAAAAZHJzL2Uyb0RvYy54bWykVFtr2zAUfh/sPwi9r44z2jWmTgntWgal&#10;KzRjz4osX5gsaUdKnP77HR1HiWlhsO5FPvL5dC7fuVxd73vNdgp8Z03J87MZZ8pIW3WmKfmP9d2n&#10;S858EKYS2hpV8hfl+fXy44erwRVqblurKwUMjRhfDK7kbQiuyDIvW9ULf2adMqisLfQi4BWarAIx&#10;oPVeZ/PZ7CIbLFQOrFTe49/bUcmXZL+ulQzf69qrwHTJMbZAJ9C5iWe2vBJFA8K1nTyEId4RRS86&#10;g06Ppm5FEGwL3RtTfSfBeluHM2n7zNZ1JxXlgNnks1fZ3IPdOsqlKYbGHWlCal/x9G6z8nH3BKyr&#10;So6FMqLHEpFXdhmpGVxTIOIe3LN7gjE/FB+s/OVRnb3Wx3tzAu9r6OMjTJPtifOXI+dqH5jEn+eL&#10;+eXnCyyNRF0+/zI71ES2WLg3r2T79a/vMlGMTim0YyiDw+7yJwL9/xH43AqnqC4+0nMgcHEicGyn&#10;xUghYSJ/RKgv/IHK97NzzFIUcuvDvbJEs9g9+DA2dJUk0SZJ7k0SAcciDoSmgQic4UAAZzgQm3Eg&#10;nAjxXaxdFNkwqVObyhS1vd2ptSVciMWiap4jE6nQGOoJo80UizWfoJIufR3ZGzH5PF/kMTK0lvTp&#10;O+Kmfv8NTe02sSu19Wp0FVMnn0c6EDcl3FvdVXed1pEAD83mRgPbCWR2db7KVynkCQzbMjVAlDa2&#10;esHuGXD/lNz/3gpQnOlvBvszLqskQBI2SYCgbyytNOIefFjvfwpwzKFY8oDT9WhTm4oidQbGHwEj&#10;Nr40drUNtu5i21BsY0SHC44MSbR9iInDpozrbXon1GmfL/8AAAD//wMAUEsDBBQABgAIAAAAIQAn&#10;7k032wAAAAMBAAAPAAAAZHJzL2Rvd25yZXYueG1sTI9Ba8JAEIXvhf6HZQq91U0MSk2zEZHWkxSq&#10;gngbs2MSzM6G7JrEf99tL+1l4PEe732TLUfTiJ46V1tWEE8iEMSF1TWXCg77j5dXEM4ja2wsk4I7&#10;OVjmjw8ZptoO/EX9zpcilLBLUUHlfZtK6YqKDLqJbYmDd7GdQR9kV0rd4RDKTSOnUTSXBmsOCxW2&#10;tK6ouO5uRsFmwGGVxO/99npZ30/72edxG5NSz0/j6g2Ep9H/heEHP6BDHpjO9sbaiUZBeMT/3uAt&#10;kmQO4qxgGoHMM/mfPf8GAAD//wMAUEsBAi0AFAAGAAgAAAAhALaDOJL+AAAA4QEAABMAAAAAAAAA&#10;AAAAAAAAAAAAAFtDb250ZW50X1R5cGVzXS54bWxQSwECLQAUAAYACAAAACEAOP0h/9YAAACUAQAA&#10;CwAAAAAAAAAAAAAAAAAvAQAAX3JlbHMvLnJlbHNQSwECLQAUAAYACAAAACEAgHijZX0CAAAXBgAA&#10;DgAAAAAAAAAAAAAAAAAuAgAAZHJzL2Uyb0RvYy54bWxQSwECLQAUAAYACAAAACEAJ+5NN9sAAAAD&#10;AQAADwAAAAAAAAAAAAAAAADXBAAAZHJzL2Rvd25yZXYueG1sUEsFBgAAAAAEAAQA8wAAAN8FAAAA&#10;AA==&#10;">
                <v:shape id="Graphic 9" o:spid="_x0000_s1027" style="position:absolute;width:59283;height:127;visibility:visible;mso-wrap-style:square;v-text-anchor:top" coordsize="59283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1ALwgAAANoAAAAPAAAAZHJzL2Rvd25yZXYueG1sRI/BbsIw&#10;EETvSP0Hayv1Bg5UoBIwCIVWKidE6Acs8RIH4nWIXUj/vkZC4jiamTea+bKztbhS6yvHCoaDBARx&#10;4XTFpYKf/Vf/A4QPyBprx6TgjzwsFy+9Oaba3XhH1zyUIkLYp6jAhNCkUvrCkEU/cA1x9I6utRii&#10;bEupW7xFuK3lKEkm0mLFccFgQ5mh4pz/WgWb7Xg31tneycllfTpkZvpefmql3l671QxEoC48w4/2&#10;t1YwhfuVeAPk4h8AAP//AwBQSwECLQAUAAYACAAAACEA2+H2y+4AAACFAQAAEwAAAAAAAAAAAAAA&#10;AAAAAAAAW0NvbnRlbnRfVHlwZXNdLnhtbFBLAQItABQABgAIAAAAIQBa9CxbvwAAABUBAAALAAAA&#10;AAAAAAAAAAAAAB8BAABfcmVscy8ucmVsc1BLAQItABQABgAIAAAAIQBrr1ALwgAAANoAAAAPAAAA&#10;AAAAAAAAAAAAAAcCAABkcnMvZG93bnJldi54bWxQSwUGAAAAAAMAAwC3AAAA9gIAAAAA&#10;" path="m5928359,l,,,12191r5928359,l5928359,xe" fillcolor="#a5a1a1" stroked="f">
                  <v:path arrowok="t"/>
                </v:shape>
                <w10:anchorlock/>
              </v:group>
            </w:pict>
          </mc:Fallback>
        </mc:AlternateContent>
      </w:r>
    </w:p>
    <w:p w14:paraId="65DA04EF" w14:textId="77777777" w:rsidR="008C1205" w:rsidRDefault="008C1205" w:rsidP="008C1205">
      <w:pPr>
        <w:pStyle w:val="Zkladntext"/>
        <w:spacing w:before="203"/>
        <w:rPr>
          <w:rFonts w:ascii="Century Gothic"/>
          <w:b/>
          <w:sz w:val="29"/>
        </w:rPr>
      </w:pPr>
    </w:p>
    <w:p w14:paraId="77FC2C26" w14:textId="77777777" w:rsidR="008C1205" w:rsidRDefault="008C1205" w:rsidP="008C1205">
      <w:pPr>
        <w:pStyle w:val="Nadpis1"/>
        <w:numPr>
          <w:ilvl w:val="0"/>
          <w:numId w:val="4"/>
        </w:numPr>
        <w:tabs>
          <w:tab w:val="left" w:pos="567"/>
        </w:tabs>
        <w:ind w:left="567" w:hanging="392"/>
        <w:rPr>
          <w:color w:val="A70808"/>
        </w:rPr>
      </w:pPr>
      <w:bookmarkStart w:id="3" w:name="_TOC_250012"/>
      <w:r>
        <w:rPr>
          <w:smallCaps/>
          <w:color w:val="A70808"/>
          <w:spacing w:val="15"/>
        </w:rPr>
        <w:t>Název</w:t>
      </w:r>
      <w:r>
        <w:rPr>
          <w:smallCaps/>
          <w:color w:val="A70808"/>
          <w:spacing w:val="42"/>
        </w:rPr>
        <w:t xml:space="preserve"> </w:t>
      </w:r>
      <w:r>
        <w:rPr>
          <w:smallCaps/>
          <w:color w:val="A70808"/>
          <w:spacing w:val="16"/>
        </w:rPr>
        <w:t>zakázky</w:t>
      </w:r>
      <w:r>
        <w:rPr>
          <w:smallCaps/>
          <w:color w:val="A70808"/>
          <w:spacing w:val="43"/>
        </w:rPr>
        <w:t xml:space="preserve"> </w:t>
      </w:r>
      <w:r>
        <w:rPr>
          <w:smallCaps/>
          <w:color w:val="A70808"/>
        </w:rPr>
        <w:t>a</w:t>
      </w:r>
      <w:r>
        <w:rPr>
          <w:smallCaps/>
          <w:color w:val="A70808"/>
          <w:spacing w:val="43"/>
        </w:rPr>
        <w:t xml:space="preserve"> </w:t>
      </w:r>
      <w:r>
        <w:rPr>
          <w:smallCaps/>
          <w:color w:val="A70808"/>
          <w:spacing w:val="17"/>
        </w:rPr>
        <w:t>identifikační</w:t>
      </w:r>
      <w:r>
        <w:rPr>
          <w:smallCaps/>
          <w:color w:val="A70808"/>
          <w:spacing w:val="42"/>
        </w:rPr>
        <w:t xml:space="preserve"> </w:t>
      </w:r>
      <w:r>
        <w:rPr>
          <w:smallCaps/>
          <w:color w:val="A70808"/>
          <w:spacing w:val="15"/>
        </w:rPr>
        <w:t>údaje</w:t>
      </w:r>
      <w:r>
        <w:rPr>
          <w:smallCaps/>
          <w:color w:val="A70808"/>
          <w:spacing w:val="43"/>
        </w:rPr>
        <w:t xml:space="preserve"> </w:t>
      </w:r>
      <w:bookmarkEnd w:id="3"/>
      <w:r>
        <w:rPr>
          <w:smallCaps/>
          <w:color w:val="A70808"/>
          <w:spacing w:val="15"/>
        </w:rPr>
        <w:t>zadavatele</w:t>
      </w:r>
    </w:p>
    <w:p w14:paraId="20369A27" w14:textId="77777777" w:rsidR="008C1205" w:rsidRDefault="008C1205" w:rsidP="008C1205">
      <w:pPr>
        <w:pStyle w:val="Zkladntext"/>
        <w:spacing w:before="121"/>
        <w:rPr>
          <w:rFonts w:ascii="Century Gothic"/>
          <w:sz w:val="29"/>
        </w:rPr>
      </w:pPr>
    </w:p>
    <w:p w14:paraId="69C496D1" w14:textId="77777777" w:rsidR="008C1205" w:rsidRDefault="008C1205" w:rsidP="008C1205">
      <w:pPr>
        <w:pStyle w:val="Nadpis2"/>
        <w:numPr>
          <w:ilvl w:val="1"/>
          <w:numId w:val="4"/>
        </w:numPr>
        <w:tabs>
          <w:tab w:val="left" w:pos="735"/>
        </w:tabs>
        <w:spacing w:before="1"/>
        <w:ind w:left="735" w:hanging="560"/>
      </w:pPr>
      <w:bookmarkStart w:id="4" w:name="_TOC_250011"/>
      <w:r>
        <w:rPr>
          <w:smallCaps/>
          <w:color w:val="C00000"/>
          <w:spacing w:val="15"/>
        </w:rPr>
        <w:t>Název</w:t>
      </w:r>
      <w:r>
        <w:rPr>
          <w:smallCaps/>
          <w:color w:val="C00000"/>
          <w:spacing w:val="32"/>
        </w:rPr>
        <w:t xml:space="preserve"> </w:t>
      </w:r>
      <w:bookmarkEnd w:id="4"/>
      <w:r>
        <w:rPr>
          <w:smallCaps/>
          <w:color w:val="C00000"/>
          <w:spacing w:val="15"/>
        </w:rPr>
        <w:t>zakázky</w:t>
      </w:r>
    </w:p>
    <w:p w14:paraId="35DAC929" w14:textId="77777777" w:rsidR="008C1205" w:rsidRDefault="008C1205" w:rsidP="008C1205">
      <w:pPr>
        <w:pStyle w:val="Zkladntext"/>
        <w:spacing w:before="240"/>
        <w:ind w:left="175"/>
      </w:pPr>
      <w:r>
        <w:t>Digitalizace</w:t>
      </w:r>
      <w:r>
        <w:rPr>
          <w:spacing w:val="-5"/>
        </w:rPr>
        <w:t xml:space="preserve"> </w:t>
      </w:r>
      <w:r>
        <w:t>VISK</w:t>
      </w:r>
      <w:r>
        <w:rPr>
          <w:spacing w:val="-3"/>
        </w:rPr>
        <w:t xml:space="preserve"> </w:t>
      </w:r>
      <w:r>
        <w:rPr>
          <w:spacing w:val="-10"/>
        </w:rPr>
        <w:t>7</w:t>
      </w:r>
    </w:p>
    <w:p w14:paraId="2563FFB0" w14:textId="77777777" w:rsidR="008C1205" w:rsidRDefault="008C1205" w:rsidP="008C1205">
      <w:pPr>
        <w:pStyle w:val="Zkladntext"/>
        <w:spacing w:before="240"/>
      </w:pPr>
    </w:p>
    <w:p w14:paraId="0854DBF5" w14:textId="77777777" w:rsidR="008C1205" w:rsidRDefault="008C1205" w:rsidP="008C1205">
      <w:pPr>
        <w:pStyle w:val="Nadpis2"/>
        <w:numPr>
          <w:ilvl w:val="1"/>
          <w:numId w:val="4"/>
        </w:numPr>
        <w:tabs>
          <w:tab w:val="left" w:pos="735"/>
        </w:tabs>
        <w:ind w:left="735" w:hanging="560"/>
      </w:pPr>
      <w:bookmarkStart w:id="5" w:name="_TOC_250010"/>
      <w:r>
        <w:rPr>
          <w:smallCaps/>
          <w:color w:val="C00000"/>
          <w:spacing w:val="18"/>
        </w:rPr>
        <w:t>Identifikační</w:t>
      </w:r>
      <w:r>
        <w:rPr>
          <w:smallCaps/>
          <w:color w:val="C00000"/>
          <w:spacing w:val="25"/>
        </w:rPr>
        <w:t xml:space="preserve"> </w:t>
      </w:r>
      <w:r>
        <w:rPr>
          <w:smallCaps/>
          <w:color w:val="C00000"/>
          <w:spacing w:val="16"/>
        </w:rPr>
        <w:t>údaje</w:t>
      </w:r>
      <w:r>
        <w:rPr>
          <w:smallCaps/>
          <w:color w:val="C00000"/>
          <w:spacing w:val="29"/>
        </w:rPr>
        <w:t xml:space="preserve"> </w:t>
      </w:r>
      <w:bookmarkEnd w:id="5"/>
      <w:r>
        <w:rPr>
          <w:smallCaps/>
          <w:color w:val="C00000"/>
          <w:spacing w:val="16"/>
        </w:rPr>
        <w:t>zadavatele</w:t>
      </w:r>
    </w:p>
    <w:p w14:paraId="3A86F163" w14:textId="77777777" w:rsidR="008C1205" w:rsidRDefault="008C1205" w:rsidP="008C1205">
      <w:pPr>
        <w:pStyle w:val="Zkladntext"/>
        <w:rPr>
          <w:rFonts w:ascii="Century Gothic"/>
          <w:sz w:val="20"/>
        </w:rPr>
      </w:pPr>
    </w:p>
    <w:p w14:paraId="65E74352" w14:textId="77777777" w:rsidR="008C1205" w:rsidRDefault="008C1205" w:rsidP="008C1205">
      <w:pPr>
        <w:pStyle w:val="Zkladntext"/>
        <w:rPr>
          <w:rFonts w:ascii="Century Gothic"/>
          <w:sz w:val="20"/>
        </w:rPr>
      </w:pPr>
    </w:p>
    <w:p w14:paraId="740E9141" w14:textId="77777777" w:rsidR="008C1205" w:rsidRDefault="008C1205" w:rsidP="008C1205">
      <w:pPr>
        <w:pStyle w:val="Zkladntext"/>
        <w:spacing w:before="62" w:after="1"/>
        <w:rPr>
          <w:rFonts w:ascii="Century Gothic"/>
          <w:sz w:val="20"/>
        </w:rPr>
      </w:pP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36"/>
        <w:gridCol w:w="5352"/>
      </w:tblGrid>
      <w:tr w:rsidR="008C1205" w14:paraId="6CFD060D" w14:textId="77777777" w:rsidTr="00606A2B">
        <w:trPr>
          <w:trHeight w:val="505"/>
        </w:trPr>
        <w:tc>
          <w:tcPr>
            <w:tcW w:w="3936" w:type="dxa"/>
            <w:shd w:val="clear" w:color="auto" w:fill="D9D9D9"/>
          </w:tcPr>
          <w:p w14:paraId="6DE75D1A" w14:textId="77777777" w:rsidR="008C1205" w:rsidRDefault="008C1205" w:rsidP="00606A2B">
            <w:pPr>
              <w:pStyle w:val="TableParagraph"/>
              <w:spacing w:before="118"/>
              <w:ind w:left="109"/>
            </w:pPr>
            <w:r>
              <w:t>Obchodní</w:t>
            </w:r>
            <w:r>
              <w:rPr>
                <w:spacing w:val="-7"/>
              </w:rPr>
              <w:t xml:space="preserve"> </w:t>
            </w:r>
            <w:r>
              <w:rPr>
                <w:spacing w:val="-2"/>
              </w:rPr>
              <w:t>firma/Název:</w:t>
            </w:r>
          </w:p>
        </w:tc>
        <w:tc>
          <w:tcPr>
            <w:tcW w:w="5352" w:type="dxa"/>
            <w:shd w:val="clear" w:color="auto" w:fill="D9D9D9"/>
          </w:tcPr>
          <w:p w14:paraId="5FEB9D43" w14:textId="77777777" w:rsidR="008C1205" w:rsidRDefault="008C1205" w:rsidP="00606A2B">
            <w:pPr>
              <w:pStyle w:val="TableParagraph"/>
              <w:spacing w:before="118"/>
              <w:ind w:left="109"/>
            </w:pPr>
            <w:r>
              <w:t>Muzeum</w:t>
            </w:r>
            <w:r>
              <w:rPr>
                <w:spacing w:val="-5"/>
              </w:rPr>
              <w:t xml:space="preserve"> </w:t>
            </w:r>
            <w:r>
              <w:t>jihovýchodní</w:t>
            </w:r>
            <w:r>
              <w:rPr>
                <w:spacing w:val="-7"/>
              </w:rPr>
              <w:t xml:space="preserve"> </w:t>
            </w:r>
            <w:r>
              <w:t>Moravy</w:t>
            </w:r>
            <w:r>
              <w:rPr>
                <w:spacing w:val="-3"/>
              </w:rPr>
              <w:t xml:space="preserve"> </w:t>
            </w:r>
            <w:r>
              <w:t>ve</w:t>
            </w:r>
            <w:r>
              <w:rPr>
                <w:spacing w:val="-2"/>
              </w:rPr>
              <w:t xml:space="preserve"> </w:t>
            </w:r>
            <w:r>
              <w:t>Zlíně,</w:t>
            </w:r>
            <w:r>
              <w:rPr>
                <w:spacing w:val="-4"/>
              </w:rPr>
              <w:t xml:space="preserve"> p.o.</w:t>
            </w:r>
          </w:p>
        </w:tc>
      </w:tr>
      <w:tr w:rsidR="008C1205" w14:paraId="7C51908E" w14:textId="77777777" w:rsidTr="00606A2B">
        <w:trPr>
          <w:trHeight w:val="503"/>
        </w:trPr>
        <w:tc>
          <w:tcPr>
            <w:tcW w:w="3936" w:type="dxa"/>
          </w:tcPr>
          <w:p w14:paraId="41DE2472" w14:textId="77777777" w:rsidR="008C1205" w:rsidRDefault="008C1205" w:rsidP="00606A2B">
            <w:pPr>
              <w:pStyle w:val="TableParagraph"/>
              <w:spacing w:before="118"/>
              <w:ind w:left="109"/>
            </w:pPr>
            <w:r>
              <w:t>Sídlo</w:t>
            </w:r>
            <w:r>
              <w:rPr>
                <w:spacing w:val="-3"/>
              </w:rPr>
              <w:t xml:space="preserve"> </w:t>
            </w:r>
            <w:r>
              <w:t>/</w:t>
            </w:r>
            <w:r>
              <w:rPr>
                <w:spacing w:val="-2"/>
              </w:rPr>
              <w:t xml:space="preserve"> </w:t>
            </w:r>
            <w:r>
              <w:t>místo</w:t>
            </w:r>
            <w:r>
              <w:rPr>
                <w:spacing w:val="-2"/>
              </w:rPr>
              <w:t xml:space="preserve"> podnikání:</w:t>
            </w:r>
          </w:p>
        </w:tc>
        <w:tc>
          <w:tcPr>
            <w:tcW w:w="5352" w:type="dxa"/>
          </w:tcPr>
          <w:p w14:paraId="02290FD8" w14:textId="77777777" w:rsidR="008C1205" w:rsidRDefault="008C1205" w:rsidP="00606A2B">
            <w:pPr>
              <w:pStyle w:val="TableParagraph"/>
              <w:spacing w:before="118"/>
              <w:ind w:left="109"/>
            </w:pPr>
            <w:r>
              <w:t>Vavrečkova</w:t>
            </w:r>
            <w:r>
              <w:rPr>
                <w:spacing w:val="-5"/>
              </w:rPr>
              <w:t xml:space="preserve"> </w:t>
            </w:r>
            <w:r>
              <w:t>7040,</w:t>
            </w:r>
            <w:r>
              <w:rPr>
                <w:spacing w:val="-4"/>
              </w:rPr>
              <w:t xml:space="preserve"> </w:t>
            </w:r>
            <w:r>
              <w:t>760</w:t>
            </w:r>
            <w:r>
              <w:rPr>
                <w:spacing w:val="-3"/>
              </w:rPr>
              <w:t xml:space="preserve"> </w:t>
            </w:r>
            <w:r>
              <w:t>01</w:t>
            </w:r>
            <w:r>
              <w:rPr>
                <w:spacing w:val="-3"/>
              </w:rPr>
              <w:t xml:space="preserve"> </w:t>
            </w:r>
            <w:r>
              <w:rPr>
                <w:spacing w:val="-4"/>
              </w:rPr>
              <w:t>Zlín</w:t>
            </w:r>
          </w:p>
        </w:tc>
      </w:tr>
      <w:tr w:rsidR="008C1205" w14:paraId="61BEEC0D" w14:textId="77777777" w:rsidTr="00606A2B">
        <w:trPr>
          <w:trHeight w:val="505"/>
        </w:trPr>
        <w:tc>
          <w:tcPr>
            <w:tcW w:w="3936" w:type="dxa"/>
          </w:tcPr>
          <w:p w14:paraId="6023958B" w14:textId="77777777" w:rsidR="008C1205" w:rsidRDefault="008C1205" w:rsidP="00606A2B">
            <w:pPr>
              <w:pStyle w:val="TableParagraph"/>
              <w:spacing w:before="118"/>
              <w:ind w:left="109"/>
            </w:pPr>
            <w:r>
              <w:rPr>
                <w:spacing w:val="-5"/>
              </w:rPr>
              <w:t>IČ:</w:t>
            </w:r>
          </w:p>
        </w:tc>
        <w:tc>
          <w:tcPr>
            <w:tcW w:w="5352" w:type="dxa"/>
          </w:tcPr>
          <w:p w14:paraId="502CCCF0" w14:textId="77777777" w:rsidR="008C1205" w:rsidRDefault="008C1205" w:rsidP="00606A2B">
            <w:pPr>
              <w:pStyle w:val="TableParagraph"/>
              <w:spacing w:before="118"/>
              <w:ind w:left="110"/>
            </w:pPr>
            <w:r>
              <w:rPr>
                <w:spacing w:val="-2"/>
              </w:rPr>
              <w:t>089982</w:t>
            </w:r>
          </w:p>
        </w:tc>
      </w:tr>
      <w:tr w:rsidR="008C1205" w14:paraId="6DFA4219" w14:textId="77777777" w:rsidTr="00606A2B">
        <w:trPr>
          <w:trHeight w:val="503"/>
        </w:trPr>
        <w:tc>
          <w:tcPr>
            <w:tcW w:w="3936" w:type="dxa"/>
          </w:tcPr>
          <w:p w14:paraId="747298E5" w14:textId="77777777" w:rsidR="008C1205" w:rsidRDefault="008C1205" w:rsidP="00606A2B">
            <w:pPr>
              <w:pStyle w:val="TableParagraph"/>
              <w:spacing w:before="118"/>
              <w:ind w:left="109"/>
            </w:pPr>
            <w:r>
              <w:t>Odpovědná</w:t>
            </w:r>
            <w:r>
              <w:rPr>
                <w:spacing w:val="-5"/>
              </w:rPr>
              <w:t xml:space="preserve"> </w:t>
            </w:r>
            <w:r>
              <w:rPr>
                <w:spacing w:val="-2"/>
              </w:rPr>
              <w:t>osoba:</w:t>
            </w:r>
          </w:p>
        </w:tc>
        <w:tc>
          <w:tcPr>
            <w:tcW w:w="5352" w:type="dxa"/>
          </w:tcPr>
          <w:p w14:paraId="6B6071CA" w14:textId="51B6087E" w:rsidR="008C1205" w:rsidRDefault="003866E3" w:rsidP="00606A2B">
            <w:pPr>
              <w:pStyle w:val="TableParagraph"/>
              <w:spacing w:before="80"/>
              <w:ind w:left="110"/>
            </w:pPr>
            <w:r>
              <w:t>XXX</w:t>
            </w:r>
          </w:p>
        </w:tc>
      </w:tr>
      <w:tr w:rsidR="008C1205" w14:paraId="3EEC65AF" w14:textId="77777777" w:rsidTr="00606A2B">
        <w:trPr>
          <w:trHeight w:val="505"/>
        </w:trPr>
        <w:tc>
          <w:tcPr>
            <w:tcW w:w="3936" w:type="dxa"/>
          </w:tcPr>
          <w:p w14:paraId="34C6B2B1" w14:textId="77777777" w:rsidR="008C1205" w:rsidRDefault="008C1205" w:rsidP="00606A2B">
            <w:pPr>
              <w:pStyle w:val="TableParagraph"/>
              <w:spacing w:before="121"/>
              <w:ind w:left="109"/>
            </w:pPr>
            <w:r>
              <w:rPr>
                <w:spacing w:val="-2"/>
              </w:rPr>
              <w:t>E-</w:t>
            </w:r>
            <w:r>
              <w:rPr>
                <w:spacing w:val="-4"/>
              </w:rPr>
              <w:t>mail</w:t>
            </w:r>
          </w:p>
        </w:tc>
        <w:tc>
          <w:tcPr>
            <w:tcW w:w="5352" w:type="dxa"/>
          </w:tcPr>
          <w:p w14:paraId="45C202A6" w14:textId="1D1D9ED0" w:rsidR="008C1205" w:rsidRDefault="00D216F1" w:rsidP="003866E3">
            <w:pPr>
              <w:pStyle w:val="TableParagraph"/>
              <w:spacing w:before="121"/>
              <w:ind w:left="109"/>
            </w:pPr>
            <w:hyperlink r:id="rId11">
              <w:r w:rsidR="003866E3">
                <w:rPr>
                  <w:color w:val="CC9900"/>
                  <w:spacing w:val="-2"/>
                  <w:u w:val="single" w:color="CC9900"/>
                </w:rPr>
                <w:t>XXX</w:t>
              </w:r>
            </w:hyperlink>
          </w:p>
        </w:tc>
      </w:tr>
      <w:tr w:rsidR="008C1205" w14:paraId="457EF130" w14:textId="77777777" w:rsidTr="00606A2B">
        <w:trPr>
          <w:trHeight w:val="505"/>
        </w:trPr>
        <w:tc>
          <w:tcPr>
            <w:tcW w:w="3936" w:type="dxa"/>
            <w:shd w:val="clear" w:color="auto" w:fill="D9D9D9"/>
          </w:tcPr>
          <w:p w14:paraId="0E05BA14" w14:textId="77777777" w:rsidR="008C1205" w:rsidRDefault="008C1205" w:rsidP="00606A2B">
            <w:pPr>
              <w:pStyle w:val="TableParagraph"/>
              <w:spacing w:before="118"/>
              <w:ind w:left="109"/>
            </w:pPr>
            <w:r>
              <w:t>Tel.</w:t>
            </w:r>
            <w:r>
              <w:rPr>
                <w:spacing w:val="-2"/>
              </w:rPr>
              <w:t xml:space="preserve"> </w:t>
            </w:r>
            <w:r>
              <w:t>/</w:t>
            </w:r>
            <w:r>
              <w:rPr>
                <w:spacing w:val="-1"/>
              </w:rPr>
              <w:t xml:space="preserve"> </w:t>
            </w:r>
            <w:r>
              <w:rPr>
                <w:spacing w:val="-4"/>
              </w:rPr>
              <w:t>fax:</w:t>
            </w:r>
          </w:p>
        </w:tc>
        <w:tc>
          <w:tcPr>
            <w:tcW w:w="5352" w:type="dxa"/>
            <w:shd w:val="clear" w:color="auto" w:fill="D9D9D9"/>
          </w:tcPr>
          <w:p w14:paraId="0CC03A08" w14:textId="564B50E9" w:rsidR="008C1205" w:rsidRDefault="003866E3" w:rsidP="00606A2B">
            <w:pPr>
              <w:pStyle w:val="TableParagraph"/>
              <w:spacing w:before="80"/>
              <w:ind w:left="109"/>
            </w:pPr>
            <w:r>
              <w:t>XXX</w:t>
            </w:r>
          </w:p>
        </w:tc>
      </w:tr>
    </w:tbl>
    <w:p w14:paraId="31F7A5B1" w14:textId="77777777" w:rsidR="008C1205" w:rsidRDefault="008C1205" w:rsidP="008C1205">
      <w:pPr>
        <w:pStyle w:val="Zkladntext"/>
        <w:spacing w:before="323"/>
        <w:rPr>
          <w:rFonts w:ascii="Century Gothic"/>
          <w:sz w:val="29"/>
        </w:rPr>
      </w:pPr>
    </w:p>
    <w:p w14:paraId="049C3652" w14:textId="77777777" w:rsidR="008C1205" w:rsidRDefault="008C1205" w:rsidP="008C1205">
      <w:pPr>
        <w:pStyle w:val="Nadpis1"/>
        <w:numPr>
          <w:ilvl w:val="0"/>
          <w:numId w:val="4"/>
        </w:numPr>
        <w:tabs>
          <w:tab w:val="left" w:pos="567"/>
        </w:tabs>
        <w:ind w:left="567" w:hanging="392"/>
        <w:rPr>
          <w:color w:val="A70808"/>
        </w:rPr>
      </w:pPr>
      <w:bookmarkStart w:id="6" w:name="_TOC_250009"/>
      <w:r>
        <w:rPr>
          <w:smallCaps/>
          <w:color w:val="A70808"/>
          <w:spacing w:val="17"/>
        </w:rPr>
        <w:t>Informace</w:t>
      </w:r>
      <w:r>
        <w:rPr>
          <w:smallCaps/>
          <w:color w:val="A70808"/>
          <w:spacing w:val="39"/>
        </w:rPr>
        <w:t xml:space="preserve"> </w:t>
      </w:r>
      <w:r>
        <w:rPr>
          <w:smallCaps/>
          <w:color w:val="A70808"/>
        </w:rPr>
        <w:t>o</w:t>
      </w:r>
      <w:r>
        <w:rPr>
          <w:smallCaps/>
          <w:color w:val="A70808"/>
          <w:spacing w:val="41"/>
        </w:rPr>
        <w:t xml:space="preserve"> </w:t>
      </w:r>
      <w:bookmarkEnd w:id="6"/>
      <w:r>
        <w:rPr>
          <w:smallCaps/>
          <w:color w:val="A70808"/>
          <w:spacing w:val="14"/>
        </w:rPr>
        <w:t>uchazeči</w:t>
      </w:r>
    </w:p>
    <w:p w14:paraId="77DC920C" w14:textId="77777777" w:rsidR="008C1205" w:rsidRDefault="008C1205" w:rsidP="008C1205">
      <w:pPr>
        <w:pStyle w:val="Zkladntext"/>
        <w:spacing w:before="124"/>
        <w:rPr>
          <w:rFonts w:ascii="Century Gothic"/>
          <w:sz w:val="29"/>
        </w:rPr>
      </w:pPr>
    </w:p>
    <w:p w14:paraId="63DBC148" w14:textId="77777777" w:rsidR="008C1205" w:rsidRDefault="008C1205" w:rsidP="008C1205">
      <w:pPr>
        <w:pStyle w:val="Nadpis2"/>
        <w:numPr>
          <w:ilvl w:val="1"/>
          <w:numId w:val="4"/>
        </w:numPr>
        <w:tabs>
          <w:tab w:val="left" w:pos="735"/>
        </w:tabs>
        <w:ind w:left="735" w:hanging="560"/>
      </w:pPr>
      <w:bookmarkStart w:id="7" w:name="_TOC_250008"/>
      <w:r>
        <w:rPr>
          <w:smallCaps/>
          <w:color w:val="C00000"/>
          <w:spacing w:val="18"/>
        </w:rPr>
        <w:t>Identifikační</w:t>
      </w:r>
      <w:r>
        <w:rPr>
          <w:smallCaps/>
          <w:color w:val="C00000"/>
          <w:spacing w:val="25"/>
        </w:rPr>
        <w:t xml:space="preserve"> </w:t>
      </w:r>
      <w:r>
        <w:rPr>
          <w:smallCaps/>
          <w:color w:val="C00000"/>
          <w:spacing w:val="16"/>
        </w:rPr>
        <w:t>údaje</w:t>
      </w:r>
      <w:r>
        <w:rPr>
          <w:smallCaps/>
          <w:color w:val="C00000"/>
          <w:spacing w:val="29"/>
        </w:rPr>
        <w:t xml:space="preserve"> </w:t>
      </w:r>
      <w:bookmarkEnd w:id="7"/>
      <w:r>
        <w:rPr>
          <w:smallCaps/>
          <w:color w:val="C00000"/>
          <w:spacing w:val="15"/>
        </w:rPr>
        <w:t>uchazeče</w:t>
      </w:r>
    </w:p>
    <w:p w14:paraId="0092C8CB" w14:textId="77777777" w:rsidR="008C1205" w:rsidRDefault="008C1205" w:rsidP="008C1205">
      <w:pPr>
        <w:pStyle w:val="Zkladntext"/>
        <w:spacing w:before="6"/>
        <w:rPr>
          <w:rFonts w:ascii="Century Gothic"/>
          <w:sz w:val="19"/>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289"/>
      </w:tblGrid>
      <w:tr w:rsidR="008C1205" w14:paraId="5CFFD92B" w14:textId="77777777" w:rsidTr="00606A2B">
        <w:trPr>
          <w:trHeight w:val="505"/>
        </w:trPr>
        <w:tc>
          <w:tcPr>
            <w:tcW w:w="4531" w:type="dxa"/>
            <w:shd w:val="clear" w:color="auto" w:fill="D9D9D9"/>
          </w:tcPr>
          <w:p w14:paraId="1A2DBADC" w14:textId="77777777" w:rsidR="008C1205" w:rsidRDefault="008C1205" w:rsidP="00606A2B">
            <w:pPr>
              <w:pStyle w:val="TableParagraph"/>
              <w:spacing w:before="119"/>
              <w:ind w:left="107"/>
            </w:pPr>
            <w:r>
              <w:t>Obchodní</w:t>
            </w:r>
            <w:r>
              <w:rPr>
                <w:spacing w:val="-7"/>
              </w:rPr>
              <w:t xml:space="preserve"> </w:t>
            </w:r>
            <w:r>
              <w:rPr>
                <w:spacing w:val="-2"/>
              </w:rPr>
              <w:t>firma/Název:</w:t>
            </w:r>
          </w:p>
        </w:tc>
        <w:tc>
          <w:tcPr>
            <w:tcW w:w="4289" w:type="dxa"/>
            <w:shd w:val="clear" w:color="auto" w:fill="D9D9D9"/>
          </w:tcPr>
          <w:p w14:paraId="67665CB7" w14:textId="77777777" w:rsidR="008C1205" w:rsidRDefault="008C1205" w:rsidP="00606A2B">
            <w:pPr>
              <w:pStyle w:val="TableParagraph"/>
              <w:spacing w:before="119"/>
              <w:ind w:left="107"/>
            </w:pPr>
            <w:r>
              <w:t>EXON</w:t>
            </w:r>
            <w:r>
              <w:rPr>
                <w:spacing w:val="-2"/>
              </w:rPr>
              <w:t xml:space="preserve"> </w:t>
            </w:r>
            <w:r>
              <w:t>s.</w:t>
            </w:r>
            <w:r>
              <w:rPr>
                <w:spacing w:val="-2"/>
              </w:rPr>
              <w:t xml:space="preserve"> </w:t>
            </w:r>
            <w:r>
              <w:t>r.</w:t>
            </w:r>
            <w:r>
              <w:rPr>
                <w:spacing w:val="-1"/>
              </w:rPr>
              <w:t xml:space="preserve"> </w:t>
            </w:r>
            <w:r>
              <w:rPr>
                <w:spacing w:val="-5"/>
              </w:rPr>
              <w:t>o.</w:t>
            </w:r>
          </w:p>
        </w:tc>
      </w:tr>
      <w:tr w:rsidR="008C1205" w14:paraId="72FF0363" w14:textId="77777777" w:rsidTr="00606A2B">
        <w:trPr>
          <w:trHeight w:val="503"/>
        </w:trPr>
        <w:tc>
          <w:tcPr>
            <w:tcW w:w="4531" w:type="dxa"/>
          </w:tcPr>
          <w:p w14:paraId="5E3B325E" w14:textId="77777777" w:rsidR="008C1205" w:rsidRDefault="008C1205" w:rsidP="00606A2B">
            <w:pPr>
              <w:pStyle w:val="TableParagraph"/>
              <w:spacing w:before="119"/>
              <w:ind w:left="107"/>
            </w:pPr>
            <w:r>
              <w:t>Právní</w:t>
            </w:r>
            <w:r>
              <w:rPr>
                <w:spacing w:val="-3"/>
              </w:rPr>
              <w:t xml:space="preserve"> </w:t>
            </w:r>
            <w:r>
              <w:rPr>
                <w:spacing w:val="-2"/>
              </w:rPr>
              <w:t>forma:</w:t>
            </w:r>
          </w:p>
        </w:tc>
        <w:tc>
          <w:tcPr>
            <w:tcW w:w="4289" w:type="dxa"/>
          </w:tcPr>
          <w:p w14:paraId="200821A2" w14:textId="77777777" w:rsidR="008C1205" w:rsidRDefault="008C1205" w:rsidP="00606A2B">
            <w:pPr>
              <w:pStyle w:val="TableParagraph"/>
              <w:spacing w:before="119"/>
              <w:ind w:left="108"/>
            </w:pPr>
            <w:r>
              <w:t>společnost</w:t>
            </w:r>
            <w:r>
              <w:rPr>
                <w:spacing w:val="-5"/>
              </w:rPr>
              <w:t xml:space="preserve"> </w:t>
            </w:r>
            <w:r>
              <w:t>s</w:t>
            </w:r>
            <w:r>
              <w:rPr>
                <w:spacing w:val="-4"/>
              </w:rPr>
              <w:t xml:space="preserve"> </w:t>
            </w:r>
            <w:r>
              <w:t>ručením</w:t>
            </w:r>
            <w:r>
              <w:rPr>
                <w:spacing w:val="-2"/>
              </w:rPr>
              <w:t xml:space="preserve"> omezeným</w:t>
            </w:r>
          </w:p>
        </w:tc>
      </w:tr>
      <w:tr w:rsidR="008C1205" w14:paraId="239F00C2" w14:textId="77777777" w:rsidTr="00606A2B">
        <w:trPr>
          <w:trHeight w:val="503"/>
        </w:trPr>
        <w:tc>
          <w:tcPr>
            <w:tcW w:w="4531" w:type="dxa"/>
            <w:shd w:val="clear" w:color="auto" w:fill="D9D9D9"/>
          </w:tcPr>
          <w:p w14:paraId="3C31EE5E" w14:textId="77777777" w:rsidR="008C1205" w:rsidRDefault="008C1205" w:rsidP="00606A2B">
            <w:pPr>
              <w:pStyle w:val="TableParagraph"/>
              <w:spacing w:before="119"/>
              <w:ind w:left="107"/>
            </w:pPr>
            <w:r>
              <w:rPr>
                <w:spacing w:val="-5"/>
              </w:rPr>
              <w:t>IČ:</w:t>
            </w:r>
          </w:p>
        </w:tc>
        <w:tc>
          <w:tcPr>
            <w:tcW w:w="4289" w:type="dxa"/>
            <w:shd w:val="clear" w:color="auto" w:fill="D9D9D9"/>
          </w:tcPr>
          <w:p w14:paraId="62925A4C" w14:textId="77777777" w:rsidR="008C1205" w:rsidRDefault="008C1205" w:rsidP="00606A2B">
            <w:pPr>
              <w:pStyle w:val="TableParagraph"/>
              <w:spacing w:before="119"/>
              <w:ind w:left="107"/>
            </w:pPr>
            <w:r>
              <w:rPr>
                <w:spacing w:val="-2"/>
              </w:rPr>
              <w:t>26376326</w:t>
            </w:r>
          </w:p>
        </w:tc>
      </w:tr>
      <w:tr w:rsidR="008C1205" w14:paraId="6CFF1FAF" w14:textId="77777777" w:rsidTr="00606A2B">
        <w:trPr>
          <w:trHeight w:val="505"/>
        </w:trPr>
        <w:tc>
          <w:tcPr>
            <w:tcW w:w="4531" w:type="dxa"/>
          </w:tcPr>
          <w:p w14:paraId="25ECE294" w14:textId="77777777" w:rsidR="008C1205" w:rsidRDefault="008C1205" w:rsidP="00606A2B">
            <w:pPr>
              <w:pStyle w:val="TableParagraph"/>
              <w:spacing w:before="119"/>
              <w:ind w:left="107"/>
            </w:pPr>
            <w:r>
              <w:t>Sídlo</w:t>
            </w:r>
            <w:r>
              <w:rPr>
                <w:spacing w:val="-3"/>
              </w:rPr>
              <w:t xml:space="preserve"> </w:t>
            </w:r>
            <w:r>
              <w:t>/</w:t>
            </w:r>
            <w:r>
              <w:rPr>
                <w:spacing w:val="-2"/>
              </w:rPr>
              <w:t xml:space="preserve"> </w:t>
            </w:r>
            <w:r>
              <w:t>místo</w:t>
            </w:r>
            <w:r>
              <w:rPr>
                <w:spacing w:val="-2"/>
              </w:rPr>
              <w:t xml:space="preserve"> podnikání:</w:t>
            </w:r>
          </w:p>
        </w:tc>
        <w:tc>
          <w:tcPr>
            <w:tcW w:w="4289" w:type="dxa"/>
          </w:tcPr>
          <w:p w14:paraId="0BBD01EA" w14:textId="77777777" w:rsidR="008C1205" w:rsidRDefault="008C1205" w:rsidP="00606A2B">
            <w:pPr>
              <w:pStyle w:val="TableParagraph"/>
              <w:spacing w:before="119"/>
              <w:ind w:left="107"/>
            </w:pPr>
            <w:r>
              <w:t>Vrážská</w:t>
            </w:r>
            <w:r>
              <w:rPr>
                <w:spacing w:val="-5"/>
              </w:rPr>
              <w:t xml:space="preserve"> </w:t>
            </w:r>
            <w:r>
              <w:t>73/10,</w:t>
            </w:r>
            <w:r>
              <w:rPr>
                <w:spacing w:val="-2"/>
              </w:rPr>
              <w:t xml:space="preserve"> </w:t>
            </w:r>
            <w:r>
              <w:t>153</w:t>
            </w:r>
            <w:r>
              <w:rPr>
                <w:spacing w:val="-5"/>
              </w:rPr>
              <w:t xml:space="preserve"> </w:t>
            </w:r>
            <w:r>
              <w:t>00,</w:t>
            </w:r>
            <w:r>
              <w:rPr>
                <w:spacing w:val="-3"/>
              </w:rPr>
              <w:t xml:space="preserve"> </w:t>
            </w:r>
            <w:r>
              <w:rPr>
                <w:spacing w:val="-4"/>
              </w:rPr>
              <w:t>Praha</w:t>
            </w:r>
          </w:p>
        </w:tc>
      </w:tr>
      <w:tr w:rsidR="008C1205" w14:paraId="6363FDE5" w14:textId="77777777" w:rsidTr="00606A2B">
        <w:trPr>
          <w:trHeight w:val="503"/>
        </w:trPr>
        <w:tc>
          <w:tcPr>
            <w:tcW w:w="4531" w:type="dxa"/>
            <w:shd w:val="clear" w:color="auto" w:fill="D9D9D9"/>
          </w:tcPr>
          <w:p w14:paraId="126F66D3" w14:textId="77777777" w:rsidR="008C1205" w:rsidRDefault="008C1205" w:rsidP="00606A2B">
            <w:pPr>
              <w:pStyle w:val="TableParagraph"/>
              <w:spacing w:before="119"/>
              <w:ind w:left="107"/>
            </w:pPr>
            <w:r>
              <w:rPr>
                <w:spacing w:val="-2"/>
              </w:rPr>
              <w:t>E-mail:</w:t>
            </w:r>
          </w:p>
        </w:tc>
        <w:tc>
          <w:tcPr>
            <w:tcW w:w="4289" w:type="dxa"/>
            <w:shd w:val="clear" w:color="auto" w:fill="D9D9D9"/>
          </w:tcPr>
          <w:p w14:paraId="56C87602" w14:textId="77777777" w:rsidR="008C1205" w:rsidRDefault="00D216F1" w:rsidP="00606A2B">
            <w:pPr>
              <w:pStyle w:val="TableParagraph"/>
              <w:spacing w:before="119"/>
              <w:ind w:left="107"/>
            </w:pPr>
            <w:hyperlink r:id="rId12">
              <w:r w:rsidR="008C1205">
                <w:rPr>
                  <w:color w:val="C00000"/>
                  <w:spacing w:val="-2"/>
                  <w:u w:val="single" w:color="C00000"/>
                </w:rPr>
                <w:t>exon@exon.cz</w:t>
              </w:r>
            </w:hyperlink>
          </w:p>
        </w:tc>
      </w:tr>
      <w:tr w:rsidR="008C1205" w14:paraId="54ADB863" w14:textId="77777777" w:rsidTr="00606A2B">
        <w:trPr>
          <w:trHeight w:val="503"/>
        </w:trPr>
        <w:tc>
          <w:tcPr>
            <w:tcW w:w="4531" w:type="dxa"/>
          </w:tcPr>
          <w:p w14:paraId="0E102BDC" w14:textId="77777777" w:rsidR="008C1205" w:rsidRDefault="008C1205" w:rsidP="00606A2B">
            <w:pPr>
              <w:pStyle w:val="TableParagraph"/>
              <w:spacing w:before="119"/>
              <w:ind w:left="107"/>
            </w:pPr>
            <w:r>
              <w:t>Tel.</w:t>
            </w:r>
            <w:r>
              <w:rPr>
                <w:spacing w:val="-2"/>
              </w:rPr>
              <w:t xml:space="preserve"> </w:t>
            </w:r>
            <w:r>
              <w:t>/</w:t>
            </w:r>
            <w:r>
              <w:rPr>
                <w:spacing w:val="-1"/>
              </w:rPr>
              <w:t xml:space="preserve"> </w:t>
            </w:r>
            <w:r>
              <w:rPr>
                <w:spacing w:val="-4"/>
              </w:rPr>
              <w:t>fax:</w:t>
            </w:r>
          </w:p>
        </w:tc>
        <w:tc>
          <w:tcPr>
            <w:tcW w:w="4289" w:type="dxa"/>
          </w:tcPr>
          <w:p w14:paraId="1D6F5F74" w14:textId="77777777" w:rsidR="008C1205" w:rsidRDefault="008C1205" w:rsidP="00606A2B">
            <w:pPr>
              <w:pStyle w:val="TableParagraph"/>
              <w:spacing w:before="119"/>
              <w:ind w:left="108"/>
            </w:pPr>
            <w:r>
              <w:t>+420</w:t>
            </w:r>
            <w:r>
              <w:rPr>
                <w:spacing w:val="-5"/>
              </w:rPr>
              <w:t xml:space="preserve"> </w:t>
            </w:r>
            <w:r>
              <w:t>241</w:t>
            </w:r>
            <w:r>
              <w:rPr>
                <w:spacing w:val="-3"/>
              </w:rPr>
              <w:t xml:space="preserve"> </w:t>
            </w:r>
            <w:r>
              <w:t>410</w:t>
            </w:r>
            <w:r>
              <w:rPr>
                <w:spacing w:val="-2"/>
              </w:rPr>
              <w:t xml:space="preserve"> </w:t>
            </w:r>
            <w:r>
              <w:rPr>
                <w:spacing w:val="-5"/>
              </w:rPr>
              <w:t>660</w:t>
            </w:r>
          </w:p>
        </w:tc>
      </w:tr>
      <w:tr w:rsidR="008C1205" w14:paraId="456B7CA9" w14:textId="77777777" w:rsidTr="00606A2B">
        <w:trPr>
          <w:trHeight w:val="506"/>
        </w:trPr>
        <w:tc>
          <w:tcPr>
            <w:tcW w:w="4531" w:type="dxa"/>
            <w:shd w:val="clear" w:color="auto" w:fill="D9D9D9"/>
          </w:tcPr>
          <w:p w14:paraId="2787803D" w14:textId="77777777" w:rsidR="008C1205" w:rsidRDefault="008C1205" w:rsidP="00606A2B">
            <w:pPr>
              <w:pStyle w:val="TableParagraph"/>
              <w:spacing w:before="121"/>
              <w:ind w:left="107"/>
            </w:pPr>
            <w:r>
              <w:t>Kontaktní</w:t>
            </w:r>
            <w:r>
              <w:rPr>
                <w:spacing w:val="-5"/>
              </w:rPr>
              <w:t xml:space="preserve"> </w:t>
            </w:r>
            <w:r>
              <w:rPr>
                <w:spacing w:val="-2"/>
              </w:rPr>
              <w:t>osoba:</w:t>
            </w:r>
          </w:p>
        </w:tc>
        <w:tc>
          <w:tcPr>
            <w:tcW w:w="4289" w:type="dxa"/>
            <w:shd w:val="clear" w:color="auto" w:fill="D9D9D9"/>
          </w:tcPr>
          <w:p w14:paraId="144F6893" w14:textId="1651416A" w:rsidR="008C1205" w:rsidRDefault="003866E3" w:rsidP="00606A2B">
            <w:pPr>
              <w:pStyle w:val="TableParagraph"/>
              <w:spacing w:before="121"/>
              <w:ind w:left="107"/>
            </w:pPr>
            <w:r>
              <w:t>XXX</w:t>
            </w:r>
          </w:p>
        </w:tc>
      </w:tr>
    </w:tbl>
    <w:p w14:paraId="479A2E25" w14:textId="77777777" w:rsidR="008C1205" w:rsidRDefault="008C1205" w:rsidP="008C1205">
      <w:pPr>
        <w:sectPr w:rsidR="008C1205" w:rsidSect="00135BF4">
          <w:headerReference w:type="default" r:id="rId13"/>
          <w:footerReference w:type="default" r:id="rId14"/>
          <w:pgSz w:w="11900" w:h="16840"/>
          <w:pgMar w:top="1620" w:right="500" w:bottom="1040" w:left="1240" w:header="845" w:footer="852" w:gutter="0"/>
          <w:pgNumType w:start="2"/>
          <w:cols w:space="708"/>
        </w:sectPr>
      </w:pPr>
    </w:p>
    <w:p w14:paraId="00E9179D" w14:textId="77777777" w:rsidR="008C1205" w:rsidRDefault="008C1205" w:rsidP="008C1205">
      <w:pPr>
        <w:pStyle w:val="Zkladntext"/>
        <w:spacing w:before="3"/>
        <w:rPr>
          <w:rFonts w:ascii="Century Gothic"/>
          <w:sz w:val="13"/>
        </w:rPr>
      </w:pPr>
      <w:r>
        <w:rPr>
          <w:noProof/>
          <w:lang w:eastAsia="cs-CZ"/>
        </w:rPr>
        <w:lastRenderedPageBreak/>
        <mc:AlternateContent>
          <mc:Choice Requires="wps">
            <w:drawing>
              <wp:anchor distT="0" distB="0" distL="0" distR="0" simplePos="0" relativeHeight="251662336" behindDoc="0" locked="0" layoutInCell="1" allowOverlap="1" wp14:anchorId="7B4ED7E0" wp14:editId="1ABCA8C2">
                <wp:simplePos x="0" y="0"/>
                <wp:positionH relativeFrom="page">
                  <wp:posOffset>899160</wp:posOffset>
                </wp:positionH>
                <wp:positionV relativeFrom="page">
                  <wp:posOffset>777239</wp:posOffset>
                </wp:positionV>
                <wp:extent cx="5919470" cy="1270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9470" cy="12700"/>
                        </a:xfrm>
                        <a:custGeom>
                          <a:avLst/>
                          <a:gdLst/>
                          <a:ahLst/>
                          <a:cxnLst/>
                          <a:rect l="l" t="t" r="r" b="b"/>
                          <a:pathLst>
                            <a:path w="5919470" h="12700">
                              <a:moveTo>
                                <a:pt x="5919216" y="0"/>
                              </a:moveTo>
                              <a:lnTo>
                                <a:pt x="4672584" y="0"/>
                              </a:lnTo>
                              <a:lnTo>
                                <a:pt x="4660392" y="0"/>
                              </a:lnTo>
                              <a:lnTo>
                                <a:pt x="0" y="0"/>
                              </a:lnTo>
                              <a:lnTo>
                                <a:pt x="0" y="12192"/>
                              </a:lnTo>
                              <a:lnTo>
                                <a:pt x="4660392" y="12192"/>
                              </a:lnTo>
                              <a:lnTo>
                                <a:pt x="4672584" y="12192"/>
                              </a:lnTo>
                              <a:lnTo>
                                <a:pt x="5919216" y="12192"/>
                              </a:lnTo>
                              <a:lnTo>
                                <a:pt x="5919216" y="0"/>
                              </a:lnTo>
                              <a:close/>
                            </a:path>
                          </a:pathLst>
                        </a:custGeom>
                        <a:solidFill>
                          <a:srgbClr val="A5A1A1"/>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FA9EC" id="Graphic 10" o:spid="_x0000_s1026" style="position:absolute;margin-left:70.8pt;margin-top:61.2pt;width:466.1pt;height:1pt;z-index:251662336;visibility:visible;mso-wrap-style:square;mso-wrap-distance-left:0;mso-wrap-distance-top:0;mso-wrap-distance-right:0;mso-wrap-distance-bottom:0;mso-position-horizontal:absolute;mso-position-horizontal-relative:page;mso-position-vertical:absolute;mso-position-vertical-relative:page;v-text-anchor:top" coordsize="59194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hdWgIAAJcFAAAOAAAAZHJzL2Uyb0RvYy54bWysVFFv2yAQfp+0/4B4Xxx7SdpYcaqoVatJ&#10;VVepmfZMMI6tYY4BiZN/vwOHxF0f1k17gYP7OL7v7mBxc2gl2QtjG1AFTUdjSoTiUDZqW9Bv6/tP&#10;15RYx1TJJChR0KOw9Gb58cOi07nIoAZZCkMwiLJ5pwtaO6fzJLG8Fi2zI9BCobMC0zKHS7NNSsM6&#10;jN7KJBuPZ0kHptQGuLAWd+96J12G+FUluPtaVVY4IguK3FwYTRg3fkyWC5ZvDdN1w0802D+waFmj&#10;8NJzqDvmGNmZ5k2otuEGLFRuxKFNoKoaLoIGVJOOf1PzUjMtghZMjtXnNNn/F5Y/7Z8NaUqsHaZH&#10;sRZr9HBKB+5gejptc0S96GfjBVr9CPyHRUfyyuMX9oQ5VKb1WJRHDiHXx3OuxcERjpvTeTqfXOGd&#10;HH1pdjUOlyUsj4f5zroHASEQ2z9a15eqjBaro8UPKpoGC+5LLUOpHSVYakMJlnrTl1oz5895dt4k&#10;3YBJHYl4bwt7sYaAc16E55ulM0qiFKR6wUg1xE5mV9n0evIKGxFx1iHqZDYbf55n70BipgY3xyhx&#10;7qP1mDRDpl4tMoz+OL+99T3oi5o/o4d5+jt0bIDIlUuwopfhSxX0nMuH2oYNYkE25X0jpS+YNdvN&#10;rTRkz7ATVtNVukpP6RjAQvf2DetbdwPlER9Ch61fUPtzx4ygRH5R+NQwqy4aJhqbaBgnbyF8LqFX&#10;jHXrw3dmNNFoFtRhvz9BfMgsj52M/D2gx/qTClY7B1Xj2zxw6xmdFvj6g/7TT+W/l+E6oC7/6fIX&#10;AAAA//8DAFBLAwQUAAYACAAAACEAXTzA1d8AAAAMAQAADwAAAGRycy9kb3ducmV2LnhtbEyPQUvD&#10;QBCF74L/YRnBi7SbxtBKzKaI4KEUBKsevE2zYxLMzobstk3+vZOT3ubNPN58r9iOrlNnGkLr2cBq&#10;mYAirrxtuTbw8f6yeAAVIrLFzjMZmCjAtry+KjC3/sJvdD7EWkkIhxwNNDH2udahashhWPqeWG7f&#10;fnAYRQ61tgNeJNx1Ok2StXbYsnxosKfnhqqfw8kZqPe79At3Wbv/nKJ+HScf6M4bc3szPj2CijTG&#10;PzPM+IIOpTAd/YltUJ3obLUWqwxpmoGaHcnmXtoc51WWgS4L/b9E+QsAAP//AwBQSwECLQAUAAYA&#10;CAAAACEAtoM4kv4AAADhAQAAEwAAAAAAAAAAAAAAAAAAAAAAW0NvbnRlbnRfVHlwZXNdLnhtbFBL&#10;AQItABQABgAIAAAAIQA4/SH/1gAAAJQBAAALAAAAAAAAAAAAAAAAAC8BAABfcmVscy8ucmVsc1BL&#10;AQItABQABgAIAAAAIQCsuXhdWgIAAJcFAAAOAAAAAAAAAAAAAAAAAC4CAABkcnMvZTJvRG9jLnht&#10;bFBLAQItABQABgAIAAAAIQBdPMDV3wAAAAwBAAAPAAAAAAAAAAAAAAAAALQEAABkcnMvZG93bnJl&#10;di54bWxQSwUGAAAAAAQABADzAAAAwAUAAAAA&#10;" path="m5919216,l4672584,r-12192,l,,,12192r4660392,l4672584,12192r1246632,l5919216,xe" fillcolor="#a5a1a1" stroked="f">
                <v:path arrowok="t"/>
                <w10:wrap anchorx="page" anchory="page"/>
              </v:shape>
            </w:pict>
          </mc:Fallback>
        </mc:AlternateContent>
      </w:r>
      <w:r>
        <w:rPr>
          <w:noProof/>
          <w:lang w:eastAsia="cs-CZ"/>
        </w:rPr>
        <mc:AlternateContent>
          <mc:Choice Requires="wps">
            <w:drawing>
              <wp:anchor distT="0" distB="0" distL="0" distR="0" simplePos="0" relativeHeight="251663360" behindDoc="0" locked="0" layoutInCell="1" allowOverlap="1" wp14:anchorId="52A2E208" wp14:editId="4DC638A7">
                <wp:simplePos x="0" y="0"/>
                <wp:positionH relativeFrom="page">
                  <wp:posOffset>65531</wp:posOffset>
                </wp:positionH>
                <wp:positionV relativeFrom="page">
                  <wp:posOffset>0</wp:posOffset>
                </wp:positionV>
                <wp:extent cx="94615" cy="106934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693400"/>
                        </a:xfrm>
                        <a:custGeom>
                          <a:avLst/>
                          <a:gdLst/>
                          <a:ahLst/>
                          <a:cxnLst/>
                          <a:rect l="l" t="t" r="r" b="b"/>
                          <a:pathLst>
                            <a:path w="94615" h="10693400">
                              <a:moveTo>
                                <a:pt x="0" y="10693399"/>
                              </a:moveTo>
                              <a:lnTo>
                                <a:pt x="94487" y="10693399"/>
                              </a:lnTo>
                              <a:lnTo>
                                <a:pt x="94487" y="0"/>
                              </a:lnTo>
                              <a:lnTo>
                                <a:pt x="0" y="0"/>
                              </a:lnTo>
                              <a:lnTo>
                                <a:pt x="0" y="10693399"/>
                              </a:lnTo>
                              <a:close/>
                            </a:path>
                          </a:pathLst>
                        </a:custGeom>
                        <a:solidFill>
                          <a:srgbClr val="A7080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A1B74" id="Graphic 11" o:spid="_x0000_s1026" style="position:absolute;margin-left:5.15pt;margin-top:0;width:7.45pt;height:842pt;z-index:251663360;visibility:visible;mso-wrap-style:square;mso-wrap-distance-left:0;mso-wrap-distance-top:0;mso-wrap-distance-right:0;mso-wrap-distance-bottom:0;mso-position-horizontal:absolute;mso-position-horizontal-relative:page;mso-position-vertical:absolute;mso-position-vertical-relative:page;v-text-anchor:top" coordsize="94615,1069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8wQAIAAOwEAAAOAAAAZHJzL2Uyb0RvYy54bWysVMFu2zAMvQ/YPwi6L3baLE2MOEXRosWA&#10;oivQDDsrshwbk0VNUmLn70fJVux2t2EXiRKf6MdH0pvbrpHkJIytQeV0PkspEYpDUatDTn/sHr+s&#10;KLGOqYJJUCKnZ2Hp7fbzp02rM3EFFchCGIJBlM1andPKOZ0lieWVaJidgRYKnSWYhjk8mkNSGNZi&#10;9EYmV2m6TFowhTbAhbV4+9A76TbEL0vB3feytMIRmVPk5sJqwrr3a7LdsOxgmK5qPtBg/8CiYbXC&#10;j15CPTDHyNHUf4Vqam7AQulmHJoEyrLmIuSA2czTD9m8VUyLkAuKY/VFJvv/wvKX06shdYG1m1Oi&#10;WIM1ehrkwBuUp9U2Q9SbfjU+Qaufgf+y6EjeefzBDpiuNI3HYnqkC1qfL1qLzhGOl+vFcv6VEo6e&#10;ebpcXy/SUIyEZfE1P1r3JCBEYqdn6/paFdFiVbR4p6JpsOK+1jLU2lGCtTaUYK33fa01c/6dp+dN&#10;0l6oVBMm3t3ASewgAN2YRiB7vV77aEh2BEk1Ba8Xi9UNJTG78UGExV2H2CM8qhD9ce9x2MJRSvx4&#10;9MV9ivnAM0K4BCt66j79kMNFEgw5Fd2CrIvHWkqvgTWH/b005MRQ3bubdJWuBgkmsNASfRf4fthD&#10;ccbuarGfcmp/H5kRlMhvCvvXz2I0TDT20TBO3kOY2CC/sW7X/WRGE41mTh020QvE6WBZ7A7k7wE9&#10;1r9UcHd0UNa+dQK3ntFwwJEK+Q/j72d2eg6o8Se1/QMAAP//AwBQSwMEFAAGAAgAAAAhAHim5+Pb&#10;AAAABwEAAA8AAABkcnMvZG93bnJldi54bWxMj81OwzAQhO9IvIO1SFwQtQlQVSFOVYGQuKb8SNy2&#10;yZIE7HUSu214e5YTHGdnNPtNsZ69UweaYh/YwtXCgCKuQ9Nza+Hl+fFyBSom5AZdYLLwTRHW5elJ&#10;gXkTjlzRYZtaJSUcc7TQpTTkWse6I49xEQZi8T7C5DGJnFrdTHiUcu90ZsxSe+xZPnQ40H1H9dd2&#10;7y1scBzenh6q0VeffOHex9dek7P2/Gze3IFKNKe/MPziCzqUwrQLe26icqLNtSQtyCBxs9sM1E6u&#10;y9WNAV0W+j9/+QMAAP//AwBQSwECLQAUAAYACAAAACEAtoM4kv4AAADhAQAAEwAAAAAAAAAAAAAA&#10;AAAAAAAAW0NvbnRlbnRfVHlwZXNdLnhtbFBLAQItABQABgAIAAAAIQA4/SH/1gAAAJQBAAALAAAA&#10;AAAAAAAAAAAAAC8BAABfcmVscy8ucmVsc1BLAQItABQABgAIAAAAIQAjd68wQAIAAOwEAAAOAAAA&#10;AAAAAAAAAAAAAC4CAABkcnMvZTJvRG9jLnhtbFBLAQItABQABgAIAAAAIQB4pufj2wAAAAcBAAAP&#10;AAAAAAAAAAAAAAAAAJoEAABkcnMvZG93bnJldi54bWxQSwUGAAAAAAQABADzAAAAogUAAAAA&#10;" path="m,10693399r94487,l94487,,,,,10693399xe" fillcolor="#a70808" stroked="f">
                <v:path arrowok="t"/>
                <w10:wrap anchorx="page" anchory="page"/>
              </v:shape>
            </w:pict>
          </mc:Fallback>
        </mc:AlternateContent>
      </w:r>
    </w:p>
    <w:p w14:paraId="093B912B" w14:textId="77777777" w:rsidR="008C1205" w:rsidRDefault="008C1205" w:rsidP="008C1205">
      <w:pPr>
        <w:pStyle w:val="Zkladntext"/>
        <w:spacing w:line="20" w:lineRule="exact"/>
        <w:ind w:left="161"/>
        <w:rPr>
          <w:rFonts w:ascii="Century Gothic"/>
          <w:sz w:val="2"/>
        </w:rPr>
      </w:pPr>
      <w:r>
        <w:rPr>
          <w:rFonts w:ascii="Century Gothic"/>
          <w:noProof/>
          <w:sz w:val="2"/>
          <w:lang w:eastAsia="cs-CZ"/>
        </w:rPr>
        <mc:AlternateContent>
          <mc:Choice Requires="wpg">
            <w:drawing>
              <wp:inline distT="0" distB="0" distL="0" distR="0" wp14:anchorId="48784026" wp14:editId="4841D7B5">
                <wp:extent cx="5928360" cy="1270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8360" cy="12700"/>
                          <a:chOff x="0" y="0"/>
                          <a:chExt cx="5928360" cy="12700"/>
                        </a:xfrm>
                      </wpg:grpSpPr>
                      <wps:wsp>
                        <wps:cNvPr id="15" name="Graphic 13"/>
                        <wps:cNvSpPr/>
                        <wps:spPr>
                          <a:xfrm>
                            <a:off x="0" y="0"/>
                            <a:ext cx="5928360" cy="12700"/>
                          </a:xfrm>
                          <a:custGeom>
                            <a:avLst/>
                            <a:gdLst/>
                            <a:ahLst/>
                            <a:cxnLst/>
                            <a:rect l="l" t="t" r="r" b="b"/>
                            <a:pathLst>
                              <a:path w="5928360" h="12700">
                                <a:moveTo>
                                  <a:pt x="5928359" y="0"/>
                                </a:moveTo>
                                <a:lnTo>
                                  <a:pt x="0" y="0"/>
                                </a:lnTo>
                                <a:lnTo>
                                  <a:pt x="0" y="12191"/>
                                </a:lnTo>
                                <a:lnTo>
                                  <a:pt x="5928359" y="12191"/>
                                </a:lnTo>
                                <a:lnTo>
                                  <a:pt x="5928359" y="0"/>
                                </a:lnTo>
                                <a:close/>
                              </a:path>
                            </a:pathLst>
                          </a:custGeom>
                          <a:solidFill>
                            <a:srgbClr val="A5A1A1"/>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0AAB84" id="Group 12" o:spid="_x0000_s1026" style="width:466.8pt;height:1pt;mso-position-horizontal-relative:char;mso-position-vertical-relative:line" coordsize="592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uZfwIAABsGAAAOAAAAZHJzL2Uyb0RvYy54bWykVFtP2zAUfp+0/2D5faQpgtGIFFUw0CTE&#10;kADt2XWci+b4eLbblH+/45O6jUCaNPbiHOd8PpfvXC6vdr1mW+V8B6bk+cmMM2UkVJ1pSv7yfPvl&#10;gjMfhKmEBqNK/qo8v1p+/nQ52ELNoQVdKcfQiPHFYEvehmCLLPOyVb3wJ2CVQWUNrhcBr67JKicG&#10;tN7rbD6bnWcDuMo6kMp7/HszKvmS7Ne1kuFHXXsVmC45xhbodHSu45ktL0XROGHbTu7DEB+Iohed&#10;QacHUzciCLZx3TtTfScdeKjDiYQ+g7rupKIcMJt89iabOwcbS7k0xdDYA01I7RuePmxWPmwfHesq&#10;rN2cMyN6rBG5ZXhHcgbbFIi5c/bJProxQxTvQf7yqM7e6uO9OYJ3tevjI0yU7Yj11wPraheYxJ9n&#10;i/nF6TkWR6Iun3+d7asiWyzdu1ey/fbXd5koRqcU2iGUwWJ/+SOF/v8ofGqFVVQZH+lJFJ4eKRw7&#10;Kj8dSSRUZJAo9YXfk/lxfg55ikJufLhTQESL7b0PY1NXSRJtkuTOJNHhaMSh0DQUgTMcCscZDsV6&#10;HAorQnwXqxdFNkwq1aZCRW0PW/UMhAuxXFTPswVnqdQY6hGjzRSLVZ+gki59LdkbMfk8X+QxMrSW&#10;9Ok74qZ+/w1NDTexKzV4NbqKqZPPAx2ImxLuQXfVbad1JMC7Zn2tHdsKZHZ1tspXKeQJDBszNUCU&#10;1lC9Yv8MuINK7n9vhFOc6e8GOzQurCS4JKyT4IK+BlprxL3z4Xn3UzjLLIolDzhfD5AaVRSpMzD+&#10;CBix8aWB1SZA3cW2odjGiPYXHBqSaAMRE/ttGVfc9E6o405f/gEAAP//AwBQSwMEFAAGAAgAAAAh&#10;ACfuTTfbAAAAAwEAAA8AAABkcnMvZG93bnJldi54bWxMj0FrwkAQhe+F/odlCr3VTQxKTbMRkdaT&#10;FKqCeBuzYxLMzobsmsR/320v7WXg8R7vfZMtR9OInjpXW1YQTyIQxIXVNZcKDvuPl1cQziNrbCyT&#10;gjs5WOaPDxmm2g78Rf3OlyKUsEtRQeV9m0rpiooMuoltiYN3sZ1BH2RXSt3hEMpNI6dRNJcGaw4L&#10;Fba0rqi47m5GwWbAYZXE7/32elnfT/vZ53Ebk1LPT+PqDYSn0f+F4Qc/oEMemM72xtqJRkF4xP/e&#10;4C2SZA7irGAagcwz+Z89/wYAAP//AwBQSwECLQAUAAYACAAAACEAtoM4kv4AAADhAQAAEwAAAAAA&#10;AAAAAAAAAAAAAAAAW0NvbnRlbnRfVHlwZXNdLnhtbFBLAQItABQABgAIAAAAIQA4/SH/1gAAAJQB&#10;AAALAAAAAAAAAAAAAAAAAC8BAABfcmVscy8ucmVsc1BLAQItABQABgAIAAAAIQBXtBuZfwIAABsG&#10;AAAOAAAAAAAAAAAAAAAAAC4CAABkcnMvZTJvRG9jLnhtbFBLAQItABQABgAIAAAAIQAn7k032wAA&#10;AAMBAAAPAAAAAAAAAAAAAAAAANkEAABkcnMvZG93bnJldi54bWxQSwUGAAAAAAQABADzAAAA4QUA&#10;AAAA&#10;">
                <v:shape id="Graphic 13" o:spid="_x0000_s1027" style="position:absolute;width:59283;height:127;visibility:visible;mso-wrap-style:square;v-text-anchor:top" coordsize="59283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11wQAAANsAAAAPAAAAZHJzL2Rvd25yZXYueG1sRE/NasJA&#10;EL4X+g7LFHqrmyqKRlcpUcGexOgDjNkxmzY7G7NbjW/vFgRv8/H9zmzR2VpcqPWVYwWfvQQEceF0&#10;xaWCw379MQbhA7LG2jEpuJGHxfz1ZYapdlfe0SUPpYgh7FNUYEJoUil9Ycii77mGOHIn11oMEbal&#10;1C1eY7itZT9JRtJixbHBYEOZoeI3/7MKvrfD3VBneydH5+XPMTOTQbnSSr2/dV9TEIG68BQ/3Bsd&#10;5w/g/5d4gJzfAQAA//8DAFBLAQItABQABgAIAAAAIQDb4fbL7gAAAIUBAAATAAAAAAAAAAAAAAAA&#10;AAAAAABbQ29udGVudF9UeXBlc10ueG1sUEsBAi0AFAAGAAgAAAAhAFr0LFu/AAAAFQEAAAsAAAAA&#10;AAAAAAAAAAAAHwEAAF9yZWxzLy5yZWxzUEsBAi0AFAAGAAgAAAAhAFFxzXXBAAAA2wAAAA8AAAAA&#10;AAAAAAAAAAAABwIAAGRycy9kb3ducmV2LnhtbFBLBQYAAAAAAwADALcAAAD1AgAAAAA=&#10;" path="m5928359,l,,,12191r5928359,l5928359,xe" fillcolor="#a5a1a1" stroked="f">
                  <v:path arrowok="t"/>
                </v:shape>
                <w10:anchorlock/>
              </v:group>
            </w:pict>
          </mc:Fallback>
        </mc:AlternateContent>
      </w:r>
    </w:p>
    <w:p w14:paraId="4D3CDBC3" w14:textId="77777777" w:rsidR="008C1205" w:rsidRDefault="008C1205" w:rsidP="008C1205">
      <w:pPr>
        <w:pStyle w:val="Zkladntext"/>
        <w:spacing w:before="239"/>
        <w:rPr>
          <w:rFonts w:ascii="Century Gothic"/>
          <w:sz w:val="26"/>
        </w:rPr>
      </w:pPr>
    </w:p>
    <w:p w14:paraId="32C7B593" w14:textId="77777777" w:rsidR="008C1205" w:rsidRDefault="008C1205" w:rsidP="008C1205">
      <w:pPr>
        <w:pStyle w:val="Nadpis2"/>
        <w:numPr>
          <w:ilvl w:val="1"/>
          <w:numId w:val="4"/>
        </w:numPr>
        <w:tabs>
          <w:tab w:val="left" w:pos="735"/>
          <w:tab w:val="left" w:pos="754"/>
        </w:tabs>
        <w:spacing w:line="276" w:lineRule="auto"/>
        <w:ind w:right="930"/>
      </w:pPr>
      <w:bookmarkStart w:id="8" w:name="_TOC_250007"/>
      <w:r>
        <w:rPr>
          <w:smallCaps/>
          <w:color w:val="C00000"/>
          <w:spacing w:val="15"/>
        </w:rPr>
        <w:t>Údaje</w:t>
      </w:r>
      <w:r>
        <w:rPr>
          <w:smallCaps/>
          <w:color w:val="C00000"/>
          <w:spacing w:val="80"/>
        </w:rPr>
        <w:t xml:space="preserve"> </w:t>
      </w:r>
      <w:r>
        <w:rPr>
          <w:smallCaps/>
          <w:color w:val="C00000"/>
        </w:rPr>
        <w:t>o</w:t>
      </w:r>
      <w:r>
        <w:rPr>
          <w:smallCaps/>
          <w:color w:val="C00000"/>
          <w:spacing w:val="80"/>
        </w:rPr>
        <w:t xml:space="preserve"> </w:t>
      </w:r>
      <w:r>
        <w:rPr>
          <w:smallCaps/>
          <w:color w:val="C00000"/>
          <w:spacing w:val="16"/>
        </w:rPr>
        <w:t>osobě</w:t>
      </w:r>
      <w:r>
        <w:rPr>
          <w:smallCaps/>
          <w:color w:val="C00000"/>
          <w:spacing w:val="80"/>
        </w:rPr>
        <w:t xml:space="preserve"> </w:t>
      </w:r>
      <w:r>
        <w:rPr>
          <w:smallCaps/>
          <w:color w:val="C00000"/>
          <w:spacing w:val="17"/>
        </w:rPr>
        <w:t>pověřené</w:t>
      </w:r>
      <w:r>
        <w:rPr>
          <w:smallCaps/>
          <w:color w:val="C00000"/>
          <w:spacing w:val="80"/>
        </w:rPr>
        <w:t xml:space="preserve"> </w:t>
      </w:r>
      <w:r>
        <w:rPr>
          <w:smallCaps/>
          <w:color w:val="C00000"/>
        </w:rPr>
        <w:t>k</w:t>
      </w:r>
      <w:r>
        <w:rPr>
          <w:smallCaps/>
          <w:color w:val="C00000"/>
          <w:spacing w:val="40"/>
        </w:rPr>
        <w:t xml:space="preserve"> </w:t>
      </w:r>
      <w:r>
        <w:rPr>
          <w:smallCaps/>
          <w:color w:val="C00000"/>
          <w:spacing w:val="17"/>
        </w:rPr>
        <w:t>dalšímu</w:t>
      </w:r>
      <w:r>
        <w:rPr>
          <w:smallCaps/>
          <w:color w:val="C00000"/>
          <w:spacing w:val="80"/>
        </w:rPr>
        <w:t xml:space="preserve"> </w:t>
      </w:r>
      <w:r>
        <w:rPr>
          <w:smallCaps/>
          <w:color w:val="C00000"/>
          <w:spacing w:val="17"/>
        </w:rPr>
        <w:t>jednání</w:t>
      </w:r>
      <w:r>
        <w:rPr>
          <w:smallCaps/>
          <w:color w:val="C00000"/>
          <w:spacing w:val="80"/>
        </w:rPr>
        <w:t xml:space="preserve"> </w:t>
      </w:r>
      <w:r>
        <w:rPr>
          <w:smallCaps/>
          <w:color w:val="C00000"/>
          <w:spacing w:val="9"/>
        </w:rPr>
        <w:t>ve</w:t>
      </w:r>
      <w:r>
        <w:rPr>
          <w:smallCaps/>
          <w:color w:val="C00000"/>
          <w:spacing w:val="80"/>
        </w:rPr>
        <w:t xml:space="preserve"> </w:t>
      </w:r>
      <w:bookmarkEnd w:id="8"/>
      <w:r>
        <w:rPr>
          <w:smallCaps/>
          <w:color w:val="C00000"/>
          <w:spacing w:val="15"/>
        </w:rPr>
        <w:t>věci zakázky</w:t>
      </w:r>
    </w:p>
    <w:p w14:paraId="328D8F96" w14:textId="77777777" w:rsidR="008C1205" w:rsidRDefault="008C1205" w:rsidP="008C1205">
      <w:pPr>
        <w:pStyle w:val="Zkladntext"/>
        <w:spacing w:before="11"/>
        <w:rPr>
          <w:rFonts w:ascii="Century Gothic"/>
          <w:sz w:val="16"/>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6"/>
        <w:gridCol w:w="4529"/>
      </w:tblGrid>
      <w:tr w:rsidR="008C1205" w14:paraId="6591D452" w14:textId="77777777" w:rsidTr="00606A2B">
        <w:trPr>
          <w:trHeight w:val="503"/>
        </w:trPr>
        <w:tc>
          <w:tcPr>
            <w:tcW w:w="4426" w:type="dxa"/>
            <w:shd w:val="clear" w:color="auto" w:fill="D9D9D9"/>
          </w:tcPr>
          <w:p w14:paraId="7BCA3665" w14:textId="77777777" w:rsidR="008C1205" w:rsidRDefault="008C1205" w:rsidP="00606A2B">
            <w:pPr>
              <w:pStyle w:val="TableParagraph"/>
              <w:spacing w:before="119"/>
              <w:ind w:left="107"/>
            </w:pPr>
            <w:r>
              <w:t>Titul,</w:t>
            </w:r>
            <w:r>
              <w:rPr>
                <w:spacing w:val="-3"/>
              </w:rPr>
              <w:t xml:space="preserve"> </w:t>
            </w:r>
            <w:r>
              <w:t>jméno,</w:t>
            </w:r>
            <w:r>
              <w:rPr>
                <w:spacing w:val="-5"/>
              </w:rPr>
              <w:t xml:space="preserve"> </w:t>
            </w:r>
            <w:r>
              <w:rPr>
                <w:spacing w:val="-2"/>
              </w:rPr>
              <w:t>příjmení</w:t>
            </w:r>
          </w:p>
        </w:tc>
        <w:tc>
          <w:tcPr>
            <w:tcW w:w="4529" w:type="dxa"/>
            <w:shd w:val="clear" w:color="auto" w:fill="D9D9D9"/>
          </w:tcPr>
          <w:p w14:paraId="1795B6C8" w14:textId="62596251" w:rsidR="008C1205" w:rsidRDefault="003866E3" w:rsidP="00606A2B">
            <w:pPr>
              <w:pStyle w:val="TableParagraph"/>
              <w:spacing w:before="119"/>
              <w:ind w:left="109"/>
            </w:pPr>
            <w:r>
              <w:t>XXX</w:t>
            </w:r>
          </w:p>
        </w:tc>
      </w:tr>
      <w:tr w:rsidR="008C1205" w14:paraId="2A8159D8" w14:textId="77777777" w:rsidTr="00606A2B">
        <w:trPr>
          <w:trHeight w:val="503"/>
        </w:trPr>
        <w:tc>
          <w:tcPr>
            <w:tcW w:w="4426" w:type="dxa"/>
          </w:tcPr>
          <w:p w14:paraId="268B3A70" w14:textId="77777777" w:rsidR="008C1205" w:rsidRDefault="008C1205" w:rsidP="00606A2B">
            <w:pPr>
              <w:pStyle w:val="TableParagraph"/>
              <w:spacing w:before="119"/>
              <w:ind w:left="107"/>
            </w:pPr>
            <w:r>
              <w:rPr>
                <w:spacing w:val="-2"/>
              </w:rPr>
              <w:t>Funkce</w:t>
            </w:r>
          </w:p>
        </w:tc>
        <w:tc>
          <w:tcPr>
            <w:tcW w:w="4529" w:type="dxa"/>
          </w:tcPr>
          <w:p w14:paraId="464D9CB3" w14:textId="77777777" w:rsidR="008C1205" w:rsidRDefault="008C1205" w:rsidP="00606A2B">
            <w:pPr>
              <w:pStyle w:val="TableParagraph"/>
              <w:spacing w:before="119"/>
              <w:ind w:left="109"/>
            </w:pPr>
            <w:r>
              <w:t>Account</w:t>
            </w:r>
            <w:r>
              <w:rPr>
                <w:spacing w:val="-4"/>
              </w:rPr>
              <w:t xml:space="preserve"> </w:t>
            </w:r>
            <w:r>
              <w:rPr>
                <w:spacing w:val="-2"/>
              </w:rPr>
              <w:t>Manager</w:t>
            </w:r>
          </w:p>
        </w:tc>
      </w:tr>
      <w:tr w:rsidR="008C1205" w14:paraId="0F9A1DD1" w14:textId="77777777" w:rsidTr="00606A2B">
        <w:trPr>
          <w:trHeight w:val="889"/>
        </w:trPr>
        <w:tc>
          <w:tcPr>
            <w:tcW w:w="4426" w:type="dxa"/>
            <w:shd w:val="clear" w:color="auto" w:fill="D9D9D9"/>
          </w:tcPr>
          <w:p w14:paraId="3F606CA4" w14:textId="77777777" w:rsidR="008C1205" w:rsidRDefault="008C1205" w:rsidP="00606A2B">
            <w:pPr>
              <w:pStyle w:val="TableParagraph"/>
              <w:spacing w:before="119"/>
              <w:ind w:left="107"/>
            </w:pPr>
            <w:r>
              <w:t>Kontaktní</w:t>
            </w:r>
            <w:r>
              <w:rPr>
                <w:spacing w:val="-5"/>
              </w:rPr>
              <w:t xml:space="preserve"> </w:t>
            </w:r>
            <w:r>
              <w:rPr>
                <w:spacing w:val="-2"/>
              </w:rPr>
              <w:t>údaje</w:t>
            </w:r>
          </w:p>
        </w:tc>
        <w:tc>
          <w:tcPr>
            <w:tcW w:w="4529" w:type="dxa"/>
            <w:shd w:val="clear" w:color="auto" w:fill="D9D9D9"/>
          </w:tcPr>
          <w:p w14:paraId="09FB7A93" w14:textId="3DA84F93" w:rsidR="008C1205" w:rsidRDefault="003866E3" w:rsidP="00606A2B">
            <w:pPr>
              <w:pStyle w:val="TableParagraph"/>
              <w:spacing w:before="122"/>
              <w:ind w:left="109"/>
            </w:pPr>
            <w:r>
              <w:t>XXX</w:t>
            </w:r>
          </w:p>
        </w:tc>
      </w:tr>
    </w:tbl>
    <w:p w14:paraId="2676882F" w14:textId="77777777" w:rsidR="008C1205" w:rsidRDefault="008C1205" w:rsidP="008C1205">
      <w:pPr>
        <w:pStyle w:val="Zkladntext"/>
        <w:rPr>
          <w:rFonts w:ascii="Century Gothic"/>
          <w:sz w:val="26"/>
        </w:rPr>
      </w:pPr>
    </w:p>
    <w:p w14:paraId="2C5341D3" w14:textId="77777777" w:rsidR="008C1205" w:rsidRDefault="008C1205" w:rsidP="008C1205">
      <w:pPr>
        <w:pStyle w:val="Zkladntext"/>
        <w:spacing w:before="235"/>
        <w:rPr>
          <w:rFonts w:ascii="Century Gothic"/>
          <w:sz w:val="26"/>
        </w:rPr>
      </w:pPr>
    </w:p>
    <w:p w14:paraId="111111D3" w14:textId="77777777" w:rsidR="008C1205" w:rsidRDefault="008C1205" w:rsidP="008C1205">
      <w:pPr>
        <w:pStyle w:val="Nadpis2"/>
        <w:numPr>
          <w:ilvl w:val="1"/>
          <w:numId w:val="4"/>
        </w:numPr>
        <w:tabs>
          <w:tab w:val="left" w:pos="735"/>
        </w:tabs>
        <w:ind w:left="735" w:hanging="560"/>
      </w:pPr>
      <w:bookmarkStart w:id="9" w:name="_TOC_250006"/>
      <w:r>
        <w:rPr>
          <w:smallCaps/>
          <w:color w:val="C00000"/>
          <w:spacing w:val="16"/>
        </w:rPr>
        <w:t>Stručný</w:t>
      </w:r>
      <w:r>
        <w:rPr>
          <w:smallCaps/>
          <w:color w:val="C00000"/>
          <w:spacing w:val="34"/>
        </w:rPr>
        <w:t xml:space="preserve"> </w:t>
      </w:r>
      <w:r>
        <w:rPr>
          <w:smallCaps/>
          <w:color w:val="C00000"/>
          <w:spacing w:val="16"/>
        </w:rPr>
        <w:t>profil</w:t>
      </w:r>
      <w:r>
        <w:rPr>
          <w:smallCaps/>
          <w:color w:val="C00000"/>
          <w:spacing w:val="37"/>
        </w:rPr>
        <w:t xml:space="preserve"> </w:t>
      </w:r>
      <w:bookmarkEnd w:id="9"/>
      <w:r>
        <w:rPr>
          <w:smallCaps/>
          <w:color w:val="C00000"/>
          <w:spacing w:val="15"/>
        </w:rPr>
        <w:t>uchazeče</w:t>
      </w:r>
    </w:p>
    <w:p w14:paraId="56E57AC8" w14:textId="77777777" w:rsidR="008C1205" w:rsidRDefault="008C1205" w:rsidP="008C1205">
      <w:pPr>
        <w:pStyle w:val="Zkladntext"/>
        <w:spacing w:before="42"/>
        <w:rPr>
          <w:rFonts w:ascii="Century Gothic"/>
          <w:sz w:val="26"/>
        </w:rPr>
      </w:pPr>
    </w:p>
    <w:p w14:paraId="3CA42E29" w14:textId="77777777" w:rsidR="008C1205" w:rsidRDefault="008C1205" w:rsidP="008C1205">
      <w:pPr>
        <w:pStyle w:val="Nadpis3"/>
        <w:numPr>
          <w:ilvl w:val="2"/>
          <w:numId w:val="4"/>
        </w:numPr>
        <w:tabs>
          <w:tab w:val="left" w:pos="1591"/>
        </w:tabs>
        <w:ind w:left="1591"/>
      </w:pPr>
      <w:bookmarkStart w:id="10" w:name="_TOC_250005"/>
      <w:r>
        <w:rPr>
          <w:smallCaps/>
          <w:color w:val="C00000"/>
          <w:spacing w:val="17"/>
        </w:rPr>
        <w:t>Představení</w:t>
      </w:r>
      <w:r>
        <w:rPr>
          <w:smallCaps/>
          <w:color w:val="C00000"/>
          <w:spacing w:val="40"/>
        </w:rPr>
        <w:t xml:space="preserve"> </w:t>
      </w:r>
      <w:bookmarkEnd w:id="10"/>
      <w:r>
        <w:rPr>
          <w:smallCaps/>
          <w:color w:val="C00000"/>
          <w:spacing w:val="14"/>
        </w:rPr>
        <w:t>uchazeče</w:t>
      </w:r>
    </w:p>
    <w:p w14:paraId="018BBD21" w14:textId="77777777" w:rsidR="008C1205" w:rsidRDefault="008C1205" w:rsidP="008C1205">
      <w:pPr>
        <w:pStyle w:val="Zkladntext"/>
        <w:spacing w:before="90"/>
        <w:rPr>
          <w:rFonts w:ascii="Century Gothic"/>
        </w:rPr>
      </w:pPr>
    </w:p>
    <w:p w14:paraId="68E3537B" w14:textId="77777777" w:rsidR="008C1205" w:rsidRDefault="008C1205" w:rsidP="008C1205">
      <w:pPr>
        <w:pStyle w:val="Zkladntext"/>
        <w:spacing w:line="288" w:lineRule="auto"/>
        <w:ind w:left="175" w:right="907"/>
        <w:jc w:val="both"/>
      </w:pPr>
      <w:r>
        <w:t>Uchazeč -</w:t>
      </w:r>
      <w:r>
        <w:rPr>
          <w:spacing w:val="-1"/>
        </w:rPr>
        <w:t xml:space="preserve"> </w:t>
      </w:r>
      <w:r>
        <w:t>společnost Exon s.r.o.,</w:t>
      </w:r>
      <w:r>
        <w:rPr>
          <w:spacing w:val="-1"/>
        </w:rPr>
        <w:t xml:space="preserve"> </w:t>
      </w:r>
      <w:r>
        <w:t>se</w:t>
      </w:r>
      <w:r>
        <w:rPr>
          <w:spacing w:val="-2"/>
        </w:rPr>
        <w:t xml:space="preserve"> </w:t>
      </w:r>
      <w:r>
        <w:t>specializuje</w:t>
      </w:r>
      <w:r>
        <w:rPr>
          <w:spacing w:val="-2"/>
        </w:rPr>
        <w:t xml:space="preserve"> </w:t>
      </w:r>
      <w:r>
        <w:t>na dodávky</w:t>
      </w:r>
      <w:r>
        <w:rPr>
          <w:spacing w:val="-3"/>
        </w:rPr>
        <w:t xml:space="preserve"> </w:t>
      </w:r>
      <w:r>
        <w:t>systémových řešení, služby a konzultace v oblastech Document Management Systémů, správy dokumentů, outsourcingu datových úložišť, tiskových řešení, digitalizace dokumentů, procesních analýz, dokumentových auditů, podnikových informačních systémů a také návrhů a realizací webových stránek. Našim klientům poskytujeme optimální řešení pro rychlý a bezpečný rozvoj při nasazení nejnovějších technologií a postupů.</w:t>
      </w:r>
    </w:p>
    <w:p w14:paraId="7406943C" w14:textId="77777777" w:rsidR="008C1205" w:rsidRDefault="008C1205" w:rsidP="008C1205">
      <w:pPr>
        <w:pStyle w:val="Zkladntext"/>
        <w:spacing w:before="239" w:line="288" w:lineRule="auto"/>
        <w:ind w:left="175" w:right="906"/>
        <w:jc w:val="both"/>
      </w:pPr>
      <w:r>
        <w:t>Nejrozsáhlejšími oblastmi působnosti společnosti Exon, s.r.o. jsou DMS a outsourcing datových</w:t>
      </w:r>
      <w:r>
        <w:rPr>
          <w:spacing w:val="-5"/>
        </w:rPr>
        <w:t xml:space="preserve"> </w:t>
      </w:r>
      <w:r>
        <w:t>úložišť,</w:t>
      </w:r>
      <w:r>
        <w:rPr>
          <w:spacing w:val="-5"/>
        </w:rPr>
        <w:t xml:space="preserve"> </w:t>
      </w:r>
      <w:r>
        <w:t>digitalizace</w:t>
      </w:r>
      <w:r>
        <w:rPr>
          <w:spacing w:val="-5"/>
        </w:rPr>
        <w:t xml:space="preserve"> </w:t>
      </w:r>
      <w:r>
        <w:t>dokumentů,</w:t>
      </w:r>
      <w:r>
        <w:rPr>
          <w:spacing w:val="-5"/>
        </w:rPr>
        <w:t xml:space="preserve"> </w:t>
      </w:r>
      <w:r>
        <w:t>management</w:t>
      </w:r>
      <w:r>
        <w:rPr>
          <w:spacing w:val="-5"/>
        </w:rPr>
        <w:t xml:space="preserve"> </w:t>
      </w:r>
      <w:r>
        <w:t>a</w:t>
      </w:r>
      <w:r>
        <w:rPr>
          <w:spacing w:val="-7"/>
        </w:rPr>
        <w:t xml:space="preserve"> </w:t>
      </w:r>
      <w:r>
        <w:t>správa</w:t>
      </w:r>
      <w:r>
        <w:rPr>
          <w:spacing w:val="-5"/>
        </w:rPr>
        <w:t xml:space="preserve"> </w:t>
      </w:r>
      <w:r>
        <w:t>dat</w:t>
      </w:r>
      <w:r>
        <w:rPr>
          <w:spacing w:val="-5"/>
        </w:rPr>
        <w:t xml:space="preserve"> </w:t>
      </w:r>
      <w:r>
        <w:t>a</w:t>
      </w:r>
      <w:r>
        <w:rPr>
          <w:spacing w:val="-7"/>
        </w:rPr>
        <w:t xml:space="preserve"> </w:t>
      </w:r>
      <w:r>
        <w:t>konzultační</w:t>
      </w:r>
      <w:r>
        <w:rPr>
          <w:spacing w:val="-7"/>
        </w:rPr>
        <w:t xml:space="preserve"> </w:t>
      </w:r>
      <w:r>
        <w:t>služby s nimi spojené.</w:t>
      </w:r>
    </w:p>
    <w:p w14:paraId="3B71C572" w14:textId="77777777" w:rsidR="008C1205" w:rsidRDefault="008C1205" w:rsidP="008C1205">
      <w:pPr>
        <w:pStyle w:val="Nadpis4"/>
        <w:spacing w:before="241"/>
        <w:ind w:firstLine="0"/>
        <w:jc w:val="both"/>
      </w:pPr>
      <w:r>
        <w:t>Společnost</w:t>
      </w:r>
      <w:r>
        <w:rPr>
          <w:spacing w:val="-9"/>
        </w:rPr>
        <w:t xml:space="preserve"> </w:t>
      </w:r>
      <w:r>
        <w:t>EXON</w:t>
      </w:r>
      <w:r>
        <w:rPr>
          <w:spacing w:val="-4"/>
        </w:rPr>
        <w:t xml:space="preserve"> </w:t>
      </w:r>
      <w:r>
        <w:t>spolupracuje</w:t>
      </w:r>
      <w:r>
        <w:rPr>
          <w:spacing w:val="-5"/>
        </w:rPr>
        <w:t xml:space="preserve"> </w:t>
      </w:r>
      <w:r>
        <w:t>se</w:t>
      </w:r>
      <w:r>
        <w:rPr>
          <w:spacing w:val="-5"/>
        </w:rPr>
        <w:t xml:space="preserve"> </w:t>
      </w:r>
      <w:r>
        <w:t>zákazníky</w:t>
      </w:r>
      <w:r>
        <w:rPr>
          <w:spacing w:val="-6"/>
        </w:rPr>
        <w:t xml:space="preserve"> </w:t>
      </w:r>
      <w:r>
        <w:t>ze</w:t>
      </w:r>
      <w:r>
        <w:rPr>
          <w:spacing w:val="-5"/>
        </w:rPr>
        <w:t xml:space="preserve"> </w:t>
      </w:r>
      <w:r>
        <w:t>širokého</w:t>
      </w:r>
      <w:r>
        <w:rPr>
          <w:spacing w:val="-6"/>
        </w:rPr>
        <w:t xml:space="preserve"> </w:t>
      </w:r>
      <w:r>
        <w:t>spektra</w:t>
      </w:r>
      <w:r>
        <w:rPr>
          <w:spacing w:val="-6"/>
        </w:rPr>
        <w:t xml:space="preserve"> </w:t>
      </w:r>
      <w:r>
        <w:rPr>
          <w:spacing w:val="-2"/>
        </w:rPr>
        <w:t>oborů:</w:t>
      </w:r>
    </w:p>
    <w:p w14:paraId="16B085CD" w14:textId="77777777" w:rsidR="008C1205" w:rsidRDefault="008C1205" w:rsidP="008C1205">
      <w:pPr>
        <w:pStyle w:val="Zkladntext"/>
        <w:spacing w:before="27"/>
        <w:rPr>
          <w:b/>
        </w:rPr>
      </w:pPr>
    </w:p>
    <w:p w14:paraId="0D09C5B8" w14:textId="77777777" w:rsidR="008C1205" w:rsidRDefault="008C1205" w:rsidP="008C1205">
      <w:pPr>
        <w:pStyle w:val="Odstavecseseznamem"/>
        <w:numPr>
          <w:ilvl w:val="3"/>
          <w:numId w:val="4"/>
        </w:numPr>
        <w:tabs>
          <w:tab w:val="left" w:pos="1241"/>
        </w:tabs>
      </w:pPr>
      <w:r>
        <w:t>Bankovní</w:t>
      </w:r>
      <w:r>
        <w:rPr>
          <w:spacing w:val="-3"/>
        </w:rPr>
        <w:t xml:space="preserve"> </w:t>
      </w:r>
      <w:r>
        <w:t>a</w:t>
      </w:r>
      <w:r>
        <w:rPr>
          <w:spacing w:val="-5"/>
        </w:rPr>
        <w:t xml:space="preserve"> </w:t>
      </w:r>
      <w:r>
        <w:t>finanční</w:t>
      </w:r>
      <w:r>
        <w:rPr>
          <w:spacing w:val="-5"/>
        </w:rPr>
        <w:t xml:space="preserve"> </w:t>
      </w:r>
      <w:r>
        <w:rPr>
          <w:spacing w:val="-2"/>
        </w:rPr>
        <w:t>sektor</w:t>
      </w:r>
    </w:p>
    <w:p w14:paraId="4AF2D8D1" w14:textId="77777777" w:rsidR="008C1205" w:rsidRDefault="008C1205" w:rsidP="008C1205">
      <w:pPr>
        <w:pStyle w:val="Odstavecseseznamem"/>
        <w:numPr>
          <w:ilvl w:val="3"/>
          <w:numId w:val="4"/>
        </w:numPr>
        <w:tabs>
          <w:tab w:val="left" w:pos="1241"/>
        </w:tabs>
        <w:spacing w:before="55"/>
      </w:pPr>
      <w:r>
        <w:t>Výroba,</w:t>
      </w:r>
      <w:r>
        <w:rPr>
          <w:spacing w:val="-3"/>
        </w:rPr>
        <w:t xml:space="preserve"> </w:t>
      </w:r>
      <w:r>
        <w:t>služby</w:t>
      </w:r>
      <w:r>
        <w:rPr>
          <w:spacing w:val="-3"/>
        </w:rPr>
        <w:t xml:space="preserve"> </w:t>
      </w:r>
      <w:r>
        <w:t>a</w:t>
      </w:r>
      <w:r>
        <w:rPr>
          <w:spacing w:val="-3"/>
        </w:rPr>
        <w:t xml:space="preserve"> </w:t>
      </w:r>
      <w:r>
        <w:rPr>
          <w:spacing w:val="-2"/>
        </w:rPr>
        <w:t>obchod</w:t>
      </w:r>
    </w:p>
    <w:p w14:paraId="6174B3DF" w14:textId="77777777" w:rsidR="008C1205" w:rsidRDefault="008C1205" w:rsidP="008C1205">
      <w:pPr>
        <w:pStyle w:val="Odstavecseseznamem"/>
        <w:numPr>
          <w:ilvl w:val="3"/>
          <w:numId w:val="4"/>
        </w:numPr>
        <w:tabs>
          <w:tab w:val="left" w:pos="1241"/>
        </w:tabs>
        <w:spacing w:before="53"/>
      </w:pPr>
      <w:r>
        <w:t>Městské</w:t>
      </w:r>
      <w:r>
        <w:rPr>
          <w:spacing w:val="-2"/>
        </w:rPr>
        <w:t xml:space="preserve"> </w:t>
      </w:r>
      <w:r>
        <w:t>úřady</w:t>
      </w:r>
      <w:r>
        <w:rPr>
          <w:spacing w:val="-2"/>
        </w:rPr>
        <w:t xml:space="preserve"> </w:t>
      </w:r>
      <w:r>
        <w:t>a</w:t>
      </w:r>
      <w:r>
        <w:rPr>
          <w:spacing w:val="-4"/>
        </w:rPr>
        <w:t xml:space="preserve"> </w:t>
      </w:r>
      <w:r>
        <w:rPr>
          <w:spacing w:val="-2"/>
        </w:rPr>
        <w:t>magistráty</w:t>
      </w:r>
    </w:p>
    <w:p w14:paraId="55256C12" w14:textId="77777777" w:rsidR="008C1205" w:rsidRDefault="008C1205" w:rsidP="008C1205">
      <w:pPr>
        <w:pStyle w:val="Odstavecseseznamem"/>
        <w:numPr>
          <w:ilvl w:val="3"/>
          <w:numId w:val="4"/>
        </w:numPr>
        <w:tabs>
          <w:tab w:val="left" w:pos="1241"/>
        </w:tabs>
        <w:spacing w:before="52"/>
      </w:pPr>
      <w:r>
        <w:t>Akademické</w:t>
      </w:r>
      <w:r>
        <w:rPr>
          <w:spacing w:val="-3"/>
        </w:rPr>
        <w:t xml:space="preserve"> </w:t>
      </w:r>
      <w:r>
        <w:rPr>
          <w:spacing w:val="-2"/>
        </w:rPr>
        <w:t>instituce</w:t>
      </w:r>
    </w:p>
    <w:p w14:paraId="17AFC443" w14:textId="77777777" w:rsidR="008C1205" w:rsidRDefault="008C1205" w:rsidP="008C1205">
      <w:pPr>
        <w:pStyle w:val="Odstavecseseznamem"/>
        <w:numPr>
          <w:ilvl w:val="3"/>
          <w:numId w:val="4"/>
        </w:numPr>
        <w:tabs>
          <w:tab w:val="left" w:pos="1241"/>
        </w:tabs>
        <w:spacing w:before="52"/>
      </w:pPr>
      <w:r>
        <w:t>Státní</w:t>
      </w:r>
      <w:r>
        <w:rPr>
          <w:spacing w:val="-4"/>
        </w:rPr>
        <w:t xml:space="preserve"> </w:t>
      </w:r>
      <w:r>
        <w:rPr>
          <w:spacing w:val="-2"/>
        </w:rPr>
        <w:t>správa</w:t>
      </w:r>
    </w:p>
    <w:p w14:paraId="4D08EA06" w14:textId="77777777" w:rsidR="008C1205" w:rsidRDefault="008C1205" w:rsidP="008C1205">
      <w:pPr>
        <w:pStyle w:val="Odstavecseseznamem"/>
        <w:numPr>
          <w:ilvl w:val="3"/>
          <w:numId w:val="4"/>
        </w:numPr>
        <w:tabs>
          <w:tab w:val="left" w:pos="1241"/>
        </w:tabs>
        <w:spacing w:before="55"/>
      </w:pPr>
      <w:r>
        <w:t>Doprava</w:t>
      </w:r>
      <w:r>
        <w:rPr>
          <w:spacing w:val="-2"/>
        </w:rPr>
        <w:t xml:space="preserve"> </w:t>
      </w:r>
      <w:r>
        <w:t>a</w:t>
      </w:r>
      <w:r>
        <w:rPr>
          <w:spacing w:val="-3"/>
        </w:rPr>
        <w:t xml:space="preserve"> </w:t>
      </w:r>
      <w:r>
        <w:rPr>
          <w:spacing w:val="-2"/>
        </w:rPr>
        <w:t>logistika</w:t>
      </w:r>
    </w:p>
    <w:p w14:paraId="6A06BE0C" w14:textId="77777777" w:rsidR="008C1205" w:rsidRDefault="008C1205" w:rsidP="008C1205">
      <w:pPr>
        <w:sectPr w:rsidR="008C1205" w:rsidSect="00135BF4">
          <w:pgSz w:w="11900" w:h="16840"/>
          <w:pgMar w:top="1620" w:right="500" w:bottom="1040" w:left="1240" w:header="845" w:footer="852" w:gutter="0"/>
          <w:cols w:space="708"/>
        </w:sectPr>
      </w:pPr>
    </w:p>
    <w:p w14:paraId="1FB5B258" w14:textId="77777777" w:rsidR="008C1205" w:rsidRDefault="008C1205" w:rsidP="008C1205">
      <w:pPr>
        <w:pStyle w:val="Zkladntext"/>
        <w:spacing w:before="6"/>
        <w:rPr>
          <w:sz w:val="13"/>
        </w:rPr>
      </w:pPr>
      <w:r>
        <w:rPr>
          <w:noProof/>
          <w:lang w:eastAsia="cs-CZ"/>
        </w:rPr>
        <w:lastRenderedPageBreak/>
        <mc:AlternateContent>
          <mc:Choice Requires="wps">
            <w:drawing>
              <wp:anchor distT="0" distB="0" distL="0" distR="0" simplePos="0" relativeHeight="251664384" behindDoc="0" locked="0" layoutInCell="1" allowOverlap="1" wp14:anchorId="20FD15CB" wp14:editId="2839DAD3">
                <wp:simplePos x="0" y="0"/>
                <wp:positionH relativeFrom="page">
                  <wp:posOffset>899160</wp:posOffset>
                </wp:positionH>
                <wp:positionV relativeFrom="page">
                  <wp:posOffset>777239</wp:posOffset>
                </wp:positionV>
                <wp:extent cx="5919470" cy="1270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9470" cy="12700"/>
                        </a:xfrm>
                        <a:custGeom>
                          <a:avLst/>
                          <a:gdLst/>
                          <a:ahLst/>
                          <a:cxnLst/>
                          <a:rect l="l" t="t" r="r" b="b"/>
                          <a:pathLst>
                            <a:path w="5919470" h="12700">
                              <a:moveTo>
                                <a:pt x="5919216" y="0"/>
                              </a:moveTo>
                              <a:lnTo>
                                <a:pt x="4672584" y="0"/>
                              </a:lnTo>
                              <a:lnTo>
                                <a:pt x="4660392" y="0"/>
                              </a:lnTo>
                              <a:lnTo>
                                <a:pt x="0" y="0"/>
                              </a:lnTo>
                              <a:lnTo>
                                <a:pt x="0" y="12192"/>
                              </a:lnTo>
                              <a:lnTo>
                                <a:pt x="4660392" y="12192"/>
                              </a:lnTo>
                              <a:lnTo>
                                <a:pt x="4672584" y="12192"/>
                              </a:lnTo>
                              <a:lnTo>
                                <a:pt x="5919216" y="12192"/>
                              </a:lnTo>
                              <a:lnTo>
                                <a:pt x="5919216" y="0"/>
                              </a:lnTo>
                              <a:close/>
                            </a:path>
                          </a:pathLst>
                        </a:custGeom>
                        <a:solidFill>
                          <a:srgbClr val="A5A1A1"/>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F0C5B" id="Graphic 14" o:spid="_x0000_s1026" style="position:absolute;margin-left:70.8pt;margin-top:61.2pt;width:466.1pt;height:1pt;z-index:251664384;visibility:visible;mso-wrap-style:square;mso-wrap-distance-left:0;mso-wrap-distance-top:0;mso-wrap-distance-right:0;mso-wrap-distance-bottom:0;mso-position-horizontal:absolute;mso-position-horizontal-relative:page;mso-position-vertical:absolute;mso-position-vertical-relative:page;v-text-anchor:top" coordsize="59194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WxVgIAAJcFAAAOAAAAZHJzL2Uyb0RvYy54bWysVNFu2yAUfZ+0f0C8L469JG2sOFXUqtWk&#10;qqvUTHsmGMfWMJcBiZO/3wWHxFsf2k17sS9wuJxzz4XFzaGVZC+MbUAVNB2NKRGKQ9mobUG/re8/&#10;XVNiHVMlk6BEQY/C0pvlxw+LTucigxpkKQzBJMrmnS5o7ZzOk8TyWrTMjkALhYsVmJY5HJptUhrW&#10;YfZWJtl4PEs6MKU2wIW1OHvXL9JlyF9VgruvVWWFI7KgyM2Frwnfjf8mywXLt4bpuuEnGuwfWLSs&#10;UXjoOdUdc4zsTPMqVdtwAxYqN+LQJlBVDRdBA6pJx3+oeamZFkELFsfqc5ns/0vLn/bPhjQlejeh&#10;RLEWPXo4lQNnsDydtjmiXvSz8QKtfgT+w+JC8tuKH9gT5lCZ1mNRHjmEWh/PtRYHRzhOTufpfHKF&#10;lnBcS7OrcfAiYXnczHfWPQgIidj+0breqjJGrI4RP6gYGjTcWy2D1Y4StNpQglZveqs1c36fZ+dD&#10;0g2Y1JGIX21hL9YQcM6L8HyzdEZJlIJULxiphtjJ7CqbXmM9B9iIiH8dsk5ms/HnefYOJFbqzWw9&#10;Js2QqVeLDONp8f/61PegL2reRg/r9Hfo2ACRK5dgRS/DWxX0nO1DbcMGsSCb8r6R0htmzXZzKw3Z&#10;M+yE1XSVrtJTOQaw0L19w/rW3UB5xIvQYesX1P7cMSMokV8UXjX/bMTAxGATA+PkLYTHJfSKsW59&#10;+M6MJhrDgjrs9yeIF5nlsZORvwf0WL9TwWrnoGp8mwduPaPTAG9/0H96qfzzMhwH1OU9Xf4CAAD/&#10;/wMAUEsDBBQABgAIAAAAIQBdPMDV3wAAAAwBAAAPAAAAZHJzL2Rvd25yZXYueG1sTI9BS8NAEIXv&#10;gv9hGcGLtJvG0ErMpojgoRQEqx68TbNjEszOhuy2Tf69k5Pe5s083nyv2I6uU2caQuvZwGqZgCKu&#10;vG25NvDx/rJ4ABUissXOMxmYKMC2vL4qMLf+wm90PsRaSQiHHA00Mfa51qFqyGFY+p5Ybt9+cBhF&#10;DrW2A14k3HU6TZK1dtiyfGiwp+eGqp/DyRmo97v0C3dZu/+con4dJx/ozhtzezM+PYKKNMY/M8z4&#10;gg6lMB39iW1QnehstRarDGmagZodyeZe2hznVZaBLgv9v0T5CwAA//8DAFBLAQItABQABgAIAAAA&#10;IQC2gziS/gAAAOEBAAATAAAAAAAAAAAAAAAAAAAAAABbQ29udGVudF9UeXBlc10ueG1sUEsBAi0A&#10;FAAGAAgAAAAhADj9If/WAAAAlAEAAAsAAAAAAAAAAAAAAAAALwEAAF9yZWxzLy5yZWxzUEsBAi0A&#10;FAAGAAgAAAAhAO0ftbFWAgAAlwUAAA4AAAAAAAAAAAAAAAAALgIAAGRycy9lMm9Eb2MueG1sUEsB&#10;Ai0AFAAGAAgAAAAhAF08wNXfAAAADAEAAA8AAAAAAAAAAAAAAAAAsAQAAGRycy9kb3ducmV2Lnht&#10;bFBLBQYAAAAABAAEAPMAAAC8BQAAAAA=&#10;" path="m5919216,l4672584,r-12192,l,,,12192r4660392,l4672584,12192r1246632,l5919216,xe" fillcolor="#a5a1a1" stroked="f">
                <v:path arrowok="t"/>
                <w10:wrap anchorx="page" anchory="page"/>
              </v:shape>
            </w:pict>
          </mc:Fallback>
        </mc:AlternateContent>
      </w:r>
      <w:r>
        <w:rPr>
          <w:noProof/>
          <w:lang w:eastAsia="cs-CZ"/>
        </w:rPr>
        <mc:AlternateContent>
          <mc:Choice Requires="wps">
            <w:drawing>
              <wp:anchor distT="0" distB="0" distL="0" distR="0" simplePos="0" relativeHeight="251665408" behindDoc="0" locked="0" layoutInCell="1" allowOverlap="1" wp14:anchorId="4E8C8E78" wp14:editId="014265D1">
                <wp:simplePos x="0" y="0"/>
                <wp:positionH relativeFrom="page">
                  <wp:posOffset>65531</wp:posOffset>
                </wp:positionH>
                <wp:positionV relativeFrom="page">
                  <wp:posOffset>0</wp:posOffset>
                </wp:positionV>
                <wp:extent cx="94615" cy="10693400"/>
                <wp:effectExtent l="0" t="0" r="0" b="0"/>
                <wp:wrapNone/>
                <wp:docPr id="42942711"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693400"/>
                        </a:xfrm>
                        <a:custGeom>
                          <a:avLst/>
                          <a:gdLst/>
                          <a:ahLst/>
                          <a:cxnLst/>
                          <a:rect l="l" t="t" r="r" b="b"/>
                          <a:pathLst>
                            <a:path w="94615" h="10693400">
                              <a:moveTo>
                                <a:pt x="0" y="10693399"/>
                              </a:moveTo>
                              <a:lnTo>
                                <a:pt x="94487" y="10693399"/>
                              </a:lnTo>
                              <a:lnTo>
                                <a:pt x="94487" y="0"/>
                              </a:lnTo>
                              <a:lnTo>
                                <a:pt x="0" y="0"/>
                              </a:lnTo>
                              <a:lnTo>
                                <a:pt x="0" y="10693399"/>
                              </a:lnTo>
                              <a:close/>
                            </a:path>
                          </a:pathLst>
                        </a:custGeom>
                        <a:solidFill>
                          <a:srgbClr val="A7080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9D954" id="Graphic 15" o:spid="_x0000_s1026" style="position:absolute;margin-left:5.15pt;margin-top:0;width:7.45pt;height:842pt;z-index:251665408;visibility:visible;mso-wrap-style:square;mso-wrap-distance-left:0;mso-wrap-distance-top:0;mso-wrap-distance-right:0;mso-wrap-distance-bottom:0;mso-position-horizontal:absolute;mso-position-horizontal-relative:page;mso-position-vertical:absolute;mso-position-vertical-relative:page;v-text-anchor:top" coordsize="94615,1069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zNPwIAAOwEAAAOAAAAZHJzL2Uyb0RvYy54bWysVMFu2zAMvQ/YPwi6L3baLE2MOEXRosWA&#10;oivQDDsrshwbk0VNUmLn70fJVux2t2EXixKfqMdH0pvbrpHkJIytQeV0PkspEYpDUatDTn/sHr+s&#10;KLGOqYJJUCKnZ2Hp7fbzp02rM3EFFchCGIJBlM1andPKOZ0lieWVaJidgRYKnSWYhjncmkNSGNZi&#10;9EYmV2m6TFowhTbAhbV4+tA76TbEL0vB3feytMIRmVPk5sLXhO/ef5PthmUHw3RV84EG+wcWDasV&#10;PnoJ9cAcI0dT/xWqqbkBC6WbcWgSKMuai5ADZjNPP2TzVjEtQi4ojtUXmez/C8tfTq+G1AXW7isl&#10;ijVYo6dBDjxBeVptM0S96VfjE7T6Gfgvi47kncdv7IDpStN4LKZHuqD1+aK16BzheLheLP2LHD3z&#10;dLm+XqShGAnL4m1+tO5JQIjETs/W9bUqosWqaPFORdNgxX2tZai1owRrbSjBWu/7Wmvm/D1Pz5uk&#10;vVCpJky8u4GT2EEAujGNQPZ6vfbRkOwIkmoKXi8WqxtKYnbjhQiLqw6xR3hUIfrj2uOwhaOU+Hj0&#10;xXWK+cAzQrgEK3rqPv2Qw0USDDkV3YKsi8daSq+BNYf9vTTkxFDdu5t0la4GCSaw0BJ9F/h+2ENx&#10;xu5qsZ9yan8fmRGUyG8K+9fPYjRMNPbRME7eQ5jYIL+xbtf9ZEYTjWZOHTbRC8TpYFnsDuTvAT3W&#10;31Rwd3RQ1r51Aree0bDBkQr5D+PvZ3a6D6jxJ7X9AwAA//8DAFBLAwQUAAYACAAAACEAeKbn49sA&#10;AAAHAQAADwAAAGRycy9kb3ducmV2LnhtbEyPzU7DMBCE70i8g7VIXBC1CVBVIU5VgZC4pvxI3LbJ&#10;kgTsdRK7bXh7lhMcZ2c0+02xnr1TB5piH9jC1cKAIq5D03Nr4eX58XIFKibkBl1gsvBNEdbl6UmB&#10;eROOXNFhm1olJRxztNClNORax7ojj3ERBmLxPsLkMYmcWt1MeJRy73RmzFJ77Fk+dDjQfUf113bv&#10;LWxwHN6eHqrRV5984d7H116Ts/b8bN7cgUo0p78w/OILOpTCtAt7bqJyos21JC3IIHGz2wzUTq7L&#10;1Y0BXRb6P3/5AwAA//8DAFBLAQItABQABgAIAAAAIQC2gziS/gAAAOEBAAATAAAAAAAAAAAAAAAA&#10;AAAAAABbQ29udGVudF9UeXBlc10ueG1sUEsBAi0AFAAGAAgAAAAhADj9If/WAAAAlAEAAAsAAAAA&#10;AAAAAAAAAAAALwEAAF9yZWxzLy5yZWxzUEsBAi0AFAAGAAgAAAAhAGALTM0/AgAA7AQAAA4AAAAA&#10;AAAAAAAAAAAALgIAAGRycy9lMm9Eb2MueG1sUEsBAi0AFAAGAAgAAAAhAHim5+PbAAAABwEAAA8A&#10;AAAAAAAAAAAAAAAAmQQAAGRycy9kb3ducmV2LnhtbFBLBQYAAAAABAAEAPMAAAChBQAAAAA=&#10;" path="m,10693399r94487,l94487,,,,,10693399xe" fillcolor="#a70808" stroked="f">
                <v:path arrowok="t"/>
                <w10:wrap anchorx="page" anchory="page"/>
              </v:shape>
            </w:pict>
          </mc:Fallback>
        </mc:AlternateContent>
      </w:r>
    </w:p>
    <w:p w14:paraId="1887A799" w14:textId="77777777" w:rsidR="008C1205" w:rsidRDefault="008C1205" w:rsidP="008C1205">
      <w:pPr>
        <w:pStyle w:val="Zkladntext"/>
        <w:spacing w:line="20" w:lineRule="exact"/>
        <w:ind w:left="161"/>
        <w:rPr>
          <w:sz w:val="2"/>
        </w:rPr>
      </w:pPr>
      <w:r>
        <w:rPr>
          <w:noProof/>
          <w:sz w:val="2"/>
          <w:lang w:eastAsia="cs-CZ"/>
        </w:rPr>
        <mc:AlternateContent>
          <mc:Choice Requires="wpg">
            <w:drawing>
              <wp:inline distT="0" distB="0" distL="0" distR="0" wp14:anchorId="6B48BCB1" wp14:editId="607BD43A">
                <wp:extent cx="5928360" cy="1270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8360" cy="12700"/>
                          <a:chOff x="0" y="0"/>
                          <a:chExt cx="5928360" cy="12700"/>
                        </a:xfrm>
                      </wpg:grpSpPr>
                      <wps:wsp>
                        <wps:cNvPr id="19" name="Graphic 17"/>
                        <wps:cNvSpPr/>
                        <wps:spPr>
                          <a:xfrm>
                            <a:off x="0" y="0"/>
                            <a:ext cx="5928360" cy="12700"/>
                          </a:xfrm>
                          <a:custGeom>
                            <a:avLst/>
                            <a:gdLst/>
                            <a:ahLst/>
                            <a:cxnLst/>
                            <a:rect l="l" t="t" r="r" b="b"/>
                            <a:pathLst>
                              <a:path w="5928360" h="12700">
                                <a:moveTo>
                                  <a:pt x="5928359" y="0"/>
                                </a:moveTo>
                                <a:lnTo>
                                  <a:pt x="0" y="0"/>
                                </a:lnTo>
                                <a:lnTo>
                                  <a:pt x="0" y="12191"/>
                                </a:lnTo>
                                <a:lnTo>
                                  <a:pt x="5928359" y="12191"/>
                                </a:lnTo>
                                <a:lnTo>
                                  <a:pt x="5928359" y="0"/>
                                </a:lnTo>
                                <a:close/>
                              </a:path>
                            </a:pathLst>
                          </a:custGeom>
                          <a:solidFill>
                            <a:srgbClr val="A5A1A1"/>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B081D5" id="Group 16" o:spid="_x0000_s1026" style="width:466.8pt;height:1pt;mso-position-horizontal-relative:char;mso-position-vertical-relative:line" coordsize="592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9BfwIAABsGAAAOAAAAZHJzL2Uyb0RvYy54bWykVFtr2zAUfh/sPwi9r44zeompU0K7lkHp&#10;Cm3ZsyLLFybraJISp/9+R8dRYloYrHuRj3w+nct3LpdXu16zrXK+A1Py/GTGmTISqs40JX95vv1y&#10;wZkPwlRCg1Elf1WeXy0/f7ocbKHm0IKulGNoxPhisCVvQ7BFlnnZql74E7DKoLIG14uAV9dklRMD&#10;Wu91Np/NzrIBXGUdSOU9/r0ZlXxJ9utayfCjrr0KTJccYwt0OjrX8cyWl6JonLBtJ/dhiA9E0YvO&#10;oNODqRsRBNu47p2pvpMOPNThREKfQV13UlEOmE0+e5PNnYONpVyaYmjsgSak9g1PHzYrH7aPjnUV&#10;1u6MMyN6rBG5ZXhHcgbbFIi5c/bJProxQxTvQf7yqM7e6uO9OYJ3tevjI0yU7Yj11wPraheYxJ+n&#10;i/nF1zMsjkRdPj+f7asiWyzdu1ey/fbXd5koRqcU2iGUwWJ/+SOF/v8ofGqFVVQZH+lJFJ4fKRw7&#10;Kj8fSSRUZJAo9YXfk/lxfg55ikJufLhTQESL7b0PY1NXSRJtkuTOJNHhaMSh0DQUgTMcCscZDsV6&#10;HAorQnwXqxdFNkwq1aZCRW0PW/UMhAuxXFTP0wVnqdQY6hGjzRSLVZ+gki59LdkbMfk8X+QxMrSW&#10;9Ok74qZ+/w1NDTexKzV4NbqKqZPPAx2ImxLuQXfVbad1JMC7Zn2tHdsKZHZ1uspXKeQJDBszNUCU&#10;1lC9Yv8MuINK7n9vhFOc6e8GOzQurCS4JKyT4IK+BlprxL3z4Xn3UzjLLIolDzhfD5AaVRSpMzD+&#10;CBix8aWB1SZA3cW2odjGiPYXHBqSaAMRE/ttGVfc9E6o405f/gEAAP//AwBQSwMEFAAGAAgAAAAh&#10;ACfuTTfbAAAAAwEAAA8AAABkcnMvZG93bnJldi54bWxMj0FrwkAQhe+F/odlCr3VTQxKTbMRkdaT&#10;FKqCeBuzYxLMzobsmsR/320v7WXg8R7vfZMtR9OInjpXW1YQTyIQxIXVNZcKDvuPl1cQziNrbCyT&#10;gjs5WOaPDxmm2g78Rf3OlyKUsEtRQeV9m0rpiooMuoltiYN3sZ1BH2RXSt3hEMpNI6dRNJcGaw4L&#10;Fba0rqi47m5GwWbAYZXE7/32elnfT/vZ53Ebk1LPT+PqDYSn0f+F4Qc/oEMemM72xtqJRkF4xP/e&#10;4C2SZA7irGAagcwz+Z89/wYAAP//AwBQSwECLQAUAAYACAAAACEAtoM4kv4AAADhAQAAEwAAAAAA&#10;AAAAAAAAAAAAAAAAW0NvbnRlbnRfVHlwZXNdLnhtbFBLAQItABQABgAIAAAAIQA4/SH/1gAAAJQB&#10;AAALAAAAAAAAAAAAAAAAAC8BAABfcmVscy8ucmVsc1BLAQItABQABgAIAAAAIQAd529BfwIAABsG&#10;AAAOAAAAAAAAAAAAAAAAAC4CAABkcnMvZTJvRG9jLnhtbFBLAQItABQABgAIAAAAIQAn7k032wAA&#10;AAMBAAAPAAAAAAAAAAAAAAAAANkEAABkcnMvZG93bnJldi54bWxQSwUGAAAAAAQABADzAAAA4QUA&#10;AAAA&#10;">
                <v:shape id="Graphic 17" o:spid="_x0000_s1027" style="position:absolute;width:59283;height:127;visibility:visible;mso-wrap-style:square;v-text-anchor:top" coordsize="59283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t2wgAAANsAAAAPAAAAZHJzL2Rvd25yZXYueG1sRE9LbsIw&#10;EN1X6h2sqdRdcQoCSoqDqtBKsEJADzDE0zgQj0PshnD7uhISu3l635kveluLjlpfOVbwOkhAEBdO&#10;V1wq+N5/vbyB8AFZY+2YFFzJwyJ7fJhjqt2Ft9TtQiliCPsUFZgQmlRKXxiy6AeuIY7cj2sthgjb&#10;UuoWLzHc1nKYJBNpseLYYLCh3FBx2v1aBevNeDvW+d7JyXl5PORmNio/tVLPT/3HO4hAfbiLb+6V&#10;jvOn8P9LPEBmfwAAAP//AwBQSwECLQAUAAYACAAAACEA2+H2y+4AAACFAQAAEwAAAAAAAAAAAAAA&#10;AAAAAAAAW0NvbnRlbnRfVHlwZXNdLnhtbFBLAQItABQABgAIAAAAIQBa9CxbvwAAABUBAAALAAAA&#10;AAAAAAAAAAAAAB8BAABfcmVscy8ucmVsc1BLAQItABQABgAIAAAAIQAuSst2wgAAANsAAAAPAAAA&#10;AAAAAAAAAAAAAAcCAABkcnMvZG93bnJldi54bWxQSwUGAAAAAAMAAwC3AAAA9gIAAAAA&#10;" path="m5928359,l,,,12191r5928359,l5928359,xe" fillcolor="#a5a1a1" stroked="f">
                  <v:path arrowok="t"/>
                </v:shape>
                <w10:anchorlock/>
              </v:group>
            </w:pict>
          </mc:Fallback>
        </mc:AlternateContent>
      </w:r>
    </w:p>
    <w:p w14:paraId="273552F4" w14:textId="77777777" w:rsidR="008C1205" w:rsidRDefault="008C1205" w:rsidP="008C1205">
      <w:pPr>
        <w:pStyle w:val="Zkladntext"/>
      </w:pPr>
    </w:p>
    <w:p w14:paraId="43BC2139" w14:textId="77777777" w:rsidR="008C1205" w:rsidRDefault="008C1205" w:rsidP="008C1205">
      <w:pPr>
        <w:pStyle w:val="Zkladntext"/>
      </w:pPr>
    </w:p>
    <w:p w14:paraId="23536598" w14:textId="77777777" w:rsidR="008C1205" w:rsidRDefault="008C1205" w:rsidP="008C1205">
      <w:pPr>
        <w:pStyle w:val="Zkladntext"/>
      </w:pPr>
    </w:p>
    <w:p w14:paraId="516D428C" w14:textId="77777777" w:rsidR="008C1205" w:rsidRDefault="008C1205" w:rsidP="008C1205">
      <w:pPr>
        <w:pStyle w:val="Zkladntext"/>
        <w:spacing w:before="176"/>
      </w:pPr>
    </w:p>
    <w:p w14:paraId="679ED5E4" w14:textId="77777777" w:rsidR="008C1205" w:rsidRDefault="008C1205" w:rsidP="008C1205">
      <w:pPr>
        <w:pStyle w:val="Nadpis3"/>
        <w:numPr>
          <w:ilvl w:val="2"/>
          <w:numId w:val="4"/>
        </w:numPr>
        <w:tabs>
          <w:tab w:val="left" w:pos="1591"/>
        </w:tabs>
        <w:ind w:left="1591"/>
      </w:pPr>
      <w:bookmarkStart w:id="11" w:name="_TOC_250004"/>
      <w:r>
        <w:rPr>
          <w:smallCaps/>
          <w:color w:val="C00000"/>
          <w:spacing w:val="17"/>
        </w:rPr>
        <w:t>Filozofie</w:t>
      </w:r>
      <w:r>
        <w:rPr>
          <w:smallCaps/>
          <w:color w:val="C00000"/>
          <w:spacing w:val="38"/>
        </w:rPr>
        <w:t xml:space="preserve"> </w:t>
      </w:r>
      <w:bookmarkEnd w:id="11"/>
      <w:r>
        <w:rPr>
          <w:smallCaps/>
          <w:color w:val="C00000"/>
          <w:spacing w:val="15"/>
        </w:rPr>
        <w:t>společnosti</w:t>
      </w:r>
    </w:p>
    <w:p w14:paraId="53806E48" w14:textId="77777777" w:rsidR="008C1205" w:rsidRDefault="008C1205" w:rsidP="008C1205">
      <w:pPr>
        <w:pStyle w:val="Zkladntext"/>
        <w:spacing w:before="90"/>
        <w:rPr>
          <w:rFonts w:ascii="Century Gothic"/>
        </w:rPr>
      </w:pPr>
    </w:p>
    <w:p w14:paraId="0113B3ED" w14:textId="77777777" w:rsidR="008C1205" w:rsidRDefault="008C1205" w:rsidP="008C1205">
      <w:pPr>
        <w:pStyle w:val="Zkladntext"/>
        <w:spacing w:line="288" w:lineRule="auto"/>
        <w:ind w:left="175" w:right="904"/>
        <w:jc w:val="both"/>
      </w:pPr>
      <w:r>
        <w:t>Trvale budujeme a rozvíjíme silnou profesionální společnost připravenou rychle a efektivně zpracovat požadavky zákazníků, nalézt a implementovat řešení, které vždy přinese zákazníkovi maximální spokojenost a užitek.</w:t>
      </w:r>
    </w:p>
    <w:p w14:paraId="6BEA308F" w14:textId="77777777" w:rsidR="008C1205" w:rsidRDefault="008C1205" w:rsidP="008C1205">
      <w:pPr>
        <w:pStyle w:val="Zkladntext"/>
        <w:spacing w:before="241" w:line="288" w:lineRule="auto"/>
        <w:ind w:left="175" w:right="908"/>
        <w:jc w:val="both"/>
      </w:pPr>
      <w:r>
        <w:t>Přebíráme maximum rizik ze strany zákazníka na naši stranu a tím umožňujeme našim klientům spořit a optimalizovat jak finanční tak lidské zdroje.</w:t>
      </w:r>
    </w:p>
    <w:p w14:paraId="1255D743" w14:textId="77777777" w:rsidR="008C1205" w:rsidRDefault="008C1205" w:rsidP="008C1205">
      <w:pPr>
        <w:pStyle w:val="Zkladntext"/>
        <w:spacing w:before="94"/>
      </w:pPr>
    </w:p>
    <w:p w14:paraId="022FE75B" w14:textId="77777777" w:rsidR="008C1205" w:rsidRDefault="008C1205" w:rsidP="008C1205">
      <w:pPr>
        <w:pStyle w:val="Nadpis3"/>
        <w:numPr>
          <w:ilvl w:val="2"/>
          <w:numId w:val="4"/>
        </w:numPr>
        <w:tabs>
          <w:tab w:val="left" w:pos="1591"/>
        </w:tabs>
        <w:ind w:left="1591"/>
      </w:pPr>
      <w:bookmarkStart w:id="12" w:name="_TOC_250003"/>
      <w:bookmarkEnd w:id="12"/>
      <w:r>
        <w:rPr>
          <w:smallCaps/>
          <w:color w:val="C00000"/>
          <w:spacing w:val="15"/>
        </w:rPr>
        <w:t>Certifikace</w:t>
      </w:r>
    </w:p>
    <w:p w14:paraId="02CB4283" w14:textId="77777777" w:rsidR="008C1205" w:rsidRDefault="008C1205" w:rsidP="008C1205">
      <w:pPr>
        <w:pStyle w:val="Zkladntext"/>
        <w:spacing w:before="90"/>
        <w:rPr>
          <w:rFonts w:ascii="Century Gothic"/>
        </w:rPr>
      </w:pPr>
    </w:p>
    <w:p w14:paraId="4AC354C3" w14:textId="77777777" w:rsidR="008C1205" w:rsidRDefault="008C1205" w:rsidP="008C1205">
      <w:pPr>
        <w:pStyle w:val="Odstavecseseznamem"/>
        <w:numPr>
          <w:ilvl w:val="3"/>
          <w:numId w:val="4"/>
        </w:numPr>
        <w:tabs>
          <w:tab w:val="left" w:pos="1241"/>
        </w:tabs>
        <w:spacing w:before="1"/>
      </w:pPr>
      <w:r>
        <w:t xml:space="preserve">ISO </w:t>
      </w:r>
      <w:r>
        <w:rPr>
          <w:spacing w:val="-2"/>
        </w:rPr>
        <w:t>9001:2008</w:t>
      </w:r>
    </w:p>
    <w:p w14:paraId="42979E04" w14:textId="77777777" w:rsidR="008C1205" w:rsidRDefault="008C1205" w:rsidP="008C1205">
      <w:pPr>
        <w:pStyle w:val="Odstavecseseznamem"/>
        <w:numPr>
          <w:ilvl w:val="3"/>
          <w:numId w:val="4"/>
        </w:numPr>
        <w:tabs>
          <w:tab w:val="left" w:pos="1241"/>
        </w:tabs>
        <w:spacing w:before="52"/>
      </w:pPr>
      <w:r>
        <w:t>Národní</w:t>
      </w:r>
      <w:r>
        <w:rPr>
          <w:spacing w:val="-8"/>
        </w:rPr>
        <w:t xml:space="preserve"> </w:t>
      </w:r>
      <w:r>
        <w:t>bezpečnostní</w:t>
      </w:r>
      <w:r>
        <w:rPr>
          <w:spacing w:val="-3"/>
        </w:rPr>
        <w:t xml:space="preserve"> </w:t>
      </w:r>
      <w:r>
        <w:t>úřad</w:t>
      </w:r>
      <w:r>
        <w:rPr>
          <w:spacing w:val="-5"/>
        </w:rPr>
        <w:t xml:space="preserve"> </w:t>
      </w:r>
      <w:r>
        <w:t>(NBÚ)</w:t>
      </w:r>
      <w:r>
        <w:rPr>
          <w:spacing w:val="-2"/>
        </w:rPr>
        <w:t xml:space="preserve"> </w:t>
      </w:r>
      <w:r>
        <w:t>na</w:t>
      </w:r>
      <w:r>
        <w:rPr>
          <w:spacing w:val="-6"/>
        </w:rPr>
        <w:t xml:space="preserve"> </w:t>
      </w:r>
      <w:r>
        <w:t>stupeň</w:t>
      </w:r>
      <w:r>
        <w:rPr>
          <w:spacing w:val="-5"/>
        </w:rPr>
        <w:t xml:space="preserve"> </w:t>
      </w:r>
      <w:r>
        <w:rPr>
          <w:spacing w:val="-2"/>
        </w:rPr>
        <w:t>"Vyhrazené"</w:t>
      </w:r>
    </w:p>
    <w:p w14:paraId="4D95E834" w14:textId="77777777" w:rsidR="008C1205" w:rsidRDefault="008C1205" w:rsidP="008C1205">
      <w:pPr>
        <w:pStyle w:val="Zkladntext"/>
        <w:spacing w:before="30"/>
      </w:pPr>
    </w:p>
    <w:p w14:paraId="0AF9EA30" w14:textId="77777777" w:rsidR="008C1205" w:rsidRDefault="008C1205" w:rsidP="008C1205">
      <w:pPr>
        <w:ind w:left="175"/>
        <w:jc w:val="both"/>
      </w:pPr>
      <w:r>
        <w:rPr>
          <w:b/>
        </w:rPr>
        <w:t>Podrobnější</w:t>
      </w:r>
      <w:r>
        <w:rPr>
          <w:b/>
          <w:spacing w:val="-7"/>
        </w:rPr>
        <w:t xml:space="preserve"> </w:t>
      </w:r>
      <w:r>
        <w:rPr>
          <w:b/>
        </w:rPr>
        <w:t>informace</w:t>
      </w:r>
      <w:r>
        <w:rPr>
          <w:b/>
          <w:spacing w:val="-5"/>
        </w:rPr>
        <w:t xml:space="preserve"> </w:t>
      </w:r>
      <w:r>
        <w:t>a</w:t>
      </w:r>
      <w:r>
        <w:rPr>
          <w:spacing w:val="-5"/>
        </w:rPr>
        <w:t xml:space="preserve"> </w:t>
      </w:r>
      <w:r>
        <w:t>rozsáhlé</w:t>
      </w:r>
      <w:r>
        <w:rPr>
          <w:spacing w:val="-6"/>
        </w:rPr>
        <w:t xml:space="preserve"> </w:t>
      </w:r>
      <w:r>
        <w:t>reference</w:t>
      </w:r>
      <w:r>
        <w:rPr>
          <w:spacing w:val="-7"/>
        </w:rPr>
        <w:t xml:space="preserve"> </w:t>
      </w:r>
      <w:r>
        <w:t>jsou</w:t>
      </w:r>
      <w:r>
        <w:rPr>
          <w:spacing w:val="-4"/>
        </w:rPr>
        <w:t xml:space="preserve"> </w:t>
      </w:r>
      <w:r>
        <w:t>dostupné</w:t>
      </w:r>
      <w:r>
        <w:rPr>
          <w:spacing w:val="-5"/>
        </w:rPr>
        <w:t xml:space="preserve"> </w:t>
      </w:r>
      <w:r>
        <w:t>na</w:t>
      </w:r>
      <w:r>
        <w:rPr>
          <w:spacing w:val="-5"/>
        </w:rPr>
        <w:t xml:space="preserve"> </w:t>
      </w:r>
      <w:hyperlink r:id="rId15">
        <w:r>
          <w:rPr>
            <w:spacing w:val="-2"/>
          </w:rPr>
          <w:t>www.exon.cz</w:t>
        </w:r>
      </w:hyperlink>
    </w:p>
    <w:p w14:paraId="3099D801" w14:textId="77777777" w:rsidR="008C1205" w:rsidRDefault="008C1205" w:rsidP="008C1205">
      <w:pPr>
        <w:jc w:val="both"/>
        <w:sectPr w:rsidR="008C1205" w:rsidSect="00135BF4">
          <w:pgSz w:w="11900" w:h="16840"/>
          <w:pgMar w:top="1620" w:right="500" w:bottom="1040" w:left="1240" w:header="845" w:footer="852" w:gutter="0"/>
          <w:cols w:space="708"/>
        </w:sectPr>
      </w:pPr>
    </w:p>
    <w:p w14:paraId="19006A6B" w14:textId="77777777" w:rsidR="008C1205" w:rsidRDefault="008C1205" w:rsidP="008C1205">
      <w:pPr>
        <w:pStyle w:val="Zkladntext"/>
        <w:spacing w:before="6"/>
        <w:rPr>
          <w:sz w:val="13"/>
        </w:rPr>
      </w:pPr>
      <w:r>
        <w:rPr>
          <w:noProof/>
          <w:lang w:eastAsia="cs-CZ"/>
        </w:rPr>
        <w:lastRenderedPageBreak/>
        <mc:AlternateContent>
          <mc:Choice Requires="wps">
            <w:drawing>
              <wp:anchor distT="0" distB="0" distL="0" distR="0" simplePos="0" relativeHeight="251666432" behindDoc="0" locked="0" layoutInCell="1" allowOverlap="1" wp14:anchorId="0989991A" wp14:editId="7EC340B9">
                <wp:simplePos x="0" y="0"/>
                <wp:positionH relativeFrom="page">
                  <wp:posOffset>899160</wp:posOffset>
                </wp:positionH>
                <wp:positionV relativeFrom="page">
                  <wp:posOffset>777239</wp:posOffset>
                </wp:positionV>
                <wp:extent cx="5919470" cy="1270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9470" cy="12700"/>
                        </a:xfrm>
                        <a:custGeom>
                          <a:avLst/>
                          <a:gdLst/>
                          <a:ahLst/>
                          <a:cxnLst/>
                          <a:rect l="l" t="t" r="r" b="b"/>
                          <a:pathLst>
                            <a:path w="5919470" h="12700">
                              <a:moveTo>
                                <a:pt x="5919216" y="0"/>
                              </a:moveTo>
                              <a:lnTo>
                                <a:pt x="4672584" y="0"/>
                              </a:lnTo>
                              <a:lnTo>
                                <a:pt x="4660392" y="0"/>
                              </a:lnTo>
                              <a:lnTo>
                                <a:pt x="0" y="0"/>
                              </a:lnTo>
                              <a:lnTo>
                                <a:pt x="0" y="12192"/>
                              </a:lnTo>
                              <a:lnTo>
                                <a:pt x="4660392" y="12192"/>
                              </a:lnTo>
                              <a:lnTo>
                                <a:pt x="4672584" y="12192"/>
                              </a:lnTo>
                              <a:lnTo>
                                <a:pt x="5919216" y="12192"/>
                              </a:lnTo>
                              <a:lnTo>
                                <a:pt x="5919216" y="0"/>
                              </a:lnTo>
                              <a:close/>
                            </a:path>
                          </a:pathLst>
                        </a:custGeom>
                        <a:solidFill>
                          <a:srgbClr val="A5A1A1"/>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39237" id="Graphic 18" o:spid="_x0000_s1026" style="position:absolute;margin-left:70.8pt;margin-top:61.2pt;width:466.1pt;height:1pt;z-index:251666432;visibility:visible;mso-wrap-style:square;mso-wrap-distance-left:0;mso-wrap-distance-top:0;mso-wrap-distance-right:0;mso-wrap-distance-bottom:0;mso-position-horizontal:absolute;mso-position-horizontal-relative:page;mso-position-vertical:absolute;mso-position-vertical-relative:page;v-text-anchor:top" coordsize="59194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JfWgIAAJcFAAAOAAAAZHJzL2Uyb0RvYy54bWysVFFv2jAQfp+0/2D5fYRkQEtEqFCrVpOq&#10;rlKZ9mwch0RzfJ5tCPz7nR0M6fqwbtpLcs59vnzffWcvbg6tJHthbAOqoOloTIlQHMpGbQv6bX3/&#10;6ZoS65gqmQQlCnoUlt4sP35YdDoXGdQgS2EIFlE273RBa+d0niSW16JldgRaKExWYFrmcGm2SWlY&#10;h9VbmWTj8SzpwJTaABfW4te7PkmXoX5VCe6+VpUVjsiCIjcXniY8N/6ZLBcs3xqm64afaLB/YNGy&#10;RuFPz6XumGNkZ5o3pdqGG7BQuRGHNoGqargIGlBNOv5NzUvNtAhasDlWn9tk/19Z/rR/NqQp0Tt0&#10;SrEWPXo4tQO/YHs6bXNEvehn4wVa/Qj8h8VE8irjF/aEOVSm9ViURw6h18dzr8XBEY4fp/N0PrlC&#10;Szjm0uxqHLxIWB438511DwJCIbZ/tK63qowRq2PEDyqGBg33VstgtaMErTaUoNWb3mrNnN/n2fmQ&#10;dAMmdSTisy3sxRoCznkRnm+WziiJUpDqBSPVEDuZXWXT68krbETEtw5VJ7PZ+PM8ewcSOzX4c6wS&#10;3321HpNmyNSrRYYxH99v//oe9EXNn9HDPv0dOg5A5MolWNHL8FYFPWf7UNtwQCzIprxvpPSGWbPd&#10;3EpD9gwnYTVdpav01I4BLExvP7B+dDdQHvEgdDj6BbU/d8wISuQXhUfNXxsxMDHYxMA4eQvhcgmz&#10;YqxbH74zo4nGsKAO5/0J4kFmeZxk5O8BPdbvVLDaOagaP+aBW8/otMDTH/Sfbip/vQzXAXW5T5e/&#10;AAAA//8DAFBLAwQUAAYACAAAACEAXTzA1d8AAAAMAQAADwAAAGRycy9kb3ducmV2LnhtbEyPQUvD&#10;QBCF74L/YRnBi7SbxtBKzKaI4KEUBKsevE2zYxLMzobstk3+vZOT3ubNPN58r9iOrlNnGkLr2cBq&#10;mYAirrxtuTbw8f6yeAAVIrLFzjMZmCjAtry+KjC3/sJvdD7EWkkIhxwNNDH2udahashhWPqeWG7f&#10;fnAYRQ61tgNeJNx1Ok2StXbYsnxosKfnhqqfw8kZqPe79At3Wbv/nKJ+HScf6M4bc3szPj2CijTG&#10;PzPM+IIOpTAd/YltUJ3obLUWqwxpmoGaHcnmXtoc51WWgS4L/b9E+QsAAP//AwBQSwECLQAUAAYA&#10;CAAAACEAtoM4kv4AAADhAQAAEwAAAAAAAAAAAAAAAAAAAAAAW0NvbnRlbnRfVHlwZXNdLnhtbFBL&#10;AQItABQABgAIAAAAIQA4/SH/1gAAAJQBAAALAAAAAAAAAAAAAAAAAC8BAABfcmVscy8ucmVsc1BL&#10;AQItABQABgAIAAAAIQBv85JfWgIAAJcFAAAOAAAAAAAAAAAAAAAAAC4CAABkcnMvZTJvRG9jLnht&#10;bFBLAQItABQABgAIAAAAIQBdPMDV3wAAAAwBAAAPAAAAAAAAAAAAAAAAALQEAABkcnMvZG93bnJl&#10;di54bWxQSwUGAAAAAAQABADzAAAAwAUAAAAA&#10;" path="m5919216,l4672584,r-12192,l,,,12192r4660392,l4672584,12192r1246632,l5919216,xe" fillcolor="#a5a1a1" stroked="f">
                <v:path arrowok="t"/>
                <w10:wrap anchorx="page" anchory="page"/>
              </v:shape>
            </w:pict>
          </mc:Fallback>
        </mc:AlternateContent>
      </w:r>
      <w:r>
        <w:rPr>
          <w:noProof/>
          <w:lang w:eastAsia="cs-CZ"/>
        </w:rPr>
        <mc:AlternateContent>
          <mc:Choice Requires="wps">
            <w:drawing>
              <wp:anchor distT="0" distB="0" distL="0" distR="0" simplePos="0" relativeHeight="251667456" behindDoc="0" locked="0" layoutInCell="1" allowOverlap="1" wp14:anchorId="239707F3" wp14:editId="7418A9CD">
                <wp:simplePos x="0" y="0"/>
                <wp:positionH relativeFrom="page">
                  <wp:posOffset>65531</wp:posOffset>
                </wp:positionH>
                <wp:positionV relativeFrom="page">
                  <wp:posOffset>0</wp:posOffset>
                </wp:positionV>
                <wp:extent cx="94615" cy="10693400"/>
                <wp:effectExtent l="0" t="0" r="0" b="0"/>
                <wp:wrapNone/>
                <wp:docPr id="608793706"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693400"/>
                        </a:xfrm>
                        <a:custGeom>
                          <a:avLst/>
                          <a:gdLst/>
                          <a:ahLst/>
                          <a:cxnLst/>
                          <a:rect l="l" t="t" r="r" b="b"/>
                          <a:pathLst>
                            <a:path w="94615" h="10693400">
                              <a:moveTo>
                                <a:pt x="0" y="10693399"/>
                              </a:moveTo>
                              <a:lnTo>
                                <a:pt x="94487" y="10693399"/>
                              </a:lnTo>
                              <a:lnTo>
                                <a:pt x="94487" y="0"/>
                              </a:lnTo>
                              <a:lnTo>
                                <a:pt x="0" y="0"/>
                              </a:lnTo>
                              <a:lnTo>
                                <a:pt x="0" y="10693399"/>
                              </a:lnTo>
                              <a:close/>
                            </a:path>
                          </a:pathLst>
                        </a:custGeom>
                        <a:solidFill>
                          <a:srgbClr val="A7080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645B9" id="Graphic 19" o:spid="_x0000_s1026" style="position:absolute;margin-left:5.15pt;margin-top:0;width:7.45pt;height:842pt;z-index:251667456;visibility:visible;mso-wrap-style:square;mso-wrap-distance-left:0;mso-wrap-distance-top:0;mso-wrap-distance-right:0;mso-wrap-distance-bottom:0;mso-position-horizontal:absolute;mso-position-horizontal-relative:page;mso-position-vertical:absolute;mso-position-vertical-relative:page;v-text-anchor:top" coordsize="94615,1069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gQPwIAAOwEAAAOAAAAZHJzL2Uyb0RvYy54bWysVMFu2zAMvQ/YPwi6L3baLE2MOEXRosWA&#10;oivQDDsrshwbk0VNUmLn70fJke12t2EXiRKfaPI90pvbrpHkJIytQeV0PkspEYpDUatDTn/sHr+s&#10;KLGOqYJJUCKnZ2Hp7fbzp02rM3EFFchCGIJBlM1andPKOZ0lieWVaJidgRYKnSWYhjk8mkNSGNZi&#10;9EYmV2m6TFowhTbAhbV4+9A76TbEL0vB3feytMIRmVPMzYXVhHXv12S7YdnBMF3V/JIG+4csGlYr&#10;/OgQ6oE5Ro6m/itUU3MDFko349AkUJY1F6EGrGaefqjmrWJahFqQHKsHmuz/C8tfTq+G1AVqt6ZE&#10;sQY1errQgTdIT6tthqg3/Wp8gVY/A/9l0ZG88/iDvWC60jQei+WRLnB9HrgWnSMcL9eL5fwrJRw9&#10;83S5vl6kQYyEZfE1P1r3JCBEYqdn63qtimixKlq8U9E0qLjXWgatHSWotaEEtd73Wmvm/DufnjdJ&#10;O6RSTTLx7gZOYgcB6MYyQrLX60ANJjuCpJqC14vF6oaSWN34IMLirkPsER5ZiP649zhs4Uglfjz6&#10;4j7FfMgzQrgEK7x4ffmDESjByynpFmRdPNZSeg6sOezvpSEnhuze3aSrdOUJxScTWGiJvgt8P+yh&#10;OGN3tdhPObW/j8wISuQ3hf3rZzEaJhr7aBgn7yFMbKDfWLfrfjKjiUYzpw6b6AXidLAsdocvasD6&#10;lwrujg7K2rdOyK3P6HLAkQoFXMbfz+z0HFDjT2r7BwAA//8DAFBLAwQUAAYACAAAACEAeKbn49sA&#10;AAAHAQAADwAAAGRycy9kb3ducmV2LnhtbEyPzU7DMBCE70i8g7VIXBC1CVBVIU5VgZC4pvxI3LbJ&#10;kgTsdRK7bXh7lhMcZ2c0+02xnr1TB5piH9jC1cKAIq5D03Nr4eX58XIFKibkBl1gsvBNEdbl6UmB&#10;eROOXNFhm1olJRxztNClNORax7ojj3ERBmLxPsLkMYmcWt1MeJRy73RmzFJ77Fk+dDjQfUf113bv&#10;LWxwHN6eHqrRV5984d7H116Ts/b8bN7cgUo0p78w/OILOpTCtAt7bqJyos21JC3IIHGz2wzUTq7L&#10;1Y0BXRb6P3/5AwAA//8DAFBLAQItABQABgAIAAAAIQC2gziS/gAAAOEBAAATAAAAAAAAAAAAAAAA&#10;AAAAAABbQ29udGVudF9UeXBlc10ueG1sUEsBAi0AFAAGAAgAAAAhADj9If/WAAAAlAEAAAsAAAAA&#10;AAAAAAAAAAAALwEAAF9yZWxzLy5yZWxzUEsBAi0AFAAGAAgAAAAhAOSJGBA/AgAA7AQAAA4AAAAA&#10;AAAAAAAAAAAALgIAAGRycy9lMm9Eb2MueG1sUEsBAi0AFAAGAAgAAAAhAHim5+PbAAAABwEAAA8A&#10;AAAAAAAAAAAAAAAAmQQAAGRycy9kb3ducmV2LnhtbFBLBQYAAAAABAAEAPMAAAChBQAAAAA=&#10;" path="m,10693399r94487,l94487,,,,,10693399xe" fillcolor="#a70808" stroked="f">
                <v:path arrowok="t"/>
                <w10:wrap anchorx="page" anchory="page"/>
              </v:shape>
            </w:pict>
          </mc:Fallback>
        </mc:AlternateContent>
      </w:r>
    </w:p>
    <w:p w14:paraId="3FFF4C5C" w14:textId="77777777" w:rsidR="008C1205" w:rsidRDefault="008C1205" w:rsidP="008C1205">
      <w:pPr>
        <w:pStyle w:val="Zkladntext"/>
        <w:spacing w:line="20" w:lineRule="exact"/>
        <w:ind w:left="161"/>
        <w:rPr>
          <w:sz w:val="2"/>
        </w:rPr>
      </w:pPr>
      <w:r>
        <w:rPr>
          <w:noProof/>
          <w:sz w:val="2"/>
          <w:lang w:eastAsia="cs-CZ"/>
        </w:rPr>
        <mc:AlternateContent>
          <mc:Choice Requires="wpg">
            <w:drawing>
              <wp:inline distT="0" distB="0" distL="0" distR="0" wp14:anchorId="713703F9" wp14:editId="66A053E0">
                <wp:extent cx="5928360" cy="1270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8360" cy="12700"/>
                          <a:chOff x="0" y="0"/>
                          <a:chExt cx="5928360" cy="12700"/>
                        </a:xfrm>
                      </wpg:grpSpPr>
                      <wps:wsp>
                        <wps:cNvPr id="23" name="Graphic 21"/>
                        <wps:cNvSpPr/>
                        <wps:spPr>
                          <a:xfrm>
                            <a:off x="0" y="0"/>
                            <a:ext cx="5928360" cy="12700"/>
                          </a:xfrm>
                          <a:custGeom>
                            <a:avLst/>
                            <a:gdLst/>
                            <a:ahLst/>
                            <a:cxnLst/>
                            <a:rect l="l" t="t" r="r" b="b"/>
                            <a:pathLst>
                              <a:path w="5928360" h="12700">
                                <a:moveTo>
                                  <a:pt x="5928359" y="0"/>
                                </a:moveTo>
                                <a:lnTo>
                                  <a:pt x="0" y="0"/>
                                </a:lnTo>
                                <a:lnTo>
                                  <a:pt x="0" y="12191"/>
                                </a:lnTo>
                                <a:lnTo>
                                  <a:pt x="5928359" y="12191"/>
                                </a:lnTo>
                                <a:lnTo>
                                  <a:pt x="5928359" y="0"/>
                                </a:lnTo>
                                <a:close/>
                              </a:path>
                            </a:pathLst>
                          </a:custGeom>
                          <a:solidFill>
                            <a:srgbClr val="A5A1A1"/>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FF2D0D" id="Group 20" o:spid="_x0000_s1026" style="width:466.8pt;height:1pt;mso-position-horizontal-relative:char;mso-position-vertical-relative:line" coordsize="592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kAfQIAABsGAAAOAAAAZHJzL2Uyb0RvYy54bWykVN9r2zAQfh/sfxB6Xxx7pGtNnRLaNQxK&#10;V2jHnhVZ/sFkSZOU2PnvdzpHjmlhsO7F/qT7dLr77k7XN0MnyUFY12pV0HSxpEQorstW1QX98XL/&#10;6ZIS55kqmdRKFPQoHL1Zf/xw3ZtcZLrRshSWgBPl8t4UtPHe5EnieCM65hbaCAXGStuOeVjaOikt&#10;68F7J5NsubxIem1LYzUXzsHu3Wika/RfVYL771XlhCeyoBCbx6/F7y58k/U1y2vLTNPyUxjsHVF0&#10;rFVw6eTqjnlG9rZ946prudVOV37BdZfoqmq5wBwgm3T5Kput1XuDudR5X5tJJpD2lU7vdssfD0+W&#10;tGVBM5BHsQ5qhNcSWIM4valz4GyteTZPdswQ4IPmvxyYk9f2sK7P5KGyXTgEiZIBVT9OqovBEw6b&#10;q6vs8vMF3M7BlmZflqeq8AZK9+YUb77+9VzC8vFSDG0KpTfQX+4sofs/CZ8bZgRWxgV5ooTpWcKx&#10;o7J0FBFZQUGU1OXuJOb79ZnyZDnfO78VGoVmhwfnx6YuI2JNRHxQEVoYjTAUEofCUwJDYSmBodiN&#10;Q2GYD+dC9QIk/axSTSxUsHb6IF408nwoF9ZzdUVJLDWEeuZINedC1WesaIt/g/5GTpqlVygmeIv2&#10;+B9583v/jY0NN/PLpXYidPeY+gRQDticC+60bMv7VsoggLP17lZacmCg7Ga1STcx5BkNGjM2QEA7&#10;XR6hf3p4gwrqfu+ZFZTIbwo6FDL3EdgIdhFYL281PmuovXX+ZfjJrCEGYEE9zNejjo3K8tgZIamJ&#10;G04qvdl7XbWhbTC2MaLTAoYGEb5AqMTptQxP3HyNrPObvv4DAAD//wMAUEsDBBQABgAIAAAAIQAn&#10;7k032wAAAAMBAAAPAAAAZHJzL2Rvd25yZXYueG1sTI9Ba8JAEIXvhf6HZQq91U0MSk2zEZHWkxSq&#10;gngbs2MSzM6G7JrEf99tL+1l4PEe732TLUfTiJ46V1tWEE8iEMSF1TWXCg77j5dXEM4ja2wsk4I7&#10;OVjmjw8ZptoO/EX9zpcilLBLUUHlfZtK6YqKDLqJbYmDd7GdQR9kV0rd4RDKTSOnUTSXBmsOCxW2&#10;tK6ouO5uRsFmwGGVxO/99npZ30/72edxG5NSz0/j6g2Ep9H/heEHP6BDHpjO9sbaiUZBeMT/3uAt&#10;kmQO4qxgGoHMM/mfPf8GAAD//wMAUEsBAi0AFAAGAAgAAAAhALaDOJL+AAAA4QEAABMAAAAAAAAA&#10;AAAAAAAAAAAAAFtDb250ZW50X1R5cGVzXS54bWxQSwECLQAUAAYACAAAACEAOP0h/9YAAACUAQAA&#10;CwAAAAAAAAAAAAAAAAAvAQAAX3JlbHMvLnJlbHNQSwECLQAUAAYACAAAACEAG8aZAH0CAAAbBgAA&#10;DgAAAAAAAAAAAAAAAAAuAgAAZHJzL2Uyb0RvYy54bWxQSwECLQAUAAYACAAAACEAJ+5NN9sAAAAD&#10;AQAADwAAAAAAAAAAAAAAAADXBAAAZHJzL2Rvd25yZXYueG1sUEsFBgAAAAAEAAQA8wAAAN8FAAAA&#10;AA==&#10;">
                <v:shape id="Graphic 21" o:spid="_x0000_s1027" style="position:absolute;width:59283;height:127;visibility:visible;mso-wrap-style:square;v-text-anchor:top" coordsize="59283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wkwwAAANsAAAAPAAAAZHJzL2Rvd25yZXYueG1sRI/BbsIw&#10;EETvSPyDtUjcwIEKRAMGobRIcEJAP2CJt3FKvE5jA+nf10hIHEcz80azWLW2EjdqfOlYwWiYgCDO&#10;nS65UPB12gxmIHxA1lg5JgV/5GG17HYWmGp35wPdjqEQEcI+RQUmhDqV0ueGLPqhq4mj9+0aiyHK&#10;ppC6wXuE20qOk2QqLZYcFwzWlBnKL8erVbDbTw4TnZ2cnP5+/Jwz8/5WfGql+r12PQcRqA2v8LO9&#10;1QrGI3h8iT9ALv8BAAD//wMAUEsBAi0AFAAGAAgAAAAhANvh9svuAAAAhQEAABMAAAAAAAAAAAAA&#10;AAAAAAAAAFtDb250ZW50X1R5cGVzXS54bWxQSwECLQAUAAYACAAAACEAWvQsW78AAAAVAQAACwAA&#10;AAAAAAAAAAAAAAAfAQAAX3JlbHMvLnJlbHNQSwECLQAUAAYACAAAACEAAIM8JMMAAADbAAAADwAA&#10;AAAAAAAAAAAAAAAHAgAAZHJzL2Rvd25yZXYueG1sUEsFBgAAAAADAAMAtwAAAPcCAAAAAA==&#10;" path="m5928359,l,,,12191r5928359,l5928359,xe" fillcolor="#a5a1a1" stroked="f">
                  <v:path arrowok="t"/>
                </v:shape>
                <w10:anchorlock/>
              </v:group>
            </w:pict>
          </mc:Fallback>
        </mc:AlternateContent>
      </w:r>
    </w:p>
    <w:p w14:paraId="402135D2" w14:textId="77777777" w:rsidR="008C1205" w:rsidRDefault="008C1205" w:rsidP="008C1205">
      <w:pPr>
        <w:pStyle w:val="Zkladntext"/>
        <w:spacing w:before="210"/>
        <w:rPr>
          <w:sz w:val="29"/>
        </w:rPr>
      </w:pPr>
    </w:p>
    <w:p w14:paraId="551A8F4E" w14:textId="77777777" w:rsidR="008C1205" w:rsidRDefault="008C1205" w:rsidP="008C1205">
      <w:pPr>
        <w:pStyle w:val="Odstavecseseznamem"/>
        <w:numPr>
          <w:ilvl w:val="0"/>
          <w:numId w:val="4"/>
        </w:numPr>
        <w:tabs>
          <w:tab w:val="left" w:pos="567"/>
        </w:tabs>
        <w:ind w:left="567" w:hanging="392"/>
        <w:rPr>
          <w:rFonts w:ascii="Century Gothic" w:hAnsi="Century Gothic"/>
          <w:color w:val="A70808"/>
          <w:sz w:val="36"/>
        </w:rPr>
      </w:pPr>
      <w:r>
        <w:rPr>
          <w:rFonts w:ascii="Century Gothic" w:hAnsi="Century Gothic"/>
          <w:smallCaps/>
          <w:color w:val="A70808"/>
          <w:spacing w:val="15"/>
          <w:sz w:val="36"/>
        </w:rPr>
        <w:t>Obsah</w:t>
      </w:r>
      <w:r>
        <w:rPr>
          <w:rFonts w:ascii="Century Gothic" w:hAnsi="Century Gothic"/>
          <w:smallCaps/>
          <w:color w:val="A70808"/>
          <w:spacing w:val="37"/>
          <w:sz w:val="36"/>
        </w:rPr>
        <w:t xml:space="preserve"> </w:t>
      </w:r>
      <w:r>
        <w:rPr>
          <w:rFonts w:ascii="Century Gothic" w:hAnsi="Century Gothic"/>
          <w:smallCaps/>
          <w:color w:val="A70808"/>
          <w:spacing w:val="14"/>
          <w:sz w:val="36"/>
        </w:rPr>
        <w:t>nabídky</w:t>
      </w:r>
    </w:p>
    <w:sdt>
      <w:sdtPr>
        <w:rPr>
          <w:rFonts w:asciiTheme="minorHAnsi" w:eastAsiaTheme="minorHAnsi" w:hAnsiTheme="minorHAnsi" w:cstheme="minorBidi"/>
        </w:rPr>
        <w:id w:val="1769427711"/>
        <w:docPartObj>
          <w:docPartGallery w:val="Table of Contents"/>
          <w:docPartUnique/>
        </w:docPartObj>
      </w:sdtPr>
      <w:sdtEndPr/>
      <w:sdtContent>
        <w:p w14:paraId="76F89141" w14:textId="77777777" w:rsidR="008C1205" w:rsidRDefault="008C1205" w:rsidP="008C1205">
          <w:pPr>
            <w:pStyle w:val="Obsah1"/>
            <w:numPr>
              <w:ilvl w:val="0"/>
              <w:numId w:val="3"/>
            </w:numPr>
            <w:tabs>
              <w:tab w:val="left" w:pos="576"/>
              <w:tab w:val="right" w:leader="dot" w:pos="9238"/>
            </w:tabs>
            <w:spacing w:before="476"/>
          </w:pPr>
          <w:r>
            <w:fldChar w:fldCharType="begin"/>
          </w:r>
          <w:r>
            <w:instrText xml:space="preserve">TOC \o "1-3" \h \z \u </w:instrText>
          </w:r>
          <w:r>
            <w:fldChar w:fldCharType="separate"/>
          </w:r>
          <w:hyperlink w:anchor="_TOC_250012" w:history="1">
            <w:r>
              <w:t>Název</w:t>
            </w:r>
            <w:r>
              <w:rPr>
                <w:spacing w:val="-4"/>
              </w:rPr>
              <w:t xml:space="preserve"> </w:t>
            </w:r>
            <w:r>
              <w:t>zakázky</w:t>
            </w:r>
            <w:r>
              <w:rPr>
                <w:spacing w:val="-3"/>
              </w:rPr>
              <w:t xml:space="preserve"> </w:t>
            </w:r>
            <w:r>
              <w:t>a</w:t>
            </w:r>
            <w:r>
              <w:rPr>
                <w:spacing w:val="-5"/>
              </w:rPr>
              <w:t xml:space="preserve"> </w:t>
            </w:r>
            <w:r>
              <w:t>identifikační</w:t>
            </w:r>
            <w:r>
              <w:rPr>
                <w:spacing w:val="-5"/>
              </w:rPr>
              <w:t xml:space="preserve"> </w:t>
            </w:r>
            <w:r>
              <w:t>údaje</w:t>
            </w:r>
            <w:r>
              <w:rPr>
                <w:spacing w:val="-4"/>
              </w:rPr>
              <w:t xml:space="preserve"> </w:t>
            </w:r>
            <w:r>
              <w:rPr>
                <w:spacing w:val="-2"/>
              </w:rPr>
              <w:t>zadavatele</w:t>
            </w:r>
            <w:r>
              <w:rPr>
                <w:rFonts w:ascii="Times New Roman" w:hAnsi="Times New Roman"/>
              </w:rPr>
              <w:tab/>
            </w:r>
            <w:r>
              <w:rPr>
                <w:spacing w:val="-10"/>
              </w:rPr>
              <w:t>2</w:t>
            </w:r>
          </w:hyperlink>
        </w:p>
        <w:p w14:paraId="38E9565C" w14:textId="77777777" w:rsidR="008C1205" w:rsidRDefault="00D216F1" w:rsidP="008C1205">
          <w:pPr>
            <w:pStyle w:val="Obsah2"/>
            <w:numPr>
              <w:ilvl w:val="1"/>
              <w:numId w:val="3"/>
            </w:numPr>
            <w:tabs>
              <w:tab w:val="left" w:pos="1056"/>
              <w:tab w:val="right" w:leader="dot" w:pos="9238"/>
            </w:tabs>
            <w:spacing w:before="154"/>
            <w:ind w:hanging="681"/>
          </w:pPr>
          <w:hyperlink w:anchor="_TOC_250011" w:history="1">
            <w:r w:rsidR="008C1205">
              <w:t>Název</w:t>
            </w:r>
            <w:r w:rsidR="008C1205">
              <w:rPr>
                <w:spacing w:val="-2"/>
              </w:rPr>
              <w:t xml:space="preserve"> zakázky</w:t>
            </w:r>
            <w:r w:rsidR="008C1205">
              <w:rPr>
                <w:rFonts w:ascii="Times New Roman" w:hAnsi="Times New Roman"/>
              </w:rPr>
              <w:tab/>
            </w:r>
            <w:r w:rsidR="008C1205">
              <w:rPr>
                <w:spacing w:val="-10"/>
              </w:rPr>
              <w:t>2</w:t>
            </w:r>
          </w:hyperlink>
        </w:p>
        <w:p w14:paraId="6AA2E90D" w14:textId="77777777" w:rsidR="008C1205" w:rsidRDefault="00D216F1" w:rsidP="008C1205">
          <w:pPr>
            <w:pStyle w:val="Obsah2"/>
            <w:numPr>
              <w:ilvl w:val="1"/>
              <w:numId w:val="3"/>
            </w:numPr>
            <w:tabs>
              <w:tab w:val="left" w:pos="1056"/>
              <w:tab w:val="right" w:leader="dot" w:pos="9238"/>
            </w:tabs>
            <w:ind w:hanging="681"/>
          </w:pPr>
          <w:hyperlink w:anchor="_TOC_250010" w:history="1">
            <w:r w:rsidR="008C1205">
              <w:t>Identifikační</w:t>
            </w:r>
            <w:r w:rsidR="008C1205">
              <w:rPr>
                <w:spacing w:val="-7"/>
              </w:rPr>
              <w:t xml:space="preserve"> </w:t>
            </w:r>
            <w:r w:rsidR="008C1205">
              <w:t>údaje</w:t>
            </w:r>
            <w:r w:rsidR="008C1205">
              <w:rPr>
                <w:spacing w:val="-6"/>
              </w:rPr>
              <w:t xml:space="preserve"> </w:t>
            </w:r>
            <w:r w:rsidR="008C1205">
              <w:rPr>
                <w:spacing w:val="-2"/>
              </w:rPr>
              <w:t>zadavatele</w:t>
            </w:r>
            <w:r w:rsidR="008C1205">
              <w:rPr>
                <w:rFonts w:ascii="Times New Roman" w:hAnsi="Times New Roman"/>
              </w:rPr>
              <w:tab/>
            </w:r>
            <w:r w:rsidR="008C1205">
              <w:rPr>
                <w:spacing w:val="-10"/>
              </w:rPr>
              <w:t>2</w:t>
            </w:r>
          </w:hyperlink>
        </w:p>
        <w:p w14:paraId="06D38B91" w14:textId="77777777" w:rsidR="008C1205" w:rsidRDefault="00D216F1" w:rsidP="008C1205">
          <w:pPr>
            <w:pStyle w:val="Obsah1"/>
            <w:numPr>
              <w:ilvl w:val="0"/>
              <w:numId w:val="3"/>
            </w:numPr>
            <w:tabs>
              <w:tab w:val="left" w:pos="576"/>
              <w:tab w:val="right" w:leader="dot" w:pos="9238"/>
            </w:tabs>
            <w:spacing w:before="153"/>
          </w:pPr>
          <w:hyperlink w:anchor="_TOC_250009" w:history="1">
            <w:r w:rsidR="008C1205">
              <w:t>Informace</w:t>
            </w:r>
            <w:r w:rsidR="008C1205">
              <w:rPr>
                <w:spacing w:val="-3"/>
              </w:rPr>
              <w:t xml:space="preserve"> </w:t>
            </w:r>
            <w:r w:rsidR="008C1205">
              <w:t>o</w:t>
            </w:r>
            <w:r w:rsidR="008C1205">
              <w:rPr>
                <w:spacing w:val="-4"/>
              </w:rPr>
              <w:t xml:space="preserve"> </w:t>
            </w:r>
            <w:r w:rsidR="008C1205">
              <w:rPr>
                <w:spacing w:val="-2"/>
              </w:rPr>
              <w:t>uchazeči</w:t>
            </w:r>
            <w:r w:rsidR="008C1205">
              <w:rPr>
                <w:rFonts w:ascii="Times New Roman" w:hAnsi="Times New Roman"/>
              </w:rPr>
              <w:tab/>
            </w:r>
            <w:r w:rsidR="008C1205">
              <w:rPr>
                <w:spacing w:val="-10"/>
              </w:rPr>
              <w:t>2</w:t>
            </w:r>
          </w:hyperlink>
        </w:p>
        <w:p w14:paraId="7C9DE61B" w14:textId="77777777" w:rsidR="008C1205" w:rsidRDefault="00D216F1" w:rsidP="008C1205">
          <w:pPr>
            <w:pStyle w:val="Obsah2"/>
            <w:numPr>
              <w:ilvl w:val="1"/>
              <w:numId w:val="3"/>
            </w:numPr>
            <w:tabs>
              <w:tab w:val="left" w:pos="1056"/>
              <w:tab w:val="right" w:leader="dot" w:pos="9238"/>
            </w:tabs>
            <w:ind w:hanging="681"/>
          </w:pPr>
          <w:hyperlink w:anchor="_TOC_250008" w:history="1">
            <w:r w:rsidR="008C1205">
              <w:t>Identifikační</w:t>
            </w:r>
            <w:r w:rsidR="008C1205">
              <w:rPr>
                <w:spacing w:val="-7"/>
              </w:rPr>
              <w:t xml:space="preserve"> </w:t>
            </w:r>
            <w:r w:rsidR="008C1205">
              <w:t>údaje</w:t>
            </w:r>
            <w:r w:rsidR="008C1205">
              <w:rPr>
                <w:spacing w:val="-6"/>
              </w:rPr>
              <w:t xml:space="preserve"> </w:t>
            </w:r>
            <w:r w:rsidR="008C1205">
              <w:rPr>
                <w:spacing w:val="-2"/>
              </w:rPr>
              <w:t>uchazeče</w:t>
            </w:r>
            <w:r w:rsidR="008C1205">
              <w:rPr>
                <w:rFonts w:ascii="Times New Roman" w:hAnsi="Times New Roman"/>
              </w:rPr>
              <w:tab/>
            </w:r>
            <w:r w:rsidR="008C1205">
              <w:rPr>
                <w:spacing w:val="-10"/>
              </w:rPr>
              <w:t>2</w:t>
            </w:r>
          </w:hyperlink>
        </w:p>
        <w:p w14:paraId="50918EFF" w14:textId="77777777" w:rsidR="008C1205" w:rsidRDefault="00D216F1" w:rsidP="008C1205">
          <w:pPr>
            <w:pStyle w:val="Obsah2"/>
            <w:numPr>
              <w:ilvl w:val="1"/>
              <w:numId w:val="3"/>
            </w:numPr>
            <w:tabs>
              <w:tab w:val="left" w:pos="1056"/>
              <w:tab w:val="right" w:leader="dot" w:pos="9238"/>
            </w:tabs>
            <w:ind w:hanging="681"/>
          </w:pPr>
          <w:hyperlink w:anchor="_TOC_250007" w:history="1">
            <w:r w:rsidR="008C1205">
              <w:t>Údaje</w:t>
            </w:r>
            <w:r w:rsidR="008C1205">
              <w:rPr>
                <w:spacing w:val="-4"/>
              </w:rPr>
              <w:t xml:space="preserve"> </w:t>
            </w:r>
            <w:r w:rsidR="008C1205">
              <w:t>o</w:t>
            </w:r>
            <w:r w:rsidR="008C1205">
              <w:rPr>
                <w:spacing w:val="-4"/>
              </w:rPr>
              <w:t xml:space="preserve"> </w:t>
            </w:r>
            <w:r w:rsidR="008C1205">
              <w:t>osobě</w:t>
            </w:r>
            <w:r w:rsidR="008C1205">
              <w:rPr>
                <w:spacing w:val="-4"/>
              </w:rPr>
              <w:t xml:space="preserve"> </w:t>
            </w:r>
            <w:r w:rsidR="008C1205">
              <w:t>pověřené</w:t>
            </w:r>
            <w:r w:rsidR="008C1205">
              <w:rPr>
                <w:spacing w:val="-5"/>
              </w:rPr>
              <w:t xml:space="preserve"> </w:t>
            </w:r>
            <w:r w:rsidR="008C1205">
              <w:t>k dalšímu</w:t>
            </w:r>
            <w:r w:rsidR="008C1205">
              <w:rPr>
                <w:spacing w:val="-4"/>
              </w:rPr>
              <w:t xml:space="preserve"> </w:t>
            </w:r>
            <w:r w:rsidR="008C1205">
              <w:t>jednání</w:t>
            </w:r>
            <w:r w:rsidR="008C1205">
              <w:rPr>
                <w:spacing w:val="-5"/>
              </w:rPr>
              <w:t xml:space="preserve"> </w:t>
            </w:r>
            <w:r w:rsidR="008C1205">
              <w:t>ve</w:t>
            </w:r>
            <w:r w:rsidR="008C1205">
              <w:rPr>
                <w:spacing w:val="-1"/>
              </w:rPr>
              <w:t xml:space="preserve"> </w:t>
            </w:r>
            <w:r w:rsidR="008C1205">
              <w:t>věci</w:t>
            </w:r>
            <w:r w:rsidR="008C1205">
              <w:rPr>
                <w:spacing w:val="-1"/>
              </w:rPr>
              <w:t xml:space="preserve"> </w:t>
            </w:r>
            <w:r w:rsidR="008C1205">
              <w:rPr>
                <w:spacing w:val="-2"/>
              </w:rPr>
              <w:t>zakázky</w:t>
            </w:r>
            <w:r w:rsidR="008C1205">
              <w:rPr>
                <w:rFonts w:ascii="Times New Roman" w:hAnsi="Times New Roman"/>
              </w:rPr>
              <w:tab/>
            </w:r>
            <w:r w:rsidR="008C1205">
              <w:rPr>
                <w:spacing w:val="-10"/>
              </w:rPr>
              <w:t>3</w:t>
            </w:r>
          </w:hyperlink>
        </w:p>
        <w:p w14:paraId="7B27A9C5" w14:textId="77777777" w:rsidR="008C1205" w:rsidRDefault="00D216F1" w:rsidP="008C1205">
          <w:pPr>
            <w:pStyle w:val="Obsah2"/>
            <w:numPr>
              <w:ilvl w:val="1"/>
              <w:numId w:val="3"/>
            </w:numPr>
            <w:tabs>
              <w:tab w:val="left" w:pos="1056"/>
              <w:tab w:val="right" w:leader="dot" w:pos="9238"/>
            </w:tabs>
            <w:ind w:hanging="681"/>
          </w:pPr>
          <w:hyperlink w:anchor="_TOC_250006" w:history="1">
            <w:r w:rsidR="008C1205">
              <w:t>Stručný</w:t>
            </w:r>
            <w:r w:rsidR="008C1205">
              <w:rPr>
                <w:spacing w:val="-6"/>
              </w:rPr>
              <w:t xml:space="preserve"> </w:t>
            </w:r>
            <w:r w:rsidR="008C1205">
              <w:t>profil</w:t>
            </w:r>
            <w:r w:rsidR="008C1205">
              <w:rPr>
                <w:spacing w:val="-4"/>
              </w:rPr>
              <w:t xml:space="preserve"> </w:t>
            </w:r>
            <w:r w:rsidR="008C1205">
              <w:rPr>
                <w:spacing w:val="-2"/>
              </w:rPr>
              <w:t>uchazeče</w:t>
            </w:r>
            <w:r w:rsidR="008C1205">
              <w:rPr>
                <w:rFonts w:ascii="Times New Roman" w:hAnsi="Times New Roman"/>
              </w:rPr>
              <w:tab/>
            </w:r>
            <w:r w:rsidR="008C1205">
              <w:rPr>
                <w:spacing w:val="-10"/>
              </w:rPr>
              <w:t>3</w:t>
            </w:r>
          </w:hyperlink>
        </w:p>
        <w:p w14:paraId="3BA8E24D" w14:textId="77777777" w:rsidR="008C1205" w:rsidRDefault="00D216F1" w:rsidP="008C1205">
          <w:pPr>
            <w:pStyle w:val="Obsah3"/>
            <w:numPr>
              <w:ilvl w:val="2"/>
              <w:numId w:val="3"/>
            </w:numPr>
            <w:tabs>
              <w:tab w:val="left" w:pos="1495"/>
              <w:tab w:val="right" w:leader="dot" w:pos="9238"/>
            </w:tabs>
            <w:ind w:left="1495" w:hanging="919"/>
          </w:pPr>
          <w:hyperlink w:anchor="_TOC_250005" w:history="1">
            <w:r w:rsidR="008C1205">
              <w:t>Představení</w:t>
            </w:r>
            <w:r w:rsidR="008C1205">
              <w:rPr>
                <w:spacing w:val="-5"/>
              </w:rPr>
              <w:t xml:space="preserve"> </w:t>
            </w:r>
            <w:r w:rsidR="008C1205">
              <w:rPr>
                <w:spacing w:val="-2"/>
              </w:rPr>
              <w:t>uchazeče</w:t>
            </w:r>
            <w:r w:rsidR="008C1205">
              <w:rPr>
                <w:rFonts w:ascii="Times New Roman" w:hAnsi="Times New Roman"/>
              </w:rPr>
              <w:tab/>
            </w:r>
            <w:r w:rsidR="008C1205">
              <w:rPr>
                <w:spacing w:val="-10"/>
              </w:rPr>
              <w:t>3</w:t>
            </w:r>
          </w:hyperlink>
        </w:p>
        <w:p w14:paraId="58FE8800" w14:textId="77777777" w:rsidR="008C1205" w:rsidRDefault="00D216F1" w:rsidP="008C1205">
          <w:pPr>
            <w:pStyle w:val="Obsah3"/>
            <w:numPr>
              <w:ilvl w:val="2"/>
              <w:numId w:val="3"/>
            </w:numPr>
            <w:tabs>
              <w:tab w:val="left" w:pos="1495"/>
              <w:tab w:val="right" w:leader="dot" w:pos="9238"/>
            </w:tabs>
            <w:ind w:left="1495" w:hanging="919"/>
          </w:pPr>
          <w:hyperlink w:anchor="_TOC_250004" w:history="1">
            <w:r w:rsidR="008C1205">
              <w:t>Filozofie</w:t>
            </w:r>
            <w:r w:rsidR="008C1205">
              <w:rPr>
                <w:spacing w:val="-4"/>
              </w:rPr>
              <w:t xml:space="preserve"> </w:t>
            </w:r>
            <w:r w:rsidR="008C1205">
              <w:rPr>
                <w:spacing w:val="-2"/>
              </w:rPr>
              <w:t>společnosti</w:t>
            </w:r>
            <w:r w:rsidR="008C1205">
              <w:rPr>
                <w:rFonts w:ascii="Times New Roman" w:hAnsi="Times New Roman"/>
              </w:rPr>
              <w:tab/>
            </w:r>
            <w:r w:rsidR="008C1205">
              <w:rPr>
                <w:spacing w:val="-10"/>
              </w:rPr>
              <w:t>4</w:t>
            </w:r>
          </w:hyperlink>
        </w:p>
        <w:p w14:paraId="37B454A6" w14:textId="77777777" w:rsidR="008C1205" w:rsidRDefault="00D216F1" w:rsidP="008C1205">
          <w:pPr>
            <w:pStyle w:val="Obsah3"/>
            <w:numPr>
              <w:ilvl w:val="2"/>
              <w:numId w:val="3"/>
            </w:numPr>
            <w:tabs>
              <w:tab w:val="left" w:pos="1495"/>
              <w:tab w:val="right" w:leader="dot" w:pos="9238"/>
            </w:tabs>
            <w:spacing w:before="154"/>
            <w:ind w:left="1495" w:hanging="919"/>
          </w:pPr>
          <w:hyperlink w:anchor="_TOC_250003" w:history="1">
            <w:r w:rsidR="008C1205">
              <w:rPr>
                <w:spacing w:val="-2"/>
              </w:rPr>
              <w:t>Certifikace</w:t>
            </w:r>
            <w:r w:rsidR="008C1205">
              <w:rPr>
                <w:rFonts w:ascii="Times New Roman"/>
              </w:rPr>
              <w:tab/>
            </w:r>
            <w:r w:rsidR="008C1205">
              <w:rPr>
                <w:spacing w:val="-10"/>
              </w:rPr>
              <w:t>4</w:t>
            </w:r>
          </w:hyperlink>
        </w:p>
        <w:p w14:paraId="1C202652" w14:textId="77777777" w:rsidR="008C1205" w:rsidRDefault="00D216F1" w:rsidP="008C1205">
          <w:pPr>
            <w:pStyle w:val="Obsah1"/>
            <w:numPr>
              <w:ilvl w:val="0"/>
              <w:numId w:val="4"/>
            </w:numPr>
            <w:tabs>
              <w:tab w:val="left" w:pos="576"/>
              <w:tab w:val="right" w:leader="dot" w:pos="9238"/>
            </w:tabs>
            <w:spacing w:before="153"/>
            <w:ind w:left="576" w:hanging="401"/>
          </w:pPr>
          <w:hyperlink w:anchor="_TOC_250002" w:history="1">
            <w:r w:rsidR="008C1205">
              <w:t>Podrobný</w:t>
            </w:r>
            <w:r w:rsidR="008C1205">
              <w:rPr>
                <w:spacing w:val="-6"/>
              </w:rPr>
              <w:t xml:space="preserve"> </w:t>
            </w:r>
            <w:r w:rsidR="008C1205">
              <w:t>popis</w:t>
            </w:r>
            <w:r w:rsidR="008C1205">
              <w:rPr>
                <w:spacing w:val="-4"/>
              </w:rPr>
              <w:t xml:space="preserve"> </w:t>
            </w:r>
            <w:r w:rsidR="008C1205">
              <w:t>plnění</w:t>
            </w:r>
            <w:r w:rsidR="008C1205">
              <w:rPr>
                <w:spacing w:val="-4"/>
              </w:rPr>
              <w:t xml:space="preserve"> </w:t>
            </w:r>
            <w:r w:rsidR="008C1205">
              <w:rPr>
                <w:spacing w:val="-2"/>
              </w:rPr>
              <w:t>zakázky</w:t>
            </w:r>
            <w:r w:rsidR="008C1205">
              <w:rPr>
                <w:rFonts w:ascii="Times New Roman" w:hAnsi="Times New Roman"/>
              </w:rPr>
              <w:tab/>
            </w:r>
            <w:r w:rsidR="008C1205">
              <w:rPr>
                <w:spacing w:val="-10"/>
              </w:rPr>
              <w:t>6</w:t>
            </w:r>
          </w:hyperlink>
        </w:p>
        <w:p w14:paraId="186ACC3E" w14:textId="77777777" w:rsidR="008C1205" w:rsidRDefault="00D216F1" w:rsidP="008C1205">
          <w:pPr>
            <w:pStyle w:val="Obsah1"/>
            <w:numPr>
              <w:ilvl w:val="0"/>
              <w:numId w:val="4"/>
            </w:numPr>
            <w:tabs>
              <w:tab w:val="left" w:pos="576"/>
              <w:tab w:val="right" w:leader="dot" w:pos="9238"/>
            </w:tabs>
            <w:ind w:left="576" w:hanging="401"/>
          </w:pPr>
          <w:hyperlink w:anchor="_TOC_250001" w:history="1">
            <w:r w:rsidR="008C1205">
              <w:t>Předání</w:t>
            </w:r>
            <w:r w:rsidR="008C1205">
              <w:rPr>
                <w:spacing w:val="-5"/>
              </w:rPr>
              <w:t xml:space="preserve"> dat</w:t>
            </w:r>
            <w:r w:rsidR="008C1205">
              <w:rPr>
                <w:rFonts w:ascii="Times New Roman" w:hAnsi="Times New Roman"/>
              </w:rPr>
              <w:tab/>
            </w:r>
            <w:r w:rsidR="008C1205">
              <w:rPr>
                <w:spacing w:val="-10"/>
              </w:rPr>
              <w:t>8</w:t>
            </w:r>
          </w:hyperlink>
        </w:p>
        <w:p w14:paraId="542A1FB1" w14:textId="77777777" w:rsidR="008C1205" w:rsidRDefault="00D216F1" w:rsidP="008C1205">
          <w:pPr>
            <w:pStyle w:val="Obsah1"/>
            <w:numPr>
              <w:ilvl w:val="0"/>
              <w:numId w:val="4"/>
            </w:numPr>
            <w:tabs>
              <w:tab w:val="left" w:pos="576"/>
              <w:tab w:val="right" w:leader="dot" w:pos="9238"/>
            </w:tabs>
            <w:spacing w:before="154"/>
            <w:ind w:left="576" w:hanging="401"/>
          </w:pPr>
          <w:hyperlink w:anchor="_TOC_250000" w:history="1">
            <w:r w:rsidR="008C1205">
              <w:t>Cenová</w:t>
            </w:r>
            <w:r w:rsidR="008C1205">
              <w:rPr>
                <w:spacing w:val="-3"/>
              </w:rPr>
              <w:t xml:space="preserve"> </w:t>
            </w:r>
            <w:r w:rsidR="008C1205">
              <w:rPr>
                <w:spacing w:val="-2"/>
              </w:rPr>
              <w:t>nabídka</w:t>
            </w:r>
            <w:r w:rsidR="008C1205">
              <w:rPr>
                <w:rFonts w:ascii="Times New Roman" w:hAnsi="Times New Roman"/>
              </w:rPr>
              <w:tab/>
            </w:r>
            <w:r w:rsidR="008C1205">
              <w:rPr>
                <w:spacing w:val="-12"/>
              </w:rPr>
              <w:t>8</w:t>
            </w:r>
          </w:hyperlink>
        </w:p>
        <w:p w14:paraId="6F0EB9D7" w14:textId="77777777" w:rsidR="008C1205" w:rsidRDefault="008C1205" w:rsidP="008C1205">
          <w:pPr>
            <w:spacing w:line="153" w:lineRule="exact"/>
            <w:rPr>
              <w:sz w:val="15"/>
            </w:rPr>
          </w:pPr>
          <w:r>
            <w:fldChar w:fldCharType="end"/>
          </w:r>
        </w:p>
      </w:sdtContent>
    </w:sdt>
    <w:p w14:paraId="22FC6691" w14:textId="77777777" w:rsidR="008C1205" w:rsidRDefault="008C1205" w:rsidP="008C1205">
      <w:pPr>
        <w:pStyle w:val="Odstavecseseznamem"/>
        <w:numPr>
          <w:ilvl w:val="0"/>
          <w:numId w:val="4"/>
        </w:numPr>
        <w:tabs>
          <w:tab w:val="left" w:pos="576"/>
        </w:tabs>
        <w:spacing w:line="288" w:lineRule="auto"/>
        <w:ind w:left="576" w:right="906" w:hanging="401"/>
      </w:pPr>
      <w:r>
        <w:t>Reference</w:t>
      </w:r>
      <w:r>
        <w:rPr>
          <w:spacing w:val="-3"/>
        </w:rPr>
        <w:t xml:space="preserve"> </w:t>
      </w:r>
      <w:r>
        <w:t>digitalizace</w:t>
      </w:r>
      <w:r>
        <w:rPr>
          <w:spacing w:val="-6"/>
        </w:rPr>
        <w:t xml:space="preserve"> </w:t>
      </w:r>
      <w:r>
        <w:t>knihovních</w:t>
      </w:r>
      <w:r>
        <w:rPr>
          <w:spacing w:val="-4"/>
        </w:rPr>
        <w:t xml:space="preserve"> </w:t>
      </w:r>
      <w:r>
        <w:t>jednotek</w:t>
      </w:r>
      <w:r>
        <w:rPr>
          <w:spacing w:val="-2"/>
        </w:rPr>
        <w:t xml:space="preserve"> </w:t>
      </w:r>
      <w:r>
        <w:t>dle</w:t>
      </w:r>
      <w:r>
        <w:rPr>
          <w:spacing w:val="-6"/>
        </w:rPr>
        <w:t xml:space="preserve"> </w:t>
      </w:r>
      <w:r>
        <w:t>standardů</w:t>
      </w:r>
      <w:r>
        <w:rPr>
          <w:spacing w:val="-6"/>
        </w:rPr>
        <w:t xml:space="preserve"> </w:t>
      </w:r>
      <w:r>
        <w:t>Národní</w:t>
      </w:r>
      <w:r>
        <w:rPr>
          <w:spacing w:val="-3"/>
        </w:rPr>
        <w:t xml:space="preserve"> </w:t>
      </w:r>
      <w:r>
        <w:t>digitální</w:t>
      </w:r>
      <w:r>
        <w:rPr>
          <w:spacing w:val="-6"/>
        </w:rPr>
        <w:t xml:space="preserve"> </w:t>
      </w:r>
      <w:r>
        <w:t xml:space="preserve">knihovny </w:t>
      </w:r>
      <w:r>
        <w:rPr>
          <w:spacing w:val="-10"/>
        </w:rPr>
        <w:t>9</w:t>
      </w:r>
    </w:p>
    <w:p w14:paraId="47F78D16" w14:textId="77777777" w:rsidR="008C1205" w:rsidRDefault="008C1205" w:rsidP="008C1205">
      <w:pPr>
        <w:spacing w:line="288" w:lineRule="auto"/>
        <w:sectPr w:rsidR="008C1205" w:rsidSect="00135BF4">
          <w:pgSz w:w="11900" w:h="16840"/>
          <w:pgMar w:top="1620" w:right="500" w:bottom="1040" w:left="1240" w:header="845" w:footer="852" w:gutter="0"/>
          <w:cols w:space="708"/>
        </w:sectPr>
      </w:pPr>
    </w:p>
    <w:p w14:paraId="7EEC589C" w14:textId="77777777" w:rsidR="008C1205" w:rsidRDefault="008C1205" w:rsidP="008C1205">
      <w:pPr>
        <w:pStyle w:val="Zkladntext"/>
        <w:spacing w:before="6"/>
        <w:rPr>
          <w:sz w:val="13"/>
        </w:rPr>
      </w:pPr>
      <w:r>
        <w:rPr>
          <w:noProof/>
          <w:lang w:eastAsia="cs-CZ"/>
        </w:rPr>
        <w:lastRenderedPageBreak/>
        <mc:AlternateContent>
          <mc:Choice Requires="wps">
            <w:drawing>
              <wp:anchor distT="0" distB="0" distL="0" distR="0" simplePos="0" relativeHeight="251668480" behindDoc="0" locked="0" layoutInCell="1" allowOverlap="1" wp14:anchorId="2FBEB249" wp14:editId="41CA624D">
                <wp:simplePos x="0" y="0"/>
                <wp:positionH relativeFrom="page">
                  <wp:posOffset>899160</wp:posOffset>
                </wp:positionH>
                <wp:positionV relativeFrom="page">
                  <wp:posOffset>777239</wp:posOffset>
                </wp:positionV>
                <wp:extent cx="5919470" cy="1270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9470" cy="12700"/>
                        </a:xfrm>
                        <a:custGeom>
                          <a:avLst/>
                          <a:gdLst/>
                          <a:ahLst/>
                          <a:cxnLst/>
                          <a:rect l="l" t="t" r="r" b="b"/>
                          <a:pathLst>
                            <a:path w="5919470" h="12700">
                              <a:moveTo>
                                <a:pt x="5919216" y="0"/>
                              </a:moveTo>
                              <a:lnTo>
                                <a:pt x="4672584" y="0"/>
                              </a:lnTo>
                              <a:lnTo>
                                <a:pt x="4660392" y="0"/>
                              </a:lnTo>
                              <a:lnTo>
                                <a:pt x="0" y="0"/>
                              </a:lnTo>
                              <a:lnTo>
                                <a:pt x="0" y="12192"/>
                              </a:lnTo>
                              <a:lnTo>
                                <a:pt x="4660392" y="12192"/>
                              </a:lnTo>
                              <a:lnTo>
                                <a:pt x="4672584" y="12192"/>
                              </a:lnTo>
                              <a:lnTo>
                                <a:pt x="5919216" y="12192"/>
                              </a:lnTo>
                              <a:lnTo>
                                <a:pt x="5919216" y="0"/>
                              </a:lnTo>
                              <a:close/>
                            </a:path>
                          </a:pathLst>
                        </a:custGeom>
                        <a:solidFill>
                          <a:srgbClr val="A5A1A1"/>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DB838" id="Graphic 22" o:spid="_x0000_s1026" style="position:absolute;margin-left:70.8pt;margin-top:61.2pt;width:466.1pt;height:1pt;z-index:251668480;visibility:visible;mso-wrap-style:square;mso-wrap-distance-left:0;mso-wrap-distance-top:0;mso-wrap-distance-right:0;mso-wrap-distance-bottom:0;mso-position-horizontal:absolute;mso-position-horizontal-relative:page;mso-position-vertical:absolute;mso-position-vertical-relative:page;v-text-anchor:top" coordsize="59194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DGWQIAAJcFAAAOAAAAZHJzL2Uyb0RvYy54bWysVNFu2yAUfZ+0f0C8L469JG2sOFXUqtWk&#10;qqvUTHsmGMfWMJcBiZO/3wWHxF0f1k17MRc4XJ9zz4XFzaGVZC+MbUAVNB2NKRGKQ9mobUG/re8/&#10;XVNiHVMlk6BEQY/C0pvlxw+LTucigxpkKQzBJMrmnS5o7ZzOk8TyWrTMjkALhZsVmJY5nJptUhrW&#10;YfZWJtl4PEs6MKU2wIW1uHrXb9JlyF9VgruvVWWFI7KgyM2Frwnfjf8mywXLt4bpuuEnGuwfWLSs&#10;UfjTc6o75hjZmeZNqrbhBixUbsShTaCqGi6CBlSTjn9T81IzLYIWLI7V5zLZ/5eWP+2fDWnKgmYZ&#10;JYq16NHDqRy4guXptM0R9aKfjRdo9SPwHxY3klc7fmJPmENlWo9FeeQQan0811ocHOG4OJ2n88kV&#10;WsJxL82uxsGLhOXxMN9Z9yAgJGL7R+t6q8oYsTpG/KBiaNBwb7UMVjtK0GpDCVq96a3WzPlznp0P&#10;STdgUkcifreFvVhDwDkvwvPN0hklUQpSvWCkGmIns6tsej15hY2IOOqQdTKbjT/PsfKDrBERxx6J&#10;lXonJs2QqVeLDGOOOL7963vQFzV/Rg/r9Hfo2ACRK5dgRS/DWxX0nO1DbcMGsSCb8r6R0htmzXZz&#10;Kw3ZM+yE1XSVrtJTOQaw0L19w/rW3UB5xIvQYesX1P7cMSMokV8UXjX/bMTAxGATA+PkLYTHJfSK&#10;sW59+M6MJhrDgjrs9yeIF5nlsZORvwf0WH9SwWrnoGp8mwduPaPTBG9/0H96qfzzMpwH1OU9Xf4C&#10;AAD//wMAUEsDBBQABgAIAAAAIQBdPMDV3wAAAAwBAAAPAAAAZHJzL2Rvd25yZXYueG1sTI9BS8NA&#10;EIXvgv9hGcGLtJvG0ErMpojgoRQEqx68TbNjEszOhuy2Tf69k5Pe5s083nyv2I6uU2caQuvZwGqZ&#10;gCKuvG25NvDx/rJ4ABUissXOMxmYKMC2vL4qMLf+wm90PsRaSQiHHA00Mfa51qFqyGFY+p5Ybt9+&#10;cBhFDrW2A14k3HU6TZK1dtiyfGiwp+eGqp/DyRmo97v0C3dZu/+con4dJx/ozhtzezM+PYKKNMY/&#10;M8z4gg6lMB39iW1QnehstRarDGmagZodyeZe2hznVZaBLgv9v0T5CwAA//8DAFBLAQItABQABgAI&#10;AAAAIQC2gziS/gAAAOEBAAATAAAAAAAAAAAAAAAAAAAAAABbQ29udGVudF9UeXBlc10ueG1sUEsB&#10;Ai0AFAAGAAgAAAAhADj9If/WAAAAlAEAAAsAAAAAAAAAAAAAAAAALwEAAF9yZWxzLy5yZWxzUEsB&#10;Ai0AFAAGAAgAAAAhANTYcMZZAgAAlwUAAA4AAAAAAAAAAAAAAAAALgIAAGRycy9lMm9Eb2MueG1s&#10;UEsBAi0AFAAGAAgAAAAhAF08wNXfAAAADAEAAA8AAAAAAAAAAAAAAAAAswQAAGRycy9kb3ducmV2&#10;LnhtbFBLBQYAAAAABAAEAPMAAAC/BQAAAAA=&#10;" path="m5919216,l4672584,r-12192,l,,,12192r4660392,l4672584,12192r1246632,l5919216,xe" fillcolor="#a5a1a1" stroked="f">
                <v:path arrowok="t"/>
                <w10:wrap anchorx="page" anchory="page"/>
              </v:shape>
            </w:pict>
          </mc:Fallback>
        </mc:AlternateContent>
      </w:r>
      <w:r>
        <w:rPr>
          <w:noProof/>
          <w:lang w:eastAsia="cs-CZ"/>
        </w:rPr>
        <mc:AlternateContent>
          <mc:Choice Requires="wps">
            <w:drawing>
              <wp:anchor distT="0" distB="0" distL="0" distR="0" simplePos="0" relativeHeight="251669504" behindDoc="0" locked="0" layoutInCell="1" allowOverlap="1" wp14:anchorId="0C29FE44" wp14:editId="420C2575">
                <wp:simplePos x="0" y="0"/>
                <wp:positionH relativeFrom="page">
                  <wp:posOffset>65531</wp:posOffset>
                </wp:positionH>
                <wp:positionV relativeFrom="page">
                  <wp:posOffset>0</wp:posOffset>
                </wp:positionV>
                <wp:extent cx="94615" cy="10693400"/>
                <wp:effectExtent l="0" t="0" r="0" b="0"/>
                <wp:wrapNone/>
                <wp:docPr id="164264420"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693400"/>
                        </a:xfrm>
                        <a:custGeom>
                          <a:avLst/>
                          <a:gdLst/>
                          <a:ahLst/>
                          <a:cxnLst/>
                          <a:rect l="l" t="t" r="r" b="b"/>
                          <a:pathLst>
                            <a:path w="94615" h="10693400">
                              <a:moveTo>
                                <a:pt x="0" y="10693399"/>
                              </a:moveTo>
                              <a:lnTo>
                                <a:pt x="94487" y="10693399"/>
                              </a:lnTo>
                              <a:lnTo>
                                <a:pt x="94487" y="0"/>
                              </a:lnTo>
                              <a:lnTo>
                                <a:pt x="0" y="0"/>
                              </a:lnTo>
                              <a:lnTo>
                                <a:pt x="0" y="10693399"/>
                              </a:lnTo>
                              <a:close/>
                            </a:path>
                          </a:pathLst>
                        </a:custGeom>
                        <a:solidFill>
                          <a:srgbClr val="A7080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3A9EDB" id="Graphic 23" o:spid="_x0000_s1026" style="position:absolute;margin-left:5.15pt;margin-top:0;width:7.45pt;height:842pt;z-index:251669504;visibility:visible;mso-wrap-style:square;mso-wrap-distance-left:0;mso-wrap-distance-top:0;mso-wrap-distance-right:0;mso-wrap-distance-bottom:0;mso-position-horizontal:absolute;mso-position-horizontal-relative:page;mso-position-vertical:absolute;mso-position-vertical-relative:page;v-text-anchor:top" coordsize="94615,1069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ACQQIAAOwEAAAOAAAAZHJzL2Uyb0RvYy54bWysVE1v2zAMvQ/YfxB0X+x8LE2MOEXRosWA&#10;oivQDDsrshwbk0VNUmLn34+SrcTtbsMuEiU+0Y+PpDe3XSPJSRhbg8rpdJJSIhSHolaHnP7YPX5Z&#10;UWIdUwWToEROz8LS2+3nT5tWZ2IGFchCGIJBlM1andPKOZ0lieWVaJidgBYKnSWYhjk8mkNSGNZi&#10;9EYmszRdJi2YQhvgwlq8feiddBvil6Xg7ntZWuGIzClyc2E1Yd37NdluWHYwTFc1H2iwf2DRsFrh&#10;Ry+hHphj5Gjqv0I1NTdgoXQTDk0CZVlzEXLAbKbph2zeKqZFyAXFsfoik/1/YfnL6dWQusjpbE6J&#10;Yg3W6GmQA29QnlbbDFFv+tX4BK1+Bv7LoiN55/EHO2C60jQei+mRLmh9vmgtOkc4Xq4Xy+lXSjh6&#10;pulyPV+koRgJy+JrfrTuSUCIxE7P1vW1KqLFqmjxTkXTYMV9rWWotaMEa20owVrv+1pr5vw7T8+b&#10;pL1QqUZMvLuBk9hBALprGoHsfL320ZDsFSTVGLxeLFY3lMTsrg8iLO46xL7CowrRH/cehy0cpcSP&#10;R1/cx5gPPCOES7Cip+7TDzlcJMGQY9EtyLp4rKX0Glhz2N9LQ04M1b27SVfpapBgBAst0XeB74c9&#10;FGfsrhb7Kaf295EZQYn8prB//SxGw0RjHw3j5D2EiQ3yG+t23U9mNNFo5tRhE71AnA6Wxe5A/h7Q&#10;Y/1LBXdHB2XtWydw6xkNBxypkP8w/n5mx+eAuv6ktn8AAAD//wMAUEsDBBQABgAIAAAAIQB4pufj&#10;2wAAAAcBAAAPAAAAZHJzL2Rvd25yZXYueG1sTI/NTsMwEITvSLyDtUhcELUJUFUhTlWBkLim/Ejc&#10;tsmSBOx1ErtteHuWExxnZzT7TbGevVMHmmIf2MLVwoAirkPTc2vh5fnxcgUqJuQGXWCy8E0R1uXp&#10;SYF5E45c0WGbWiUlHHO00KU05FrHuiOPcREGYvE+wuQxiZxa3Ux4lHLvdGbMUnvsWT50ONB9R/XX&#10;du8tbHAc3p4eqtFXn3zh3sfXXpOz9vxs3tyBSjSnvzD84gs6lMK0C3tuonKizbUkLcggcbPbDNRO&#10;rsvVjQFdFvo/f/kDAAD//wMAUEsBAi0AFAAGAAgAAAAhALaDOJL+AAAA4QEAABMAAAAAAAAAAAAA&#10;AAAAAAAAAFtDb250ZW50X1R5cGVzXS54bWxQSwECLQAUAAYACAAAACEAOP0h/9YAAACUAQAACwAA&#10;AAAAAAAAAAAAAAAvAQAAX3JlbHMvLnJlbHNQSwECLQAUAAYACAAAACEAfIwAAkECAADsBAAADgAA&#10;AAAAAAAAAAAAAAAuAgAAZHJzL2Uyb0RvYy54bWxQSwECLQAUAAYACAAAACEAeKbn49sAAAAHAQAA&#10;DwAAAAAAAAAAAAAAAACbBAAAZHJzL2Rvd25yZXYueG1sUEsFBgAAAAAEAAQA8wAAAKMFAAAAAA==&#10;" path="m,10693399r94487,l94487,,,,,10693399xe" fillcolor="#a70808" stroked="f">
                <v:path arrowok="t"/>
                <w10:wrap anchorx="page" anchory="page"/>
              </v:shape>
            </w:pict>
          </mc:Fallback>
        </mc:AlternateContent>
      </w:r>
    </w:p>
    <w:p w14:paraId="4C104DC9" w14:textId="77777777" w:rsidR="008C1205" w:rsidRDefault="008C1205" w:rsidP="008C1205">
      <w:pPr>
        <w:pStyle w:val="Zkladntext"/>
        <w:spacing w:line="20" w:lineRule="exact"/>
        <w:ind w:left="161"/>
        <w:rPr>
          <w:sz w:val="2"/>
        </w:rPr>
      </w:pPr>
      <w:r>
        <w:rPr>
          <w:noProof/>
          <w:sz w:val="2"/>
          <w:lang w:eastAsia="cs-CZ"/>
        </w:rPr>
        <mc:AlternateContent>
          <mc:Choice Requires="wpg">
            <w:drawing>
              <wp:inline distT="0" distB="0" distL="0" distR="0" wp14:anchorId="6705E087" wp14:editId="678391E1">
                <wp:extent cx="5928360" cy="1270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8360" cy="12700"/>
                          <a:chOff x="0" y="0"/>
                          <a:chExt cx="5928360" cy="12700"/>
                        </a:xfrm>
                      </wpg:grpSpPr>
                      <wps:wsp>
                        <wps:cNvPr id="27" name="Graphic 25"/>
                        <wps:cNvSpPr/>
                        <wps:spPr>
                          <a:xfrm>
                            <a:off x="0" y="0"/>
                            <a:ext cx="5928360" cy="12700"/>
                          </a:xfrm>
                          <a:custGeom>
                            <a:avLst/>
                            <a:gdLst/>
                            <a:ahLst/>
                            <a:cxnLst/>
                            <a:rect l="l" t="t" r="r" b="b"/>
                            <a:pathLst>
                              <a:path w="5928360" h="12700">
                                <a:moveTo>
                                  <a:pt x="5928359" y="0"/>
                                </a:moveTo>
                                <a:lnTo>
                                  <a:pt x="0" y="0"/>
                                </a:lnTo>
                                <a:lnTo>
                                  <a:pt x="0" y="12191"/>
                                </a:lnTo>
                                <a:lnTo>
                                  <a:pt x="5928359" y="12191"/>
                                </a:lnTo>
                                <a:lnTo>
                                  <a:pt x="5928359" y="0"/>
                                </a:lnTo>
                                <a:close/>
                              </a:path>
                            </a:pathLst>
                          </a:custGeom>
                          <a:solidFill>
                            <a:srgbClr val="A5A1A1"/>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DA8FE9" id="Group 24" o:spid="_x0000_s1026" style="width:466.8pt;height:1pt;mso-position-horizontal-relative:char;mso-position-vertical-relative:line" coordsize="592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3YgAIAABsGAAAOAAAAZHJzL2Uyb0RvYy54bWykVFtr2zAUfh/sPwi9L469pWtNnBLaNQxK&#10;W2jHnhVZvjBZ0iQlTv79jo6jxKQwWPYiH/l8OpfvXOa3u06SrbCu1aqg6WRKiVBcl62qC/rj7eHT&#10;NSXOM1UyqZUo6F44erv4+GHem1xkutGyFJaAEeXy3hS08d7kSeJ4IzrmJtoIBcpK2455uNo6KS3r&#10;wXonk2w6vUp6bUtjNRfOwd/7QUkXaL+qBPfPVeWEJ7KgEJvH0+K5DmeymLO8tsw0LT+EwS6IomOt&#10;AqdHU/fMM7Kx7TtTXcutdrryE667RFdVywXmANmk07NsVlZvDOZS531tjjQBtWc8XWyWP21fLGnL&#10;gmZfKFGsgxqhWwJ3IKc3dQ6YlTWv5sUOGYL4qPkvB+rkXB/u9Qm8q2wXHkGiZIes74+si50nHH7O&#10;brLrz1dQHA66NPs6PVSFN1C6d6948+2v7xKWD04xtGMovYH+cicK3f9R+NowI7AyLtATKZydKBw6&#10;KpsNJCIqMIiUutwdyLycn2OeLOcb51dCI9Fs++j80NRllFgTJb5TUbQwGmEoJA6FpwSGwlICQ7Ee&#10;hsIwH96F6gWR9KNKNbFQQdvprXjTiPOhXFjP2Q0lsdQQ6gkj1RgLVR+hoi5+DdobMGmW3qQhMrAW&#10;9fE74MZ+/w2NDTeyy6V2YnAVUkefRzoANybcadmWD62UgQBn6/WdtGTLgNnlbJkuY8gjGDRmbIAg&#10;rXW5h/7pYQcV1P3eMCsokd8VdGhYWFGwUVhHwXp5p3GtIffW+bfdT2YNMSAW1MN8PenYqCyPnQHx&#10;B8CADS+VXm68rtrQNhjbENHhAkODEm4gZOKwLcOKG98Rddrpiz8AAAD//wMAUEsDBBQABgAIAAAA&#10;IQAn7k032wAAAAMBAAAPAAAAZHJzL2Rvd25yZXYueG1sTI9Ba8JAEIXvhf6HZQq91U0MSk2zEZHW&#10;kxSqgngbs2MSzM6G7JrEf99tL+1l4PEe732TLUfTiJ46V1tWEE8iEMSF1TWXCg77j5dXEM4ja2ws&#10;k4I7OVjmjw8ZptoO/EX9zpcilLBLUUHlfZtK6YqKDLqJbYmDd7GdQR9kV0rd4RDKTSOnUTSXBmsO&#10;CxW2tK6ouO5uRsFmwGGVxO/99npZ30/72edxG5NSz0/j6g2Ep9H/heEHP6BDHpjO9sbaiUZBeMT/&#10;3uAtkmQO4qxgGoHMM/mfPf8GAAD//wMAUEsBAi0AFAAGAAgAAAAhALaDOJL+AAAA4QEAABMAAAAA&#10;AAAAAAAAAAAAAAAAAFtDb250ZW50X1R5cGVzXS54bWxQSwECLQAUAAYACAAAACEAOP0h/9YAAACU&#10;AQAACwAAAAAAAAAAAAAAAAAvAQAAX3JlbHMvLnJlbHNQSwECLQAUAAYACAAAACEAUZXt2IACAAAb&#10;BgAADgAAAAAAAAAAAAAAAAAuAgAAZHJzL2Uyb0RvYy54bWxQSwECLQAUAAYACAAAACEAJ+5NN9sA&#10;AAADAQAADwAAAAAAAAAAAAAAAADaBAAAZHJzL2Rvd25yZXYueG1sUEsFBgAAAAAEAAQA8wAAAOIF&#10;AAAAAA==&#10;">
                <v:shape id="Graphic 25" o:spid="_x0000_s1027" style="position:absolute;width:59283;height:127;visibility:visible;mso-wrap-style:square;v-text-anchor:top" coordsize="59283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nxAAAANsAAAAPAAAAZHJzL2Rvd25yZXYueG1sRI/NbsIw&#10;EITvlfoO1lbiVpyCgiBgUJWCBKeKnwdY4iVOG6/T2EB4e4xUieNoZr7RzBadrcWFWl85VvDRT0AQ&#10;F05XXCo47FfvYxA+IGusHZOCG3lYzF9fZphpd+UtXXahFBHCPkMFJoQmk9IXhiz6vmuIo3dyrcUQ&#10;ZVtK3eI1wm0tB0kykhYrjgsGG8oNFb+7s1Ww+U63qc73To7+vn6OuZkMy6VWqvfWfU5BBOrCM/zf&#10;XmsFgxQeX+IPkPM7AAAA//8DAFBLAQItABQABgAIAAAAIQDb4fbL7gAAAIUBAAATAAAAAAAAAAAA&#10;AAAAAAAAAABbQ29udGVudF9UeXBlc10ueG1sUEsBAi0AFAAGAAgAAAAhAFr0LFu/AAAAFQEAAAsA&#10;AAAAAAAAAAAAAAAAHwEAAF9yZWxzLy5yZWxzUEsBAi0AFAAGAAgAAAAhAH+4OifEAAAA2wAAAA8A&#10;AAAAAAAAAAAAAAAABwIAAGRycy9kb3ducmV2LnhtbFBLBQYAAAAAAwADALcAAAD4AgAAAAA=&#10;" path="m5928359,l,,,12191r5928359,l5928359,xe" fillcolor="#a5a1a1" stroked="f">
                  <v:path arrowok="t"/>
                </v:shape>
                <w10:anchorlock/>
              </v:group>
            </w:pict>
          </mc:Fallback>
        </mc:AlternateContent>
      </w:r>
    </w:p>
    <w:p w14:paraId="2884EE44" w14:textId="77777777" w:rsidR="008C1205" w:rsidRDefault="008C1205" w:rsidP="008C1205">
      <w:pPr>
        <w:pStyle w:val="Zkladntext"/>
        <w:spacing w:before="210"/>
        <w:rPr>
          <w:sz w:val="29"/>
        </w:rPr>
      </w:pPr>
    </w:p>
    <w:p w14:paraId="0EB55CCE" w14:textId="77777777" w:rsidR="008C1205" w:rsidRDefault="008C1205" w:rsidP="008C1205">
      <w:pPr>
        <w:pStyle w:val="Nadpis1"/>
        <w:numPr>
          <w:ilvl w:val="0"/>
          <w:numId w:val="2"/>
        </w:numPr>
        <w:tabs>
          <w:tab w:val="left" w:pos="567"/>
        </w:tabs>
        <w:ind w:left="567" w:hanging="392"/>
        <w:jc w:val="both"/>
      </w:pPr>
      <w:bookmarkStart w:id="13" w:name="_TOC_250002"/>
      <w:r>
        <w:rPr>
          <w:smallCaps/>
          <w:color w:val="A70808"/>
          <w:spacing w:val="16"/>
        </w:rPr>
        <w:t>Podrobný</w:t>
      </w:r>
      <w:r>
        <w:rPr>
          <w:smallCaps/>
          <w:color w:val="A70808"/>
          <w:spacing w:val="42"/>
        </w:rPr>
        <w:t xml:space="preserve"> </w:t>
      </w:r>
      <w:r>
        <w:rPr>
          <w:smallCaps/>
          <w:color w:val="A70808"/>
          <w:spacing w:val="15"/>
        </w:rPr>
        <w:t>popis</w:t>
      </w:r>
      <w:r>
        <w:rPr>
          <w:smallCaps/>
          <w:color w:val="A70808"/>
          <w:spacing w:val="41"/>
        </w:rPr>
        <w:t xml:space="preserve"> </w:t>
      </w:r>
      <w:r>
        <w:rPr>
          <w:smallCaps/>
          <w:color w:val="A70808"/>
          <w:spacing w:val="16"/>
        </w:rPr>
        <w:t>plnění</w:t>
      </w:r>
      <w:r>
        <w:rPr>
          <w:smallCaps/>
          <w:color w:val="A70808"/>
          <w:spacing w:val="40"/>
        </w:rPr>
        <w:t xml:space="preserve"> </w:t>
      </w:r>
      <w:bookmarkEnd w:id="13"/>
      <w:r>
        <w:rPr>
          <w:smallCaps/>
          <w:color w:val="A70808"/>
          <w:spacing w:val="15"/>
        </w:rPr>
        <w:t>zakázky</w:t>
      </w:r>
    </w:p>
    <w:p w14:paraId="5EB603DB" w14:textId="77777777" w:rsidR="008C1205" w:rsidRDefault="008C1205" w:rsidP="008C1205">
      <w:pPr>
        <w:pStyle w:val="Zkladntext"/>
        <w:spacing w:before="121"/>
        <w:rPr>
          <w:rFonts w:ascii="Century Gothic"/>
          <w:sz w:val="29"/>
        </w:rPr>
      </w:pPr>
    </w:p>
    <w:p w14:paraId="07BECB2B" w14:textId="77777777" w:rsidR="008C1205" w:rsidRDefault="008C1205" w:rsidP="008C1205">
      <w:pPr>
        <w:pStyle w:val="Zkladntext"/>
        <w:ind w:left="175"/>
        <w:jc w:val="both"/>
      </w:pPr>
      <w:r>
        <w:t>Digitalizace</w:t>
      </w:r>
      <w:r>
        <w:rPr>
          <w:spacing w:val="-6"/>
        </w:rPr>
        <w:t xml:space="preserve"> </w:t>
      </w:r>
      <w:r>
        <w:t>dokumentů</w:t>
      </w:r>
      <w:r>
        <w:rPr>
          <w:spacing w:val="-5"/>
        </w:rPr>
        <w:t xml:space="preserve"> </w:t>
      </w:r>
      <w:r>
        <w:t>ve</w:t>
      </w:r>
      <w:r>
        <w:rPr>
          <w:spacing w:val="-5"/>
        </w:rPr>
        <w:t xml:space="preserve"> </w:t>
      </w:r>
      <w:r>
        <w:t>standardech</w:t>
      </w:r>
      <w:r>
        <w:rPr>
          <w:spacing w:val="-5"/>
        </w:rPr>
        <w:t xml:space="preserve"> </w:t>
      </w:r>
      <w:r>
        <w:t>NDK</w:t>
      </w:r>
      <w:r>
        <w:rPr>
          <w:spacing w:val="-4"/>
        </w:rPr>
        <w:t xml:space="preserve"> </w:t>
      </w:r>
      <w:r>
        <w:t>pro</w:t>
      </w:r>
      <w:r>
        <w:rPr>
          <w:spacing w:val="-2"/>
        </w:rPr>
        <w:t xml:space="preserve"> </w:t>
      </w:r>
      <w:r>
        <w:t>VISK</w:t>
      </w:r>
      <w:r>
        <w:rPr>
          <w:spacing w:val="-3"/>
        </w:rPr>
        <w:t xml:space="preserve"> </w:t>
      </w:r>
      <w:r>
        <w:rPr>
          <w:spacing w:val="-5"/>
        </w:rPr>
        <w:t>7.</w:t>
      </w:r>
    </w:p>
    <w:p w14:paraId="3D84E599" w14:textId="77777777" w:rsidR="008C1205" w:rsidRDefault="008C1205" w:rsidP="008C1205">
      <w:pPr>
        <w:pStyle w:val="Zkladntext"/>
      </w:pPr>
    </w:p>
    <w:p w14:paraId="2E68E22B" w14:textId="77777777" w:rsidR="008C1205" w:rsidRDefault="008C1205" w:rsidP="008C1205">
      <w:pPr>
        <w:pStyle w:val="Zkladntext"/>
        <w:spacing w:before="29"/>
      </w:pPr>
    </w:p>
    <w:p w14:paraId="08B95F52" w14:textId="77777777" w:rsidR="008C1205" w:rsidRDefault="008C1205" w:rsidP="008C1205">
      <w:pPr>
        <w:pStyle w:val="Odstavecseseznamem"/>
        <w:numPr>
          <w:ilvl w:val="1"/>
          <w:numId w:val="2"/>
        </w:numPr>
        <w:tabs>
          <w:tab w:val="left" w:pos="176"/>
          <w:tab w:val="left" w:pos="440"/>
        </w:tabs>
        <w:spacing w:before="1" w:line="288" w:lineRule="auto"/>
        <w:ind w:right="905" w:hanging="1"/>
        <w:jc w:val="both"/>
      </w:pPr>
      <w:r>
        <w:rPr>
          <w:b/>
        </w:rPr>
        <w:t xml:space="preserve">Přímé skenování - </w:t>
      </w:r>
      <w:r>
        <w:t>parametry výsledných zdrojových obrazových souborů obsahující po</w:t>
      </w:r>
      <w:r>
        <w:rPr>
          <w:spacing w:val="-16"/>
        </w:rPr>
        <w:t xml:space="preserve"> </w:t>
      </w:r>
      <w:r>
        <w:t>1</w:t>
      </w:r>
      <w:r>
        <w:rPr>
          <w:spacing w:val="-15"/>
        </w:rPr>
        <w:t xml:space="preserve"> </w:t>
      </w:r>
      <w:r>
        <w:t>straně</w:t>
      </w:r>
      <w:r>
        <w:rPr>
          <w:spacing w:val="-15"/>
        </w:rPr>
        <w:t xml:space="preserve"> </w:t>
      </w:r>
      <w:r>
        <w:t>dokumentu</w:t>
      </w:r>
      <w:r>
        <w:rPr>
          <w:spacing w:val="-16"/>
        </w:rPr>
        <w:t xml:space="preserve"> </w:t>
      </w:r>
      <w:r>
        <w:t>se</w:t>
      </w:r>
      <w:r>
        <w:rPr>
          <w:spacing w:val="-15"/>
        </w:rPr>
        <w:t xml:space="preserve"> </w:t>
      </w:r>
      <w:r>
        <w:t>požadují</w:t>
      </w:r>
      <w:r>
        <w:rPr>
          <w:spacing w:val="-15"/>
        </w:rPr>
        <w:t xml:space="preserve"> </w:t>
      </w:r>
      <w:r>
        <w:t>ve</w:t>
      </w:r>
      <w:r>
        <w:rPr>
          <w:spacing w:val="-15"/>
        </w:rPr>
        <w:t xml:space="preserve"> </w:t>
      </w:r>
      <w:r>
        <w:t>formátu</w:t>
      </w:r>
      <w:r>
        <w:rPr>
          <w:spacing w:val="-16"/>
        </w:rPr>
        <w:t xml:space="preserve"> </w:t>
      </w:r>
      <w:r>
        <w:t>JPEG</w:t>
      </w:r>
      <w:r>
        <w:rPr>
          <w:spacing w:val="-15"/>
        </w:rPr>
        <w:t xml:space="preserve"> </w:t>
      </w:r>
      <w:r>
        <w:t>2000</w:t>
      </w:r>
      <w:r>
        <w:rPr>
          <w:spacing w:val="-15"/>
        </w:rPr>
        <w:t xml:space="preserve"> </w:t>
      </w:r>
      <w:r>
        <w:t>s</w:t>
      </w:r>
      <w:r>
        <w:rPr>
          <w:spacing w:val="-16"/>
        </w:rPr>
        <w:t xml:space="preserve"> </w:t>
      </w:r>
      <w:r>
        <w:t>bitově</w:t>
      </w:r>
      <w:r>
        <w:rPr>
          <w:spacing w:val="-15"/>
        </w:rPr>
        <w:t xml:space="preserve"> </w:t>
      </w:r>
      <w:r>
        <w:t>bezeztrátovou</w:t>
      </w:r>
      <w:r>
        <w:rPr>
          <w:spacing w:val="-15"/>
        </w:rPr>
        <w:t xml:space="preserve"> </w:t>
      </w:r>
      <w:r>
        <w:t>kompresí pro</w:t>
      </w:r>
      <w:r>
        <w:rPr>
          <w:spacing w:val="-2"/>
        </w:rPr>
        <w:t xml:space="preserve"> </w:t>
      </w:r>
      <w:r>
        <w:t>archivní</w:t>
      </w:r>
      <w:r>
        <w:rPr>
          <w:spacing w:val="-2"/>
        </w:rPr>
        <w:t xml:space="preserve"> </w:t>
      </w:r>
      <w:r>
        <w:t>obrazové</w:t>
      </w:r>
      <w:r>
        <w:rPr>
          <w:spacing w:val="-5"/>
        </w:rPr>
        <w:t xml:space="preserve"> </w:t>
      </w:r>
      <w:r>
        <w:t>soubory,</w:t>
      </w:r>
      <w:r>
        <w:rPr>
          <w:spacing w:val="-1"/>
        </w:rPr>
        <w:t xml:space="preserve"> </w:t>
      </w:r>
      <w:r>
        <w:t>ve</w:t>
      </w:r>
      <w:r>
        <w:rPr>
          <w:spacing w:val="-5"/>
        </w:rPr>
        <w:t xml:space="preserve"> </w:t>
      </w:r>
      <w:r>
        <w:t>formátu</w:t>
      </w:r>
      <w:r>
        <w:rPr>
          <w:spacing w:val="-3"/>
        </w:rPr>
        <w:t xml:space="preserve"> </w:t>
      </w:r>
      <w:r>
        <w:t>JPEG</w:t>
      </w:r>
      <w:r>
        <w:rPr>
          <w:spacing w:val="-1"/>
        </w:rPr>
        <w:t xml:space="preserve"> </w:t>
      </w:r>
      <w:r>
        <w:t>2000</w:t>
      </w:r>
      <w:r>
        <w:rPr>
          <w:spacing w:val="-5"/>
        </w:rPr>
        <w:t xml:space="preserve"> </w:t>
      </w:r>
      <w:r>
        <w:t>s</w:t>
      </w:r>
      <w:r>
        <w:rPr>
          <w:spacing w:val="-1"/>
        </w:rPr>
        <w:t xml:space="preserve"> </w:t>
      </w:r>
      <w:r>
        <w:t>vizuálně</w:t>
      </w:r>
      <w:r>
        <w:rPr>
          <w:spacing w:val="-2"/>
        </w:rPr>
        <w:t xml:space="preserve"> </w:t>
      </w:r>
      <w:r>
        <w:t>bezeztrátovou</w:t>
      </w:r>
      <w:r>
        <w:rPr>
          <w:spacing w:val="-5"/>
        </w:rPr>
        <w:t xml:space="preserve"> </w:t>
      </w:r>
      <w:r>
        <w:t>kompresí pro uživatelské obrazové soubory, pouze v</w:t>
      </w:r>
      <w:r>
        <w:rPr>
          <w:spacing w:val="-2"/>
        </w:rPr>
        <w:t xml:space="preserve"> </w:t>
      </w:r>
      <w:r>
        <w:t>šedé škále nebo v</w:t>
      </w:r>
      <w:r>
        <w:rPr>
          <w:spacing w:val="-2"/>
        </w:rPr>
        <w:t xml:space="preserve"> </w:t>
      </w:r>
      <w:r>
        <w:t>barvě podle povahy zpracovávaného</w:t>
      </w:r>
      <w:r>
        <w:rPr>
          <w:spacing w:val="-11"/>
        </w:rPr>
        <w:t xml:space="preserve"> </w:t>
      </w:r>
      <w:r>
        <w:t>dokumentu,</w:t>
      </w:r>
      <w:r>
        <w:rPr>
          <w:spacing w:val="-10"/>
        </w:rPr>
        <w:t xml:space="preserve"> </w:t>
      </w:r>
      <w:r>
        <w:t>s</w:t>
      </w:r>
      <w:r>
        <w:rPr>
          <w:spacing w:val="-1"/>
        </w:rPr>
        <w:t xml:space="preserve"> </w:t>
      </w:r>
      <w:r>
        <w:t>rozlišením</w:t>
      </w:r>
      <w:r>
        <w:rPr>
          <w:spacing w:val="-9"/>
        </w:rPr>
        <w:t xml:space="preserve"> </w:t>
      </w:r>
      <w:r>
        <w:t>300</w:t>
      </w:r>
      <w:r>
        <w:rPr>
          <w:spacing w:val="-11"/>
        </w:rPr>
        <w:t xml:space="preserve"> </w:t>
      </w:r>
      <w:r>
        <w:t>dpi</w:t>
      </w:r>
      <w:r>
        <w:rPr>
          <w:spacing w:val="-9"/>
        </w:rPr>
        <w:t xml:space="preserve"> </w:t>
      </w:r>
      <w:r>
        <w:t>a</w:t>
      </w:r>
      <w:r>
        <w:rPr>
          <w:spacing w:val="-9"/>
        </w:rPr>
        <w:t xml:space="preserve"> </w:t>
      </w:r>
      <w:r>
        <w:t>vyšším.</w:t>
      </w:r>
      <w:r>
        <w:rPr>
          <w:spacing w:val="-8"/>
        </w:rPr>
        <w:t xml:space="preserve"> </w:t>
      </w:r>
      <w:r>
        <w:t>V</w:t>
      </w:r>
      <w:r>
        <w:rPr>
          <w:spacing w:val="-12"/>
        </w:rPr>
        <w:t xml:space="preserve"> </w:t>
      </w:r>
      <w:r>
        <w:t>případě</w:t>
      </w:r>
      <w:r>
        <w:rPr>
          <w:spacing w:val="-9"/>
        </w:rPr>
        <w:t xml:space="preserve"> </w:t>
      </w:r>
      <w:r>
        <w:t>barevných</w:t>
      </w:r>
      <w:r>
        <w:rPr>
          <w:spacing w:val="-9"/>
        </w:rPr>
        <w:t xml:space="preserve"> </w:t>
      </w:r>
      <w:r>
        <w:t>skenů</w:t>
      </w:r>
      <w:r>
        <w:rPr>
          <w:spacing w:val="-11"/>
        </w:rPr>
        <w:t xml:space="preserve"> </w:t>
      </w:r>
      <w:r>
        <w:t>se požaduje minimální barevná hloubka nejméně 24 bitů.</w:t>
      </w:r>
    </w:p>
    <w:p w14:paraId="4A8A7C25" w14:textId="77777777" w:rsidR="008C1205" w:rsidRDefault="008C1205" w:rsidP="008C1205">
      <w:pPr>
        <w:pStyle w:val="Zkladntext"/>
        <w:spacing w:before="239"/>
        <w:ind w:left="175" w:right="905" w:firstLine="708"/>
        <w:jc w:val="both"/>
      </w:pPr>
      <w:r>
        <w:t xml:space="preserve">Specifikace jsou definované na webové adrese </w:t>
      </w:r>
      <w:hyperlink r:id="rId16">
        <w:r>
          <w:rPr>
            <w:color w:val="CC9900"/>
            <w:u w:val="single" w:color="CC9900"/>
          </w:rPr>
          <w:t>http://www.ndk.cz/standardy-</w:t>
        </w:r>
      </w:hyperlink>
      <w:r>
        <w:rPr>
          <w:color w:val="CC9900"/>
        </w:rPr>
        <w:t xml:space="preserve"> </w:t>
      </w:r>
      <w:r>
        <w:rPr>
          <w:color w:val="CC9900"/>
          <w:u w:val="single" w:color="CC9900"/>
        </w:rPr>
        <w:t>digitalizace/standardy-pro-obrazova-data</w:t>
      </w:r>
      <w:r>
        <w:t>. Obrazové soubory pro archivní účely musí splňovat veškeré parametry uvedené ve sloupci Master Copy. Obrazové soubory pro uživatelské účely pak musí splňovat veškeré parametry uvedené ve sloupci Production Master Copy. Všechny</w:t>
      </w:r>
      <w:r>
        <w:rPr>
          <w:spacing w:val="-1"/>
        </w:rPr>
        <w:t xml:space="preserve"> </w:t>
      </w:r>
      <w:r>
        <w:t>tyto podmínky jsou pro</w:t>
      </w:r>
      <w:r>
        <w:rPr>
          <w:spacing w:val="-2"/>
        </w:rPr>
        <w:t xml:space="preserve"> </w:t>
      </w:r>
      <w:r>
        <w:t>předkladatele projektu závazné. Obrazové soubory v</w:t>
      </w:r>
      <w:r>
        <w:rPr>
          <w:spacing w:val="-1"/>
        </w:rPr>
        <w:t xml:space="preserve"> </w:t>
      </w:r>
      <w:r>
        <w:t>obou formátech (ve všech stanovených parametrech) lze generovat prostřednictvím nástroje Kakadu (</w:t>
      </w:r>
      <w:hyperlink r:id="rId17">
        <w:r>
          <w:rPr>
            <w:color w:val="CC9900"/>
            <w:u w:val="single" w:color="CC9900"/>
          </w:rPr>
          <w:t>http://www.kakadusoftware.com/</w:t>
        </w:r>
        <w:r>
          <w:t>),</w:t>
        </w:r>
      </w:hyperlink>
      <w:r>
        <w:t xml:space="preserve"> který je NK ČR doporučen jako optimální.</w:t>
      </w:r>
    </w:p>
    <w:p w14:paraId="3DC9697D" w14:textId="77777777" w:rsidR="008C1205" w:rsidRDefault="008C1205" w:rsidP="008C1205">
      <w:pPr>
        <w:pStyle w:val="Zkladntext"/>
      </w:pPr>
    </w:p>
    <w:p w14:paraId="72E0B646" w14:textId="77777777" w:rsidR="008C1205" w:rsidRDefault="008C1205" w:rsidP="008C1205">
      <w:pPr>
        <w:pStyle w:val="Zkladntext"/>
        <w:spacing w:before="28"/>
      </w:pPr>
    </w:p>
    <w:p w14:paraId="31BDA1C7" w14:textId="77777777" w:rsidR="008C1205" w:rsidRDefault="008C1205" w:rsidP="008C1205">
      <w:pPr>
        <w:pStyle w:val="Odstavecseseznamem"/>
        <w:numPr>
          <w:ilvl w:val="1"/>
          <w:numId w:val="2"/>
        </w:numPr>
        <w:tabs>
          <w:tab w:val="left" w:pos="459"/>
        </w:tabs>
        <w:spacing w:before="1" w:line="288" w:lineRule="auto"/>
        <w:ind w:left="175" w:right="907" w:firstLine="0"/>
        <w:jc w:val="both"/>
      </w:pPr>
      <w:r>
        <w:rPr>
          <w:b/>
        </w:rPr>
        <w:t xml:space="preserve">Úprava obrazových souborů </w:t>
      </w:r>
      <w:r>
        <w:t>– ořez cca 1 mm vně okraje dokumentu, narovnání podle řádků textu.</w:t>
      </w:r>
    </w:p>
    <w:p w14:paraId="52F41CFE" w14:textId="77777777" w:rsidR="008C1205" w:rsidRDefault="008C1205" w:rsidP="008C1205">
      <w:pPr>
        <w:pStyle w:val="Zkladntext"/>
        <w:spacing w:before="241" w:line="288" w:lineRule="auto"/>
        <w:ind w:left="175" w:right="907" w:hanging="1"/>
        <w:jc w:val="both"/>
      </w:pPr>
      <w:r>
        <w:t>Veškeré</w:t>
      </w:r>
      <w:r>
        <w:rPr>
          <w:spacing w:val="-5"/>
        </w:rPr>
        <w:t xml:space="preserve"> </w:t>
      </w:r>
      <w:r>
        <w:t>úpravy</w:t>
      </w:r>
      <w:r>
        <w:rPr>
          <w:spacing w:val="-6"/>
        </w:rPr>
        <w:t xml:space="preserve"> </w:t>
      </w:r>
      <w:r>
        <w:t>obrazů</w:t>
      </w:r>
      <w:r>
        <w:rPr>
          <w:spacing w:val="-7"/>
        </w:rPr>
        <w:t xml:space="preserve"> </w:t>
      </w:r>
      <w:r>
        <w:t>se</w:t>
      </w:r>
      <w:r>
        <w:rPr>
          <w:spacing w:val="-5"/>
        </w:rPr>
        <w:t xml:space="preserve"> </w:t>
      </w:r>
      <w:r>
        <w:t>budou</w:t>
      </w:r>
      <w:r>
        <w:rPr>
          <w:spacing w:val="-7"/>
        </w:rPr>
        <w:t xml:space="preserve"> </w:t>
      </w:r>
      <w:r>
        <w:t>provádět</w:t>
      </w:r>
      <w:r>
        <w:rPr>
          <w:spacing w:val="-6"/>
        </w:rPr>
        <w:t xml:space="preserve"> </w:t>
      </w:r>
      <w:r>
        <w:t>na</w:t>
      </w:r>
      <w:r>
        <w:rPr>
          <w:spacing w:val="-5"/>
        </w:rPr>
        <w:t xml:space="preserve"> </w:t>
      </w:r>
      <w:r>
        <w:t>archivních</w:t>
      </w:r>
      <w:r>
        <w:rPr>
          <w:spacing w:val="-7"/>
        </w:rPr>
        <w:t xml:space="preserve"> </w:t>
      </w:r>
      <w:r>
        <w:t>souborech,</w:t>
      </w:r>
      <w:r>
        <w:rPr>
          <w:spacing w:val="-4"/>
        </w:rPr>
        <w:t xml:space="preserve"> </w:t>
      </w:r>
      <w:r>
        <w:t>uživatelský</w:t>
      </w:r>
      <w:r>
        <w:rPr>
          <w:spacing w:val="-8"/>
        </w:rPr>
        <w:t xml:space="preserve"> </w:t>
      </w:r>
      <w:r>
        <w:t>soubor</w:t>
      </w:r>
      <w:r>
        <w:rPr>
          <w:spacing w:val="-7"/>
        </w:rPr>
        <w:t xml:space="preserve"> </w:t>
      </w:r>
      <w:r>
        <w:t>se bude</w:t>
      </w:r>
      <w:r>
        <w:rPr>
          <w:spacing w:val="-5"/>
        </w:rPr>
        <w:t xml:space="preserve"> </w:t>
      </w:r>
      <w:r>
        <w:t>generovat</w:t>
      </w:r>
      <w:r>
        <w:rPr>
          <w:spacing w:val="-4"/>
        </w:rPr>
        <w:t xml:space="preserve"> </w:t>
      </w:r>
      <w:r>
        <w:t>po</w:t>
      </w:r>
      <w:r>
        <w:rPr>
          <w:spacing w:val="-5"/>
        </w:rPr>
        <w:t xml:space="preserve"> </w:t>
      </w:r>
      <w:r>
        <w:t>všech</w:t>
      </w:r>
      <w:r>
        <w:rPr>
          <w:spacing w:val="-5"/>
        </w:rPr>
        <w:t xml:space="preserve"> </w:t>
      </w:r>
      <w:r>
        <w:t>úpravách.</w:t>
      </w:r>
      <w:r>
        <w:rPr>
          <w:spacing w:val="-4"/>
        </w:rPr>
        <w:t xml:space="preserve"> </w:t>
      </w:r>
      <w:r>
        <w:t>Uživatelská</w:t>
      </w:r>
      <w:r>
        <w:rPr>
          <w:spacing w:val="-5"/>
        </w:rPr>
        <w:t xml:space="preserve"> </w:t>
      </w:r>
      <w:r>
        <w:t>i</w:t>
      </w:r>
      <w:r>
        <w:rPr>
          <w:spacing w:val="-5"/>
        </w:rPr>
        <w:t xml:space="preserve"> </w:t>
      </w:r>
      <w:r>
        <w:t>archivní</w:t>
      </w:r>
      <w:r>
        <w:rPr>
          <w:spacing w:val="-7"/>
        </w:rPr>
        <w:t xml:space="preserve"> </w:t>
      </w:r>
      <w:r>
        <w:t>kopie</w:t>
      </w:r>
      <w:r>
        <w:rPr>
          <w:spacing w:val="-5"/>
        </w:rPr>
        <w:t xml:space="preserve"> </w:t>
      </w:r>
      <w:r>
        <w:t>musím</w:t>
      </w:r>
      <w:r>
        <w:rPr>
          <w:spacing w:val="-4"/>
        </w:rPr>
        <w:t xml:space="preserve"> </w:t>
      </w:r>
      <w:r>
        <w:t>mít</w:t>
      </w:r>
      <w:r>
        <w:rPr>
          <w:spacing w:val="-6"/>
        </w:rPr>
        <w:t xml:space="preserve"> </w:t>
      </w:r>
      <w:r>
        <w:t>stejný</w:t>
      </w:r>
      <w:r>
        <w:rPr>
          <w:spacing w:val="-8"/>
        </w:rPr>
        <w:t xml:space="preserve"> </w:t>
      </w:r>
      <w:r>
        <w:t>rozměr (v pixelech) a stejné rozlišení (v DPI).</w:t>
      </w:r>
    </w:p>
    <w:p w14:paraId="7A0923F9" w14:textId="77777777" w:rsidR="008C1205" w:rsidRDefault="008C1205" w:rsidP="008C1205">
      <w:pPr>
        <w:pStyle w:val="Odstavecseseznamem"/>
        <w:numPr>
          <w:ilvl w:val="1"/>
          <w:numId w:val="2"/>
        </w:numPr>
        <w:tabs>
          <w:tab w:val="left" w:pos="464"/>
        </w:tabs>
        <w:spacing w:before="238" w:line="288" w:lineRule="auto"/>
        <w:ind w:left="175" w:right="905" w:firstLine="0"/>
        <w:jc w:val="both"/>
      </w:pPr>
      <w:r>
        <w:rPr>
          <w:b/>
        </w:rPr>
        <w:t xml:space="preserve">Konverze obrazových souborů pomocí OCR </w:t>
      </w:r>
      <w:r>
        <w:t>do textového formátu s úspěšností rozpoznávání min. 95%. V</w:t>
      </w:r>
      <w:r>
        <w:rPr>
          <w:spacing w:val="-3"/>
        </w:rPr>
        <w:t xml:space="preserve"> </w:t>
      </w:r>
      <w:r>
        <w:t xml:space="preserve">rámci konverze do textového formátu je požadováno vytvoření souborů ve formátu ALTO XML dle specifikace uvedené na webové adrese </w:t>
      </w:r>
      <w:hyperlink r:id="rId18">
        <w:r>
          <w:rPr>
            <w:color w:val="CC9900"/>
            <w:u w:val="single" w:color="CC9900"/>
          </w:rPr>
          <w:t>http://www.ndk.cz/standardy-digitalizace/metadata</w:t>
        </w:r>
        <w:r>
          <w:t>.</w:t>
        </w:r>
      </w:hyperlink>
      <w:r>
        <w:t xml:space="preserve"> Soubor ALTOxml poskytující informace o souřadnicích textových informací vhodných pro vyhledávání bude generován z</w:t>
      </w:r>
      <w:r>
        <w:rPr>
          <w:spacing w:val="-2"/>
        </w:rPr>
        <w:t xml:space="preserve"> </w:t>
      </w:r>
      <w:r>
        <w:t>uživatelské</w:t>
      </w:r>
      <w:r>
        <w:rPr>
          <w:spacing w:val="-4"/>
        </w:rPr>
        <w:t xml:space="preserve"> </w:t>
      </w:r>
      <w:r>
        <w:t>kopie. Po</w:t>
      </w:r>
      <w:r>
        <w:rPr>
          <w:spacing w:val="-4"/>
        </w:rPr>
        <w:t xml:space="preserve"> </w:t>
      </w:r>
      <w:r>
        <w:t>té již nesmí být</w:t>
      </w:r>
      <w:r>
        <w:rPr>
          <w:spacing w:val="-1"/>
        </w:rPr>
        <w:t xml:space="preserve"> </w:t>
      </w:r>
      <w:r>
        <w:t>obrazové soubory upravovány. V</w:t>
      </w:r>
      <w:r>
        <w:rPr>
          <w:spacing w:val="-2"/>
        </w:rPr>
        <w:t xml:space="preserve"> </w:t>
      </w:r>
      <w:r>
        <w:t>případě</w:t>
      </w:r>
      <w:r>
        <w:rPr>
          <w:spacing w:val="-1"/>
        </w:rPr>
        <w:t xml:space="preserve"> </w:t>
      </w:r>
      <w:r>
        <w:t>nutnosti musí být po úpravě vytvořen nový soubor ALTO xml, který musí být také znovu odeslán do NK ČR.</w:t>
      </w:r>
    </w:p>
    <w:p w14:paraId="4BB5F048" w14:textId="77777777" w:rsidR="008C1205" w:rsidRDefault="008C1205" w:rsidP="008C1205">
      <w:pPr>
        <w:pStyle w:val="Odstavecseseznamem"/>
        <w:numPr>
          <w:ilvl w:val="1"/>
          <w:numId w:val="2"/>
        </w:numPr>
        <w:tabs>
          <w:tab w:val="left" w:pos="824"/>
        </w:tabs>
        <w:spacing w:before="240"/>
        <w:ind w:left="175" w:right="904" w:firstLine="360"/>
        <w:jc w:val="both"/>
        <w:rPr>
          <w:b/>
        </w:rPr>
      </w:pPr>
      <w:r>
        <w:rPr>
          <w:b/>
        </w:rPr>
        <w:t xml:space="preserve">Vytvoření popisných údajů – bibliografických metadat a technických a administrativních metadat </w:t>
      </w:r>
      <w:r>
        <w:t xml:space="preserve">(bibliografického záznamu a struktury dokumentu) ve standardu MODS a DublinCore musí plně respektovat veškerá ujednání, která jsou definovaná na webově adrese: </w:t>
      </w:r>
      <w:hyperlink r:id="rId19">
        <w:r>
          <w:rPr>
            <w:b/>
            <w:color w:val="CC9900"/>
            <w:u w:val="single" w:color="CC9900"/>
          </w:rPr>
          <w:t>http://www.ndk.cz/standardy-digitalizace/metadata</w:t>
        </w:r>
        <w:r>
          <w:rPr>
            <w:b/>
          </w:rPr>
          <w:t>.</w:t>
        </w:r>
      </w:hyperlink>
      <w:r>
        <w:rPr>
          <w:b/>
        </w:rPr>
        <w:t xml:space="preserve"> Digitální</w:t>
      </w:r>
      <w:r>
        <w:rPr>
          <w:b/>
          <w:spacing w:val="64"/>
          <w:w w:val="150"/>
        </w:rPr>
        <w:t xml:space="preserve"> </w:t>
      </w:r>
      <w:r>
        <w:rPr>
          <w:b/>
        </w:rPr>
        <w:t>dokument</w:t>
      </w:r>
      <w:r>
        <w:rPr>
          <w:b/>
          <w:spacing w:val="61"/>
          <w:w w:val="150"/>
        </w:rPr>
        <w:t xml:space="preserve"> </w:t>
      </w:r>
      <w:r>
        <w:rPr>
          <w:b/>
        </w:rPr>
        <w:t>musí</w:t>
      </w:r>
      <w:r>
        <w:rPr>
          <w:b/>
          <w:spacing w:val="65"/>
          <w:w w:val="150"/>
        </w:rPr>
        <w:t xml:space="preserve"> </w:t>
      </w:r>
      <w:r>
        <w:rPr>
          <w:b/>
        </w:rPr>
        <w:t>obsahovat</w:t>
      </w:r>
      <w:r>
        <w:rPr>
          <w:b/>
          <w:spacing w:val="64"/>
          <w:w w:val="150"/>
        </w:rPr>
        <w:t xml:space="preserve"> </w:t>
      </w:r>
      <w:r>
        <w:rPr>
          <w:b/>
        </w:rPr>
        <w:t>metadata</w:t>
      </w:r>
      <w:r>
        <w:rPr>
          <w:b/>
          <w:spacing w:val="65"/>
          <w:w w:val="150"/>
        </w:rPr>
        <w:t xml:space="preserve"> </w:t>
      </w:r>
      <w:r>
        <w:rPr>
          <w:b/>
        </w:rPr>
        <w:t>pro</w:t>
      </w:r>
      <w:r>
        <w:rPr>
          <w:b/>
          <w:spacing w:val="64"/>
          <w:w w:val="150"/>
        </w:rPr>
        <w:t xml:space="preserve"> </w:t>
      </w:r>
      <w:r>
        <w:rPr>
          <w:b/>
        </w:rPr>
        <w:t>všechny</w:t>
      </w:r>
      <w:r>
        <w:rPr>
          <w:b/>
          <w:spacing w:val="64"/>
          <w:w w:val="150"/>
        </w:rPr>
        <w:t xml:space="preserve"> </w:t>
      </w:r>
      <w:r>
        <w:rPr>
          <w:b/>
        </w:rPr>
        <w:t>části</w:t>
      </w:r>
      <w:r>
        <w:rPr>
          <w:b/>
          <w:spacing w:val="65"/>
          <w:w w:val="150"/>
        </w:rPr>
        <w:t xml:space="preserve"> </w:t>
      </w:r>
      <w:r>
        <w:rPr>
          <w:b/>
          <w:spacing w:val="-2"/>
        </w:rPr>
        <w:t>(strany)</w:t>
      </w:r>
    </w:p>
    <w:p w14:paraId="1DCFD87E" w14:textId="77777777" w:rsidR="008C1205" w:rsidRDefault="008C1205" w:rsidP="008C1205">
      <w:pPr>
        <w:jc w:val="both"/>
        <w:sectPr w:rsidR="008C1205" w:rsidSect="00135BF4">
          <w:pgSz w:w="11900" w:h="16840"/>
          <w:pgMar w:top="1620" w:right="500" w:bottom="1040" w:left="1240" w:header="845" w:footer="852" w:gutter="0"/>
          <w:cols w:space="708"/>
        </w:sectPr>
      </w:pPr>
    </w:p>
    <w:p w14:paraId="49B1278C" w14:textId="77777777" w:rsidR="008C1205" w:rsidRDefault="008C1205" w:rsidP="008C1205">
      <w:pPr>
        <w:pStyle w:val="Zkladntext"/>
        <w:spacing w:before="6"/>
        <w:rPr>
          <w:b/>
          <w:sz w:val="13"/>
        </w:rPr>
      </w:pPr>
      <w:r>
        <w:rPr>
          <w:noProof/>
          <w:lang w:eastAsia="cs-CZ"/>
        </w:rPr>
        <w:lastRenderedPageBreak/>
        <mc:AlternateContent>
          <mc:Choice Requires="wps">
            <w:drawing>
              <wp:anchor distT="0" distB="0" distL="0" distR="0" simplePos="0" relativeHeight="251670528" behindDoc="0" locked="0" layoutInCell="1" allowOverlap="1" wp14:anchorId="3D8041BA" wp14:editId="7C664001">
                <wp:simplePos x="0" y="0"/>
                <wp:positionH relativeFrom="page">
                  <wp:posOffset>899160</wp:posOffset>
                </wp:positionH>
                <wp:positionV relativeFrom="page">
                  <wp:posOffset>777239</wp:posOffset>
                </wp:positionV>
                <wp:extent cx="5919470" cy="1270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9470" cy="12700"/>
                        </a:xfrm>
                        <a:custGeom>
                          <a:avLst/>
                          <a:gdLst/>
                          <a:ahLst/>
                          <a:cxnLst/>
                          <a:rect l="l" t="t" r="r" b="b"/>
                          <a:pathLst>
                            <a:path w="5919470" h="12700">
                              <a:moveTo>
                                <a:pt x="5919216" y="0"/>
                              </a:moveTo>
                              <a:lnTo>
                                <a:pt x="4672584" y="0"/>
                              </a:lnTo>
                              <a:lnTo>
                                <a:pt x="4660392" y="0"/>
                              </a:lnTo>
                              <a:lnTo>
                                <a:pt x="0" y="0"/>
                              </a:lnTo>
                              <a:lnTo>
                                <a:pt x="0" y="12192"/>
                              </a:lnTo>
                              <a:lnTo>
                                <a:pt x="4660392" y="12192"/>
                              </a:lnTo>
                              <a:lnTo>
                                <a:pt x="4672584" y="12192"/>
                              </a:lnTo>
                              <a:lnTo>
                                <a:pt x="5919216" y="12192"/>
                              </a:lnTo>
                              <a:lnTo>
                                <a:pt x="5919216" y="0"/>
                              </a:lnTo>
                              <a:close/>
                            </a:path>
                          </a:pathLst>
                        </a:custGeom>
                        <a:solidFill>
                          <a:srgbClr val="A5A1A1"/>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41345" id="Graphic 26" o:spid="_x0000_s1026" style="position:absolute;margin-left:70.8pt;margin-top:61.2pt;width:466.1pt;height:1pt;z-index:251670528;visibility:visible;mso-wrap-style:square;mso-wrap-distance-left:0;mso-wrap-distance-top:0;mso-wrap-distance-right:0;mso-wrap-distance-bottom:0;mso-position-horizontal:absolute;mso-position-horizontal-relative:page;mso-position-vertical:absolute;mso-position-vertical-relative:page;v-text-anchor:top" coordsize="59194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0qWgIAAJcFAAAOAAAAZHJzL2Uyb0RvYy54bWysVFFv2jAQfp+0/2D5fYRkQEtEqFCrVpOq&#10;rlKZ9mwch0RzfJ5tCPz7nR0M6fqwbtpLcs59vnzffWcvbg6tJHthbAOqoOloTIlQHMpGbQv6bX3/&#10;6ZoS65gqmQQlCnoUlt4sP35YdDoXGdQgS2EIFlE273RBa+d0niSW16JldgRaKExWYFrmcGm2SWlY&#10;h9VbmWTj8SzpwJTaABfW4te7PkmXoX5VCe6+VpUVjsiCIjcXniY8N/6ZLBcs3xqm64afaLB/YNGy&#10;RuFPz6XumGNkZ5o3pdqGG7BQuRGHNoGqargIGlBNOv5NzUvNtAhasDlWn9tk/19Z/rR/NqQpC5rN&#10;KFGsRY8eTu3AL9ieTtscUS/62XiBVj8C/2ExkbzK+IU9YQ6VaT0W5ZFD6PXx3GtxcITjx+k8nU+u&#10;0BKOuTS7GgcvEpbHzXxn3YOAUIjtH63rrSpjxOoY8YOKoUHDvdUyWO0oQasNJWj1prdaM+f3eXY+&#10;JN2ASR2J+GwLe7GGgHNehOebpdijKAWpXjBSDbGT2VU2vZ68wkZEfOtQdTKbjT/Ps3cgsVODP8cq&#10;8d1X6zFphky9WmQY8/H99q/vQV/U/Bk97NPfoeMARK5cghW9DG9V0HO2D7UNB8SCbMr7RkpvmDXb&#10;za00ZM9wElbTVbpKT+0YwML09gPrR3cD5REPQoejX1D7c8eMoER+UXjU/LURAxODTQyMk7cQLpcw&#10;K8a69eE7M5poDAvqcN6fIB5klsdJRv4e0GP9TgWrnYOq8WMeuPWMTgs8/UH/6aby18twHVCX+3T5&#10;CwAA//8DAFBLAwQUAAYACAAAACEAXTzA1d8AAAAMAQAADwAAAGRycy9kb3ducmV2LnhtbEyPQUvD&#10;QBCF74L/YRnBi7SbxtBKzKaI4KEUBKsevE2zYxLMzobstk3+vZOT3ubNPN58r9iOrlNnGkLr2cBq&#10;mYAirrxtuTbw8f6yeAAVIrLFzjMZmCjAtry+KjC3/sJvdD7EWkkIhxwNNDH2udahashhWPqeWG7f&#10;fnAYRQ61tgNeJNx1Ok2StXbYsnxosKfnhqqfw8kZqPe79At3Wbv/nKJ+HScf6M4bc3szPj2CijTG&#10;PzPM+IIOpTAd/YltUJ3obLUWqwxpmoGaHcnmXtoc51WWgS4L/b9E+QsAAP//AwBQSwECLQAUAAYA&#10;CAAAACEAtoM4kv4AAADhAQAAEwAAAAAAAAAAAAAAAAAAAAAAW0NvbnRlbnRfVHlwZXNdLnhtbFBL&#10;AQItABQABgAIAAAAIQA4/SH/1gAAAJQBAAALAAAAAAAAAAAAAAAAAC8BAABfcmVscy8ucmVsc1BL&#10;AQItABQABgAIAAAAIQCVfr0qWgIAAJcFAAAOAAAAAAAAAAAAAAAAAC4CAABkcnMvZTJvRG9jLnht&#10;bFBLAQItABQABgAIAAAAIQBdPMDV3wAAAAwBAAAPAAAAAAAAAAAAAAAAALQEAABkcnMvZG93bnJl&#10;di54bWxQSwUGAAAAAAQABADzAAAAwAUAAAAA&#10;" path="m5919216,l4672584,r-12192,l,,,12192r4660392,l4672584,12192r1246632,l5919216,xe" fillcolor="#a5a1a1" stroked="f">
                <v:path arrowok="t"/>
                <w10:wrap anchorx="page" anchory="page"/>
              </v:shape>
            </w:pict>
          </mc:Fallback>
        </mc:AlternateContent>
      </w:r>
      <w:r>
        <w:rPr>
          <w:noProof/>
          <w:lang w:eastAsia="cs-CZ"/>
        </w:rPr>
        <mc:AlternateContent>
          <mc:Choice Requires="wps">
            <w:drawing>
              <wp:anchor distT="0" distB="0" distL="0" distR="0" simplePos="0" relativeHeight="251671552" behindDoc="0" locked="0" layoutInCell="1" allowOverlap="1" wp14:anchorId="79B2527B" wp14:editId="49133D15">
                <wp:simplePos x="0" y="0"/>
                <wp:positionH relativeFrom="page">
                  <wp:posOffset>65531</wp:posOffset>
                </wp:positionH>
                <wp:positionV relativeFrom="page">
                  <wp:posOffset>0</wp:posOffset>
                </wp:positionV>
                <wp:extent cx="94615" cy="10693400"/>
                <wp:effectExtent l="0" t="0" r="0" b="0"/>
                <wp:wrapNone/>
                <wp:docPr id="2073237282"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693400"/>
                        </a:xfrm>
                        <a:custGeom>
                          <a:avLst/>
                          <a:gdLst/>
                          <a:ahLst/>
                          <a:cxnLst/>
                          <a:rect l="l" t="t" r="r" b="b"/>
                          <a:pathLst>
                            <a:path w="94615" h="10693400">
                              <a:moveTo>
                                <a:pt x="0" y="10693399"/>
                              </a:moveTo>
                              <a:lnTo>
                                <a:pt x="94487" y="10693399"/>
                              </a:lnTo>
                              <a:lnTo>
                                <a:pt x="94487" y="0"/>
                              </a:lnTo>
                              <a:lnTo>
                                <a:pt x="0" y="0"/>
                              </a:lnTo>
                              <a:lnTo>
                                <a:pt x="0" y="10693399"/>
                              </a:lnTo>
                              <a:close/>
                            </a:path>
                          </a:pathLst>
                        </a:custGeom>
                        <a:solidFill>
                          <a:srgbClr val="A7080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5F716" id="Graphic 27" o:spid="_x0000_s1026" style="position:absolute;margin-left:5.15pt;margin-top:0;width:7.45pt;height:842pt;z-index:251671552;visibility:visible;mso-wrap-style:square;mso-wrap-distance-left:0;mso-wrap-distance-top:0;mso-wrap-distance-right:0;mso-wrap-distance-bottom:0;mso-position-horizontal:absolute;mso-position-horizontal-relative:page;mso-position-vertical:absolute;mso-position-vertical-relative:page;v-text-anchor:top" coordsize="94615,1069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QAIAAOwEAAAOAAAAZHJzL2Uyb0RvYy54bWysVMFu2zAMvQ/YPwi6L3bSLE2MOEXRosWA&#10;oivQDD0rshwbk0VNUmLn70fJVuJ2t2IXiRKf6MdH0uubrpHkKIytQeV0OkkpEYpDUat9Tn9tH74t&#10;KbGOqYJJUCKnJ2Hpzebrl3WrMzGDCmQhDMEgymatzmnlnM6SxPJKNMxOQAuFzhJMwxwezT4pDGsx&#10;eiOTWZoukhZMoQ1wYS3e3vdOugnxy1Jw97MsrXBE5hS5ubCasO78mmzWLNsbpquaDzTYJ1g0rFb4&#10;0XOoe+YYOZj6n1BNzQ1YKN2EQ5NAWdZchBwwm2n6IZvXimkRckFxrD7LZP9fWP58fDGkLnI6u6ZE&#10;sQZr9DjIgTcoT6tthqhX/WJ8glY/Af9t0ZG88/iDHTBdaRqPxfRIF7Q+nbUWnSMcL1fzxfQ7JRw9&#10;03SxupqnoRgJy+JrfrDuUUCIxI5P1vW1KqLFqmjxTkXTYMV9rWWotaMEa20owVrv+lpr5vw7T8+b&#10;pD1TqUZMvLuBo9hCALpLGoHs1WrloyHZC0iqMXg1ny9R0Jjd5UGExV2H2Bd4VCH6497jsIWjlPjx&#10;6Iv7GPOBZ4RwCVb01H36IYezJBhyLLoFWRcPtZReA2v2uztpyJGhurfX6TJdDhKMYKEl+i7w/bCD&#10;4oTd1WI/5dT+OTAjKJE/FPavn8VomGjsomGcvIMwsUF+Y922e2NGE41mTh020TPE6WBZ7A7k7wE9&#10;1r9UcHtwUNa+dQK3ntFwwJEK+Q/j72d2fA6oy09q8xcAAP//AwBQSwMEFAAGAAgAAAAhAHim5+Pb&#10;AAAABwEAAA8AAABkcnMvZG93bnJldi54bWxMj81OwzAQhO9IvIO1SFwQtQlQVSFOVYGQuKb8SNy2&#10;yZIE7HUSu214e5YTHGdnNPtNsZ69UweaYh/YwtXCgCKuQ9Nza+Hl+fFyBSom5AZdYLLwTRHW5elJ&#10;gXkTjlzRYZtaJSUcc7TQpTTkWse6I49xEQZi8T7C5DGJnFrdTHiUcu90ZsxSe+xZPnQ40H1H9dd2&#10;7y1scBzenh6q0VeffOHex9dek7P2/Gze3IFKNKe/MPziCzqUwrQLe26icqLNtSQtyCBxs9sM1E6u&#10;y9WNAV0W+j9/+QMAAP//AwBQSwECLQAUAAYACAAAACEAtoM4kv4AAADhAQAAEwAAAAAAAAAAAAAA&#10;AAAAAAAAW0NvbnRlbnRfVHlwZXNdLnhtbFBLAQItABQABgAIAAAAIQA4/SH/1gAAAJQBAAALAAAA&#10;AAAAAAAAAAAAAC8BAABfcmVscy8ucmVsc1BLAQItABQABgAIAAAAIQA/8OP/QAIAAOwEAAAOAAAA&#10;AAAAAAAAAAAAAC4CAABkcnMvZTJvRG9jLnhtbFBLAQItABQABgAIAAAAIQB4pufj2wAAAAcBAAAP&#10;AAAAAAAAAAAAAAAAAJoEAABkcnMvZG93bnJldi54bWxQSwUGAAAAAAQABADzAAAAogUAAAAA&#10;" path="m,10693399r94487,l94487,,,,,10693399xe" fillcolor="#a70808" stroked="f">
                <v:path arrowok="t"/>
                <w10:wrap anchorx="page" anchory="page"/>
              </v:shape>
            </w:pict>
          </mc:Fallback>
        </mc:AlternateContent>
      </w:r>
    </w:p>
    <w:p w14:paraId="2C471488" w14:textId="77777777" w:rsidR="008C1205" w:rsidRDefault="008C1205" w:rsidP="008C1205">
      <w:pPr>
        <w:pStyle w:val="Zkladntext"/>
        <w:spacing w:line="20" w:lineRule="exact"/>
        <w:ind w:left="161"/>
        <w:rPr>
          <w:sz w:val="2"/>
        </w:rPr>
      </w:pPr>
      <w:r>
        <w:rPr>
          <w:noProof/>
          <w:sz w:val="2"/>
          <w:lang w:eastAsia="cs-CZ"/>
        </w:rPr>
        <mc:AlternateContent>
          <mc:Choice Requires="wpg">
            <w:drawing>
              <wp:inline distT="0" distB="0" distL="0" distR="0" wp14:anchorId="021B26F9" wp14:editId="66B2D7DA">
                <wp:extent cx="5928360" cy="1270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8360" cy="12700"/>
                          <a:chOff x="0" y="0"/>
                          <a:chExt cx="5928360" cy="12700"/>
                        </a:xfrm>
                      </wpg:grpSpPr>
                      <wps:wsp>
                        <wps:cNvPr id="31" name="Graphic 29"/>
                        <wps:cNvSpPr/>
                        <wps:spPr>
                          <a:xfrm>
                            <a:off x="0" y="0"/>
                            <a:ext cx="5928360" cy="12700"/>
                          </a:xfrm>
                          <a:custGeom>
                            <a:avLst/>
                            <a:gdLst/>
                            <a:ahLst/>
                            <a:cxnLst/>
                            <a:rect l="l" t="t" r="r" b="b"/>
                            <a:pathLst>
                              <a:path w="5928360" h="12700">
                                <a:moveTo>
                                  <a:pt x="5928359" y="0"/>
                                </a:moveTo>
                                <a:lnTo>
                                  <a:pt x="0" y="0"/>
                                </a:lnTo>
                                <a:lnTo>
                                  <a:pt x="0" y="12191"/>
                                </a:lnTo>
                                <a:lnTo>
                                  <a:pt x="5928359" y="12191"/>
                                </a:lnTo>
                                <a:lnTo>
                                  <a:pt x="5928359" y="0"/>
                                </a:lnTo>
                                <a:close/>
                              </a:path>
                            </a:pathLst>
                          </a:custGeom>
                          <a:solidFill>
                            <a:srgbClr val="A5A1A1"/>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F50D21" id="Group 28" o:spid="_x0000_s1026" style="width:466.8pt;height:1pt;mso-position-horizontal-relative:char;mso-position-vertical-relative:line" coordsize="592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BrfwIAABsGAAAOAAAAZHJzL2Uyb0RvYy54bWykVFtr2zAUfh/sPwi9L4490jUmTgntGgal&#10;KzRjz4osX5iso0lKnPz7HclRYlIYrHuRj3w+nct3Lou7QyfJXhjbgipoOplSIhSHslV1QX9sHj/d&#10;UmIdUyWToERBj8LSu+XHD4te5yKDBmQpDEEjyua9LmjjnM6TxPJGdMxOQAuFygpMxxxeTZ2UhvVo&#10;vZNJNp3eJD2YUhvgwlr8+zAo6TLYryrB3feqssIRWVCMzYXThHPrz2S5YHltmG5afgqDvSOKjrUK&#10;nZ5NPTDHyM60b0x1LTdgoXITDl0CVdVyEXLAbNLpVTZrAzsdcqnzvtZnmpDaK57ebZY/718MacuC&#10;ZlgpxTqsUXBL8I7k9LrOEbM2+lW/mCFDFJ+A/7KoTq71/l5fwIfKdP4RJkoOgfXjmXVxcITjz9k8&#10;u/18g8XhqEuzL9NTVXiDpXvzijdf//ouYfngNIR2DqXX2F/2QqH9PwpfG6ZFqIz19EQK5xcKh47K&#10;5gOJAeUZDJTa3J7IfD8/5zxZznfWrQUEotn+ybqhqcsosSZK/KCiaHA0/FDIMBSOEhwKQwkOxXYY&#10;Cs2cf+er50XSjyrVxEJ5bQd7sYGAc75coZ4zpCKWGkO9YKQaY7HqI1TUxa8O9gZMmqXz1EeG1qI+&#10;fgfc2O+/oUPDjexyCVYMrnzqweeZDsSNCbcg2/KxldITYE29vZeG7Bkyu5qt0lUMeQTDxowN4KUt&#10;lEfsnx53UEHt7x0zghL5TWGH+oUVBROFbRSMk/cQ1lrg3li3OfxkRhONYkEdztczxEZleewMjN8D&#10;Bqx/qWC1c1C1vm1CbENEpwsOTZDCBgpMnLalX3Hje0BddvryDwAAAP//AwBQSwMEFAAGAAgAAAAh&#10;ACfuTTfbAAAAAwEAAA8AAABkcnMvZG93bnJldi54bWxMj0FrwkAQhe+F/odlCr3VTQxKTbMRkdaT&#10;FKqCeBuzYxLMzobsmsR/320v7WXg8R7vfZMtR9OInjpXW1YQTyIQxIXVNZcKDvuPl1cQziNrbCyT&#10;gjs5WOaPDxmm2g78Rf3OlyKUsEtRQeV9m0rpiooMuoltiYN3sZ1BH2RXSt3hEMpNI6dRNJcGaw4L&#10;Fba0rqi47m5GwWbAYZXE7/32elnfT/vZ53Ebk1LPT+PqDYSn0f+F4Qc/oEMemM72xtqJRkF4xP/e&#10;4C2SZA7irGAagcwz+Z89/wYAAP//AwBQSwECLQAUAAYACAAAACEAtoM4kv4AAADhAQAAEwAAAAAA&#10;AAAAAAAAAAAAAAAAW0NvbnRlbnRfVHlwZXNdLnhtbFBLAQItABQABgAIAAAAIQA4/SH/1gAAAJQB&#10;AAALAAAAAAAAAAAAAAAAAC8BAABfcmVscy8ucmVsc1BLAQItABQABgAIAAAAIQDOZgBrfwIAABsG&#10;AAAOAAAAAAAAAAAAAAAAAC4CAABkcnMvZTJvRG9jLnhtbFBLAQItABQABgAIAAAAIQAn7k032wAA&#10;AAMBAAAPAAAAAAAAAAAAAAAAANkEAABkcnMvZG93bnJldi54bWxQSwUGAAAAAAQABADzAAAA4QUA&#10;AAAA&#10;">
                <v:shape id="Graphic 29" o:spid="_x0000_s1027" style="position:absolute;width:59283;height:127;visibility:visible;mso-wrap-style:square;v-text-anchor:top" coordsize="59283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iwwAAANsAAAAPAAAAZHJzL2Rvd25yZXYueG1sRI/BbsIw&#10;EETvSPyDtUjcwIEKBAGDUFokOCGgH7CNlzhtvE5jA+nf10hIHEcz80azXLe2EjdqfOlYwWiYgCDO&#10;nS65UPB53g5mIHxA1lg5JgV/5GG96naWmGp35yPdTqEQEcI+RQUmhDqV0ueGLPqhq4mjd3GNxRBl&#10;U0jd4D3CbSXHSTKVFkuOCwZrygzlP6erVbA/TI4TnZ2dnP6+f39lZv5WfGil+r12swARqA2v8LO9&#10;0wrGc3h8iT9Arv4BAAD//wMAUEsBAi0AFAAGAAgAAAAhANvh9svuAAAAhQEAABMAAAAAAAAAAAAA&#10;AAAAAAAAAFtDb250ZW50X1R5cGVzXS54bWxQSwECLQAUAAYACAAAACEAWvQsW78AAAAVAQAACwAA&#10;AAAAAAAAAAAAAAAfAQAAX3JlbHMvLnJlbHNQSwECLQAUAAYACAAAACEA/vUwIsMAAADbAAAADwAA&#10;AAAAAAAAAAAAAAAHAgAAZHJzL2Rvd25yZXYueG1sUEsFBgAAAAADAAMAtwAAAPcCAAAAAA==&#10;" path="m5928359,l,,,12191r5928359,l5928359,xe" fillcolor="#a5a1a1" stroked="f">
                  <v:path arrowok="t"/>
                </v:shape>
                <w10:anchorlock/>
              </v:group>
            </w:pict>
          </mc:Fallback>
        </mc:AlternateContent>
      </w:r>
    </w:p>
    <w:p w14:paraId="3DEB63BF" w14:textId="77777777" w:rsidR="008C1205" w:rsidRDefault="008C1205" w:rsidP="008C1205">
      <w:pPr>
        <w:pStyle w:val="Zkladntext"/>
        <w:rPr>
          <w:b/>
        </w:rPr>
      </w:pPr>
    </w:p>
    <w:p w14:paraId="0A5E7506" w14:textId="77777777" w:rsidR="008C1205" w:rsidRDefault="008C1205" w:rsidP="008C1205">
      <w:pPr>
        <w:pStyle w:val="Zkladntext"/>
        <w:spacing w:before="28"/>
        <w:rPr>
          <w:b/>
        </w:rPr>
      </w:pPr>
    </w:p>
    <w:p w14:paraId="64BC2A77" w14:textId="77777777" w:rsidR="008C1205" w:rsidRDefault="008C1205" w:rsidP="008C1205">
      <w:pPr>
        <w:pStyle w:val="Nadpis4"/>
        <w:spacing w:before="0"/>
        <w:ind w:right="908" w:firstLine="0"/>
        <w:jc w:val="both"/>
      </w:pPr>
      <w:r>
        <w:t>dokumentu. Indexní údaje musí odkazovat na správné části dokumentu (např. strana 4 v metadatech musí odpovídat straně 4 v dokumentu).</w:t>
      </w:r>
    </w:p>
    <w:p w14:paraId="21B5F56B" w14:textId="77777777" w:rsidR="008C1205" w:rsidRDefault="008C1205" w:rsidP="008C1205">
      <w:pPr>
        <w:pStyle w:val="Zkladntext"/>
        <w:spacing w:before="251" w:line="288" w:lineRule="auto"/>
        <w:ind w:left="175" w:right="906"/>
        <w:jc w:val="both"/>
      </w:pPr>
      <w:r>
        <w:t>Nezbytnou součást metadat tvoří údaje o chybějících částech dokumentu (strany, čísla, přílohy apod.), nesprávné údaje o stránkování, o dataci a číslování dílčích částí (denních, týdenních,</w:t>
      </w:r>
      <w:r>
        <w:rPr>
          <w:spacing w:val="-1"/>
        </w:rPr>
        <w:t xml:space="preserve"> </w:t>
      </w:r>
      <w:r>
        <w:t>měsíčních</w:t>
      </w:r>
      <w:r>
        <w:rPr>
          <w:spacing w:val="-3"/>
        </w:rPr>
        <w:t xml:space="preserve"> </w:t>
      </w:r>
      <w:r>
        <w:t>výtisků,</w:t>
      </w:r>
      <w:r>
        <w:rPr>
          <w:spacing w:val="-1"/>
        </w:rPr>
        <w:t xml:space="preserve"> </w:t>
      </w:r>
      <w:r>
        <w:t>ročníků</w:t>
      </w:r>
      <w:r>
        <w:rPr>
          <w:spacing w:val="-3"/>
        </w:rPr>
        <w:t xml:space="preserve"> </w:t>
      </w:r>
      <w:r>
        <w:t>apod.).</w:t>
      </w:r>
      <w:r>
        <w:rPr>
          <w:spacing w:val="-1"/>
        </w:rPr>
        <w:t xml:space="preserve"> </w:t>
      </w:r>
      <w:r>
        <w:t>Při zpracování</w:t>
      </w:r>
      <w:r>
        <w:rPr>
          <w:spacing w:val="-2"/>
        </w:rPr>
        <w:t xml:space="preserve"> </w:t>
      </w:r>
      <w:r>
        <w:t>je</w:t>
      </w:r>
      <w:r>
        <w:rPr>
          <w:spacing w:val="-2"/>
        </w:rPr>
        <w:t xml:space="preserve"> </w:t>
      </w:r>
      <w:r>
        <w:t>nutné</w:t>
      </w:r>
      <w:r>
        <w:rPr>
          <w:spacing w:val="-2"/>
        </w:rPr>
        <w:t xml:space="preserve"> </w:t>
      </w:r>
      <w:r>
        <w:t>držet</w:t>
      </w:r>
      <w:r>
        <w:rPr>
          <w:spacing w:val="-2"/>
        </w:rPr>
        <w:t xml:space="preserve"> </w:t>
      </w:r>
      <w:r>
        <w:t>se</w:t>
      </w:r>
      <w:r>
        <w:rPr>
          <w:spacing w:val="-2"/>
        </w:rPr>
        <w:t xml:space="preserve"> </w:t>
      </w:r>
      <w:r>
        <w:t>aktuálních verzí pravidel popisu pro monografie a periodika odkazovaných z</w:t>
      </w:r>
      <w:r>
        <w:rPr>
          <w:spacing w:val="-2"/>
        </w:rPr>
        <w:t xml:space="preserve"> </w:t>
      </w:r>
      <w:r>
        <w:t xml:space="preserve">webových stránek </w:t>
      </w:r>
      <w:hyperlink r:id="rId20">
        <w:r>
          <w:rPr>
            <w:b/>
            <w:color w:val="CC9900"/>
            <w:spacing w:val="-2"/>
            <w:u w:val="single" w:color="CC9900"/>
          </w:rPr>
          <w:t>http://www.ndk.cz/standardy-digitalizace/metadata</w:t>
        </w:r>
        <w:r>
          <w:rPr>
            <w:spacing w:val="-2"/>
          </w:rPr>
          <w:t>.</w:t>
        </w:r>
      </w:hyperlink>
    </w:p>
    <w:p w14:paraId="5C94C9B5" w14:textId="77777777" w:rsidR="008C1205" w:rsidRDefault="008C1205" w:rsidP="008C1205">
      <w:pPr>
        <w:pStyle w:val="Zkladntext"/>
      </w:pPr>
    </w:p>
    <w:p w14:paraId="530B1BAA" w14:textId="77777777" w:rsidR="008C1205" w:rsidRDefault="008C1205" w:rsidP="008C1205">
      <w:pPr>
        <w:pStyle w:val="Zkladntext"/>
      </w:pPr>
    </w:p>
    <w:p w14:paraId="6C312CB6" w14:textId="77777777" w:rsidR="008C1205" w:rsidRDefault="008C1205" w:rsidP="008C1205">
      <w:pPr>
        <w:pStyle w:val="Zkladntext"/>
        <w:spacing w:before="5"/>
      </w:pPr>
    </w:p>
    <w:p w14:paraId="358D27CC" w14:textId="77777777" w:rsidR="008C1205" w:rsidRDefault="008C1205" w:rsidP="008C1205">
      <w:pPr>
        <w:pStyle w:val="Nadpis4"/>
        <w:numPr>
          <w:ilvl w:val="1"/>
          <w:numId w:val="2"/>
        </w:numPr>
        <w:tabs>
          <w:tab w:val="left" w:pos="426"/>
        </w:tabs>
        <w:ind w:left="426" w:hanging="251"/>
        <w:jc w:val="left"/>
      </w:pPr>
      <w:r>
        <w:t>Záznam</w:t>
      </w:r>
      <w:r>
        <w:rPr>
          <w:spacing w:val="-8"/>
        </w:rPr>
        <w:t xml:space="preserve"> </w:t>
      </w:r>
      <w:r>
        <w:t>komplexních</w:t>
      </w:r>
      <w:r>
        <w:rPr>
          <w:spacing w:val="-7"/>
        </w:rPr>
        <w:t xml:space="preserve"> </w:t>
      </w:r>
      <w:r>
        <w:rPr>
          <w:spacing w:val="-2"/>
        </w:rPr>
        <w:t>dokumentů</w:t>
      </w:r>
    </w:p>
    <w:p w14:paraId="033C8352" w14:textId="77777777" w:rsidR="008C1205" w:rsidRDefault="008C1205" w:rsidP="008C1205">
      <w:pPr>
        <w:pStyle w:val="Zkladntext"/>
        <w:spacing w:before="27"/>
        <w:rPr>
          <w:b/>
        </w:rPr>
      </w:pPr>
    </w:p>
    <w:p w14:paraId="43869BD5" w14:textId="77777777" w:rsidR="008C1205" w:rsidRDefault="008C1205" w:rsidP="008C1205">
      <w:pPr>
        <w:pStyle w:val="Zkladntext"/>
        <w:spacing w:before="1" w:line="288" w:lineRule="auto"/>
        <w:ind w:left="459" w:right="907"/>
        <w:jc w:val="both"/>
      </w:pPr>
      <w:r>
        <w:t>Uchazeč</w:t>
      </w:r>
      <w:r>
        <w:rPr>
          <w:spacing w:val="-3"/>
        </w:rPr>
        <w:t xml:space="preserve"> </w:t>
      </w:r>
      <w:r>
        <w:t>realizující</w:t>
      </w:r>
      <w:r>
        <w:rPr>
          <w:spacing w:val="-4"/>
        </w:rPr>
        <w:t xml:space="preserve"> </w:t>
      </w:r>
      <w:r>
        <w:t>projekt</w:t>
      </w:r>
      <w:r>
        <w:rPr>
          <w:spacing w:val="-1"/>
        </w:rPr>
        <w:t xml:space="preserve"> </w:t>
      </w:r>
      <w:r>
        <w:t>zajistí</w:t>
      </w:r>
      <w:r>
        <w:rPr>
          <w:spacing w:val="-4"/>
        </w:rPr>
        <w:t xml:space="preserve"> </w:t>
      </w:r>
      <w:r>
        <w:t>tvorbu</w:t>
      </w:r>
      <w:r>
        <w:rPr>
          <w:spacing w:val="-4"/>
        </w:rPr>
        <w:t xml:space="preserve"> </w:t>
      </w:r>
      <w:r>
        <w:t>dokumentů</w:t>
      </w:r>
      <w:r>
        <w:rPr>
          <w:spacing w:val="-2"/>
        </w:rPr>
        <w:t xml:space="preserve"> </w:t>
      </w:r>
      <w:r>
        <w:t>ve</w:t>
      </w:r>
      <w:r>
        <w:rPr>
          <w:spacing w:val="-4"/>
        </w:rPr>
        <w:t xml:space="preserve"> </w:t>
      </w:r>
      <w:r>
        <w:t>struktuře</w:t>
      </w:r>
      <w:r>
        <w:rPr>
          <w:spacing w:val="-1"/>
        </w:rPr>
        <w:t xml:space="preserve"> </w:t>
      </w:r>
      <w:r>
        <w:t>PSP</w:t>
      </w:r>
      <w:r>
        <w:rPr>
          <w:spacing w:val="-2"/>
        </w:rPr>
        <w:t xml:space="preserve"> </w:t>
      </w:r>
      <w:r>
        <w:t>balíčků</w:t>
      </w:r>
      <w:r>
        <w:rPr>
          <w:spacing w:val="-4"/>
        </w:rPr>
        <w:t xml:space="preserve"> </w:t>
      </w:r>
      <w:r>
        <w:t>v</w:t>
      </w:r>
      <w:r>
        <w:rPr>
          <w:spacing w:val="-2"/>
        </w:rPr>
        <w:t xml:space="preserve"> </w:t>
      </w:r>
      <w:r>
        <w:t xml:space="preserve">úplné podobě dle specifikace dostupné na webové adrese </w:t>
      </w:r>
      <w:hyperlink r:id="rId21">
        <w:r>
          <w:rPr>
            <w:color w:val="CC9900"/>
            <w:u w:val="single" w:color="CC9900"/>
          </w:rPr>
          <w:t>http://www.ndk.cz/standardy-</w:t>
        </w:r>
      </w:hyperlink>
      <w:r>
        <w:rPr>
          <w:color w:val="CC9900"/>
        </w:rPr>
        <w:t xml:space="preserve"> </w:t>
      </w:r>
      <w:r>
        <w:rPr>
          <w:color w:val="CC9900"/>
          <w:spacing w:val="-2"/>
          <w:u w:val="single" w:color="CC9900"/>
        </w:rPr>
        <w:t>digitalizace/metadata</w:t>
      </w:r>
    </w:p>
    <w:p w14:paraId="1E151951" w14:textId="77777777" w:rsidR="008C1205" w:rsidRDefault="008C1205" w:rsidP="008C1205">
      <w:pPr>
        <w:pStyle w:val="Zkladntext"/>
      </w:pPr>
    </w:p>
    <w:p w14:paraId="2A79083A" w14:textId="77777777" w:rsidR="008C1205" w:rsidRDefault="008C1205" w:rsidP="008C1205">
      <w:pPr>
        <w:pStyle w:val="Zkladntext"/>
      </w:pPr>
    </w:p>
    <w:p w14:paraId="003D5DB5" w14:textId="77777777" w:rsidR="008C1205" w:rsidRDefault="008C1205" w:rsidP="008C1205">
      <w:pPr>
        <w:pStyle w:val="Zkladntext"/>
        <w:spacing w:before="3"/>
      </w:pPr>
    </w:p>
    <w:p w14:paraId="4D40AAEA" w14:textId="77777777" w:rsidR="008C1205" w:rsidRDefault="008C1205" w:rsidP="008C1205">
      <w:pPr>
        <w:pStyle w:val="Nadpis4"/>
        <w:numPr>
          <w:ilvl w:val="1"/>
          <w:numId w:val="2"/>
        </w:numPr>
        <w:tabs>
          <w:tab w:val="left" w:pos="426"/>
        </w:tabs>
        <w:ind w:left="426" w:hanging="251"/>
        <w:jc w:val="left"/>
      </w:pPr>
      <w:r>
        <w:t>Požadavky</w:t>
      </w:r>
      <w:r>
        <w:rPr>
          <w:spacing w:val="-8"/>
        </w:rPr>
        <w:t xml:space="preserve"> </w:t>
      </w:r>
      <w:r>
        <w:t>na</w:t>
      </w:r>
      <w:r>
        <w:rPr>
          <w:spacing w:val="-8"/>
        </w:rPr>
        <w:t xml:space="preserve"> </w:t>
      </w:r>
      <w:r>
        <w:t>kvalitativní</w:t>
      </w:r>
      <w:r>
        <w:rPr>
          <w:spacing w:val="-6"/>
        </w:rPr>
        <w:t xml:space="preserve"> </w:t>
      </w:r>
      <w:r>
        <w:rPr>
          <w:spacing w:val="-2"/>
        </w:rPr>
        <w:t>parametry:</w:t>
      </w:r>
    </w:p>
    <w:p w14:paraId="44E9BBC2" w14:textId="77777777" w:rsidR="008C1205" w:rsidRDefault="008C1205" w:rsidP="008C1205">
      <w:pPr>
        <w:pStyle w:val="Zkladntext"/>
        <w:spacing w:before="28"/>
        <w:rPr>
          <w:b/>
        </w:rPr>
      </w:pPr>
    </w:p>
    <w:p w14:paraId="55D4E727" w14:textId="77777777" w:rsidR="008C1205" w:rsidRDefault="008C1205" w:rsidP="008C1205">
      <w:pPr>
        <w:pStyle w:val="Odstavecseseznamem"/>
        <w:numPr>
          <w:ilvl w:val="2"/>
          <w:numId w:val="2"/>
        </w:numPr>
        <w:tabs>
          <w:tab w:val="left" w:pos="894"/>
        </w:tabs>
        <w:spacing w:line="269" w:lineRule="exact"/>
        <w:ind w:left="894" w:hanging="359"/>
        <w:jc w:val="both"/>
      </w:pPr>
      <w:r>
        <w:t>Čitelnost</w:t>
      </w:r>
      <w:r>
        <w:rPr>
          <w:spacing w:val="-6"/>
        </w:rPr>
        <w:t xml:space="preserve"> </w:t>
      </w:r>
      <w:r>
        <w:t>digitálního</w:t>
      </w:r>
      <w:r>
        <w:rPr>
          <w:spacing w:val="-7"/>
        </w:rPr>
        <w:t xml:space="preserve"> </w:t>
      </w:r>
      <w:r>
        <w:t>dokumentu</w:t>
      </w:r>
      <w:r>
        <w:rPr>
          <w:spacing w:val="-6"/>
        </w:rPr>
        <w:t xml:space="preserve"> </w:t>
      </w:r>
      <w:r>
        <w:t>musí</w:t>
      </w:r>
      <w:r>
        <w:rPr>
          <w:spacing w:val="-7"/>
        </w:rPr>
        <w:t xml:space="preserve"> </w:t>
      </w:r>
      <w:r>
        <w:t>odpovídat</w:t>
      </w:r>
      <w:r>
        <w:rPr>
          <w:spacing w:val="-3"/>
        </w:rPr>
        <w:t xml:space="preserve"> </w:t>
      </w:r>
      <w:r>
        <w:t>čitelnosti</w:t>
      </w:r>
      <w:r>
        <w:rPr>
          <w:spacing w:val="-7"/>
        </w:rPr>
        <w:t xml:space="preserve"> </w:t>
      </w:r>
      <w:r>
        <w:t>originální</w:t>
      </w:r>
      <w:r>
        <w:rPr>
          <w:spacing w:val="-6"/>
        </w:rPr>
        <w:t xml:space="preserve"> </w:t>
      </w:r>
      <w:r>
        <w:rPr>
          <w:spacing w:val="-2"/>
        </w:rPr>
        <w:t>předlohy.</w:t>
      </w:r>
    </w:p>
    <w:p w14:paraId="63B4AFAA" w14:textId="77777777" w:rsidR="008C1205" w:rsidRDefault="008C1205" w:rsidP="008C1205">
      <w:pPr>
        <w:pStyle w:val="Odstavecseseznamem"/>
        <w:numPr>
          <w:ilvl w:val="2"/>
          <w:numId w:val="2"/>
        </w:numPr>
        <w:tabs>
          <w:tab w:val="left" w:pos="895"/>
        </w:tabs>
        <w:ind w:left="895" w:right="908"/>
        <w:jc w:val="both"/>
      </w:pPr>
      <w:r>
        <w:t>Členění dokumentu na fyzických médiích (v případě potřeby) musí respektovat přirozené členění původního dokumentu podle časových úseků (rok, pololetí, čtvrtletí, měsíc) nebo podle čísel (např. 1 – 10, 11 – 20, 21-30).</w:t>
      </w:r>
    </w:p>
    <w:p w14:paraId="25C3E733" w14:textId="77777777" w:rsidR="008C1205" w:rsidRDefault="008C1205" w:rsidP="008C1205">
      <w:pPr>
        <w:pStyle w:val="Zkladntext"/>
        <w:spacing w:before="264"/>
        <w:ind w:left="176" w:right="904"/>
        <w:jc w:val="both"/>
      </w:pPr>
      <w:r>
        <w:t>Součástí plnění bude také ve formátu TIFF (jeden soubor = jedna digitalizovaná strana dokumentu). Jeden balíček bude odpovídat jednomu digitalizovanému dokumentu (jednotce) s daným počtem stran.</w:t>
      </w:r>
    </w:p>
    <w:p w14:paraId="67894C38" w14:textId="77777777" w:rsidR="008C1205" w:rsidRDefault="008C1205" w:rsidP="008C1205">
      <w:pPr>
        <w:pStyle w:val="Zkladntext"/>
        <w:ind w:left="176" w:right="907"/>
        <w:jc w:val="both"/>
      </w:pPr>
      <w:r>
        <w:t>Tímto</w:t>
      </w:r>
      <w:r>
        <w:rPr>
          <w:spacing w:val="70"/>
        </w:rPr>
        <w:t xml:space="preserve"> </w:t>
      </w:r>
      <w:r>
        <w:t>balíčkem</w:t>
      </w:r>
      <w:r>
        <w:rPr>
          <w:spacing w:val="70"/>
        </w:rPr>
        <w:t xml:space="preserve"> </w:t>
      </w:r>
      <w:r>
        <w:t>se</w:t>
      </w:r>
      <w:r>
        <w:rPr>
          <w:spacing w:val="70"/>
        </w:rPr>
        <w:t xml:space="preserve"> </w:t>
      </w:r>
      <w:r>
        <w:t>pak</w:t>
      </w:r>
      <w:r>
        <w:rPr>
          <w:spacing w:val="71"/>
        </w:rPr>
        <w:t xml:space="preserve"> </w:t>
      </w:r>
      <w:r>
        <w:t>rozumí</w:t>
      </w:r>
      <w:r>
        <w:rPr>
          <w:spacing w:val="70"/>
        </w:rPr>
        <w:t xml:space="preserve"> </w:t>
      </w:r>
      <w:r>
        <w:t>například</w:t>
      </w:r>
      <w:r>
        <w:rPr>
          <w:spacing w:val="70"/>
        </w:rPr>
        <w:t xml:space="preserve"> </w:t>
      </w:r>
      <w:r>
        <w:t>archiv</w:t>
      </w:r>
      <w:r>
        <w:rPr>
          <w:spacing w:val="71"/>
        </w:rPr>
        <w:t xml:space="preserve"> </w:t>
      </w:r>
      <w:r>
        <w:t>ve</w:t>
      </w:r>
      <w:r>
        <w:rPr>
          <w:spacing w:val="70"/>
        </w:rPr>
        <w:t xml:space="preserve"> </w:t>
      </w:r>
      <w:r>
        <w:t>formátu</w:t>
      </w:r>
      <w:r>
        <w:rPr>
          <w:spacing w:val="72"/>
        </w:rPr>
        <w:t xml:space="preserve"> </w:t>
      </w:r>
      <w:r>
        <w:t>ZIP</w:t>
      </w:r>
      <w:r>
        <w:rPr>
          <w:spacing w:val="69"/>
        </w:rPr>
        <w:t xml:space="preserve"> </w:t>
      </w:r>
      <w:r>
        <w:t>obsahující</w:t>
      </w:r>
      <w:r>
        <w:rPr>
          <w:spacing w:val="70"/>
        </w:rPr>
        <w:t xml:space="preserve"> </w:t>
      </w:r>
      <w:r>
        <w:t>služku s digitalizovanými</w:t>
      </w:r>
      <w:r>
        <w:rPr>
          <w:spacing w:val="18"/>
        </w:rPr>
        <w:t xml:space="preserve"> </w:t>
      </w:r>
      <w:r>
        <w:t>stranami</w:t>
      </w:r>
      <w:r>
        <w:rPr>
          <w:spacing w:val="20"/>
        </w:rPr>
        <w:t xml:space="preserve"> </w:t>
      </w:r>
      <w:r>
        <w:t>dokumentu</w:t>
      </w:r>
      <w:r>
        <w:rPr>
          <w:spacing w:val="20"/>
        </w:rPr>
        <w:t xml:space="preserve"> </w:t>
      </w:r>
      <w:r>
        <w:t>ve</w:t>
      </w:r>
      <w:r>
        <w:rPr>
          <w:spacing w:val="20"/>
        </w:rPr>
        <w:t xml:space="preserve"> </w:t>
      </w:r>
      <w:r>
        <w:t>formátu</w:t>
      </w:r>
      <w:r>
        <w:rPr>
          <w:spacing w:val="20"/>
        </w:rPr>
        <w:t xml:space="preserve"> </w:t>
      </w:r>
      <w:r>
        <w:t>TIFF.</w:t>
      </w:r>
      <w:r>
        <w:rPr>
          <w:spacing w:val="19"/>
        </w:rPr>
        <w:t xml:space="preserve"> </w:t>
      </w:r>
      <w:r>
        <w:t>Název</w:t>
      </w:r>
      <w:r>
        <w:rPr>
          <w:spacing w:val="19"/>
        </w:rPr>
        <w:t xml:space="preserve"> </w:t>
      </w:r>
      <w:r>
        <w:t>tohoto</w:t>
      </w:r>
      <w:r>
        <w:rPr>
          <w:spacing w:val="20"/>
        </w:rPr>
        <w:t xml:space="preserve"> </w:t>
      </w:r>
      <w:r>
        <w:t>balíčku</w:t>
      </w:r>
      <w:r>
        <w:rPr>
          <w:spacing w:val="20"/>
        </w:rPr>
        <w:t xml:space="preserve"> </w:t>
      </w:r>
      <w:r>
        <w:t>by</w:t>
      </w:r>
      <w:r>
        <w:rPr>
          <w:spacing w:val="19"/>
        </w:rPr>
        <w:t xml:space="preserve"> </w:t>
      </w:r>
      <w:r>
        <w:t>měl v sobě obsahovat název příslušného PSP balíčku digitalizovaného dokumentu.</w:t>
      </w:r>
    </w:p>
    <w:p w14:paraId="193DDF21" w14:textId="77777777" w:rsidR="008C1205" w:rsidRDefault="008C1205" w:rsidP="008C1205">
      <w:pPr>
        <w:jc w:val="both"/>
        <w:sectPr w:rsidR="008C1205" w:rsidSect="00135BF4">
          <w:pgSz w:w="11900" w:h="16840"/>
          <w:pgMar w:top="1620" w:right="500" w:bottom="1040" w:left="1240" w:header="845" w:footer="852" w:gutter="0"/>
          <w:cols w:space="708"/>
        </w:sectPr>
      </w:pPr>
    </w:p>
    <w:p w14:paraId="75A5C635" w14:textId="77777777" w:rsidR="008C1205" w:rsidRDefault="008C1205" w:rsidP="008C1205">
      <w:pPr>
        <w:pStyle w:val="Zkladntext"/>
        <w:spacing w:before="6"/>
        <w:rPr>
          <w:sz w:val="13"/>
        </w:rPr>
      </w:pPr>
      <w:r>
        <w:rPr>
          <w:noProof/>
          <w:lang w:eastAsia="cs-CZ"/>
        </w:rPr>
        <w:lastRenderedPageBreak/>
        <mc:AlternateContent>
          <mc:Choice Requires="wps">
            <w:drawing>
              <wp:anchor distT="0" distB="0" distL="0" distR="0" simplePos="0" relativeHeight="251672576" behindDoc="0" locked="0" layoutInCell="1" allowOverlap="1" wp14:anchorId="760FA547" wp14:editId="514498E4">
                <wp:simplePos x="0" y="0"/>
                <wp:positionH relativeFrom="page">
                  <wp:posOffset>899160</wp:posOffset>
                </wp:positionH>
                <wp:positionV relativeFrom="page">
                  <wp:posOffset>777239</wp:posOffset>
                </wp:positionV>
                <wp:extent cx="5919470" cy="1270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9470" cy="12700"/>
                        </a:xfrm>
                        <a:custGeom>
                          <a:avLst/>
                          <a:gdLst/>
                          <a:ahLst/>
                          <a:cxnLst/>
                          <a:rect l="l" t="t" r="r" b="b"/>
                          <a:pathLst>
                            <a:path w="5919470" h="12700">
                              <a:moveTo>
                                <a:pt x="5919216" y="0"/>
                              </a:moveTo>
                              <a:lnTo>
                                <a:pt x="4672584" y="0"/>
                              </a:lnTo>
                              <a:lnTo>
                                <a:pt x="4660392" y="0"/>
                              </a:lnTo>
                              <a:lnTo>
                                <a:pt x="0" y="0"/>
                              </a:lnTo>
                              <a:lnTo>
                                <a:pt x="0" y="12192"/>
                              </a:lnTo>
                              <a:lnTo>
                                <a:pt x="4660392" y="12192"/>
                              </a:lnTo>
                              <a:lnTo>
                                <a:pt x="4672584" y="12192"/>
                              </a:lnTo>
                              <a:lnTo>
                                <a:pt x="5919216" y="12192"/>
                              </a:lnTo>
                              <a:lnTo>
                                <a:pt x="5919216" y="0"/>
                              </a:lnTo>
                              <a:close/>
                            </a:path>
                          </a:pathLst>
                        </a:custGeom>
                        <a:solidFill>
                          <a:srgbClr val="A5A1A1"/>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54D213" id="Graphic 30" o:spid="_x0000_s1026" style="position:absolute;margin-left:70.8pt;margin-top:61.2pt;width:466.1pt;height:1pt;z-index:251672576;visibility:visible;mso-wrap-style:square;mso-wrap-distance-left:0;mso-wrap-distance-top:0;mso-wrap-distance-right:0;mso-wrap-distance-bottom:0;mso-position-horizontal:absolute;mso-position-horizontal-relative:page;mso-position-vertical:absolute;mso-position-vertical-relative:page;v-text-anchor:top" coordsize="59194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dWgIAAJcFAAAOAAAAZHJzL2Uyb0RvYy54bWysVF1v2yAUfZ+0/4B4X/zRfDRWnCpq1WpS&#10;1VVqqj0TjGNrGBiQ2Pn3u2CTuOvDumkvcOEeLufce2F10zUcHZk2tRQ5TiYxRkxQWdRin+PX7f2X&#10;a4yMJaIgXAqW4xMz+Gb9+dOqVRlLZSV5wTSCIMJkrcpxZa3KosjQijXETKRiApyl1A2xsNT7qNCk&#10;hegNj9I4nket1IXSkjJjYPeud+K1j1+WjNpvZWmYRTzHwM36Uftx58ZovSLZXhNV1XSgQf6BRUNq&#10;AZeeQ90RS9BB1+9CNTXV0sjSTqhsIlmWNWVeA6hJ4t/UvFREMa8FkmPUOU3m/4WlT8dnjeoix1eQ&#10;HkEaqNHDkA7YgfS0ymSAelHP2gk06lHSHwYc0RuPW5gB05W6cViQhzqf69M516yziMLmbJkspwu4&#10;k4IvSRexvywiWThMD8Y+MOkDkeOjsX2pimCRKli0E8HUUHBXau5LbTGCUmuMoNS7vtSKWHfOsXMm&#10;akdMqkDEeRt5ZFvpcdaJcHzTZI5RkAJULxguxtjpfJHOrqdvsAERZuWjTufz+GqZfgAJmRrdHKKE&#10;uY/WY5IUmDq1wDD4w/z+1o+gL2r+jB7n6e/QoQECV8qlYb0MVyqv51w+0DZuECN5XdzXnLuCGb3f&#10;3XKNjgQ6YTPbJJtkSMcI5ru3b1jXujtZnOAhtND6OTY/D0QzjPhXAU8NsmqDoYOxC4a2/Fb6z8X3&#10;ijZ2230nWiEFZo4t9PuTDA+ZZKGTgb8D9Fh3UsjNwcqydm3uufWMhgW8fq9/+Knc9zJee9TlP13/&#10;AgAA//8DAFBLAwQUAAYACAAAACEAXTzA1d8AAAAMAQAADwAAAGRycy9kb3ducmV2LnhtbEyPQUvD&#10;QBCF74L/YRnBi7SbxtBKzKaI4KEUBKsevE2zYxLMzobstk3+vZOT3ubNPN58r9iOrlNnGkLr2cBq&#10;mYAirrxtuTbw8f6yeAAVIrLFzjMZmCjAtry+KjC3/sJvdD7EWkkIhxwNNDH2udahashhWPqeWG7f&#10;fnAYRQ61tgNeJNx1Ok2StXbYsnxosKfnhqqfw8kZqPe79At3Wbv/nKJ+HScf6M4bc3szPj2CijTG&#10;PzPM+IIOpTAd/YltUJ3obLUWqwxpmoGaHcnmXtoc51WWgS4L/b9E+QsAAP//AwBQSwECLQAUAAYA&#10;CAAAACEAtoM4kv4AAADhAQAAEwAAAAAAAAAAAAAAAAAAAAAAW0NvbnRlbnRfVHlwZXNdLnhtbFBL&#10;AQItABQABgAIAAAAIQA4/SH/1gAAAJQBAAALAAAAAAAAAAAAAAAAAC8BAABfcmVscy8ucmVsc1BL&#10;AQItABQABgAIAAAAIQD8Z+NdWgIAAJcFAAAOAAAAAAAAAAAAAAAAAC4CAABkcnMvZTJvRG9jLnht&#10;bFBLAQItABQABgAIAAAAIQBdPMDV3wAAAAwBAAAPAAAAAAAAAAAAAAAAALQEAABkcnMvZG93bnJl&#10;di54bWxQSwUGAAAAAAQABADzAAAAwAUAAAAA&#10;" path="m5919216,l4672584,r-12192,l,,,12192r4660392,l4672584,12192r1246632,l5919216,xe" fillcolor="#a5a1a1" stroked="f">
                <v:path arrowok="t"/>
                <w10:wrap anchorx="page" anchory="page"/>
              </v:shape>
            </w:pict>
          </mc:Fallback>
        </mc:AlternateContent>
      </w:r>
      <w:r>
        <w:rPr>
          <w:noProof/>
          <w:lang w:eastAsia="cs-CZ"/>
        </w:rPr>
        <mc:AlternateContent>
          <mc:Choice Requires="wps">
            <w:drawing>
              <wp:anchor distT="0" distB="0" distL="0" distR="0" simplePos="0" relativeHeight="251673600" behindDoc="0" locked="0" layoutInCell="1" allowOverlap="1" wp14:anchorId="4FAA45A8" wp14:editId="523F2E46">
                <wp:simplePos x="0" y="0"/>
                <wp:positionH relativeFrom="page">
                  <wp:posOffset>65531</wp:posOffset>
                </wp:positionH>
                <wp:positionV relativeFrom="page">
                  <wp:posOffset>0</wp:posOffset>
                </wp:positionV>
                <wp:extent cx="94615" cy="10693400"/>
                <wp:effectExtent l="0" t="0" r="0" b="0"/>
                <wp:wrapNone/>
                <wp:docPr id="637235643"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693400"/>
                        </a:xfrm>
                        <a:custGeom>
                          <a:avLst/>
                          <a:gdLst/>
                          <a:ahLst/>
                          <a:cxnLst/>
                          <a:rect l="l" t="t" r="r" b="b"/>
                          <a:pathLst>
                            <a:path w="94615" h="10693400">
                              <a:moveTo>
                                <a:pt x="0" y="10693399"/>
                              </a:moveTo>
                              <a:lnTo>
                                <a:pt x="94487" y="10693399"/>
                              </a:lnTo>
                              <a:lnTo>
                                <a:pt x="94487" y="0"/>
                              </a:lnTo>
                              <a:lnTo>
                                <a:pt x="0" y="0"/>
                              </a:lnTo>
                              <a:lnTo>
                                <a:pt x="0" y="10693399"/>
                              </a:lnTo>
                              <a:close/>
                            </a:path>
                          </a:pathLst>
                        </a:custGeom>
                        <a:solidFill>
                          <a:srgbClr val="A7080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1AD1A8" id="Graphic 31" o:spid="_x0000_s1026" style="position:absolute;margin-left:5.15pt;margin-top:0;width:7.45pt;height:842pt;z-index:251673600;visibility:visible;mso-wrap-style:square;mso-wrap-distance-left:0;mso-wrap-distance-top:0;mso-wrap-distance-right:0;mso-wrap-distance-bottom:0;mso-position-horizontal:absolute;mso-position-horizontal-relative:page;mso-position-vertical:absolute;mso-position-vertical-relative:page;v-text-anchor:top" coordsize="94615,1069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tHQQIAAOwEAAAOAAAAZHJzL2Uyb0RvYy54bWysVMFu2zAMvQ/YPwi6L3aaLE2MOEXRosWA&#10;oivQDD0rshwbk0VNUmLn70fJVuJ2t2IXiRKf6MdH0uubrpHkKIytQeV0OkkpEYpDUat9Tn9tH74t&#10;KbGOqYJJUCKnJ2Hpzebrl3WrM3EFFchCGIJBlM1andPKOZ0lieWVaJidgBYKnSWYhjk8mn1SGNZi&#10;9EYmV2m6SFowhTbAhbV4e9876SbEL0vB3c+ytMIRmVPk5sJqwrrza7JZs2xvmK5qPtBgn2DRsFrh&#10;R8+h7plj5GDqf0I1NTdgoXQTDk0CZVlzEXLAbKbph2xeK6ZFyAXFsfosk/1/Yfnz8cWQusjpbEqJ&#10;Yg3W6HGQA29QnlbbDFGv+sX4BK1+Av7boiN55/EHO2C60jQei+mRLmh9OmstOkc4Xq7mi+l3Sjh6&#10;puliNZunoRgJy+JrfrDuUUCIxI5P1vW1KqLFqmjxTkXTYMV9rWWotaMEa20owVrv+lpr5vw7T8+b&#10;pD1TqUZMvLuBo9hCALpLGoHsbLXy0ZDsBSTVGLyaz5fXlMTsLg8iLO46xL7AowrRH/cehy0cpcSP&#10;R1/cx5gPPCOES7Cip+7TDzmcJcGQY9EtyLp4qKX0Gliz391JQ44M1b29TpfpcpBgBAst0XeB74cd&#10;FCfsrhb7Kaf2z4EZQYn8obB//SxGw0RjFw3j5B2EiQ3yG+u23Rszmmg0c+qwiZ4hTgfLYncgfw/o&#10;sf6lgtuDg7L2rRO49YyGA45UyH8Yfz+z43NAXX5Sm78AAAD//wMAUEsDBBQABgAIAAAAIQB4pufj&#10;2wAAAAcBAAAPAAAAZHJzL2Rvd25yZXYueG1sTI/NTsMwEITvSLyDtUhcELUJUFUhTlWBkLim/Ejc&#10;tsmSBOx1ErtteHuWExxnZzT7TbGevVMHmmIf2MLVwoAirkPTc2vh5fnxcgUqJuQGXWCy8E0R1uXp&#10;SYF5E45c0WGbWiUlHHO00KU05FrHuiOPcREGYvE+wuQxiZxa3Ux4lHLvdGbMUnvsWT50ONB9R/XX&#10;du8tbHAc3p4eqtFXn3zh3sfXXpOz9vxs3tyBSjSnvzD84gs6lMK0C3tuonKizbUkLcggcbPbDNRO&#10;rsvVjQFdFvo/f/kDAAD//wMAUEsBAi0AFAAGAAgAAAAhALaDOJL+AAAA4QEAABMAAAAAAAAAAAAA&#10;AAAAAAAAAFtDb250ZW50X1R5cGVzXS54bWxQSwECLQAUAAYACAAAACEAOP0h/9YAAACUAQAACwAA&#10;AAAAAAAAAAAAAAAvAQAAX3JlbHMvLnJlbHNQSwECLQAUAAYACAAAACEAiA47R0ECAADsBAAADgAA&#10;AAAAAAAAAAAAAAAuAgAAZHJzL2Uyb0RvYy54bWxQSwECLQAUAAYACAAAACEAeKbn49sAAAAHAQAA&#10;DwAAAAAAAAAAAAAAAACbBAAAZHJzL2Rvd25yZXYueG1sUEsFBgAAAAAEAAQA8wAAAKMFAAAAAA==&#10;" path="m,10693399r94487,l94487,,,,,10693399xe" fillcolor="#a70808" stroked="f">
                <v:path arrowok="t"/>
                <w10:wrap anchorx="page" anchory="page"/>
              </v:shape>
            </w:pict>
          </mc:Fallback>
        </mc:AlternateContent>
      </w:r>
    </w:p>
    <w:p w14:paraId="73B1DB8F" w14:textId="77777777" w:rsidR="008C1205" w:rsidRDefault="008C1205" w:rsidP="008C1205">
      <w:pPr>
        <w:pStyle w:val="Zkladntext"/>
        <w:spacing w:line="20" w:lineRule="exact"/>
        <w:ind w:left="161"/>
        <w:rPr>
          <w:sz w:val="2"/>
        </w:rPr>
      </w:pPr>
      <w:r>
        <w:rPr>
          <w:noProof/>
          <w:sz w:val="2"/>
          <w:lang w:eastAsia="cs-CZ"/>
        </w:rPr>
        <mc:AlternateContent>
          <mc:Choice Requires="wpg">
            <w:drawing>
              <wp:inline distT="0" distB="0" distL="0" distR="0" wp14:anchorId="5CDF1104" wp14:editId="749C9B45">
                <wp:extent cx="5928360" cy="1270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8360" cy="12700"/>
                          <a:chOff x="0" y="0"/>
                          <a:chExt cx="5928360" cy="12700"/>
                        </a:xfrm>
                      </wpg:grpSpPr>
                      <wps:wsp>
                        <wps:cNvPr id="35" name="Graphic 33"/>
                        <wps:cNvSpPr/>
                        <wps:spPr>
                          <a:xfrm>
                            <a:off x="0" y="0"/>
                            <a:ext cx="5928360" cy="12700"/>
                          </a:xfrm>
                          <a:custGeom>
                            <a:avLst/>
                            <a:gdLst/>
                            <a:ahLst/>
                            <a:cxnLst/>
                            <a:rect l="l" t="t" r="r" b="b"/>
                            <a:pathLst>
                              <a:path w="5928360" h="12700">
                                <a:moveTo>
                                  <a:pt x="5928359" y="0"/>
                                </a:moveTo>
                                <a:lnTo>
                                  <a:pt x="0" y="0"/>
                                </a:lnTo>
                                <a:lnTo>
                                  <a:pt x="0" y="12191"/>
                                </a:lnTo>
                                <a:lnTo>
                                  <a:pt x="5928359" y="12191"/>
                                </a:lnTo>
                                <a:lnTo>
                                  <a:pt x="5928359" y="0"/>
                                </a:lnTo>
                                <a:close/>
                              </a:path>
                            </a:pathLst>
                          </a:custGeom>
                          <a:solidFill>
                            <a:srgbClr val="A5A1A1"/>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D5BAA4" id="Group 32" o:spid="_x0000_s1026" style="width:466.8pt;height:1pt;mso-position-horizontal-relative:char;mso-position-vertical-relative:line" coordsize="592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s/gAIAABsGAAAOAAAAZHJzL2Uyb0RvYy54bWykVFtP2zAUfp+0/2D5faRpBYOIFFUw0CTE&#10;kADt2XWci+b4eLbblH+/45O6jUCaNPbiHOd8PpfvXC6vdr1mW+V8B6bk+cmMM2UkVJ1pSv7yfPvl&#10;nDMfhKmEBqNK/qo8v1p+/nQ52ELNoQVdKcfQiPHFYEvehmCLLPOyVb3wJ2CVQWUNrhcBr67JKicG&#10;tN7rbD6bnWUDuMo6kMp7/HszKvmS7Ne1kuFHXXsVmC45xhbodHSu45ktL0XROGHbTu7DEB+Iohed&#10;QacHUzciCLZx3TtTfScdeKjDiYQ+g7rupKIcMJt89iabOwcbS7k0xdDYA01I7RuePmxWPmwfHeuq&#10;ki/mnBnRY43ILcM7kjPYpkDMnbNP9tGNGaJ4D/KXR3X2Vh/vzRG8q10fH2GibEesvx5YV7vAJP48&#10;vZifL86wOBJ1+fzrbF8V2WLp3r2S7be/vstEMTql0A6hDBb7yx8p9P9H4VMrrKLK+EhPonBxpHDs&#10;qMViJJFQkUGi1Bd+T+bH+TnkKQq58eFOAREttvc+jE1dJUm0SZI7k0SHoxGHQtNQBM5wKBxnOBTr&#10;cSisCPFdrF4U2TCpVJsKFbU9bNUzEC7EclE9Ty84S6XGUI8YbaZYrPoElXTpa8neiMnn+UUeI0Nr&#10;SZ++I27q99/Q1HATu1KDV6OrmDr5PNCBuCnhHnRX3XZaRwK8a9bX2rGtQGZXp6t8lUKewLAxUwNE&#10;aQ3VK/bPgDuo5P73RjjFmf5usEPjwkqCS8I6CS7oa6C1Rtw7H553P4WzzKJY8oDz9QCpUUWROgPj&#10;j4ARG18aWG0C1F1sG4ptjGh/waEhiTYQMbHflnHFTe+EOu705R8AAAD//wMAUEsDBBQABgAIAAAA&#10;IQAn7k032wAAAAMBAAAPAAAAZHJzL2Rvd25yZXYueG1sTI9Ba8JAEIXvhf6HZQq91U0MSk2zEZHW&#10;kxSqgngbs2MSzM6G7JrEf99tL+1l4PEe732TLUfTiJ46V1tWEE8iEMSF1TWXCg77j5dXEM4ja2ws&#10;k4I7OVjmjw8ZptoO/EX9zpcilLBLUUHlfZtK6YqKDLqJbYmDd7GdQR9kV0rd4RDKTSOnUTSXBmsO&#10;CxW2tK6ouO5uRsFmwGGVxO/99npZ30/72edxG5NSz0/j6g2Ep9H/heEHP6BDHpjO9sbaiUZBeMT/&#10;3uAtkmQO4qxgGoHMM/mfPf8GAAD//wMAUEsBAi0AFAAGAAgAAAAhALaDOJL+AAAA4QEAABMAAAAA&#10;AAAAAAAAAAAAAAAAAFtDb250ZW50X1R5cGVzXS54bWxQSwECLQAUAAYACAAAACEAOP0h/9YAAACU&#10;AQAACwAAAAAAAAAAAAAAAAAvAQAAX3JlbHMvLnJlbHNQSwECLQAUAAYACAAAACEAGdnLP4ACAAAb&#10;BgAADgAAAAAAAAAAAAAAAAAuAgAAZHJzL2Uyb0RvYy54bWxQSwECLQAUAAYACAAAACEAJ+5NN9sA&#10;AAADAQAADwAAAAAAAAAAAAAAAADaBAAAZHJzL2Rvd25yZXYueG1sUEsFBgAAAAAEAAQA8wAAAOIF&#10;AAAAAA==&#10;">
                <v:shape id="Graphic 33" o:spid="_x0000_s1027" style="position:absolute;width:59283;height:127;visibility:visible;mso-wrap-style:square;v-text-anchor:top" coordsize="59283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JEVxAAAANsAAAAPAAAAZHJzL2Rvd25yZXYueG1sRI/BbsIw&#10;EETvlfgHa5G4FYdGoDbFiVBaJHqqgH7ANt7GgXidxgbC3+NKlTiOZuaNZlkMthVn6n3jWMFsmoAg&#10;rpxuuFbwtV8/PoPwAVlj65gUXMlDkY8elphpd+EtnXehFhHCPkMFJoQuk9JXhiz6qeuIo/fjeosh&#10;yr6WusdLhNtWPiXJQlpsOC4Y7Kg0VB13J6vg43O+nety7+Ti9+3wXZqXtH7XSk3Gw+oVRKAh3MP/&#10;7Y1WkKbw9yX+AJnfAAAA//8DAFBLAQItABQABgAIAAAAIQDb4fbL7gAAAIUBAAATAAAAAAAAAAAA&#10;AAAAAAAAAABbQ29udGVudF9UeXBlc10ueG1sUEsBAi0AFAAGAAgAAAAhAFr0LFu/AAAAFQEAAAsA&#10;AAAAAAAAAAAAAAAAHwEAAF9yZWxzLy5yZWxzUEsBAi0AFAAGAAgAAAAhABrEkRXEAAAA2wAAAA8A&#10;AAAAAAAAAAAAAAAABwIAAGRycy9kb3ducmV2LnhtbFBLBQYAAAAAAwADALcAAAD4AgAAAAA=&#10;" path="m5928359,l,,,12191r5928359,l5928359,xe" fillcolor="#a5a1a1" stroked="f">
                  <v:path arrowok="t"/>
                </v:shape>
                <w10:anchorlock/>
              </v:group>
            </w:pict>
          </mc:Fallback>
        </mc:AlternateContent>
      </w:r>
    </w:p>
    <w:p w14:paraId="0940E3FB" w14:textId="77777777" w:rsidR="008C1205" w:rsidRDefault="008C1205" w:rsidP="008C1205">
      <w:pPr>
        <w:pStyle w:val="Zkladntext"/>
        <w:spacing w:before="210"/>
        <w:rPr>
          <w:sz w:val="29"/>
        </w:rPr>
      </w:pPr>
    </w:p>
    <w:p w14:paraId="1976BE5F" w14:textId="77777777" w:rsidR="008C1205" w:rsidRDefault="008C1205" w:rsidP="008C1205">
      <w:pPr>
        <w:pStyle w:val="Nadpis1"/>
        <w:numPr>
          <w:ilvl w:val="0"/>
          <w:numId w:val="2"/>
        </w:numPr>
        <w:tabs>
          <w:tab w:val="left" w:pos="567"/>
        </w:tabs>
        <w:ind w:left="567" w:hanging="392"/>
      </w:pPr>
      <w:bookmarkStart w:id="14" w:name="_TOC_250001"/>
      <w:r>
        <w:rPr>
          <w:smallCaps/>
          <w:color w:val="A70808"/>
          <w:spacing w:val="16"/>
        </w:rPr>
        <w:t>Předání</w:t>
      </w:r>
      <w:r>
        <w:rPr>
          <w:smallCaps/>
          <w:color w:val="A70808"/>
          <w:spacing w:val="38"/>
        </w:rPr>
        <w:t xml:space="preserve"> </w:t>
      </w:r>
      <w:bookmarkEnd w:id="14"/>
      <w:r>
        <w:rPr>
          <w:smallCaps/>
          <w:color w:val="A70808"/>
          <w:spacing w:val="8"/>
        </w:rPr>
        <w:t>dat</w:t>
      </w:r>
    </w:p>
    <w:p w14:paraId="7B720019" w14:textId="77777777" w:rsidR="008C1205" w:rsidRDefault="008C1205" w:rsidP="008C1205">
      <w:pPr>
        <w:pStyle w:val="Zkladntext"/>
        <w:rPr>
          <w:rFonts w:ascii="Century Gothic"/>
          <w:sz w:val="29"/>
        </w:rPr>
      </w:pPr>
    </w:p>
    <w:p w14:paraId="5F7ACB1F" w14:textId="77777777" w:rsidR="008C1205" w:rsidRDefault="008C1205" w:rsidP="008C1205">
      <w:pPr>
        <w:pStyle w:val="Zkladntext"/>
        <w:spacing w:before="32"/>
        <w:rPr>
          <w:rFonts w:ascii="Century Gothic"/>
          <w:sz w:val="29"/>
        </w:rPr>
      </w:pPr>
    </w:p>
    <w:p w14:paraId="04CF50D6" w14:textId="77777777" w:rsidR="008C1205" w:rsidRDefault="008C1205" w:rsidP="008C1205">
      <w:pPr>
        <w:pStyle w:val="Zkladntext"/>
        <w:ind w:left="175" w:hanging="1"/>
      </w:pPr>
      <w:r>
        <w:t>Výsledná</w:t>
      </w:r>
      <w:r>
        <w:rPr>
          <w:spacing w:val="-3"/>
        </w:rPr>
        <w:t xml:space="preserve"> </w:t>
      </w:r>
      <w:r>
        <w:t>data</w:t>
      </w:r>
      <w:r>
        <w:rPr>
          <w:spacing w:val="-3"/>
        </w:rPr>
        <w:t xml:space="preserve"> </w:t>
      </w:r>
      <w:r>
        <w:t>budou</w:t>
      </w:r>
      <w:r>
        <w:rPr>
          <w:spacing w:val="-3"/>
        </w:rPr>
        <w:t xml:space="preserve"> </w:t>
      </w:r>
      <w:r>
        <w:t>předána</w:t>
      </w:r>
      <w:r>
        <w:rPr>
          <w:spacing w:val="-2"/>
        </w:rPr>
        <w:t xml:space="preserve"> </w:t>
      </w:r>
      <w:r>
        <w:t>na</w:t>
      </w:r>
      <w:r>
        <w:rPr>
          <w:spacing w:val="-3"/>
        </w:rPr>
        <w:t xml:space="preserve"> </w:t>
      </w:r>
      <w:r>
        <w:t>externím</w:t>
      </w:r>
      <w:r>
        <w:rPr>
          <w:spacing w:val="-3"/>
        </w:rPr>
        <w:t xml:space="preserve"> </w:t>
      </w:r>
      <w:r>
        <w:t>disku, nebo</w:t>
      </w:r>
      <w:r>
        <w:rPr>
          <w:spacing w:val="-3"/>
        </w:rPr>
        <w:t xml:space="preserve"> </w:t>
      </w:r>
      <w:r>
        <w:t>přes</w:t>
      </w:r>
      <w:r>
        <w:rPr>
          <w:spacing w:val="-3"/>
        </w:rPr>
        <w:t xml:space="preserve"> </w:t>
      </w:r>
      <w:r>
        <w:t>FTP</w:t>
      </w:r>
      <w:r>
        <w:rPr>
          <w:spacing w:val="-2"/>
        </w:rPr>
        <w:t xml:space="preserve"> </w:t>
      </w:r>
      <w:r>
        <w:t>a</w:t>
      </w:r>
      <w:r>
        <w:rPr>
          <w:spacing w:val="-3"/>
        </w:rPr>
        <w:t xml:space="preserve"> </w:t>
      </w:r>
      <w:r>
        <w:t>zároveň</w:t>
      </w:r>
      <w:r>
        <w:rPr>
          <w:spacing w:val="-2"/>
        </w:rPr>
        <w:t xml:space="preserve"> </w:t>
      </w:r>
      <w:r>
        <w:t>do</w:t>
      </w:r>
      <w:r>
        <w:rPr>
          <w:spacing w:val="-3"/>
        </w:rPr>
        <w:t xml:space="preserve"> </w:t>
      </w:r>
      <w:r>
        <w:t>NK</w:t>
      </w:r>
      <w:r>
        <w:rPr>
          <w:spacing w:val="-2"/>
        </w:rPr>
        <w:t xml:space="preserve"> </w:t>
      </w:r>
      <w:r>
        <w:t>ČR</w:t>
      </w:r>
      <w:r>
        <w:rPr>
          <w:spacing w:val="-4"/>
        </w:rPr>
        <w:t xml:space="preserve"> </w:t>
      </w:r>
      <w:r>
        <w:t>dle požadavků dotačního titulu VISK 7.</w:t>
      </w:r>
    </w:p>
    <w:p w14:paraId="205CDCCA" w14:textId="77777777" w:rsidR="008C1205" w:rsidRDefault="008C1205" w:rsidP="008C1205">
      <w:pPr>
        <w:pStyle w:val="Zkladntext"/>
      </w:pPr>
    </w:p>
    <w:p w14:paraId="258EE9F5" w14:textId="77777777" w:rsidR="008C1205" w:rsidRDefault="008C1205" w:rsidP="008C1205">
      <w:pPr>
        <w:pStyle w:val="Zkladntext"/>
      </w:pPr>
    </w:p>
    <w:p w14:paraId="76B214CC" w14:textId="77777777" w:rsidR="008C1205" w:rsidRDefault="008C1205" w:rsidP="008C1205">
      <w:pPr>
        <w:pStyle w:val="Zkladntext"/>
        <w:spacing w:before="94"/>
      </w:pPr>
    </w:p>
    <w:p w14:paraId="28D4CA2D" w14:textId="77777777" w:rsidR="008C1205" w:rsidRDefault="008C1205" w:rsidP="008C1205">
      <w:pPr>
        <w:pStyle w:val="Nadpis1"/>
        <w:numPr>
          <w:ilvl w:val="0"/>
          <w:numId w:val="2"/>
        </w:numPr>
        <w:tabs>
          <w:tab w:val="left" w:pos="567"/>
        </w:tabs>
        <w:spacing w:before="1"/>
        <w:ind w:left="567" w:hanging="392"/>
      </w:pPr>
      <w:bookmarkStart w:id="15" w:name="_TOC_250000"/>
      <w:r>
        <w:rPr>
          <w:smallCaps/>
          <w:color w:val="A70808"/>
          <w:spacing w:val="15"/>
        </w:rPr>
        <w:t>Cenová</w:t>
      </w:r>
      <w:r>
        <w:rPr>
          <w:smallCaps/>
          <w:color w:val="A70808"/>
          <w:spacing w:val="42"/>
        </w:rPr>
        <w:t xml:space="preserve"> </w:t>
      </w:r>
      <w:bookmarkEnd w:id="15"/>
      <w:r>
        <w:rPr>
          <w:smallCaps/>
          <w:color w:val="A70808"/>
          <w:spacing w:val="14"/>
        </w:rPr>
        <w:t>nabídka</w:t>
      </w:r>
    </w:p>
    <w:p w14:paraId="065CE1C4" w14:textId="77777777" w:rsidR="008C1205" w:rsidRDefault="008C1205" w:rsidP="008C1205">
      <w:pPr>
        <w:pStyle w:val="Zkladntext"/>
        <w:spacing w:before="234"/>
        <w:rPr>
          <w:rFonts w:ascii="Century Gothic"/>
          <w:sz w:val="20"/>
        </w:rPr>
      </w:pPr>
    </w:p>
    <w:tbl>
      <w:tblPr>
        <w:tblStyle w:val="TableNormal"/>
        <w:tblW w:w="0" w:type="auto"/>
        <w:tblInd w:w="195" w:type="dxa"/>
        <w:tblBorders>
          <w:top w:val="single" w:sz="8" w:space="0" w:color="D34817"/>
          <w:left w:val="single" w:sz="8" w:space="0" w:color="D34817"/>
          <w:bottom w:val="single" w:sz="8" w:space="0" w:color="D34817"/>
          <w:right w:val="single" w:sz="8" w:space="0" w:color="D34817"/>
          <w:insideH w:val="single" w:sz="8" w:space="0" w:color="D34817"/>
          <w:insideV w:val="single" w:sz="8" w:space="0" w:color="D34817"/>
        </w:tblBorders>
        <w:tblLayout w:type="fixed"/>
        <w:tblLook w:val="01E0" w:firstRow="1" w:lastRow="1" w:firstColumn="1" w:lastColumn="1" w:noHBand="0" w:noVBand="0"/>
      </w:tblPr>
      <w:tblGrid>
        <w:gridCol w:w="1903"/>
        <w:gridCol w:w="1183"/>
        <w:gridCol w:w="1238"/>
        <w:gridCol w:w="1168"/>
        <w:gridCol w:w="3558"/>
      </w:tblGrid>
      <w:tr w:rsidR="008C1205" w14:paraId="54B1C494" w14:textId="77777777" w:rsidTr="00606A2B">
        <w:trPr>
          <w:trHeight w:val="778"/>
        </w:trPr>
        <w:tc>
          <w:tcPr>
            <w:tcW w:w="1903" w:type="dxa"/>
            <w:tcBorders>
              <w:bottom w:val="single" w:sz="18" w:space="0" w:color="D34817"/>
            </w:tcBorders>
          </w:tcPr>
          <w:p w14:paraId="344DBF45" w14:textId="77777777" w:rsidR="008C1205" w:rsidRDefault="008C1205" w:rsidP="00606A2B">
            <w:pPr>
              <w:pStyle w:val="TableParagraph"/>
              <w:spacing w:before="1"/>
              <w:ind w:left="109"/>
              <w:rPr>
                <w:rFonts w:ascii="Century Gothic" w:hAnsi="Century Gothic"/>
                <w:b/>
              </w:rPr>
            </w:pPr>
            <w:r>
              <w:rPr>
                <w:rFonts w:ascii="Century Gothic" w:hAnsi="Century Gothic"/>
                <w:b/>
                <w:spacing w:val="-2"/>
              </w:rPr>
              <w:t>Položka</w:t>
            </w:r>
          </w:p>
        </w:tc>
        <w:tc>
          <w:tcPr>
            <w:tcW w:w="1183" w:type="dxa"/>
            <w:tcBorders>
              <w:bottom w:val="single" w:sz="18" w:space="0" w:color="D34817"/>
            </w:tcBorders>
          </w:tcPr>
          <w:p w14:paraId="25AF9435" w14:textId="77777777" w:rsidR="008C1205" w:rsidRDefault="008C1205" w:rsidP="00606A2B">
            <w:pPr>
              <w:pStyle w:val="TableParagraph"/>
              <w:spacing w:before="1"/>
              <w:ind w:left="107"/>
              <w:rPr>
                <w:rFonts w:ascii="Century Gothic"/>
                <w:b/>
              </w:rPr>
            </w:pPr>
            <w:r>
              <w:rPr>
                <w:rFonts w:ascii="Century Gothic"/>
                <w:b/>
              </w:rPr>
              <w:t>Cena</w:t>
            </w:r>
            <w:r>
              <w:rPr>
                <w:rFonts w:ascii="Century Gothic"/>
                <w:b/>
                <w:spacing w:val="34"/>
              </w:rPr>
              <w:t xml:space="preserve"> </w:t>
            </w:r>
            <w:r>
              <w:rPr>
                <w:rFonts w:ascii="Century Gothic"/>
                <w:b/>
              </w:rPr>
              <w:t xml:space="preserve">za </w:t>
            </w:r>
            <w:r>
              <w:rPr>
                <w:rFonts w:ascii="Century Gothic"/>
                <w:b/>
                <w:spacing w:val="-2"/>
              </w:rPr>
              <w:t>jednotku</w:t>
            </w:r>
          </w:p>
        </w:tc>
        <w:tc>
          <w:tcPr>
            <w:tcW w:w="1238" w:type="dxa"/>
            <w:tcBorders>
              <w:bottom w:val="single" w:sz="18" w:space="0" w:color="D34817"/>
            </w:tcBorders>
          </w:tcPr>
          <w:p w14:paraId="5BD57C6F" w14:textId="77777777" w:rsidR="008C1205" w:rsidRDefault="008C1205" w:rsidP="00606A2B">
            <w:pPr>
              <w:pStyle w:val="TableParagraph"/>
              <w:spacing w:before="1"/>
              <w:ind w:left="25" w:right="18"/>
              <w:jc w:val="center"/>
              <w:rPr>
                <w:rFonts w:ascii="Century Gothic"/>
                <w:b/>
              </w:rPr>
            </w:pPr>
            <w:r>
              <w:rPr>
                <w:rFonts w:ascii="Century Gothic"/>
                <w:b/>
                <w:spacing w:val="-2"/>
              </w:rPr>
              <w:t>Jednotka</w:t>
            </w:r>
          </w:p>
        </w:tc>
        <w:tc>
          <w:tcPr>
            <w:tcW w:w="1168" w:type="dxa"/>
            <w:tcBorders>
              <w:bottom w:val="single" w:sz="18" w:space="0" w:color="D34817"/>
            </w:tcBorders>
          </w:tcPr>
          <w:p w14:paraId="28139D98" w14:textId="77777777" w:rsidR="008C1205" w:rsidRDefault="008C1205" w:rsidP="00606A2B">
            <w:pPr>
              <w:pStyle w:val="TableParagraph"/>
              <w:spacing w:before="1"/>
              <w:ind w:left="110"/>
              <w:rPr>
                <w:rFonts w:ascii="Century Gothic" w:hAnsi="Century Gothic"/>
                <w:b/>
              </w:rPr>
            </w:pPr>
            <w:r>
              <w:rPr>
                <w:rFonts w:ascii="Century Gothic" w:hAnsi="Century Gothic"/>
                <w:b/>
                <w:spacing w:val="-4"/>
              </w:rPr>
              <w:t xml:space="preserve">Počet </w:t>
            </w:r>
            <w:r>
              <w:rPr>
                <w:rFonts w:ascii="Century Gothic" w:hAnsi="Century Gothic"/>
                <w:b/>
                <w:spacing w:val="-2"/>
              </w:rPr>
              <w:t>jednotek</w:t>
            </w:r>
          </w:p>
        </w:tc>
        <w:tc>
          <w:tcPr>
            <w:tcW w:w="3558" w:type="dxa"/>
            <w:tcBorders>
              <w:bottom w:val="single" w:sz="18" w:space="0" w:color="D34817"/>
            </w:tcBorders>
          </w:tcPr>
          <w:p w14:paraId="13919FF2" w14:textId="77777777" w:rsidR="008C1205" w:rsidRDefault="008C1205" w:rsidP="00606A2B">
            <w:pPr>
              <w:pStyle w:val="TableParagraph"/>
              <w:spacing w:before="1"/>
              <w:ind w:right="1027"/>
              <w:jc w:val="right"/>
              <w:rPr>
                <w:rFonts w:ascii="Century Gothic"/>
                <w:b/>
              </w:rPr>
            </w:pPr>
            <w:r>
              <w:rPr>
                <w:rFonts w:ascii="Century Gothic"/>
                <w:b/>
              </w:rPr>
              <w:t>Cena</w:t>
            </w:r>
            <w:r>
              <w:rPr>
                <w:rFonts w:ascii="Century Gothic"/>
                <w:b/>
                <w:spacing w:val="-4"/>
              </w:rPr>
              <w:t xml:space="preserve"> </w:t>
            </w:r>
            <w:r>
              <w:rPr>
                <w:rFonts w:ascii="Century Gothic"/>
                <w:b/>
              </w:rPr>
              <w:t>celkem</w:t>
            </w:r>
            <w:r>
              <w:rPr>
                <w:rFonts w:ascii="Century Gothic"/>
                <w:b/>
                <w:spacing w:val="-3"/>
              </w:rPr>
              <w:t xml:space="preserve"> </w:t>
            </w:r>
            <w:r>
              <w:rPr>
                <w:rFonts w:ascii="Century Gothic"/>
                <w:b/>
              </w:rPr>
              <w:t>bez</w:t>
            </w:r>
            <w:r>
              <w:rPr>
                <w:rFonts w:ascii="Century Gothic"/>
                <w:b/>
                <w:spacing w:val="-4"/>
              </w:rPr>
              <w:t xml:space="preserve"> </w:t>
            </w:r>
            <w:r>
              <w:rPr>
                <w:rFonts w:ascii="Century Gothic"/>
                <w:b/>
                <w:spacing w:val="-5"/>
              </w:rPr>
              <w:t>DPH</w:t>
            </w:r>
          </w:p>
        </w:tc>
      </w:tr>
      <w:tr w:rsidR="008C1205" w14:paraId="19F0D670" w14:textId="77777777" w:rsidTr="00606A2B">
        <w:trPr>
          <w:trHeight w:val="1589"/>
        </w:trPr>
        <w:tc>
          <w:tcPr>
            <w:tcW w:w="1903" w:type="dxa"/>
            <w:tcBorders>
              <w:top w:val="single" w:sz="18" w:space="0" w:color="D34817"/>
            </w:tcBorders>
            <w:shd w:val="clear" w:color="auto" w:fill="F8CFC1"/>
          </w:tcPr>
          <w:p w14:paraId="42CF4E69" w14:textId="77777777" w:rsidR="008C1205" w:rsidRDefault="008C1205" w:rsidP="00606A2B">
            <w:pPr>
              <w:pStyle w:val="TableParagraph"/>
              <w:spacing w:before="1"/>
              <w:ind w:left="172" w:right="149" w:firstLine="3"/>
              <w:jc w:val="center"/>
              <w:rPr>
                <w:rFonts w:ascii="Century Gothic" w:hAnsi="Century Gothic"/>
                <w:b/>
              </w:rPr>
            </w:pPr>
            <w:r>
              <w:rPr>
                <w:rFonts w:ascii="Century Gothic" w:hAnsi="Century Gothic"/>
                <w:b/>
              </w:rPr>
              <w:t xml:space="preserve">Digitalizace – </w:t>
            </w:r>
            <w:r>
              <w:rPr>
                <w:rFonts w:ascii="Century Gothic" w:hAnsi="Century Gothic"/>
                <w:b/>
                <w:spacing w:val="-2"/>
              </w:rPr>
              <w:t xml:space="preserve">skenování, </w:t>
            </w:r>
            <w:r>
              <w:rPr>
                <w:rFonts w:ascii="Century Gothic" w:hAnsi="Century Gothic"/>
                <w:b/>
              </w:rPr>
              <w:t>popis</w:t>
            </w:r>
            <w:r>
              <w:rPr>
                <w:rFonts w:ascii="Century Gothic" w:hAnsi="Century Gothic"/>
                <w:b/>
                <w:spacing w:val="-16"/>
              </w:rPr>
              <w:t xml:space="preserve"> </w:t>
            </w:r>
            <w:r>
              <w:rPr>
                <w:rFonts w:ascii="Century Gothic" w:hAnsi="Century Gothic"/>
                <w:b/>
              </w:rPr>
              <w:t>metadat dle standardů NDK VISK7</w:t>
            </w:r>
          </w:p>
        </w:tc>
        <w:tc>
          <w:tcPr>
            <w:tcW w:w="1183" w:type="dxa"/>
            <w:tcBorders>
              <w:top w:val="single" w:sz="18" w:space="0" w:color="D34817"/>
            </w:tcBorders>
            <w:shd w:val="clear" w:color="auto" w:fill="F8CFC1"/>
          </w:tcPr>
          <w:p w14:paraId="25FFFA86" w14:textId="77777777" w:rsidR="008C1205" w:rsidRDefault="008C1205" w:rsidP="00606A2B">
            <w:pPr>
              <w:pStyle w:val="TableParagraph"/>
              <w:rPr>
                <w:rFonts w:ascii="Century Gothic"/>
              </w:rPr>
            </w:pPr>
          </w:p>
          <w:p w14:paraId="683A9B21" w14:textId="77777777" w:rsidR="008C1205" w:rsidRDefault="008C1205" w:rsidP="00606A2B">
            <w:pPr>
              <w:pStyle w:val="TableParagraph"/>
              <w:spacing w:before="3"/>
              <w:rPr>
                <w:rFonts w:ascii="Century Gothic"/>
              </w:rPr>
            </w:pPr>
          </w:p>
          <w:p w14:paraId="2B5E2086" w14:textId="77777777" w:rsidR="008C1205" w:rsidRDefault="008C1205" w:rsidP="00606A2B">
            <w:pPr>
              <w:pStyle w:val="TableParagraph"/>
              <w:ind w:left="20"/>
              <w:jc w:val="center"/>
            </w:pPr>
            <w:r>
              <w:rPr>
                <w:spacing w:val="-4"/>
              </w:rPr>
              <w:t>9,50</w:t>
            </w:r>
          </w:p>
        </w:tc>
        <w:tc>
          <w:tcPr>
            <w:tcW w:w="1238" w:type="dxa"/>
            <w:tcBorders>
              <w:top w:val="single" w:sz="18" w:space="0" w:color="D34817"/>
            </w:tcBorders>
            <w:shd w:val="clear" w:color="auto" w:fill="F8CFC1"/>
          </w:tcPr>
          <w:p w14:paraId="55127EDC" w14:textId="77777777" w:rsidR="008C1205" w:rsidRDefault="008C1205" w:rsidP="00606A2B">
            <w:pPr>
              <w:pStyle w:val="TableParagraph"/>
              <w:rPr>
                <w:rFonts w:ascii="Century Gothic"/>
              </w:rPr>
            </w:pPr>
          </w:p>
          <w:p w14:paraId="41999105" w14:textId="77777777" w:rsidR="008C1205" w:rsidRDefault="008C1205" w:rsidP="00606A2B">
            <w:pPr>
              <w:pStyle w:val="TableParagraph"/>
              <w:spacing w:before="3"/>
              <w:rPr>
                <w:rFonts w:ascii="Century Gothic"/>
              </w:rPr>
            </w:pPr>
          </w:p>
          <w:p w14:paraId="3B5D3127" w14:textId="77777777" w:rsidR="008C1205" w:rsidRDefault="008C1205" w:rsidP="00606A2B">
            <w:pPr>
              <w:pStyle w:val="TableParagraph"/>
              <w:ind w:left="25"/>
              <w:jc w:val="center"/>
            </w:pPr>
            <w:r>
              <w:rPr>
                <w:spacing w:val="-2"/>
              </w:rPr>
              <w:t>strana</w:t>
            </w:r>
          </w:p>
        </w:tc>
        <w:tc>
          <w:tcPr>
            <w:tcW w:w="1168" w:type="dxa"/>
            <w:tcBorders>
              <w:top w:val="single" w:sz="18" w:space="0" w:color="D34817"/>
            </w:tcBorders>
            <w:shd w:val="clear" w:color="auto" w:fill="F8CFC1"/>
          </w:tcPr>
          <w:p w14:paraId="013371D3" w14:textId="77777777" w:rsidR="008C1205" w:rsidRDefault="008C1205" w:rsidP="00606A2B">
            <w:pPr>
              <w:pStyle w:val="TableParagraph"/>
              <w:rPr>
                <w:rFonts w:ascii="Century Gothic"/>
              </w:rPr>
            </w:pPr>
          </w:p>
          <w:p w14:paraId="2DA25829" w14:textId="77777777" w:rsidR="008C1205" w:rsidRDefault="008C1205" w:rsidP="00606A2B">
            <w:pPr>
              <w:pStyle w:val="TableParagraph"/>
              <w:spacing w:before="3"/>
              <w:rPr>
                <w:rFonts w:ascii="Century Gothic"/>
              </w:rPr>
            </w:pPr>
          </w:p>
          <w:p w14:paraId="481CF2B0" w14:textId="77777777" w:rsidR="008C1205" w:rsidRDefault="008C1205" w:rsidP="00606A2B">
            <w:pPr>
              <w:pStyle w:val="TableParagraph"/>
              <w:ind w:left="24"/>
              <w:jc w:val="center"/>
            </w:pPr>
            <w:r>
              <w:t xml:space="preserve">8 </w:t>
            </w:r>
            <w:r>
              <w:rPr>
                <w:spacing w:val="-5"/>
              </w:rPr>
              <w:t>517</w:t>
            </w:r>
          </w:p>
        </w:tc>
        <w:tc>
          <w:tcPr>
            <w:tcW w:w="3558" w:type="dxa"/>
            <w:tcBorders>
              <w:top w:val="single" w:sz="18" w:space="0" w:color="D34817"/>
            </w:tcBorders>
            <w:shd w:val="clear" w:color="auto" w:fill="F8CFC1"/>
          </w:tcPr>
          <w:p w14:paraId="19972E75" w14:textId="77777777" w:rsidR="008C1205" w:rsidRPr="006169CD" w:rsidRDefault="008C1205" w:rsidP="00606A2B">
            <w:pPr>
              <w:pStyle w:val="TableParagraph"/>
            </w:pPr>
          </w:p>
          <w:p w14:paraId="57DDF87F" w14:textId="77777777" w:rsidR="008C1205" w:rsidRPr="006169CD" w:rsidRDefault="008C1205" w:rsidP="00606A2B">
            <w:pPr>
              <w:pStyle w:val="TableParagraph"/>
              <w:spacing w:before="3"/>
            </w:pPr>
          </w:p>
          <w:p w14:paraId="7993109A" w14:textId="43A2AF1D" w:rsidR="008C1205" w:rsidRDefault="006169CD" w:rsidP="00606A2B">
            <w:pPr>
              <w:pStyle w:val="TableParagraph"/>
              <w:ind w:left="1124"/>
            </w:pPr>
            <w:r w:rsidRPr="006169CD">
              <w:t>80 911,50 Kč</w:t>
            </w:r>
          </w:p>
        </w:tc>
      </w:tr>
      <w:tr w:rsidR="008C1205" w14:paraId="52FB6AFA" w14:textId="77777777" w:rsidTr="00606A2B">
        <w:trPr>
          <w:trHeight w:val="1626"/>
        </w:trPr>
        <w:tc>
          <w:tcPr>
            <w:tcW w:w="1903" w:type="dxa"/>
          </w:tcPr>
          <w:p w14:paraId="475F4F25" w14:textId="77777777" w:rsidR="008C1205" w:rsidRDefault="008C1205" w:rsidP="00606A2B">
            <w:pPr>
              <w:pStyle w:val="TableParagraph"/>
              <w:spacing w:before="240"/>
              <w:rPr>
                <w:rFonts w:ascii="Century Gothic"/>
              </w:rPr>
            </w:pPr>
          </w:p>
          <w:p w14:paraId="2E6C0AB8" w14:textId="77777777" w:rsidR="008C1205" w:rsidRDefault="008C1205" w:rsidP="00606A2B">
            <w:pPr>
              <w:pStyle w:val="TableParagraph"/>
              <w:ind w:left="44" w:right="19"/>
              <w:jc w:val="center"/>
              <w:rPr>
                <w:rFonts w:ascii="Century Gothic" w:hAnsi="Century Gothic"/>
                <w:b/>
              </w:rPr>
            </w:pPr>
            <w:r>
              <w:rPr>
                <w:rFonts w:ascii="Century Gothic" w:hAnsi="Century Gothic"/>
                <w:b/>
              </w:rPr>
              <w:t>Popis</w:t>
            </w:r>
            <w:r>
              <w:rPr>
                <w:rFonts w:ascii="Century Gothic" w:hAnsi="Century Gothic"/>
                <w:b/>
                <w:spacing w:val="-16"/>
              </w:rPr>
              <w:t xml:space="preserve"> </w:t>
            </w:r>
            <w:r>
              <w:rPr>
                <w:rFonts w:ascii="Century Gothic" w:hAnsi="Century Gothic"/>
                <w:b/>
              </w:rPr>
              <w:t>metadat dle standardů NDK VISK7</w:t>
            </w:r>
          </w:p>
        </w:tc>
        <w:tc>
          <w:tcPr>
            <w:tcW w:w="1183" w:type="dxa"/>
          </w:tcPr>
          <w:p w14:paraId="01E40B3D" w14:textId="77777777" w:rsidR="008C1205" w:rsidRDefault="008C1205" w:rsidP="00606A2B">
            <w:pPr>
              <w:pStyle w:val="TableParagraph"/>
              <w:rPr>
                <w:rFonts w:ascii="Century Gothic"/>
              </w:rPr>
            </w:pPr>
          </w:p>
          <w:p w14:paraId="248FE732" w14:textId="77777777" w:rsidR="008C1205" w:rsidRDefault="008C1205" w:rsidP="00606A2B">
            <w:pPr>
              <w:pStyle w:val="TableParagraph"/>
              <w:spacing w:before="20"/>
              <w:rPr>
                <w:rFonts w:ascii="Century Gothic"/>
              </w:rPr>
            </w:pPr>
          </w:p>
          <w:p w14:paraId="3FA5404F" w14:textId="1BD42130" w:rsidR="008C1205" w:rsidRDefault="00E378EA" w:rsidP="00606A2B">
            <w:pPr>
              <w:pStyle w:val="TableParagraph"/>
              <w:spacing w:before="1"/>
              <w:ind w:left="20"/>
              <w:jc w:val="center"/>
            </w:pPr>
            <w:r>
              <w:rPr>
                <w:spacing w:val="-4"/>
              </w:rPr>
              <w:t>8,00</w:t>
            </w:r>
          </w:p>
        </w:tc>
        <w:tc>
          <w:tcPr>
            <w:tcW w:w="1238" w:type="dxa"/>
          </w:tcPr>
          <w:p w14:paraId="41A0EAB2" w14:textId="77777777" w:rsidR="008C1205" w:rsidRDefault="008C1205" w:rsidP="00606A2B">
            <w:pPr>
              <w:pStyle w:val="TableParagraph"/>
              <w:rPr>
                <w:rFonts w:ascii="Century Gothic"/>
              </w:rPr>
            </w:pPr>
          </w:p>
          <w:p w14:paraId="555879E4" w14:textId="77777777" w:rsidR="008C1205" w:rsidRDefault="008C1205" w:rsidP="00606A2B">
            <w:pPr>
              <w:pStyle w:val="TableParagraph"/>
              <w:spacing w:before="20"/>
              <w:rPr>
                <w:rFonts w:ascii="Century Gothic"/>
              </w:rPr>
            </w:pPr>
          </w:p>
          <w:p w14:paraId="3E4907C1" w14:textId="77777777" w:rsidR="008C1205" w:rsidRDefault="008C1205" w:rsidP="00606A2B">
            <w:pPr>
              <w:pStyle w:val="TableParagraph"/>
              <w:spacing w:before="1"/>
              <w:ind w:left="25"/>
              <w:jc w:val="center"/>
            </w:pPr>
            <w:r>
              <w:rPr>
                <w:spacing w:val="-2"/>
              </w:rPr>
              <w:t>strana</w:t>
            </w:r>
          </w:p>
        </w:tc>
        <w:tc>
          <w:tcPr>
            <w:tcW w:w="1168" w:type="dxa"/>
          </w:tcPr>
          <w:p w14:paraId="12BB4E7C" w14:textId="77777777" w:rsidR="008C1205" w:rsidRDefault="008C1205" w:rsidP="00606A2B">
            <w:pPr>
              <w:pStyle w:val="TableParagraph"/>
              <w:rPr>
                <w:rFonts w:ascii="Century Gothic"/>
              </w:rPr>
            </w:pPr>
          </w:p>
          <w:p w14:paraId="36BE9695" w14:textId="77777777" w:rsidR="008C1205" w:rsidRDefault="008C1205" w:rsidP="00606A2B">
            <w:pPr>
              <w:pStyle w:val="TableParagraph"/>
              <w:spacing w:before="20"/>
              <w:rPr>
                <w:rFonts w:ascii="Century Gothic"/>
              </w:rPr>
            </w:pPr>
          </w:p>
          <w:p w14:paraId="48A39A0F" w14:textId="77777777" w:rsidR="008C1205" w:rsidRDefault="008C1205" w:rsidP="00606A2B">
            <w:pPr>
              <w:pStyle w:val="TableParagraph"/>
              <w:spacing w:before="1"/>
              <w:ind w:left="24"/>
              <w:jc w:val="center"/>
            </w:pPr>
            <w:r>
              <w:t xml:space="preserve">2 </w:t>
            </w:r>
            <w:r>
              <w:rPr>
                <w:spacing w:val="-5"/>
              </w:rPr>
              <w:t>134</w:t>
            </w:r>
          </w:p>
        </w:tc>
        <w:tc>
          <w:tcPr>
            <w:tcW w:w="3558" w:type="dxa"/>
          </w:tcPr>
          <w:p w14:paraId="475A19AD" w14:textId="77777777" w:rsidR="008C1205" w:rsidRDefault="008C1205" w:rsidP="00606A2B">
            <w:pPr>
              <w:pStyle w:val="TableParagraph"/>
              <w:rPr>
                <w:rFonts w:ascii="Century Gothic"/>
              </w:rPr>
            </w:pPr>
          </w:p>
          <w:p w14:paraId="6697CEB9" w14:textId="77777777" w:rsidR="008C1205" w:rsidRDefault="008C1205" w:rsidP="00606A2B">
            <w:pPr>
              <w:pStyle w:val="TableParagraph"/>
              <w:spacing w:before="20"/>
              <w:rPr>
                <w:rFonts w:ascii="Century Gothic"/>
              </w:rPr>
            </w:pPr>
          </w:p>
          <w:p w14:paraId="68E276FB" w14:textId="2A852643" w:rsidR="008C1205" w:rsidRDefault="006169CD" w:rsidP="00606A2B">
            <w:pPr>
              <w:pStyle w:val="TableParagraph"/>
              <w:spacing w:before="1"/>
              <w:ind w:left="24"/>
              <w:jc w:val="center"/>
            </w:pPr>
            <w:r w:rsidRPr="006169CD">
              <w:t>17 072,00</w:t>
            </w:r>
            <w:r w:rsidR="00E378EA">
              <w:t xml:space="preserve"> Kč</w:t>
            </w:r>
          </w:p>
        </w:tc>
      </w:tr>
      <w:tr w:rsidR="008C1205" w14:paraId="4E512316" w14:textId="77777777" w:rsidTr="00606A2B">
        <w:trPr>
          <w:trHeight w:val="779"/>
        </w:trPr>
        <w:tc>
          <w:tcPr>
            <w:tcW w:w="1903" w:type="dxa"/>
            <w:shd w:val="clear" w:color="auto" w:fill="F8CFC1"/>
          </w:tcPr>
          <w:p w14:paraId="1243D2F6" w14:textId="77777777" w:rsidR="008C1205" w:rsidRDefault="008C1205" w:rsidP="00606A2B">
            <w:pPr>
              <w:pStyle w:val="TableParagraph"/>
              <w:ind w:left="109"/>
              <w:rPr>
                <w:rFonts w:ascii="Century Gothic"/>
                <w:b/>
              </w:rPr>
            </w:pPr>
            <w:r>
              <w:rPr>
                <w:rFonts w:ascii="Century Gothic"/>
                <w:b/>
              </w:rPr>
              <w:t>Cena</w:t>
            </w:r>
            <w:r>
              <w:rPr>
                <w:rFonts w:ascii="Century Gothic"/>
                <w:b/>
                <w:spacing w:val="-16"/>
              </w:rPr>
              <w:t xml:space="preserve"> </w:t>
            </w:r>
            <w:r>
              <w:rPr>
                <w:rFonts w:ascii="Century Gothic"/>
                <w:b/>
              </w:rPr>
              <w:t>celkem bez DPH</w:t>
            </w:r>
          </w:p>
        </w:tc>
        <w:tc>
          <w:tcPr>
            <w:tcW w:w="1183" w:type="dxa"/>
            <w:shd w:val="clear" w:color="auto" w:fill="F8CFC1"/>
          </w:tcPr>
          <w:p w14:paraId="4F00EE8C" w14:textId="77777777" w:rsidR="008C1205" w:rsidRDefault="008C1205" w:rsidP="00606A2B">
            <w:pPr>
              <w:pStyle w:val="TableParagraph"/>
              <w:rPr>
                <w:rFonts w:ascii="Times New Roman"/>
              </w:rPr>
            </w:pPr>
          </w:p>
        </w:tc>
        <w:tc>
          <w:tcPr>
            <w:tcW w:w="1238" w:type="dxa"/>
            <w:shd w:val="clear" w:color="auto" w:fill="F8CFC1"/>
          </w:tcPr>
          <w:p w14:paraId="71CC6020" w14:textId="77777777" w:rsidR="008C1205" w:rsidRDefault="008C1205" w:rsidP="00606A2B">
            <w:pPr>
              <w:pStyle w:val="TableParagraph"/>
              <w:rPr>
                <w:rFonts w:ascii="Times New Roman"/>
              </w:rPr>
            </w:pPr>
          </w:p>
        </w:tc>
        <w:tc>
          <w:tcPr>
            <w:tcW w:w="1168" w:type="dxa"/>
            <w:shd w:val="clear" w:color="auto" w:fill="F8CFC1"/>
          </w:tcPr>
          <w:p w14:paraId="4890A1B6" w14:textId="77777777" w:rsidR="008C1205" w:rsidRDefault="008C1205" w:rsidP="00606A2B">
            <w:pPr>
              <w:pStyle w:val="TableParagraph"/>
              <w:rPr>
                <w:rFonts w:ascii="Times New Roman"/>
              </w:rPr>
            </w:pPr>
          </w:p>
        </w:tc>
        <w:tc>
          <w:tcPr>
            <w:tcW w:w="3558" w:type="dxa"/>
            <w:shd w:val="clear" w:color="auto" w:fill="F8CFC1"/>
          </w:tcPr>
          <w:p w14:paraId="6F98A725" w14:textId="70512703" w:rsidR="008C1205" w:rsidRDefault="006169CD" w:rsidP="00606A2B">
            <w:pPr>
              <w:pStyle w:val="TableParagraph"/>
              <w:spacing w:before="135"/>
              <w:ind w:left="1124"/>
            </w:pPr>
            <w:r w:rsidRPr="006169CD">
              <w:t>97 983,50 Kč</w:t>
            </w:r>
          </w:p>
        </w:tc>
      </w:tr>
      <w:tr w:rsidR="008C1205" w14:paraId="0524C753" w14:textId="77777777" w:rsidTr="00606A2B">
        <w:trPr>
          <w:trHeight w:val="1050"/>
        </w:trPr>
        <w:tc>
          <w:tcPr>
            <w:tcW w:w="1903" w:type="dxa"/>
          </w:tcPr>
          <w:p w14:paraId="19BBEB85" w14:textId="77777777" w:rsidR="008C1205" w:rsidRDefault="008C1205" w:rsidP="00606A2B">
            <w:pPr>
              <w:pStyle w:val="TableParagraph"/>
              <w:ind w:left="109" w:right="138"/>
              <w:rPr>
                <w:rFonts w:ascii="Century Gothic" w:hAnsi="Century Gothic"/>
                <w:b/>
              </w:rPr>
            </w:pPr>
            <w:r>
              <w:rPr>
                <w:rFonts w:ascii="Century Gothic" w:hAnsi="Century Gothic"/>
                <w:b/>
              </w:rPr>
              <w:t>Celková</w:t>
            </w:r>
            <w:r>
              <w:rPr>
                <w:rFonts w:ascii="Century Gothic" w:hAnsi="Century Gothic"/>
                <w:b/>
                <w:spacing w:val="-16"/>
              </w:rPr>
              <w:t xml:space="preserve"> </w:t>
            </w:r>
            <w:r>
              <w:rPr>
                <w:rFonts w:ascii="Century Gothic" w:hAnsi="Century Gothic"/>
                <w:b/>
              </w:rPr>
              <w:t xml:space="preserve">cena včetně DPH </w:t>
            </w:r>
            <w:r>
              <w:rPr>
                <w:rFonts w:ascii="Century Gothic" w:hAnsi="Century Gothic"/>
                <w:b/>
                <w:spacing w:val="-4"/>
              </w:rPr>
              <w:t>21%</w:t>
            </w:r>
          </w:p>
        </w:tc>
        <w:tc>
          <w:tcPr>
            <w:tcW w:w="1183" w:type="dxa"/>
          </w:tcPr>
          <w:p w14:paraId="59470FB4" w14:textId="77777777" w:rsidR="008C1205" w:rsidRDefault="008C1205" w:rsidP="00606A2B">
            <w:pPr>
              <w:pStyle w:val="TableParagraph"/>
              <w:rPr>
                <w:rFonts w:ascii="Times New Roman"/>
              </w:rPr>
            </w:pPr>
          </w:p>
        </w:tc>
        <w:tc>
          <w:tcPr>
            <w:tcW w:w="1238" w:type="dxa"/>
          </w:tcPr>
          <w:p w14:paraId="163243AF" w14:textId="77777777" w:rsidR="008C1205" w:rsidRDefault="008C1205" w:rsidP="00606A2B">
            <w:pPr>
              <w:pStyle w:val="TableParagraph"/>
              <w:rPr>
                <w:rFonts w:ascii="Times New Roman"/>
              </w:rPr>
            </w:pPr>
          </w:p>
        </w:tc>
        <w:tc>
          <w:tcPr>
            <w:tcW w:w="1168" w:type="dxa"/>
          </w:tcPr>
          <w:p w14:paraId="215B5B81" w14:textId="77777777" w:rsidR="008C1205" w:rsidRDefault="008C1205" w:rsidP="00606A2B">
            <w:pPr>
              <w:pStyle w:val="TableParagraph"/>
              <w:rPr>
                <w:rFonts w:ascii="Times New Roman"/>
              </w:rPr>
            </w:pPr>
          </w:p>
        </w:tc>
        <w:tc>
          <w:tcPr>
            <w:tcW w:w="3558" w:type="dxa"/>
          </w:tcPr>
          <w:p w14:paraId="48D22FEA" w14:textId="77777777" w:rsidR="008C1205" w:rsidRDefault="008C1205" w:rsidP="00606A2B">
            <w:pPr>
              <w:pStyle w:val="TableParagraph"/>
              <w:spacing w:before="2"/>
              <w:rPr>
                <w:rFonts w:ascii="Century Gothic"/>
              </w:rPr>
            </w:pPr>
          </w:p>
          <w:p w14:paraId="42850BDC" w14:textId="09D5CB1B" w:rsidR="008C1205" w:rsidRDefault="006169CD" w:rsidP="00606A2B">
            <w:pPr>
              <w:pStyle w:val="TableParagraph"/>
              <w:ind w:right="1002"/>
              <w:jc w:val="right"/>
              <w:rPr>
                <w:b/>
              </w:rPr>
            </w:pPr>
            <w:r w:rsidRPr="006169CD">
              <w:rPr>
                <w:b/>
              </w:rPr>
              <w:t>118 560,03 Kč</w:t>
            </w:r>
          </w:p>
        </w:tc>
      </w:tr>
    </w:tbl>
    <w:p w14:paraId="6EFF6ACE" w14:textId="77777777" w:rsidR="008C1205" w:rsidRDefault="008C1205" w:rsidP="008C1205">
      <w:pPr>
        <w:jc w:val="right"/>
        <w:sectPr w:rsidR="008C1205" w:rsidSect="00135BF4">
          <w:pgSz w:w="11900" w:h="16840"/>
          <w:pgMar w:top="1620" w:right="500" w:bottom="1040" w:left="1240" w:header="845" w:footer="852" w:gutter="0"/>
          <w:cols w:space="708"/>
        </w:sectPr>
      </w:pPr>
    </w:p>
    <w:p w14:paraId="57B14EC1" w14:textId="77777777" w:rsidR="008C1205" w:rsidRDefault="008C1205" w:rsidP="008C1205">
      <w:pPr>
        <w:pStyle w:val="Zkladntext"/>
        <w:spacing w:before="3"/>
        <w:rPr>
          <w:rFonts w:ascii="Century Gothic"/>
          <w:sz w:val="13"/>
        </w:rPr>
      </w:pPr>
      <w:r>
        <w:rPr>
          <w:noProof/>
          <w:lang w:eastAsia="cs-CZ"/>
        </w:rPr>
        <w:lastRenderedPageBreak/>
        <mc:AlternateContent>
          <mc:Choice Requires="wps">
            <w:drawing>
              <wp:anchor distT="0" distB="0" distL="0" distR="0" simplePos="0" relativeHeight="251674624" behindDoc="0" locked="0" layoutInCell="1" allowOverlap="1" wp14:anchorId="36FD9795" wp14:editId="39AD1029">
                <wp:simplePos x="0" y="0"/>
                <wp:positionH relativeFrom="page">
                  <wp:posOffset>899160</wp:posOffset>
                </wp:positionH>
                <wp:positionV relativeFrom="page">
                  <wp:posOffset>777239</wp:posOffset>
                </wp:positionV>
                <wp:extent cx="5919470" cy="1270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9470" cy="12700"/>
                        </a:xfrm>
                        <a:custGeom>
                          <a:avLst/>
                          <a:gdLst/>
                          <a:ahLst/>
                          <a:cxnLst/>
                          <a:rect l="l" t="t" r="r" b="b"/>
                          <a:pathLst>
                            <a:path w="5919470" h="12700">
                              <a:moveTo>
                                <a:pt x="5919216" y="0"/>
                              </a:moveTo>
                              <a:lnTo>
                                <a:pt x="4672584" y="0"/>
                              </a:lnTo>
                              <a:lnTo>
                                <a:pt x="4660392" y="0"/>
                              </a:lnTo>
                              <a:lnTo>
                                <a:pt x="0" y="0"/>
                              </a:lnTo>
                              <a:lnTo>
                                <a:pt x="0" y="12192"/>
                              </a:lnTo>
                              <a:lnTo>
                                <a:pt x="4660392" y="12192"/>
                              </a:lnTo>
                              <a:lnTo>
                                <a:pt x="4672584" y="12192"/>
                              </a:lnTo>
                              <a:lnTo>
                                <a:pt x="5919216" y="12192"/>
                              </a:lnTo>
                              <a:lnTo>
                                <a:pt x="5919216" y="0"/>
                              </a:lnTo>
                              <a:close/>
                            </a:path>
                          </a:pathLst>
                        </a:custGeom>
                        <a:solidFill>
                          <a:srgbClr val="A5A1A1"/>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C93E48" id="Graphic 34" o:spid="_x0000_s1026" style="position:absolute;margin-left:70.8pt;margin-top:61.2pt;width:466.1pt;height:1pt;z-index:251674624;visibility:visible;mso-wrap-style:square;mso-wrap-distance-left:0;mso-wrap-distance-top:0;mso-wrap-distance-right:0;mso-wrap-distance-bottom:0;mso-position-horizontal:absolute;mso-position-horizontal-relative:page;mso-position-vertical:absolute;mso-position-vertical-relative:page;v-text-anchor:top" coordsize="59194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6xVwIAAJcFAAAOAAAAZHJzL2Uyb0RvYy54bWysVF1v2yAUfZ+0/4B4X/zRfDRWnCpq1WpS&#10;1VVqpj0TjGNrGBiQ2Pn3u2CTuOtDu2kv9gUOl3PuubC66RqOjkybWoocJ5MYIyaoLGqxz/H37f2X&#10;a4yMJaIgXAqW4xMz+Gb9+dOqVRlLZSV5wTSCJMJkrcpxZa3KosjQijXETKRiAhZLqRtiYaj3UaFJ&#10;C9kbHqVxPI9aqQulJWXGwOxdv4jXPn9ZMmq/laVhFvEcAzfrv9p/d+4brVck22uiqpoONMg/sGhI&#10;LeDQc6o7Ygk66PpNqqamWhpZ2gmVTSTLsqbMawA1SfyHmpeKKOa1QHGMOpfJ/L+09On4rFFd5Phq&#10;ipEgDXj0MJQDZqA8rTIZoF7Us3YCjXqU9KeBhejVihuYAdOVunFYkIc6X+vTudass4jC5GyZLKcL&#10;sITCWpIuYu9FRLKwmR6MfWDSJyLHR2N7q4oQkSpEtBMh1GC4s5p7qy1GYLXGCKze9VYrYt0+x86F&#10;qB0xqQIRt9rII9tKj7NOhOObJnOMghSgesFwMcZO54t0dg31HGEDIvyVzzqdz+OrZfoBJFTq3Ww9&#10;JkmBqVMLDMNp4f/21I+gL2reR4/r9Hfo0ACBK+XSsF6Gs8rrOdsH2sYNYiSvi/uac2eY0fvdLdfo&#10;SKATNrNNskmGcoxgvnv7hnWtu5PFCS5CC62fY/PrQDTDiH8VcNXcsxECHYJdCLTlt9I/Lr5XtLHb&#10;7gfRCikIc2yh359kuMgkC50M/B2gx7qdQm4OVpa1a3PPrWc0DOD2e/3DS+Wel/HYoy7v6fo3AAAA&#10;//8DAFBLAwQUAAYACAAAACEAXTzA1d8AAAAMAQAADwAAAGRycy9kb3ducmV2LnhtbEyPQUvDQBCF&#10;74L/YRnBi7SbxtBKzKaI4KEUBKsevE2zYxLMzobstk3+vZOT3ubNPN58r9iOrlNnGkLr2cBqmYAi&#10;rrxtuTbw8f6yeAAVIrLFzjMZmCjAtry+KjC3/sJvdD7EWkkIhxwNNDH2udahashhWPqeWG7ffnAY&#10;RQ61tgNeJNx1Ok2StXbYsnxosKfnhqqfw8kZqPe79At3Wbv/nKJ+HScf6M4bc3szPj2CijTGPzPM&#10;+IIOpTAd/YltUJ3obLUWqwxpmoGaHcnmXtoc51WWgS4L/b9E+QsAAP//AwBQSwECLQAUAAYACAAA&#10;ACEAtoM4kv4AAADhAQAAEwAAAAAAAAAAAAAAAAAAAAAAW0NvbnRlbnRfVHlwZXNdLnhtbFBLAQIt&#10;ABQABgAIAAAAIQA4/SH/1gAAAJQBAAALAAAAAAAAAAAAAAAAAC8BAABfcmVscy8ucmVsc1BLAQIt&#10;ABQABgAIAAAAIQC9wS6xVwIAAJcFAAAOAAAAAAAAAAAAAAAAAC4CAABkcnMvZTJvRG9jLnhtbFBL&#10;AQItABQABgAIAAAAIQBdPMDV3wAAAAwBAAAPAAAAAAAAAAAAAAAAALEEAABkcnMvZG93bnJldi54&#10;bWxQSwUGAAAAAAQABADzAAAAvQUAAAAA&#10;" path="m5919216,l4672584,r-12192,l,,,12192r4660392,l4672584,12192r1246632,l5919216,xe" fillcolor="#a5a1a1" stroked="f">
                <v:path arrowok="t"/>
                <w10:wrap anchorx="page" anchory="page"/>
              </v:shape>
            </w:pict>
          </mc:Fallback>
        </mc:AlternateContent>
      </w:r>
      <w:r>
        <w:rPr>
          <w:noProof/>
          <w:lang w:eastAsia="cs-CZ"/>
        </w:rPr>
        <mc:AlternateContent>
          <mc:Choice Requires="wps">
            <w:drawing>
              <wp:anchor distT="0" distB="0" distL="0" distR="0" simplePos="0" relativeHeight="251675648" behindDoc="0" locked="0" layoutInCell="1" allowOverlap="1" wp14:anchorId="3F51D75A" wp14:editId="41BF6519">
                <wp:simplePos x="0" y="0"/>
                <wp:positionH relativeFrom="page">
                  <wp:posOffset>65531</wp:posOffset>
                </wp:positionH>
                <wp:positionV relativeFrom="page">
                  <wp:posOffset>0</wp:posOffset>
                </wp:positionV>
                <wp:extent cx="94615" cy="10693400"/>
                <wp:effectExtent l="0" t="0" r="0" b="0"/>
                <wp:wrapNone/>
                <wp:docPr id="174517127"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10693400"/>
                        </a:xfrm>
                        <a:custGeom>
                          <a:avLst/>
                          <a:gdLst/>
                          <a:ahLst/>
                          <a:cxnLst/>
                          <a:rect l="l" t="t" r="r" b="b"/>
                          <a:pathLst>
                            <a:path w="94615" h="10693400">
                              <a:moveTo>
                                <a:pt x="0" y="10693399"/>
                              </a:moveTo>
                              <a:lnTo>
                                <a:pt x="94487" y="10693399"/>
                              </a:lnTo>
                              <a:lnTo>
                                <a:pt x="94487" y="0"/>
                              </a:lnTo>
                              <a:lnTo>
                                <a:pt x="0" y="0"/>
                              </a:lnTo>
                              <a:lnTo>
                                <a:pt x="0" y="10693399"/>
                              </a:lnTo>
                              <a:close/>
                            </a:path>
                          </a:pathLst>
                        </a:custGeom>
                        <a:solidFill>
                          <a:srgbClr val="A70808"/>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27191" id="Graphic 35" o:spid="_x0000_s1026" style="position:absolute;margin-left:5.15pt;margin-top:0;width:7.45pt;height:842pt;z-index:251675648;visibility:visible;mso-wrap-style:square;mso-wrap-distance-left:0;mso-wrap-distance-top:0;mso-wrap-distance-right:0;mso-wrap-distance-bottom:0;mso-position-horizontal:absolute;mso-position-horizontal-relative:page;mso-position-vertical:absolute;mso-position-vertical-relative:page;v-text-anchor:top" coordsize="94615,1069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i6QQIAAOwEAAAOAAAAZHJzL2Uyb0RvYy54bWysVMFu2zAMvQ/YPwi6L3aaLE2MOEXRosWA&#10;oivQDD0rshwbk0VNUmLn70fJVuJ2t2IXixKfqMdH0uubrpHkKIytQeV0OkkpEYpDUat9Tn9tH74t&#10;KbGOqYJJUCKnJ2Hpzebrl3WrM3EFFchCGIJBlM1andPKOZ0lieWVaJidgBYKnSWYhjncmn1SGNZi&#10;9EYmV2m6SFowhTbAhbV4et876SbEL0vB3c+ytMIRmVPk5sLXhO/Of5PNmmV7w3RV84EG+wSLhtUK&#10;Hz2HumeOkYOp/wnV1NyAhdJNODQJlGXNRcgBs5mmH7J5rZgWIRcUx+qzTPb/heXPxxdD6iKns++U&#10;KNZgjR4HOfAE5Wm1zRD1ql+MT9DqJ+C/LTqSdx6/sQOmK03jsZge6YLWp7PWonOE4+Fqvpjiixw9&#10;03Sxms3TUIyEZfE2P1j3KCBEYscn6/paFdFiVbR4p6JpsOK+1jLU2lGCtTaUYK13fa01c/6ep+dN&#10;0p6pVCMm3t3AUWwhAN0ljUB2tlr5aEj2ApJqDF7N58trSmJ2lwsRFlcdYl/gUYXoj2uPwxaOUuLj&#10;0RfXMeYDzwjhEqzoqfv0Qw5nSTDkWHQLsi4eaim9Btbsd3fSkCNDdW+v02W6HCQYwUJL9F3g+2EH&#10;xQm7q8V+yqn9c2BGUCJ/KOxfP4vRMNHYRcM4eQdhYoP8xrpt98aMJhrNnDpsomeI08Gy2B3I3wN6&#10;rL+p4PbgoKx96wRuPaNhgyMV8h/G38/seB9Ql5/U5i8AAAD//wMAUEsDBBQABgAIAAAAIQB4pufj&#10;2wAAAAcBAAAPAAAAZHJzL2Rvd25yZXYueG1sTI/NTsMwEITvSLyDtUhcELUJUFUhTlWBkLim/Ejc&#10;tsmSBOx1ErtteHuWExxnZzT7TbGevVMHmmIf2MLVwoAirkPTc2vh5fnxcgUqJuQGXWCy8E0R1uXp&#10;SYF5E45c0WGbWiUlHHO00KU05FrHuiOPcREGYvE+wuQxiZxa3Ux4lHLvdGbMUnvsWT50ONB9R/XX&#10;du8tbHAc3p4eqtFXn3zh3sfXXpOz9vxs3tyBSjSnvzD84gs6lMK0C3tuonKizbUkLcggcbPbDNRO&#10;rsvVjQFdFvo/f/kDAAD//wMAUEsBAi0AFAAGAAgAAAAhALaDOJL+AAAA4QEAABMAAAAAAAAAAAAA&#10;AAAAAAAAAFtDb250ZW50X1R5cGVzXS54bWxQSwECLQAUAAYACAAAACEAOP0h/9YAAACUAQAACwAA&#10;AAAAAAAAAAAAAAAvAQAAX3JlbHMvLnJlbHNQSwECLQAUAAYACAAAACEAy3LYukECAADsBAAADgAA&#10;AAAAAAAAAAAAAAAuAgAAZHJzL2Uyb0RvYy54bWxQSwECLQAUAAYACAAAACEAeKbn49sAAAAHAQAA&#10;DwAAAAAAAAAAAAAAAACbBAAAZHJzL2Rvd25yZXYueG1sUEsFBgAAAAAEAAQA8wAAAKMFAAAAAA==&#10;" path="m,10693399r94487,l94487,,,,,10693399xe" fillcolor="#a70808" stroked="f">
                <v:path arrowok="t"/>
                <w10:wrap anchorx="page" anchory="page"/>
              </v:shape>
            </w:pict>
          </mc:Fallback>
        </mc:AlternateContent>
      </w:r>
    </w:p>
    <w:p w14:paraId="48272DEF" w14:textId="77777777" w:rsidR="008C1205" w:rsidRDefault="008C1205" w:rsidP="008C1205">
      <w:pPr>
        <w:pStyle w:val="Zkladntext"/>
        <w:spacing w:line="20" w:lineRule="exact"/>
        <w:ind w:left="161"/>
        <w:rPr>
          <w:rFonts w:ascii="Century Gothic"/>
          <w:sz w:val="2"/>
        </w:rPr>
      </w:pPr>
      <w:r>
        <w:rPr>
          <w:rFonts w:ascii="Century Gothic"/>
          <w:noProof/>
          <w:sz w:val="2"/>
          <w:lang w:eastAsia="cs-CZ"/>
        </w:rPr>
        <mc:AlternateContent>
          <mc:Choice Requires="wpg">
            <w:drawing>
              <wp:inline distT="0" distB="0" distL="0" distR="0" wp14:anchorId="66963BE8" wp14:editId="2C852C97">
                <wp:extent cx="5928360" cy="12700"/>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8360" cy="12700"/>
                          <a:chOff x="0" y="0"/>
                          <a:chExt cx="5928360" cy="12700"/>
                        </a:xfrm>
                      </wpg:grpSpPr>
                      <wps:wsp>
                        <wps:cNvPr id="39" name="Graphic 37"/>
                        <wps:cNvSpPr/>
                        <wps:spPr>
                          <a:xfrm>
                            <a:off x="0" y="0"/>
                            <a:ext cx="5928360" cy="12700"/>
                          </a:xfrm>
                          <a:custGeom>
                            <a:avLst/>
                            <a:gdLst/>
                            <a:ahLst/>
                            <a:cxnLst/>
                            <a:rect l="l" t="t" r="r" b="b"/>
                            <a:pathLst>
                              <a:path w="5928360" h="12700">
                                <a:moveTo>
                                  <a:pt x="5928359" y="0"/>
                                </a:moveTo>
                                <a:lnTo>
                                  <a:pt x="0" y="0"/>
                                </a:lnTo>
                                <a:lnTo>
                                  <a:pt x="0" y="12191"/>
                                </a:lnTo>
                                <a:lnTo>
                                  <a:pt x="5928359" y="12191"/>
                                </a:lnTo>
                                <a:lnTo>
                                  <a:pt x="5928359" y="0"/>
                                </a:lnTo>
                                <a:close/>
                              </a:path>
                            </a:pathLst>
                          </a:custGeom>
                          <a:solidFill>
                            <a:srgbClr val="A5A1A1"/>
                          </a:solidFill>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C3F041" id="Group 36" o:spid="_x0000_s1026" style="width:466.8pt;height:1pt;mso-position-horizontal-relative:char;mso-position-vertical-relative:line" coordsize="592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ngAIAABsGAAAOAAAAZHJzL2Uyb0RvYy54bWykVFtr2zAUfh/sPwi9r45TeompU0K7lkHp&#10;Cu3YsyLLFybraEdKnP77HclRYloYrHuRj3w+nct3LlfXu16zrULXgSl5fjLjTBkJVWeakv94ufty&#10;yZnzwlRCg1Elf1WOXy8/f7oabKHm0IKuFDIyYlwx2JK33tsiy5xsVS/cCVhlSFkD9sLTFZusQjGQ&#10;9V5n89nsPBsAK4sglXP093ZU8mW0X9dK+u917ZRnuuQUm48nxnMdzmx5JYoGhW07uQ9DfCCKXnSG&#10;nB5M3Qov2Aa7d6b6TiI4qP2JhD6Duu6kijlQNvnsTTb3CBsbc2mKobEHmojaNzx92Kx83D4h66qS&#10;n55zZkRPNYpuGd2JnME2BWHu0T7bJxwzJPEB5C9H6uytPtybI3hXYx8eUaJsF1l/PbCudp5J+nm2&#10;mF+enlNxJOny+cVsXxXZUunevZLt17++y0QxOo2hHUIZLPWXO1Lo/o/C51ZYFSvjAj2JwosjhWNH&#10;nV6MJEZUYDBS6gq3J/Pj/BzyFIXcOH+vIBIttg/Oj01dJUm0SZI7k0Sk0QhDoeNQeM5oKJAzGor1&#10;OBRW+PAuVC+IbJhUqk2FCtoetuoFIs6HcsV6ni04S6WmUI8YbaZYqvoElXTpa6O9EZPP80UeIiNr&#10;SZ++I27q99/QseEmdqUGp0ZXIfXo80AH4aaEO9BddddpHQhw2KxvNLKtIGZXZ6t8lUKewKgxUwME&#10;aQ3VK/XPQDuo5O73RqDiTH8z1KFhYSUBk7BOAnp9A3GtRe7R+ZfdT4GWWRJL7mm+HiE1qihSZ1D8&#10;ATBiw0sDq42HugttE2MbI9pfaGiiFDdQZGK/LcOKm94j6rjTl38AAAD//wMAUEsDBBQABgAIAAAA&#10;IQAn7k032wAAAAMBAAAPAAAAZHJzL2Rvd25yZXYueG1sTI9Ba8JAEIXvhf6HZQq91U0MSk2zEZHW&#10;kxSqgngbs2MSzM6G7JrEf99tL+1l4PEe732TLUfTiJ46V1tWEE8iEMSF1TWXCg77j5dXEM4ja2ws&#10;k4I7OVjmjw8ZptoO/EX9zpcilLBLUUHlfZtK6YqKDLqJbYmDd7GdQR9kV0rd4RDKTSOnUTSXBmsO&#10;CxW2tK6ouO5uRsFmwGGVxO/99npZ30/72edxG5NSz0/j6g2Ep9H/heEHP6BDHpjO9sbaiUZBeMT/&#10;3uAtkmQO4qxgGoHMM/mfPf8GAAD//wMAUEsBAi0AFAAGAAgAAAAhALaDOJL+AAAA4QEAABMAAAAA&#10;AAAAAAAAAAAAAAAAAFtDb250ZW50X1R5cGVzXS54bWxQSwECLQAUAAYACAAAACEAOP0h/9YAAACU&#10;AQAACwAAAAAAAAAAAAAAAAAvAQAAX3JlbHMvLnJlbHNQSwECLQAUAAYACAAAACEAU4q/54ACAAAb&#10;BgAADgAAAAAAAAAAAAAAAAAuAgAAZHJzL2Uyb0RvYy54bWxQSwECLQAUAAYACAAAACEAJ+5NN9sA&#10;AAADAQAADwAAAAAAAAAAAAAAAADaBAAAZHJzL2Rvd25yZXYueG1sUEsFBgAAAAAEAAQA8wAAAOIF&#10;AAAAAA==&#10;">
                <v:shape id="Graphic 37" o:spid="_x0000_s1027" style="position:absolute;width:59283;height:127;visibility:visible;mso-wrap-style:square;v-text-anchor:top" coordsize="59283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WxAAAANsAAAAPAAAAZHJzL2Rvd25yZXYueG1sRI/BbsIw&#10;EETvlfgHa5F6Kw4gaBtwEEpbCU4V0A9Y4iUOxOs0dkP4+7oSUo+jmXmjWa56W4uOWl85VjAeJSCI&#10;C6crLhV8HT6eXkD4gKyxdkwKbuRhlQ0elphqd+UddftQighhn6ICE0KTSukLQxb9yDXE0Tu51mKI&#10;si2lbvEa4baWkySZS4sVxwWDDeWGisv+xyrYfs52M50fnJx/v52PuXmdlu9aqcdhv16ACNSH//C9&#10;vdEKps/w9yX+AJn9AgAA//8DAFBLAQItABQABgAIAAAAIQDb4fbL7gAAAIUBAAATAAAAAAAAAAAA&#10;AAAAAAAAAABbQ29udGVudF9UeXBlc10ueG1sUEsBAi0AFAAGAAgAAAAhAFr0LFu/AAAAFQEAAAsA&#10;AAAAAAAAAAAAAAAAHwEAAF9yZWxzLy5yZWxzUEsBAi0AFAAGAAgAAAAhAGX/lxbEAAAA2wAAAA8A&#10;AAAAAAAAAAAAAAAABwIAAGRycy9kb3ducmV2LnhtbFBLBQYAAAAAAwADALcAAAD4AgAAAAA=&#10;" path="m5928359,l,,,12191r5928359,l5928359,xe" fillcolor="#a5a1a1" stroked="f">
                  <v:path arrowok="t"/>
                </v:shape>
                <w10:anchorlock/>
              </v:group>
            </w:pict>
          </mc:Fallback>
        </mc:AlternateContent>
      </w:r>
    </w:p>
    <w:p w14:paraId="221A1247" w14:textId="77777777" w:rsidR="008C1205" w:rsidRDefault="008C1205" w:rsidP="008C1205">
      <w:pPr>
        <w:pStyle w:val="Zkladntext"/>
        <w:spacing w:before="200"/>
        <w:rPr>
          <w:rFonts w:ascii="Century Gothic"/>
          <w:sz w:val="29"/>
        </w:rPr>
      </w:pPr>
    </w:p>
    <w:p w14:paraId="5D3BE936" w14:textId="77777777" w:rsidR="008C1205" w:rsidRDefault="008C1205" w:rsidP="008C1205">
      <w:pPr>
        <w:pStyle w:val="Nadpis1"/>
        <w:numPr>
          <w:ilvl w:val="0"/>
          <w:numId w:val="2"/>
        </w:numPr>
        <w:tabs>
          <w:tab w:val="left" w:pos="567"/>
          <w:tab w:val="left" w:pos="607"/>
        </w:tabs>
        <w:ind w:left="607" w:right="929"/>
      </w:pPr>
      <w:r>
        <w:rPr>
          <w:smallCaps/>
          <w:color w:val="A70808"/>
          <w:spacing w:val="17"/>
        </w:rPr>
        <w:t>Reference</w:t>
      </w:r>
      <w:r>
        <w:rPr>
          <w:smallCaps/>
          <w:color w:val="A70808"/>
          <w:spacing w:val="40"/>
        </w:rPr>
        <w:t xml:space="preserve"> </w:t>
      </w:r>
      <w:r>
        <w:rPr>
          <w:smallCaps/>
          <w:color w:val="A70808"/>
          <w:spacing w:val="17"/>
        </w:rPr>
        <w:t>digitalizace</w:t>
      </w:r>
      <w:r>
        <w:rPr>
          <w:smallCaps/>
          <w:color w:val="A70808"/>
          <w:spacing w:val="40"/>
        </w:rPr>
        <w:t xml:space="preserve"> </w:t>
      </w:r>
      <w:r>
        <w:rPr>
          <w:smallCaps/>
          <w:color w:val="A70808"/>
          <w:spacing w:val="17"/>
        </w:rPr>
        <w:t>knihovních</w:t>
      </w:r>
      <w:r>
        <w:rPr>
          <w:smallCaps/>
          <w:color w:val="A70808"/>
          <w:spacing w:val="40"/>
        </w:rPr>
        <w:t xml:space="preserve"> </w:t>
      </w:r>
      <w:r>
        <w:rPr>
          <w:smallCaps/>
          <w:color w:val="A70808"/>
          <w:spacing w:val="16"/>
        </w:rPr>
        <w:t>jednotek</w:t>
      </w:r>
      <w:r>
        <w:rPr>
          <w:smallCaps/>
          <w:color w:val="A70808"/>
          <w:spacing w:val="40"/>
        </w:rPr>
        <w:t xml:space="preserve"> </w:t>
      </w:r>
      <w:r>
        <w:rPr>
          <w:smallCaps/>
          <w:color w:val="A70808"/>
          <w:spacing w:val="12"/>
        </w:rPr>
        <w:t xml:space="preserve">dle </w:t>
      </w:r>
      <w:r>
        <w:rPr>
          <w:smallCaps/>
          <w:color w:val="A70808"/>
          <w:spacing w:val="17"/>
        </w:rPr>
        <w:t xml:space="preserve">standardů </w:t>
      </w:r>
      <w:r>
        <w:rPr>
          <w:smallCaps/>
          <w:color w:val="A70808"/>
          <w:spacing w:val="16"/>
        </w:rPr>
        <w:t xml:space="preserve">Národní </w:t>
      </w:r>
      <w:r>
        <w:rPr>
          <w:smallCaps/>
          <w:color w:val="A70808"/>
          <w:spacing w:val="17"/>
        </w:rPr>
        <w:t xml:space="preserve">digitální </w:t>
      </w:r>
      <w:r>
        <w:rPr>
          <w:smallCaps/>
          <w:color w:val="A70808"/>
          <w:spacing w:val="16"/>
        </w:rPr>
        <w:t>knihovny</w:t>
      </w:r>
    </w:p>
    <w:p w14:paraId="5E6E9807" w14:textId="77777777" w:rsidR="008C1205" w:rsidRDefault="008C1205" w:rsidP="008C1205">
      <w:pPr>
        <w:pStyle w:val="Zkladntext"/>
        <w:rPr>
          <w:rFonts w:ascii="Century Gothic"/>
          <w:sz w:val="20"/>
        </w:rPr>
      </w:pPr>
    </w:p>
    <w:p w14:paraId="53CB3576" w14:textId="77777777" w:rsidR="008C1205" w:rsidRDefault="008C1205" w:rsidP="008C1205">
      <w:pPr>
        <w:pStyle w:val="Zkladntext"/>
        <w:rPr>
          <w:rFonts w:ascii="Century Gothic"/>
          <w:sz w:val="20"/>
        </w:rPr>
      </w:pPr>
    </w:p>
    <w:p w14:paraId="35CEBF71" w14:textId="77777777" w:rsidR="008C1205" w:rsidRDefault="008C1205" w:rsidP="008C1205">
      <w:pPr>
        <w:pStyle w:val="Zkladntext"/>
        <w:rPr>
          <w:rFonts w:ascii="Century Gothic"/>
          <w:sz w:val="20"/>
        </w:rPr>
      </w:pPr>
    </w:p>
    <w:p w14:paraId="57932824" w14:textId="77777777" w:rsidR="008C1205" w:rsidRDefault="008C1205" w:rsidP="008C1205">
      <w:pPr>
        <w:pStyle w:val="Zkladntext"/>
        <w:spacing w:before="59"/>
        <w:rPr>
          <w:rFonts w:ascii="Century Gothic"/>
          <w:sz w:val="20"/>
        </w:rPr>
      </w:pPr>
    </w:p>
    <w:tbl>
      <w:tblPr>
        <w:tblStyle w:val="TableNormal"/>
        <w:tblW w:w="0" w:type="auto"/>
        <w:tblInd w:w="195" w:type="dxa"/>
        <w:tblLayout w:type="fixed"/>
        <w:tblLook w:val="01E0" w:firstRow="1" w:lastRow="1" w:firstColumn="1" w:lastColumn="1" w:noHBand="0" w:noVBand="0"/>
      </w:tblPr>
      <w:tblGrid>
        <w:gridCol w:w="3615"/>
        <w:gridCol w:w="1735"/>
        <w:gridCol w:w="1191"/>
        <w:gridCol w:w="3321"/>
      </w:tblGrid>
      <w:tr w:rsidR="008C1205" w14:paraId="19D5F5C3" w14:textId="77777777" w:rsidTr="00606A2B">
        <w:trPr>
          <w:trHeight w:val="507"/>
        </w:trPr>
        <w:tc>
          <w:tcPr>
            <w:tcW w:w="3615" w:type="dxa"/>
            <w:tcBorders>
              <w:top w:val="single" w:sz="8" w:space="0" w:color="855D5D"/>
              <w:left w:val="single" w:sz="8" w:space="0" w:color="855D5D"/>
              <w:bottom w:val="single" w:sz="8" w:space="0" w:color="855D5D"/>
            </w:tcBorders>
          </w:tcPr>
          <w:p w14:paraId="4377E1F7" w14:textId="77777777" w:rsidR="008C1205" w:rsidRDefault="008C1205" w:rsidP="00606A2B">
            <w:pPr>
              <w:pStyle w:val="TableParagraph"/>
              <w:spacing w:line="267" w:lineRule="exact"/>
              <w:ind w:left="109"/>
              <w:rPr>
                <w:rFonts w:ascii="Calibri"/>
                <w:b/>
              </w:rPr>
            </w:pPr>
            <w:r>
              <w:rPr>
                <w:rFonts w:ascii="Calibri"/>
                <w:b/>
                <w:spacing w:val="-2"/>
              </w:rPr>
              <w:t>Instituce</w:t>
            </w:r>
          </w:p>
        </w:tc>
        <w:tc>
          <w:tcPr>
            <w:tcW w:w="1735" w:type="dxa"/>
            <w:tcBorders>
              <w:top w:val="single" w:sz="8" w:space="0" w:color="855D5D"/>
              <w:bottom w:val="single" w:sz="8" w:space="0" w:color="855D5D"/>
            </w:tcBorders>
          </w:tcPr>
          <w:p w14:paraId="6924A85B" w14:textId="77777777" w:rsidR="008C1205" w:rsidRDefault="008C1205" w:rsidP="00606A2B">
            <w:pPr>
              <w:pStyle w:val="TableParagraph"/>
              <w:spacing w:line="267" w:lineRule="exact"/>
              <w:ind w:left="116"/>
              <w:rPr>
                <w:rFonts w:ascii="Calibri" w:hAnsi="Calibri"/>
                <w:b/>
              </w:rPr>
            </w:pPr>
            <w:r>
              <w:rPr>
                <w:rFonts w:ascii="Calibri" w:hAnsi="Calibri"/>
                <w:b/>
                <w:spacing w:val="-2"/>
              </w:rPr>
              <w:t>Město</w:t>
            </w:r>
          </w:p>
        </w:tc>
        <w:tc>
          <w:tcPr>
            <w:tcW w:w="1191" w:type="dxa"/>
            <w:tcBorders>
              <w:top w:val="single" w:sz="8" w:space="0" w:color="855D5D"/>
              <w:bottom w:val="single" w:sz="8" w:space="0" w:color="855D5D"/>
            </w:tcBorders>
          </w:tcPr>
          <w:p w14:paraId="3E5B8CEA" w14:textId="77777777" w:rsidR="008C1205" w:rsidRDefault="008C1205" w:rsidP="00606A2B">
            <w:pPr>
              <w:pStyle w:val="TableParagraph"/>
              <w:spacing w:line="267" w:lineRule="exact"/>
              <w:ind w:left="249"/>
              <w:rPr>
                <w:rFonts w:ascii="Calibri" w:hAnsi="Calibri"/>
                <w:b/>
              </w:rPr>
            </w:pPr>
            <w:r>
              <w:rPr>
                <w:rFonts w:ascii="Calibri" w:hAnsi="Calibri"/>
                <w:b/>
                <w:spacing w:val="-4"/>
              </w:rPr>
              <w:t>Stát</w:t>
            </w:r>
          </w:p>
        </w:tc>
        <w:tc>
          <w:tcPr>
            <w:tcW w:w="3321" w:type="dxa"/>
            <w:tcBorders>
              <w:top w:val="single" w:sz="8" w:space="0" w:color="855D5D"/>
              <w:bottom w:val="single" w:sz="8" w:space="0" w:color="855D5D"/>
              <w:right w:val="single" w:sz="8" w:space="0" w:color="855D5D"/>
            </w:tcBorders>
          </w:tcPr>
          <w:p w14:paraId="5939CF63" w14:textId="77777777" w:rsidR="008C1205" w:rsidRDefault="008C1205" w:rsidP="00606A2B">
            <w:pPr>
              <w:pStyle w:val="TableParagraph"/>
              <w:spacing w:line="267" w:lineRule="exact"/>
              <w:ind w:left="594"/>
              <w:rPr>
                <w:rFonts w:ascii="Calibri"/>
                <w:b/>
              </w:rPr>
            </w:pPr>
            <w:r>
              <w:rPr>
                <w:rFonts w:ascii="Calibri"/>
                <w:b/>
                <w:spacing w:val="-2"/>
              </w:rPr>
              <w:t>projekt</w:t>
            </w:r>
          </w:p>
        </w:tc>
      </w:tr>
      <w:tr w:rsidR="008C1205" w14:paraId="5E02550B" w14:textId="77777777" w:rsidTr="00606A2B">
        <w:trPr>
          <w:trHeight w:val="508"/>
        </w:trPr>
        <w:tc>
          <w:tcPr>
            <w:tcW w:w="3615" w:type="dxa"/>
            <w:tcBorders>
              <w:top w:val="single" w:sz="8" w:space="0" w:color="855D5D"/>
              <w:left w:val="single" w:sz="8" w:space="0" w:color="855D5D"/>
            </w:tcBorders>
            <w:shd w:val="clear" w:color="auto" w:fill="E2D5D5"/>
          </w:tcPr>
          <w:p w14:paraId="404209CA" w14:textId="77777777" w:rsidR="008C1205" w:rsidRDefault="008C1205" w:rsidP="00606A2B">
            <w:pPr>
              <w:pStyle w:val="TableParagraph"/>
              <w:spacing w:line="267" w:lineRule="exact"/>
              <w:ind w:left="109"/>
              <w:rPr>
                <w:rFonts w:ascii="Calibri" w:hAnsi="Calibri"/>
                <w:b/>
              </w:rPr>
            </w:pPr>
            <w:r>
              <w:rPr>
                <w:rFonts w:ascii="Calibri" w:hAnsi="Calibri"/>
                <w:b/>
              </w:rPr>
              <w:t>Národní</w:t>
            </w:r>
            <w:r>
              <w:rPr>
                <w:rFonts w:ascii="Calibri" w:hAnsi="Calibri"/>
                <w:b/>
                <w:spacing w:val="-4"/>
              </w:rPr>
              <w:t xml:space="preserve"> </w:t>
            </w:r>
            <w:r>
              <w:rPr>
                <w:rFonts w:ascii="Calibri" w:hAnsi="Calibri"/>
                <w:b/>
              </w:rPr>
              <w:t>lékařská</w:t>
            </w:r>
            <w:r>
              <w:rPr>
                <w:rFonts w:ascii="Calibri" w:hAnsi="Calibri"/>
                <w:b/>
                <w:spacing w:val="-5"/>
              </w:rPr>
              <w:t xml:space="preserve"> </w:t>
            </w:r>
            <w:r>
              <w:rPr>
                <w:rFonts w:ascii="Calibri" w:hAnsi="Calibri"/>
                <w:b/>
                <w:spacing w:val="-2"/>
              </w:rPr>
              <w:t>knihovna</w:t>
            </w:r>
          </w:p>
        </w:tc>
        <w:tc>
          <w:tcPr>
            <w:tcW w:w="1735" w:type="dxa"/>
            <w:tcBorders>
              <w:top w:val="single" w:sz="8" w:space="0" w:color="855D5D"/>
            </w:tcBorders>
            <w:shd w:val="clear" w:color="auto" w:fill="E2D5D5"/>
          </w:tcPr>
          <w:p w14:paraId="407E5CF4" w14:textId="77777777" w:rsidR="008C1205" w:rsidRDefault="008C1205" w:rsidP="00606A2B">
            <w:pPr>
              <w:pStyle w:val="TableParagraph"/>
              <w:spacing w:line="267" w:lineRule="exact"/>
              <w:ind w:left="116"/>
              <w:rPr>
                <w:rFonts w:ascii="Calibri"/>
              </w:rPr>
            </w:pPr>
            <w:r>
              <w:rPr>
                <w:rFonts w:ascii="Calibri"/>
                <w:spacing w:val="-2"/>
              </w:rPr>
              <w:t>Praha</w:t>
            </w:r>
          </w:p>
        </w:tc>
        <w:tc>
          <w:tcPr>
            <w:tcW w:w="1191" w:type="dxa"/>
            <w:tcBorders>
              <w:top w:val="single" w:sz="8" w:space="0" w:color="855D5D"/>
            </w:tcBorders>
            <w:shd w:val="clear" w:color="auto" w:fill="E2D5D5"/>
          </w:tcPr>
          <w:p w14:paraId="4AC0DCEC" w14:textId="77777777" w:rsidR="008C1205" w:rsidRDefault="008C1205" w:rsidP="00606A2B">
            <w:pPr>
              <w:pStyle w:val="TableParagraph"/>
              <w:spacing w:line="267" w:lineRule="exact"/>
              <w:ind w:left="249"/>
              <w:rPr>
                <w:rFonts w:ascii="Calibri" w:hAnsi="Calibri"/>
              </w:rPr>
            </w:pPr>
            <w:r>
              <w:rPr>
                <w:rFonts w:ascii="Calibri" w:hAnsi="Calibri"/>
                <w:spacing w:val="-5"/>
              </w:rPr>
              <w:t>ČR</w:t>
            </w:r>
          </w:p>
        </w:tc>
        <w:tc>
          <w:tcPr>
            <w:tcW w:w="3321" w:type="dxa"/>
            <w:tcBorders>
              <w:top w:val="single" w:sz="8" w:space="0" w:color="855D5D"/>
              <w:right w:val="single" w:sz="8" w:space="0" w:color="855D5D"/>
            </w:tcBorders>
            <w:shd w:val="clear" w:color="auto" w:fill="E2D5D5"/>
          </w:tcPr>
          <w:p w14:paraId="63E8333B" w14:textId="77777777" w:rsidR="008C1205" w:rsidRDefault="008C1205" w:rsidP="00606A2B">
            <w:pPr>
              <w:pStyle w:val="TableParagraph"/>
              <w:spacing w:line="267" w:lineRule="exact"/>
              <w:ind w:left="594"/>
              <w:rPr>
                <w:rFonts w:ascii="Calibri"/>
              </w:rPr>
            </w:pPr>
            <w:r>
              <w:rPr>
                <w:rFonts w:ascii="Calibri"/>
              </w:rPr>
              <w:t>digitalizace</w:t>
            </w:r>
            <w:r>
              <w:rPr>
                <w:rFonts w:ascii="Calibri"/>
                <w:spacing w:val="-8"/>
              </w:rPr>
              <w:t xml:space="preserve"> </w:t>
            </w:r>
            <w:r>
              <w:rPr>
                <w:rFonts w:ascii="Calibri"/>
              </w:rPr>
              <w:t>VISK</w:t>
            </w:r>
            <w:r>
              <w:rPr>
                <w:rFonts w:ascii="Calibri"/>
                <w:spacing w:val="-7"/>
              </w:rPr>
              <w:t xml:space="preserve"> </w:t>
            </w:r>
            <w:r>
              <w:rPr>
                <w:rFonts w:ascii="Calibri"/>
                <w:spacing w:val="-10"/>
              </w:rPr>
              <w:t>7</w:t>
            </w:r>
          </w:p>
        </w:tc>
      </w:tr>
      <w:tr w:rsidR="008C1205" w14:paraId="0CF73FDA" w14:textId="77777777" w:rsidTr="00606A2B">
        <w:trPr>
          <w:trHeight w:val="508"/>
        </w:trPr>
        <w:tc>
          <w:tcPr>
            <w:tcW w:w="9862" w:type="dxa"/>
            <w:gridSpan w:val="4"/>
            <w:tcBorders>
              <w:left w:val="single" w:sz="8" w:space="0" w:color="855D5D"/>
              <w:right w:val="single" w:sz="8" w:space="0" w:color="855D5D"/>
            </w:tcBorders>
          </w:tcPr>
          <w:p w14:paraId="1A857571" w14:textId="77777777" w:rsidR="008C1205" w:rsidRDefault="008C1205" w:rsidP="00606A2B">
            <w:pPr>
              <w:pStyle w:val="TableParagraph"/>
              <w:rPr>
                <w:rFonts w:ascii="Times New Roman"/>
              </w:rPr>
            </w:pPr>
          </w:p>
        </w:tc>
      </w:tr>
      <w:tr w:rsidR="008C1205" w14:paraId="3005875D" w14:textId="77777777" w:rsidTr="00606A2B">
        <w:trPr>
          <w:trHeight w:val="508"/>
        </w:trPr>
        <w:tc>
          <w:tcPr>
            <w:tcW w:w="3615" w:type="dxa"/>
            <w:tcBorders>
              <w:left w:val="single" w:sz="8" w:space="0" w:color="855D5D"/>
            </w:tcBorders>
            <w:shd w:val="clear" w:color="auto" w:fill="E2D5D5"/>
          </w:tcPr>
          <w:p w14:paraId="045952D5" w14:textId="77777777" w:rsidR="008C1205" w:rsidRDefault="008C1205" w:rsidP="00606A2B">
            <w:pPr>
              <w:pStyle w:val="TableParagraph"/>
              <w:spacing w:line="268" w:lineRule="exact"/>
              <w:ind w:left="109"/>
              <w:rPr>
                <w:rFonts w:ascii="Calibri" w:hAnsi="Calibri"/>
                <w:b/>
              </w:rPr>
            </w:pPr>
            <w:r>
              <w:rPr>
                <w:rFonts w:ascii="Calibri" w:hAnsi="Calibri"/>
                <w:b/>
              </w:rPr>
              <w:t>Knihovna</w:t>
            </w:r>
            <w:r>
              <w:rPr>
                <w:rFonts w:ascii="Calibri" w:hAnsi="Calibri"/>
                <w:b/>
                <w:spacing w:val="-5"/>
              </w:rPr>
              <w:t xml:space="preserve"> </w:t>
            </w:r>
            <w:r>
              <w:rPr>
                <w:rFonts w:ascii="Calibri" w:hAnsi="Calibri"/>
                <w:b/>
              </w:rPr>
              <w:t>Národního</w:t>
            </w:r>
            <w:r>
              <w:rPr>
                <w:rFonts w:ascii="Calibri" w:hAnsi="Calibri"/>
                <w:b/>
                <w:spacing w:val="-5"/>
              </w:rPr>
              <w:t xml:space="preserve"> </w:t>
            </w:r>
            <w:r>
              <w:rPr>
                <w:rFonts w:ascii="Calibri" w:hAnsi="Calibri"/>
                <w:b/>
                <w:spacing w:val="-4"/>
              </w:rPr>
              <w:t>muzea</w:t>
            </w:r>
          </w:p>
        </w:tc>
        <w:tc>
          <w:tcPr>
            <w:tcW w:w="1735" w:type="dxa"/>
            <w:shd w:val="clear" w:color="auto" w:fill="E2D5D5"/>
          </w:tcPr>
          <w:p w14:paraId="71CB778A" w14:textId="77777777" w:rsidR="008C1205" w:rsidRDefault="008C1205" w:rsidP="00606A2B">
            <w:pPr>
              <w:pStyle w:val="TableParagraph"/>
              <w:spacing w:line="268" w:lineRule="exact"/>
              <w:ind w:left="116"/>
              <w:rPr>
                <w:rFonts w:ascii="Calibri"/>
              </w:rPr>
            </w:pPr>
            <w:r>
              <w:rPr>
                <w:rFonts w:ascii="Calibri"/>
                <w:spacing w:val="-2"/>
              </w:rPr>
              <w:t>Praha</w:t>
            </w:r>
          </w:p>
        </w:tc>
        <w:tc>
          <w:tcPr>
            <w:tcW w:w="1191" w:type="dxa"/>
            <w:shd w:val="clear" w:color="auto" w:fill="E2D5D5"/>
          </w:tcPr>
          <w:p w14:paraId="25B5D1E2" w14:textId="77777777" w:rsidR="008C1205" w:rsidRDefault="008C1205" w:rsidP="00606A2B">
            <w:pPr>
              <w:pStyle w:val="TableParagraph"/>
              <w:spacing w:line="268" w:lineRule="exact"/>
              <w:ind w:left="249"/>
              <w:rPr>
                <w:rFonts w:ascii="Calibri" w:hAnsi="Calibri"/>
              </w:rPr>
            </w:pPr>
            <w:r>
              <w:rPr>
                <w:rFonts w:ascii="Calibri" w:hAnsi="Calibri"/>
                <w:spacing w:val="-5"/>
              </w:rPr>
              <w:t>ČR</w:t>
            </w:r>
          </w:p>
        </w:tc>
        <w:tc>
          <w:tcPr>
            <w:tcW w:w="3321" w:type="dxa"/>
            <w:tcBorders>
              <w:right w:val="single" w:sz="8" w:space="0" w:color="855D5D"/>
            </w:tcBorders>
            <w:shd w:val="clear" w:color="auto" w:fill="E2D5D5"/>
          </w:tcPr>
          <w:p w14:paraId="4B41A28B" w14:textId="77777777" w:rsidR="008C1205" w:rsidRDefault="008C1205" w:rsidP="00606A2B">
            <w:pPr>
              <w:pStyle w:val="TableParagraph"/>
              <w:spacing w:line="268" w:lineRule="exact"/>
              <w:ind w:left="594"/>
              <w:rPr>
                <w:rFonts w:ascii="Calibri"/>
              </w:rPr>
            </w:pPr>
            <w:r>
              <w:rPr>
                <w:rFonts w:ascii="Calibri"/>
              </w:rPr>
              <w:t>digitalizace</w:t>
            </w:r>
            <w:r>
              <w:rPr>
                <w:rFonts w:ascii="Calibri"/>
                <w:spacing w:val="-8"/>
              </w:rPr>
              <w:t xml:space="preserve"> </w:t>
            </w:r>
            <w:r>
              <w:rPr>
                <w:rFonts w:ascii="Calibri"/>
              </w:rPr>
              <w:t>VISK</w:t>
            </w:r>
            <w:r>
              <w:rPr>
                <w:rFonts w:ascii="Calibri"/>
                <w:spacing w:val="-7"/>
              </w:rPr>
              <w:t xml:space="preserve"> </w:t>
            </w:r>
            <w:r>
              <w:rPr>
                <w:rFonts w:ascii="Calibri"/>
                <w:spacing w:val="-10"/>
              </w:rPr>
              <w:t>7</w:t>
            </w:r>
          </w:p>
        </w:tc>
      </w:tr>
      <w:tr w:rsidR="008C1205" w14:paraId="6C6AB5D1" w14:textId="77777777" w:rsidTr="00606A2B">
        <w:trPr>
          <w:trHeight w:val="508"/>
        </w:trPr>
        <w:tc>
          <w:tcPr>
            <w:tcW w:w="9862" w:type="dxa"/>
            <w:gridSpan w:val="4"/>
            <w:tcBorders>
              <w:left w:val="single" w:sz="8" w:space="0" w:color="855D5D"/>
              <w:right w:val="single" w:sz="8" w:space="0" w:color="855D5D"/>
            </w:tcBorders>
          </w:tcPr>
          <w:p w14:paraId="5F26BE98" w14:textId="77777777" w:rsidR="008C1205" w:rsidRDefault="008C1205" w:rsidP="00606A2B">
            <w:pPr>
              <w:pStyle w:val="TableParagraph"/>
              <w:rPr>
                <w:rFonts w:ascii="Times New Roman"/>
              </w:rPr>
            </w:pPr>
          </w:p>
        </w:tc>
      </w:tr>
      <w:tr w:rsidR="008C1205" w14:paraId="23FD2E68" w14:textId="77777777" w:rsidTr="00606A2B">
        <w:trPr>
          <w:trHeight w:val="777"/>
        </w:trPr>
        <w:tc>
          <w:tcPr>
            <w:tcW w:w="3615" w:type="dxa"/>
            <w:tcBorders>
              <w:left w:val="single" w:sz="8" w:space="0" w:color="855D5D"/>
            </w:tcBorders>
            <w:shd w:val="clear" w:color="auto" w:fill="E2D5D5"/>
          </w:tcPr>
          <w:p w14:paraId="54CE02A5" w14:textId="77777777" w:rsidR="008C1205" w:rsidRDefault="008C1205" w:rsidP="00606A2B">
            <w:pPr>
              <w:pStyle w:val="TableParagraph"/>
              <w:tabs>
                <w:tab w:val="left" w:pos="1081"/>
                <w:tab w:val="left" w:pos="2106"/>
                <w:tab w:val="left" w:pos="2445"/>
              </w:tabs>
              <w:ind w:left="109" w:right="95"/>
              <w:rPr>
                <w:rFonts w:ascii="Calibri" w:hAnsi="Calibri"/>
                <w:b/>
              </w:rPr>
            </w:pPr>
            <w:r>
              <w:rPr>
                <w:rFonts w:ascii="Calibri" w:hAnsi="Calibri"/>
                <w:b/>
                <w:spacing w:val="-2"/>
              </w:rPr>
              <w:t>Národní</w:t>
            </w:r>
            <w:r>
              <w:rPr>
                <w:rFonts w:ascii="Calibri" w:hAnsi="Calibri"/>
                <w:b/>
              </w:rPr>
              <w:tab/>
            </w:r>
            <w:r>
              <w:rPr>
                <w:rFonts w:ascii="Calibri" w:hAnsi="Calibri"/>
                <w:b/>
                <w:spacing w:val="-2"/>
              </w:rPr>
              <w:t>muzeum</w:t>
            </w:r>
            <w:r>
              <w:rPr>
                <w:rFonts w:ascii="Calibri" w:hAnsi="Calibri"/>
                <w:b/>
              </w:rPr>
              <w:tab/>
            </w:r>
            <w:r>
              <w:rPr>
                <w:rFonts w:ascii="Calibri" w:hAnsi="Calibri"/>
                <w:b/>
                <w:spacing w:val="-10"/>
              </w:rPr>
              <w:t>–</w:t>
            </w:r>
            <w:r>
              <w:rPr>
                <w:rFonts w:ascii="Calibri" w:hAnsi="Calibri"/>
                <w:b/>
              </w:rPr>
              <w:tab/>
            </w:r>
            <w:r>
              <w:rPr>
                <w:rFonts w:ascii="Calibri" w:hAnsi="Calibri"/>
                <w:b/>
                <w:spacing w:val="-2"/>
              </w:rPr>
              <w:t>Náprstkovo muzeum</w:t>
            </w:r>
          </w:p>
        </w:tc>
        <w:tc>
          <w:tcPr>
            <w:tcW w:w="1735" w:type="dxa"/>
            <w:shd w:val="clear" w:color="auto" w:fill="E2D5D5"/>
          </w:tcPr>
          <w:p w14:paraId="7E48472F" w14:textId="77777777" w:rsidR="008C1205" w:rsidRDefault="008C1205" w:rsidP="00606A2B">
            <w:pPr>
              <w:pStyle w:val="TableParagraph"/>
              <w:spacing w:line="268" w:lineRule="exact"/>
              <w:ind w:left="116"/>
              <w:rPr>
                <w:rFonts w:ascii="Calibri"/>
              </w:rPr>
            </w:pPr>
            <w:r>
              <w:rPr>
                <w:rFonts w:ascii="Calibri"/>
                <w:spacing w:val="-2"/>
              </w:rPr>
              <w:t>Praha</w:t>
            </w:r>
          </w:p>
        </w:tc>
        <w:tc>
          <w:tcPr>
            <w:tcW w:w="1191" w:type="dxa"/>
            <w:shd w:val="clear" w:color="auto" w:fill="E2D5D5"/>
          </w:tcPr>
          <w:p w14:paraId="35DFCEB6" w14:textId="77777777" w:rsidR="008C1205" w:rsidRDefault="008C1205" w:rsidP="00606A2B">
            <w:pPr>
              <w:pStyle w:val="TableParagraph"/>
              <w:spacing w:line="268" w:lineRule="exact"/>
              <w:ind w:left="249"/>
              <w:rPr>
                <w:rFonts w:ascii="Calibri" w:hAnsi="Calibri"/>
              </w:rPr>
            </w:pPr>
            <w:r>
              <w:rPr>
                <w:rFonts w:ascii="Calibri" w:hAnsi="Calibri"/>
                <w:spacing w:val="-5"/>
              </w:rPr>
              <w:t>ČR</w:t>
            </w:r>
          </w:p>
        </w:tc>
        <w:tc>
          <w:tcPr>
            <w:tcW w:w="3321" w:type="dxa"/>
            <w:tcBorders>
              <w:right w:val="single" w:sz="8" w:space="0" w:color="855D5D"/>
            </w:tcBorders>
            <w:shd w:val="clear" w:color="auto" w:fill="E2D5D5"/>
          </w:tcPr>
          <w:p w14:paraId="6609E0AD" w14:textId="77777777" w:rsidR="008C1205" w:rsidRDefault="008C1205" w:rsidP="00606A2B">
            <w:pPr>
              <w:pStyle w:val="TableParagraph"/>
              <w:spacing w:line="268" w:lineRule="exact"/>
              <w:ind w:left="594"/>
              <w:rPr>
                <w:rFonts w:ascii="Calibri"/>
              </w:rPr>
            </w:pPr>
            <w:r>
              <w:rPr>
                <w:rFonts w:ascii="Calibri"/>
              </w:rPr>
              <w:t>digitalizace</w:t>
            </w:r>
            <w:r>
              <w:rPr>
                <w:rFonts w:ascii="Calibri"/>
                <w:spacing w:val="-8"/>
              </w:rPr>
              <w:t xml:space="preserve"> </w:t>
            </w:r>
            <w:r>
              <w:rPr>
                <w:rFonts w:ascii="Calibri"/>
              </w:rPr>
              <w:t>VISK</w:t>
            </w:r>
            <w:r>
              <w:rPr>
                <w:rFonts w:ascii="Calibri"/>
                <w:spacing w:val="-7"/>
              </w:rPr>
              <w:t xml:space="preserve"> </w:t>
            </w:r>
            <w:r>
              <w:rPr>
                <w:rFonts w:ascii="Calibri"/>
                <w:spacing w:val="-10"/>
              </w:rPr>
              <w:t>7</w:t>
            </w:r>
          </w:p>
        </w:tc>
      </w:tr>
      <w:tr w:rsidR="008C1205" w14:paraId="28CC77CD" w14:textId="77777777" w:rsidTr="00606A2B">
        <w:trPr>
          <w:trHeight w:val="506"/>
        </w:trPr>
        <w:tc>
          <w:tcPr>
            <w:tcW w:w="9862" w:type="dxa"/>
            <w:gridSpan w:val="4"/>
            <w:tcBorders>
              <w:left w:val="single" w:sz="8" w:space="0" w:color="855D5D"/>
              <w:right w:val="single" w:sz="8" w:space="0" w:color="855D5D"/>
            </w:tcBorders>
          </w:tcPr>
          <w:p w14:paraId="42EA124A" w14:textId="77777777" w:rsidR="008C1205" w:rsidRDefault="008C1205" w:rsidP="00606A2B">
            <w:pPr>
              <w:pStyle w:val="TableParagraph"/>
              <w:rPr>
                <w:rFonts w:ascii="Times New Roman"/>
              </w:rPr>
            </w:pPr>
          </w:p>
        </w:tc>
      </w:tr>
      <w:tr w:rsidR="008C1205" w14:paraId="27F33CED" w14:textId="77777777" w:rsidTr="00606A2B">
        <w:trPr>
          <w:trHeight w:val="604"/>
        </w:trPr>
        <w:tc>
          <w:tcPr>
            <w:tcW w:w="3615" w:type="dxa"/>
            <w:tcBorders>
              <w:left w:val="single" w:sz="8" w:space="0" w:color="855D5D"/>
            </w:tcBorders>
            <w:shd w:val="clear" w:color="auto" w:fill="E2D5D5"/>
          </w:tcPr>
          <w:p w14:paraId="471CC1EC" w14:textId="77777777" w:rsidR="008C1205" w:rsidRDefault="008C1205" w:rsidP="00606A2B">
            <w:pPr>
              <w:pStyle w:val="TableParagraph"/>
              <w:spacing w:line="268" w:lineRule="exact"/>
              <w:ind w:left="109"/>
              <w:rPr>
                <w:rFonts w:ascii="Calibri" w:hAnsi="Calibri"/>
                <w:b/>
              </w:rPr>
            </w:pPr>
            <w:r>
              <w:rPr>
                <w:rFonts w:ascii="Calibri" w:hAnsi="Calibri"/>
                <w:b/>
              </w:rPr>
              <w:t>Vysoká</w:t>
            </w:r>
            <w:r>
              <w:rPr>
                <w:rFonts w:ascii="Calibri" w:hAnsi="Calibri"/>
                <w:b/>
                <w:spacing w:val="-4"/>
              </w:rPr>
              <w:t xml:space="preserve"> </w:t>
            </w:r>
            <w:r>
              <w:rPr>
                <w:rFonts w:ascii="Calibri" w:hAnsi="Calibri"/>
                <w:b/>
              </w:rPr>
              <w:t>škola</w:t>
            </w:r>
            <w:r>
              <w:rPr>
                <w:rFonts w:ascii="Calibri" w:hAnsi="Calibri"/>
                <w:b/>
                <w:spacing w:val="-3"/>
              </w:rPr>
              <w:t xml:space="preserve"> </w:t>
            </w:r>
            <w:r>
              <w:rPr>
                <w:rFonts w:ascii="Calibri" w:hAnsi="Calibri"/>
                <w:b/>
                <w:spacing w:val="-2"/>
              </w:rPr>
              <w:t>ekonomická</w:t>
            </w:r>
          </w:p>
        </w:tc>
        <w:tc>
          <w:tcPr>
            <w:tcW w:w="1735" w:type="dxa"/>
            <w:shd w:val="clear" w:color="auto" w:fill="E2D5D5"/>
          </w:tcPr>
          <w:p w14:paraId="35485B65" w14:textId="77777777" w:rsidR="008C1205" w:rsidRDefault="008C1205" w:rsidP="00606A2B">
            <w:pPr>
              <w:pStyle w:val="TableParagraph"/>
              <w:spacing w:line="268" w:lineRule="exact"/>
              <w:ind w:left="116"/>
              <w:rPr>
                <w:rFonts w:ascii="Calibri"/>
              </w:rPr>
            </w:pPr>
            <w:r>
              <w:rPr>
                <w:rFonts w:ascii="Calibri"/>
                <w:spacing w:val="-2"/>
              </w:rPr>
              <w:t>Praha</w:t>
            </w:r>
          </w:p>
        </w:tc>
        <w:tc>
          <w:tcPr>
            <w:tcW w:w="1191" w:type="dxa"/>
            <w:shd w:val="clear" w:color="auto" w:fill="E2D5D5"/>
          </w:tcPr>
          <w:p w14:paraId="33E6F14E" w14:textId="77777777" w:rsidR="008C1205" w:rsidRDefault="008C1205" w:rsidP="00606A2B">
            <w:pPr>
              <w:pStyle w:val="TableParagraph"/>
              <w:spacing w:line="268" w:lineRule="exact"/>
              <w:ind w:left="249"/>
              <w:rPr>
                <w:rFonts w:ascii="Calibri" w:hAnsi="Calibri"/>
              </w:rPr>
            </w:pPr>
            <w:r>
              <w:rPr>
                <w:rFonts w:ascii="Calibri" w:hAnsi="Calibri"/>
                <w:spacing w:val="-5"/>
              </w:rPr>
              <w:t>ČR</w:t>
            </w:r>
          </w:p>
        </w:tc>
        <w:tc>
          <w:tcPr>
            <w:tcW w:w="3321" w:type="dxa"/>
            <w:tcBorders>
              <w:right w:val="single" w:sz="8" w:space="0" w:color="855D5D"/>
            </w:tcBorders>
            <w:shd w:val="clear" w:color="auto" w:fill="E2D5D5"/>
          </w:tcPr>
          <w:p w14:paraId="3DC41F58" w14:textId="77777777" w:rsidR="008C1205" w:rsidRDefault="008C1205" w:rsidP="00606A2B">
            <w:pPr>
              <w:pStyle w:val="TableParagraph"/>
              <w:spacing w:line="268" w:lineRule="exact"/>
              <w:ind w:left="594"/>
              <w:rPr>
                <w:rFonts w:ascii="Calibri"/>
              </w:rPr>
            </w:pPr>
            <w:r>
              <w:rPr>
                <w:rFonts w:ascii="Calibri"/>
              </w:rPr>
              <w:t>digitalizace</w:t>
            </w:r>
            <w:r>
              <w:rPr>
                <w:rFonts w:ascii="Calibri"/>
                <w:spacing w:val="-8"/>
              </w:rPr>
              <w:t xml:space="preserve"> </w:t>
            </w:r>
            <w:r>
              <w:rPr>
                <w:rFonts w:ascii="Calibri"/>
              </w:rPr>
              <w:t>VISK</w:t>
            </w:r>
            <w:r>
              <w:rPr>
                <w:rFonts w:ascii="Calibri"/>
                <w:spacing w:val="-7"/>
              </w:rPr>
              <w:t xml:space="preserve"> </w:t>
            </w:r>
            <w:r>
              <w:rPr>
                <w:rFonts w:ascii="Calibri"/>
                <w:spacing w:val="-10"/>
              </w:rPr>
              <w:t>7</w:t>
            </w:r>
          </w:p>
        </w:tc>
      </w:tr>
      <w:tr w:rsidR="008C1205" w14:paraId="5AB1FD94" w14:textId="77777777" w:rsidTr="00606A2B">
        <w:trPr>
          <w:trHeight w:val="508"/>
        </w:trPr>
        <w:tc>
          <w:tcPr>
            <w:tcW w:w="9862" w:type="dxa"/>
            <w:gridSpan w:val="4"/>
            <w:tcBorders>
              <w:left w:val="single" w:sz="8" w:space="0" w:color="855D5D"/>
              <w:right w:val="single" w:sz="8" w:space="0" w:color="855D5D"/>
            </w:tcBorders>
          </w:tcPr>
          <w:p w14:paraId="39750E4A" w14:textId="77777777" w:rsidR="008C1205" w:rsidRDefault="008C1205" w:rsidP="00606A2B">
            <w:pPr>
              <w:pStyle w:val="TableParagraph"/>
              <w:rPr>
                <w:rFonts w:ascii="Times New Roman"/>
              </w:rPr>
            </w:pPr>
          </w:p>
        </w:tc>
      </w:tr>
      <w:tr w:rsidR="008C1205" w14:paraId="09649195" w14:textId="77777777" w:rsidTr="00606A2B">
        <w:trPr>
          <w:trHeight w:val="775"/>
        </w:trPr>
        <w:tc>
          <w:tcPr>
            <w:tcW w:w="3615" w:type="dxa"/>
            <w:tcBorders>
              <w:left w:val="single" w:sz="8" w:space="0" w:color="855D5D"/>
            </w:tcBorders>
            <w:shd w:val="clear" w:color="auto" w:fill="E2D5D5"/>
          </w:tcPr>
          <w:p w14:paraId="795A08A7" w14:textId="77777777" w:rsidR="008C1205" w:rsidRDefault="008C1205" w:rsidP="00606A2B">
            <w:pPr>
              <w:pStyle w:val="TableParagraph"/>
              <w:ind w:left="109"/>
              <w:rPr>
                <w:rFonts w:ascii="Calibri" w:hAnsi="Calibri"/>
                <w:b/>
              </w:rPr>
            </w:pPr>
            <w:r>
              <w:rPr>
                <w:rFonts w:ascii="Calibri" w:hAnsi="Calibri"/>
                <w:b/>
              </w:rPr>
              <w:t>Ústav</w:t>
            </w:r>
            <w:r>
              <w:rPr>
                <w:rFonts w:ascii="Calibri" w:hAnsi="Calibri"/>
                <w:b/>
                <w:spacing w:val="-12"/>
              </w:rPr>
              <w:t xml:space="preserve"> </w:t>
            </w:r>
            <w:r>
              <w:rPr>
                <w:rFonts w:ascii="Calibri" w:hAnsi="Calibri"/>
                <w:b/>
              </w:rPr>
              <w:t>zemědělské</w:t>
            </w:r>
            <w:r>
              <w:rPr>
                <w:rFonts w:ascii="Calibri" w:hAnsi="Calibri"/>
                <w:b/>
                <w:spacing w:val="-12"/>
              </w:rPr>
              <w:t xml:space="preserve"> </w:t>
            </w:r>
            <w:r>
              <w:rPr>
                <w:rFonts w:ascii="Calibri" w:hAnsi="Calibri"/>
                <w:b/>
              </w:rPr>
              <w:t>ekonomiky</w:t>
            </w:r>
            <w:r>
              <w:rPr>
                <w:rFonts w:ascii="Calibri" w:hAnsi="Calibri"/>
                <w:b/>
                <w:spacing w:val="-10"/>
              </w:rPr>
              <w:t xml:space="preserve"> </w:t>
            </w:r>
            <w:r>
              <w:rPr>
                <w:rFonts w:ascii="Calibri" w:hAnsi="Calibri"/>
                <w:b/>
              </w:rPr>
              <w:t xml:space="preserve">a </w:t>
            </w:r>
            <w:r>
              <w:rPr>
                <w:rFonts w:ascii="Calibri" w:hAnsi="Calibri"/>
                <w:b/>
                <w:spacing w:val="-2"/>
              </w:rPr>
              <w:t>informací</w:t>
            </w:r>
          </w:p>
        </w:tc>
        <w:tc>
          <w:tcPr>
            <w:tcW w:w="1735" w:type="dxa"/>
            <w:shd w:val="clear" w:color="auto" w:fill="E2D5D5"/>
          </w:tcPr>
          <w:p w14:paraId="0E0AF278" w14:textId="77777777" w:rsidR="008C1205" w:rsidRDefault="008C1205" w:rsidP="00606A2B">
            <w:pPr>
              <w:pStyle w:val="TableParagraph"/>
              <w:spacing w:line="268" w:lineRule="exact"/>
              <w:ind w:left="116"/>
              <w:rPr>
                <w:rFonts w:ascii="Calibri"/>
              </w:rPr>
            </w:pPr>
            <w:r>
              <w:rPr>
                <w:rFonts w:ascii="Calibri"/>
                <w:spacing w:val="-2"/>
              </w:rPr>
              <w:t>Praha</w:t>
            </w:r>
          </w:p>
        </w:tc>
        <w:tc>
          <w:tcPr>
            <w:tcW w:w="1191" w:type="dxa"/>
            <w:shd w:val="clear" w:color="auto" w:fill="E2D5D5"/>
          </w:tcPr>
          <w:p w14:paraId="5504AC8D" w14:textId="77777777" w:rsidR="008C1205" w:rsidRDefault="008C1205" w:rsidP="00606A2B">
            <w:pPr>
              <w:pStyle w:val="TableParagraph"/>
              <w:spacing w:line="268" w:lineRule="exact"/>
              <w:ind w:left="249"/>
              <w:rPr>
                <w:rFonts w:ascii="Calibri" w:hAnsi="Calibri"/>
              </w:rPr>
            </w:pPr>
            <w:r>
              <w:rPr>
                <w:rFonts w:ascii="Calibri" w:hAnsi="Calibri"/>
                <w:spacing w:val="-5"/>
              </w:rPr>
              <w:t>ČR</w:t>
            </w:r>
          </w:p>
        </w:tc>
        <w:tc>
          <w:tcPr>
            <w:tcW w:w="3321" w:type="dxa"/>
            <w:tcBorders>
              <w:right w:val="single" w:sz="8" w:space="0" w:color="855D5D"/>
            </w:tcBorders>
            <w:shd w:val="clear" w:color="auto" w:fill="E2D5D5"/>
          </w:tcPr>
          <w:p w14:paraId="2F5C7796" w14:textId="77777777" w:rsidR="008C1205" w:rsidRDefault="008C1205" w:rsidP="00606A2B">
            <w:pPr>
              <w:pStyle w:val="TableParagraph"/>
              <w:spacing w:line="268" w:lineRule="exact"/>
              <w:ind w:left="594"/>
              <w:rPr>
                <w:rFonts w:ascii="Calibri"/>
              </w:rPr>
            </w:pPr>
            <w:r>
              <w:rPr>
                <w:rFonts w:ascii="Calibri"/>
              </w:rPr>
              <w:t>digitalizace</w:t>
            </w:r>
            <w:r>
              <w:rPr>
                <w:rFonts w:ascii="Calibri"/>
                <w:spacing w:val="-8"/>
              </w:rPr>
              <w:t xml:space="preserve"> </w:t>
            </w:r>
            <w:r>
              <w:rPr>
                <w:rFonts w:ascii="Calibri"/>
              </w:rPr>
              <w:t>VISK</w:t>
            </w:r>
            <w:r>
              <w:rPr>
                <w:rFonts w:ascii="Calibri"/>
                <w:spacing w:val="-7"/>
              </w:rPr>
              <w:t xml:space="preserve"> </w:t>
            </w:r>
            <w:r>
              <w:rPr>
                <w:rFonts w:ascii="Calibri"/>
                <w:spacing w:val="-10"/>
              </w:rPr>
              <w:t>7</w:t>
            </w:r>
          </w:p>
        </w:tc>
      </w:tr>
      <w:tr w:rsidR="008C1205" w14:paraId="79464054" w14:textId="77777777" w:rsidTr="00606A2B">
        <w:trPr>
          <w:trHeight w:val="532"/>
        </w:trPr>
        <w:tc>
          <w:tcPr>
            <w:tcW w:w="9862" w:type="dxa"/>
            <w:gridSpan w:val="4"/>
            <w:tcBorders>
              <w:left w:val="single" w:sz="8" w:space="0" w:color="855D5D"/>
              <w:right w:val="single" w:sz="8" w:space="0" w:color="855D5D"/>
            </w:tcBorders>
          </w:tcPr>
          <w:p w14:paraId="7231BDAB" w14:textId="77777777" w:rsidR="008C1205" w:rsidRDefault="008C1205" w:rsidP="00606A2B">
            <w:pPr>
              <w:pStyle w:val="TableParagraph"/>
              <w:rPr>
                <w:rFonts w:ascii="Times New Roman"/>
              </w:rPr>
            </w:pPr>
          </w:p>
        </w:tc>
      </w:tr>
      <w:tr w:rsidR="008C1205" w14:paraId="44AE95A5" w14:textId="77777777" w:rsidTr="00606A2B">
        <w:trPr>
          <w:trHeight w:val="532"/>
        </w:trPr>
        <w:tc>
          <w:tcPr>
            <w:tcW w:w="3615" w:type="dxa"/>
            <w:tcBorders>
              <w:left w:val="single" w:sz="8" w:space="0" w:color="855D5D"/>
              <w:bottom w:val="single" w:sz="8" w:space="0" w:color="855D5D"/>
            </w:tcBorders>
            <w:shd w:val="clear" w:color="auto" w:fill="E2D5D5"/>
          </w:tcPr>
          <w:p w14:paraId="171ED66C" w14:textId="77777777" w:rsidR="008C1205" w:rsidRDefault="008C1205" w:rsidP="00606A2B">
            <w:pPr>
              <w:pStyle w:val="TableParagraph"/>
              <w:spacing w:line="268" w:lineRule="exact"/>
              <w:ind w:left="109"/>
              <w:rPr>
                <w:rFonts w:ascii="Calibri" w:hAnsi="Calibri"/>
                <w:b/>
              </w:rPr>
            </w:pPr>
            <w:r>
              <w:rPr>
                <w:rFonts w:ascii="Calibri" w:hAnsi="Calibri"/>
                <w:b/>
              </w:rPr>
              <w:t>Severočeská</w:t>
            </w:r>
            <w:r>
              <w:rPr>
                <w:rFonts w:ascii="Calibri" w:hAnsi="Calibri"/>
                <w:b/>
                <w:spacing w:val="-7"/>
              </w:rPr>
              <w:t xml:space="preserve"> </w:t>
            </w:r>
            <w:r>
              <w:rPr>
                <w:rFonts w:ascii="Calibri" w:hAnsi="Calibri"/>
                <w:b/>
              </w:rPr>
              <w:t>vědecká</w:t>
            </w:r>
            <w:r>
              <w:rPr>
                <w:rFonts w:ascii="Calibri" w:hAnsi="Calibri"/>
                <w:b/>
                <w:spacing w:val="-4"/>
              </w:rPr>
              <w:t xml:space="preserve"> </w:t>
            </w:r>
            <w:r>
              <w:rPr>
                <w:rFonts w:ascii="Calibri" w:hAnsi="Calibri"/>
                <w:b/>
                <w:spacing w:val="-2"/>
              </w:rPr>
              <w:t>knihovna</w:t>
            </w:r>
          </w:p>
        </w:tc>
        <w:tc>
          <w:tcPr>
            <w:tcW w:w="1735" w:type="dxa"/>
            <w:tcBorders>
              <w:bottom w:val="single" w:sz="8" w:space="0" w:color="855D5D"/>
            </w:tcBorders>
            <w:shd w:val="clear" w:color="auto" w:fill="E2D5D5"/>
          </w:tcPr>
          <w:p w14:paraId="1514A31C" w14:textId="77777777" w:rsidR="008C1205" w:rsidRDefault="008C1205" w:rsidP="00606A2B">
            <w:pPr>
              <w:pStyle w:val="TableParagraph"/>
              <w:spacing w:line="268" w:lineRule="exact"/>
              <w:ind w:left="116"/>
              <w:rPr>
                <w:rFonts w:ascii="Calibri" w:hAnsi="Calibri"/>
              </w:rPr>
            </w:pPr>
            <w:r>
              <w:rPr>
                <w:rFonts w:ascii="Calibri" w:hAnsi="Calibri"/>
              </w:rPr>
              <w:t>Ústí</w:t>
            </w:r>
            <w:r>
              <w:rPr>
                <w:rFonts w:ascii="Calibri" w:hAnsi="Calibri"/>
                <w:spacing w:val="-2"/>
              </w:rPr>
              <w:t xml:space="preserve"> </w:t>
            </w:r>
            <w:r>
              <w:rPr>
                <w:rFonts w:ascii="Calibri" w:hAnsi="Calibri"/>
              </w:rPr>
              <w:t>nad</w:t>
            </w:r>
            <w:r>
              <w:rPr>
                <w:rFonts w:ascii="Calibri" w:hAnsi="Calibri"/>
                <w:spacing w:val="-1"/>
              </w:rPr>
              <w:t xml:space="preserve"> </w:t>
            </w:r>
            <w:r>
              <w:rPr>
                <w:rFonts w:ascii="Calibri" w:hAnsi="Calibri"/>
                <w:spacing w:val="-2"/>
              </w:rPr>
              <w:t>Labem</w:t>
            </w:r>
          </w:p>
        </w:tc>
        <w:tc>
          <w:tcPr>
            <w:tcW w:w="1191" w:type="dxa"/>
            <w:tcBorders>
              <w:bottom w:val="single" w:sz="8" w:space="0" w:color="855D5D"/>
            </w:tcBorders>
            <w:shd w:val="clear" w:color="auto" w:fill="E2D5D5"/>
          </w:tcPr>
          <w:p w14:paraId="53C233A6" w14:textId="77777777" w:rsidR="008C1205" w:rsidRDefault="008C1205" w:rsidP="00606A2B">
            <w:pPr>
              <w:pStyle w:val="TableParagraph"/>
              <w:spacing w:line="268" w:lineRule="exact"/>
              <w:ind w:left="249"/>
              <w:rPr>
                <w:rFonts w:ascii="Calibri" w:hAnsi="Calibri"/>
              </w:rPr>
            </w:pPr>
            <w:r>
              <w:rPr>
                <w:rFonts w:ascii="Calibri" w:hAnsi="Calibri"/>
                <w:spacing w:val="-5"/>
              </w:rPr>
              <w:t>ČR</w:t>
            </w:r>
          </w:p>
        </w:tc>
        <w:tc>
          <w:tcPr>
            <w:tcW w:w="3321" w:type="dxa"/>
            <w:tcBorders>
              <w:bottom w:val="single" w:sz="8" w:space="0" w:color="855D5D"/>
              <w:right w:val="single" w:sz="8" w:space="0" w:color="855D5D"/>
            </w:tcBorders>
            <w:shd w:val="clear" w:color="auto" w:fill="E2D5D5"/>
          </w:tcPr>
          <w:p w14:paraId="5C445646" w14:textId="77777777" w:rsidR="008C1205" w:rsidRDefault="008C1205" w:rsidP="00606A2B">
            <w:pPr>
              <w:pStyle w:val="TableParagraph"/>
              <w:spacing w:line="268" w:lineRule="exact"/>
              <w:ind w:left="594"/>
              <w:rPr>
                <w:rFonts w:ascii="Calibri"/>
              </w:rPr>
            </w:pPr>
            <w:r>
              <w:rPr>
                <w:rFonts w:ascii="Calibri"/>
              </w:rPr>
              <w:t>digitalizace</w:t>
            </w:r>
            <w:r>
              <w:rPr>
                <w:rFonts w:ascii="Calibri"/>
                <w:spacing w:val="-8"/>
              </w:rPr>
              <w:t xml:space="preserve"> </w:t>
            </w:r>
            <w:r>
              <w:rPr>
                <w:rFonts w:ascii="Calibri"/>
              </w:rPr>
              <w:t>VISK</w:t>
            </w:r>
            <w:r>
              <w:rPr>
                <w:rFonts w:ascii="Calibri"/>
                <w:spacing w:val="-7"/>
              </w:rPr>
              <w:t xml:space="preserve"> </w:t>
            </w:r>
            <w:r>
              <w:rPr>
                <w:rFonts w:ascii="Calibri"/>
                <w:spacing w:val="-10"/>
              </w:rPr>
              <w:t>7</w:t>
            </w:r>
          </w:p>
        </w:tc>
      </w:tr>
    </w:tbl>
    <w:p w14:paraId="78AFA917" w14:textId="77777777" w:rsidR="008C1205" w:rsidRDefault="008C1205" w:rsidP="008C1205"/>
    <w:p w14:paraId="05F6C282" w14:textId="77777777" w:rsidR="006E328E" w:rsidRDefault="006E328E" w:rsidP="00A16387">
      <w:pPr>
        <w:autoSpaceDE w:val="0"/>
        <w:autoSpaceDN w:val="0"/>
        <w:adjustRightInd w:val="0"/>
        <w:spacing w:after="0" w:line="240" w:lineRule="auto"/>
        <w:rPr>
          <w:rFonts w:ascii="Arial" w:hAnsi="Arial" w:cs="Arial"/>
        </w:rPr>
      </w:pPr>
    </w:p>
    <w:sectPr w:rsidR="006E328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C5F7C1E" w16cex:dateUtc="2024-04-24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C1DB507" w16cid:durableId="117E5548"/>
  <w16cid:commentId w16cid:paraId="5DE4982B" w16cid:durableId="5C5F7C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C69A2" w14:textId="77777777" w:rsidR="00D216F1" w:rsidRDefault="00D216F1">
      <w:pPr>
        <w:spacing w:after="0" w:line="240" w:lineRule="auto"/>
      </w:pPr>
      <w:r>
        <w:separator/>
      </w:r>
    </w:p>
  </w:endnote>
  <w:endnote w:type="continuationSeparator" w:id="0">
    <w:p w14:paraId="21F4D9F9" w14:textId="77777777" w:rsidR="00D216F1" w:rsidRDefault="00D2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entury Schoolbook">
    <w:altName w:val="Century Schoolbook"/>
    <w:panose1 w:val="0204060405050502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33D5" w14:textId="19E1C026" w:rsidR="00EA6454" w:rsidRDefault="00EA6454" w:rsidP="00A23C41">
    <w:pPr>
      <w:pStyle w:val="Zpat"/>
      <w:pBdr>
        <w:top w:val="single" w:sz="4" w:space="1" w:color="auto"/>
      </w:pBdr>
      <w:jc w:val="center"/>
    </w:pPr>
    <w:r>
      <w:t xml:space="preserve">Strana </w:t>
    </w:r>
    <w:r>
      <w:fldChar w:fldCharType="begin"/>
    </w:r>
    <w:r>
      <w:instrText>PAGE   \* MERGEFORMAT</w:instrText>
    </w:r>
    <w:r>
      <w:fldChar w:fldCharType="separate"/>
    </w:r>
    <w:r w:rsidR="002378FD">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F092" w14:textId="77777777" w:rsidR="00EA6454" w:rsidRDefault="00EA6454">
    <w:pPr>
      <w:pStyle w:val="Zkladntext"/>
      <w:spacing w:line="14" w:lineRule="auto"/>
      <w:rPr>
        <w:sz w:val="20"/>
      </w:rPr>
    </w:pPr>
    <w:r>
      <w:rPr>
        <w:noProof/>
        <w:lang w:eastAsia="cs-CZ"/>
      </w:rPr>
      <mc:AlternateContent>
        <mc:Choice Requires="wps">
          <w:drawing>
            <wp:anchor distT="0" distB="0" distL="0" distR="0" simplePos="0" relativeHeight="251661312" behindDoc="1" locked="0" layoutInCell="1" allowOverlap="1" wp14:anchorId="095AA025" wp14:editId="74BE522D">
              <wp:simplePos x="0" y="0"/>
              <wp:positionH relativeFrom="page">
                <wp:posOffset>5775445</wp:posOffset>
              </wp:positionH>
              <wp:positionV relativeFrom="page">
                <wp:posOffset>10012633</wp:posOffset>
              </wp:positionV>
              <wp:extent cx="898525"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8525" cy="194310"/>
                      </a:xfrm>
                      <a:prstGeom prst="rect">
                        <a:avLst/>
                      </a:prstGeom>
                    </wps:spPr>
                    <wps:txbx>
                      <w:txbxContent>
                        <w:p w14:paraId="5A1FFA78" w14:textId="3716711A" w:rsidR="00EA6454" w:rsidRDefault="00EA6454">
                          <w:pPr>
                            <w:spacing w:before="20"/>
                            <w:ind w:left="20"/>
                            <w:rPr>
                              <w:b/>
                            </w:rPr>
                          </w:pPr>
                          <w:r>
                            <w:t>Stránka</w:t>
                          </w:r>
                          <w:r>
                            <w:rPr>
                              <w:spacing w:val="-2"/>
                            </w:rPr>
                            <w:t xml:space="preserve"> </w:t>
                          </w:r>
                          <w:r>
                            <w:rPr>
                              <w:b/>
                            </w:rPr>
                            <w:fldChar w:fldCharType="begin"/>
                          </w:r>
                          <w:r>
                            <w:rPr>
                              <w:b/>
                            </w:rPr>
                            <w:instrText xml:space="preserve"> PAGE </w:instrText>
                          </w:r>
                          <w:r>
                            <w:rPr>
                              <w:b/>
                            </w:rPr>
                            <w:fldChar w:fldCharType="separate"/>
                          </w:r>
                          <w:r w:rsidR="002378FD">
                            <w:rPr>
                              <w:b/>
                              <w:noProof/>
                            </w:rPr>
                            <w:t>9</w:t>
                          </w:r>
                          <w:r>
                            <w:rPr>
                              <w:b/>
                            </w:rPr>
                            <w:fldChar w:fldCharType="end"/>
                          </w:r>
                          <w:r>
                            <w:rPr>
                              <w:b/>
                              <w:spacing w:val="-4"/>
                            </w:rPr>
                            <w:t xml:space="preserve"> </w:t>
                          </w:r>
                          <w:r>
                            <w:t>z</w:t>
                          </w:r>
                          <w:r>
                            <w:rPr>
                              <w:spacing w:val="-2"/>
                            </w:rPr>
                            <w:t xml:space="preserve"> </w:t>
                          </w:r>
                          <w:r>
                            <w:rPr>
                              <w:b/>
                              <w:spacing w:val="-10"/>
                            </w:rPr>
                            <w:fldChar w:fldCharType="begin"/>
                          </w:r>
                          <w:r>
                            <w:rPr>
                              <w:b/>
                              <w:spacing w:val="-10"/>
                            </w:rPr>
                            <w:instrText xml:space="preserve"> NUMPAGES </w:instrText>
                          </w:r>
                          <w:r>
                            <w:rPr>
                              <w:b/>
                              <w:spacing w:val="-10"/>
                            </w:rPr>
                            <w:fldChar w:fldCharType="separate"/>
                          </w:r>
                          <w:r w:rsidR="002378FD">
                            <w:rPr>
                              <w:b/>
                              <w:noProof/>
                              <w:spacing w:val="-10"/>
                            </w:rPr>
                            <w:t>16</w:t>
                          </w:r>
                          <w:r>
                            <w:rPr>
                              <w:b/>
                              <w:spacing w:val="-10"/>
                            </w:rPr>
                            <w:fldChar w:fldCharType="end"/>
                          </w:r>
                        </w:p>
                      </w:txbxContent>
                    </wps:txbx>
                    <wps:bodyPr wrap="square" lIns="0" tIns="0" rIns="0" bIns="0" rtlCol="0">
                      <a:noAutofit/>
                    </wps:bodyPr>
                  </wps:wsp>
                </a:graphicData>
              </a:graphic>
            </wp:anchor>
          </w:drawing>
        </mc:Choice>
        <mc:Fallback>
          <w:pict>
            <v:shapetype w14:anchorId="095AA025" id="_x0000_t202" coordsize="21600,21600" o:spt="202" path="m,l,21600r21600,l21600,xe">
              <v:stroke joinstyle="miter"/>
              <v:path gradientshapeok="t" o:connecttype="rect"/>
            </v:shapetype>
            <v:shape id="Textbox 5" o:spid="_x0000_s1028" type="#_x0000_t202" style="position:absolute;margin-left:454.75pt;margin-top:788.4pt;width:70.75pt;height:15.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nhqwEAAEUDAAAOAAAAZHJzL2Uyb0RvYy54bWysUsFuGyEQvVfKPyDuMbZTV87K66hN1KpS&#10;1EZK+gEsC17UhaEM9q7/vgP2OlF7q3qBAR5v3puZzd3oenbQES34mi9mc860V9Bav6v5j5fP12vO&#10;MEnfyh68rvlRI7/bXr3bDKHSS+igb3VkROKxGkLNu5RCJQSqTjuJMwja06OB6GSiY9yJNsqB2F0v&#10;lvP5BzFAbEMEpRHp9uH0yLeF3xit0ndjUCfW15y0pbLGsjZ5FduNrHZRhs6qswz5DyqctJ6SXqge&#10;ZJJsH+1fVM6qCAgmzRQ4AcZYpYsHcrOY/+HmuZNBFy9UHAyXMuH/o1XfDk+R2bbmK868dNSiFz2m&#10;Bka2ysUZAlaEeQ6ESuMnGKnJxSiGR1A/kSDiDeb0AQmdizGa6PJONhl9pPofLzWnJEzR5fp2vVpS&#10;bkVPi9v3N4vSE/H6OURMXzQ4loOaR2ppESAPj5hyellNkLOWU/qsKo3NWMwtJy8NtEeyMlDHa46/&#10;9jJqzvqvnkqax2MK4hQ0UxBTfw9liLIjDx/3CYwtAnKmE+9ZAPWq6DrPVR6Gt+eCep3+7W8AAAD/&#10;/wMAUEsDBBQABgAIAAAAIQDUv3/J4gAAAA4BAAAPAAAAZHJzL2Rvd25yZXYueG1sTI/BTsMwEETv&#10;SPyDtUjcqN2KJG2IU6GiigPi0EIljtvYxBGxHcVu6v492xPcdjRPszPVOtmeTXoMnXcS5jMBTLvG&#10;q861Ej4/tg9LYCGiU9h7pyVcdIB1fXtTYan82e30tI8toxAXSpRgYhxKzkNjtMUw84N25H370WIk&#10;ObZcjXimcNvzhRA5t9g5+mBw0Bujm5/9yUo4bIbtW/oy+D5l6vVlUewuY5OkvL9Lz0/Aok7xD4Zr&#10;faoONXU6+pNTgfUSVmKVEUpGVuQ04oqIbE77jnTlongEXlf8/4z6FwAA//8DAFBLAQItABQABgAI&#10;AAAAIQC2gziS/gAAAOEBAAATAAAAAAAAAAAAAAAAAAAAAABbQ29udGVudF9UeXBlc10ueG1sUEsB&#10;Ai0AFAAGAAgAAAAhADj9If/WAAAAlAEAAAsAAAAAAAAAAAAAAAAALwEAAF9yZWxzLy5yZWxzUEsB&#10;Ai0AFAAGAAgAAAAhABuAieGrAQAARQMAAA4AAAAAAAAAAAAAAAAALgIAAGRycy9lMm9Eb2MueG1s&#10;UEsBAi0AFAAGAAgAAAAhANS/f8niAAAADgEAAA8AAAAAAAAAAAAAAAAABQQAAGRycy9kb3ducmV2&#10;LnhtbFBLBQYAAAAABAAEAPMAAAAUBQAAAAA=&#10;" filled="f" stroked="f">
              <v:path arrowok="t"/>
              <v:textbox inset="0,0,0,0">
                <w:txbxContent>
                  <w:p w14:paraId="5A1FFA78" w14:textId="3716711A" w:rsidR="00EA6454" w:rsidRDefault="00EA6454">
                    <w:pPr>
                      <w:spacing w:before="20"/>
                      <w:ind w:left="20"/>
                      <w:rPr>
                        <w:b/>
                      </w:rPr>
                    </w:pPr>
                    <w:r>
                      <w:t>Stránka</w:t>
                    </w:r>
                    <w:r>
                      <w:rPr>
                        <w:spacing w:val="-2"/>
                      </w:rPr>
                      <w:t xml:space="preserve"> </w:t>
                    </w:r>
                    <w:r>
                      <w:rPr>
                        <w:b/>
                      </w:rPr>
                      <w:fldChar w:fldCharType="begin"/>
                    </w:r>
                    <w:r>
                      <w:rPr>
                        <w:b/>
                      </w:rPr>
                      <w:instrText xml:space="preserve"> PAGE </w:instrText>
                    </w:r>
                    <w:r>
                      <w:rPr>
                        <w:b/>
                      </w:rPr>
                      <w:fldChar w:fldCharType="separate"/>
                    </w:r>
                    <w:r w:rsidR="002378FD">
                      <w:rPr>
                        <w:b/>
                        <w:noProof/>
                      </w:rPr>
                      <w:t>9</w:t>
                    </w:r>
                    <w:r>
                      <w:rPr>
                        <w:b/>
                      </w:rPr>
                      <w:fldChar w:fldCharType="end"/>
                    </w:r>
                    <w:r>
                      <w:rPr>
                        <w:b/>
                        <w:spacing w:val="-4"/>
                      </w:rPr>
                      <w:t xml:space="preserve"> </w:t>
                    </w:r>
                    <w:r>
                      <w:t>z</w:t>
                    </w:r>
                    <w:r>
                      <w:rPr>
                        <w:spacing w:val="-2"/>
                      </w:rPr>
                      <w:t xml:space="preserve"> </w:t>
                    </w:r>
                    <w:r>
                      <w:rPr>
                        <w:b/>
                        <w:spacing w:val="-10"/>
                      </w:rPr>
                      <w:fldChar w:fldCharType="begin"/>
                    </w:r>
                    <w:r>
                      <w:rPr>
                        <w:b/>
                        <w:spacing w:val="-10"/>
                      </w:rPr>
                      <w:instrText xml:space="preserve"> NUMPAGES </w:instrText>
                    </w:r>
                    <w:r>
                      <w:rPr>
                        <w:b/>
                        <w:spacing w:val="-10"/>
                      </w:rPr>
                      <w:fldChar w:fldCharType="separate"/>
                    </w:r>
                    <w:r w:rsidR="002378FD">
                      <w:rPr>
                        <w:b/>
                        <w:noProof/>
                        <w:spacing w:val="-10"/>
                      </w:rPr>
                      <w:t>16</w:t>
                    </w:r>
                    <w:r>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C3B22" w14:textId="77777777" w:rsidR="00D216F1" w:rsidRDefault="00D216F1">
      <w:pPr>
        <w:spacing w:after="0" w:line="240" w:lineRule="auto"/>
      </w:pPr>
      <w:r>
        <w:separator/>
      </w:r>
    </w:p>
  </w:footnote>
  <w:footnote w:type="continuationSeparator" w:id="0">
    <w:p w14:paraId="033ABD9C" w14:textId="77777777" w:rsidR="00D216F1" w:rsidRDefault="00D21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5EF2" w14:textId="77777777" w:rsidR="00EA6454" w:rsidRDefault="00EA6454">
    <w:pPr>
      <w:pStyle w:val="Zkladntext"/>
      <w:spacing w:line="14" w:lineRule="auto"/>
      <w:rPr>
        <w:sz w:val="20"/>
      </w:rPr>
    </w:pPr>
    <w:r>
      <w:rPr>
        <w:noProof/>
        <w:lang w:eastAsia="cs-CZ"/>
      </w:rPr>
      <mc:AlternateContent>
        <mc:Choice Requires="wps">
          <w:drawing>
            <wp:anchor distT="0" distB="0" distL="0" distR="0" simplePos="0" relativeHeight="251659264" behindDoc="1" locked="0" layoutInCell="1" allowOverlap="1" wp14:anchorId="2A0DD596" wp14:editId="6FC7988E">
              <wp:simplePos x="0" y="0"/>
              <wp:positionH relativeFrom="page">
                <wp:posOffset>955039</wp:posOffset>
              </wp:positionH>
              <wp:positionV relativeFrom="page">
                <wp:posOffset>523846</wp:posOffset>
              </wp:positionV>
              <wp:extent cx="1236980" cy="16319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980" cy="163195"/>
                      </a:xfrm>
                      <a:prstGeom prst="rect">
                        <a:avLst/>
                      </a:prstGeom>
                    </wps:spPr>
                    <wps:txbx>
                      <w:txbxContent>
                        <w:p w14:paraId="44638507" w14:textId="77777777" w:rsidR="00EA6454" w:rsidRDefault="00EA6454">
                          <w:pPr>
                            <w:spacing w:before="20"/>
                            <w:ind w:left="20"/>
                            <w:rPr>
                              <w:b/>
                              <w:sz w:val="18"/>
                            </w:rPr>
                          </w:pPr>
                          <w:r>
                            <w:rPr>
                              <w:b/>
                              <w:color w:val="C00000"/>
                              <w:sz w:val="18"/>
                            </w:rPr>
                            <w:t>Nabídka</w:t>
                          </w:r>
                          <w:r>
                            <w:rPr>
                              <w:b/>
                              <w:color w:val="C00000"/>
                              <w:spacing w:val="-9"/>
                              <w:sz w:val="18"/>
                            </w:rPr>
                            <w:t xml:space="preserve"> </w:t>
                          </w:r>
                          <w:r>
                            <w:rPr>
                              <w:b/>
                              <w:color w:val="C00000"/>
                              <w:sz w:val="18"/>
                            </w:rPr>
                            <w:t>EXON</w:t>
                          </w:r>
                          <w:r>
                            <w:rPr>
                              <w:b/>
                              <w:color w:val="C00000"/>
                              <w:spacing w:val="-7"/>
                              <w:sz w:val="18"/>
                            </w:rPr>
                            <w:t xml:space="preserve"> </w:t>
                          </w:r>
                          <w:r>
                            <w:rPr>
                              <w:b/>
                              <w:color w:val="C00000"/>
                              <w:spacing w:val="-2"/>
                              <w:sz w:val="18"/>
                            </w:rPr>
                            <w:t>s.r.o.</w:t>
                          </w:r>
                        </w:p>
                      </w:txbxContent>
                    </wps:txbx>
                    <wps:bodyPr wrap="square" lIns="0" tIns="0" rIns="0" bIns="0" rtlCol="0">
                      <a:noAutofit/>
                    </wps:bodyPr>
                  </wps:wsp>
                </a:graphicData>
              </a:graphic>
            </wp:anchor>
          </w:drawing>
        </mc:Choice>
        <mc:Fallback>
          <w:pict>
            <v:shapetype w14:anchorId="2A0DD596" id="_x0000_t202" coordsize="21600,21600" o:spt="202" path="m,l,21600r21600,l21600,xe">
              <v:stroke joinstyle="miter"/>
              <v:path gradientshapeok="t" o:connecttype="rect"/>
            </v:shapetype>
            <v:shape id="Textbox 3" o:spid="_x0000_s1026" type="#_x0000_t202" style="position:absolute;margin-left:75.2pt;margin-top:41.25pt;width:97.4pt;height:12.8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XTpwEAAD8DAAAOAAAAZHJzL2Uyb0RvYy54bWysUtuO0zAQfUfiHyy/U/ciqt2o6QpYgZBW&#10;gLS7H+A4dmMRe4zHbdK/Z+yk3RW8IV6cceb4zJwzs7sbXc9OOqIFX/PVYsmZ9gpa6w81f376/O6G&#10;M0zSt7IHr2t+1sjv9m/f7IZQ6TV00Lc6MiLxWA2h5l1KoRICVaedxAUE7SlpIDqZ6BoPoo1yIHbX&#10;i/VyuRUDxDZEUBqR/t5PSb4v/MZolb4bgzqxvubUWypnLGeTT7HfyeoQZeismtuQ/9CFk9ZT0SvV&#10;vUySHaP9i8pZFQHBpIUCJ8AYq3TRQGpWyz/UPHYy6KKFzMFwtQn/H636dvoRmW1rvuHMS0cjetJj&#10;amBkm2zOELAizGMgVBo/wkhDLkIxPID6iQQRrzDTAyR0NmM00eUvyWT0kPw/Xz2nIkxltvVme3tD&#10;KUW51Xazun2f64qX1yFi+qLBsRzUPNJMSwfy9IBpgl4gczNT/dxWGptxVtFAeyYRA8265vjrKKPm&#10;rP/qycy8GJcgXoLmEsTUf4KyPlmLhw/HBMaWyrnExDtXpimV3ueNymvw+l5QL3u//w0AAP//AwBQ&#10;SwMEFAAGAAgAAAAhADrGEQTfAAAACgEAAA8AAABkcnMvZG93bnJldi54bWxMj8FOwzAQRO9I/IO1&#10;SNyojWkgCnEqVFRxQBxaQOLoxiaOiNdR7Kbu37Oc6HE0T7Nv61X2A5vtFPuACm4XApjFNpgeOwUf&#10;75ubElhMGo0eAloFJxth1Vxe1Loy4YhbO+9Sx2gEY6UVuJTGivPYOut1XITRInXfYfI6UZw6biZ9&#10;pHE/cCnEPfe6R7rg9GjXzrY/u4NX8LkeN6/5y+m3uTAvz/Jhe5rarNT1VX56BJZsTv8w/OmTOjTk&#10;tA8HNJENlAuxJFRBKQtgBNwtCwlsT40oJfCm5ucvNL8AAAD//wMAUEsBAi0AFAAGAAgAAAAhALaD&#10;OJL+AAAA4QEAABMAAAAAAAAAAAAAAAAAAAAAAFtDb250ZW50X1R5cGVzXS54bWxQSwECLQAUAAYA&#10;CAAAACEAOP0h/9YAAACUAQAACwAAAAAAAAAAAAAAAAAvAQAAX3JlbHMvLnJlbHNQSwECLQAUAAYA&#10;CAAAACEAqHt106cBAAA/AwAADgAAAAAAAAAAAAAAAAAuAgAAZHJzL2Uyb0RvYy54bWxQSwECLQAU&#10;AAYACAAAACEAOsYRBN8AAAAKAQAADwAAAAAAAAAAAAAAAAABBAAAZHJzL2Rvd25yZXYueG1sUEsF&#10;BgAAAAAEAAQA8wAAAA0FAAAAAA==&#10;" filled="f" stroked="f">
              <v:path arrowok="t"/>
              <v:textbox inset="0,0,0,0">
                <w:txbxContent>
                  <w:p w14:paraId="44638507" w14:textId="77777777" w:rsidR="00EA6454" w:rsidRDefault="00EA6454">
                    <w:pPr>
                      <w:spacing w:before="20"/>
                      <w:ind w:left="20"/>
                      <w:rPr>
                        <w:b/>
                        <w:sz w:val="18"/>
                      </w:rPr>
                    </w:pPr>
                    <w:r>
                      <w:rPr>
                        <w:b/>
                        <w:color w:val="C00000"/>
                        <w:sz w:val="18"/>
                      </w:rPr>
                      <w:t>Nabídka</w:t>
                    </w:r>
                    <w:r>
                      <w:rPr>
                        <w:b/>
                        <w:color w:val="C00000"/>
                        <w:spacing w:val="-9"/>
                        <w:sz w:val="18"/>
                      </w:rPr>
                      <w:t xml:space="preserve"> </w:t>
                    </w:r>
                    <w:r>
                      <w:rPr>
                        <w:b/>
                        <w:color w:val="C00000"/>
                        <w:sz w:val="18"/>
                      </w:rPr>
                      <w:t>EXON</w:t>
                    </w:r>
                    <w:r>
                      <w:rPr>
                        <w:b/>
                        <w:color w:val="C00000"/>
                        <w:spacing w:val="-7"/>
                        <w:sz w:val="18"/>
                      </w:rPr>
                      <w:t xml:space="preserve"> </w:t>
                    </w:r>
                    <w:r>
                      <w:rPr>
                        <w:b/>
                        <w:color w:val="C00000"/>
                        <w:spacing w:val="-2"/>
                        <w:sz w:val="18"/>
                      </w:rPr>
                      <w:t>s.r.o.</w:t>
                    </w:r>
                  </w:p>
                </w:txbxContent>
              </v:textbox>
              <w10:wrap anchorx="page" anchory="page"/>
            </v:shape>
          </w:pict>
        </mc:Fallback>
      </mc:AlternateContent>
    </w:r>
    <w:r>
      <w:rPr>
        <w:noProof/>
        <w:lang w:eastAsia="cs-CZ"/>
      </w:rPr>
      <mc:AlternateContent>
        <mc:Choice Requires="wps">
          <w:drawing>
            <wp:anchor distT="0" distB="0" distL="0" distR="0" simplePos="0" relativeHeight="251660288" behindDoc="1" locked="0" layoutInCell="1" allowOverlap="1" wp14:anchorId="57348136" wp14:editId="144DD7C0">
              <wp:simplePos x="0" y="0"/>
              <wp:positionH relativeFrom="page">
                <wp:posOffset>955040</wp:posOffset>
              </wp:positionH>
              <wp:positionV relativeFrom="page">
                <wp:posOffset>881986</wp:posOffset>
              </wp:positionV>
              <wp:extent cx="1072515" cy="1631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2515" cy="163195"/>
                      </a:xfrm>
                      <a:prstGeom prst="rect">
                        <a:avLst/>
                      </a:prstGeom>
                    </wps:spPr>
                    <wps:txbx>
                      <w:txbxContent>
                        <w:p w14:paraId="67106BB8" w14:textId="77777777" w:rsidR="00EA6454" w:rsidRDefault="00EA6454">
                          <w:pPr>
                            <w:spacing w:before="20"/>
                            <w:ind w:left="20"/>
                            <w:rPr>
                              <w:sz w:val="18"/>
                            </w:rPr>
                          </w:pPr>
                          <w:r>
                            <w:rPr>
                              <w:sz w:val="18"/>
                            </w:rPr>
                            <w:t>Digitalizace</w:t>
                          </w:r>
                          <w:r>
                            <w:rPr>
                              <w:spacing w:val="-12"/>
                              <w:sz w:val="18"/>
                            </w:rPr>
                            <w:t xml:space="preserve"> </w:t>
                          </w:r>
                          <w:r>
                            <w:rPr>
                              <w:sz w:val="18"/>
                            </w:rPr>
                            <w:t>VISK</w:t>
                          </w:r>
                          <w:r>
                            <w:rPr>
                              <w:spacing w:val="-11"/>
                              <w:sz w:val="18"/>
                            </w:rPr>
                            <w:t xml:space="preserve"> </w:t>
                          </w:r>
                          <w:r>
                            <w:rPr>
                              <w:spacing w:val="-10"/>
                              <w:sz w:val="18"/>
                            </w:rPr>
                            <w:t>7</w:t>
                          </w:r>
                        </w:p>
                      </w:txbxContent>
                    </wps:txbx>
                    <wps:bodyPr wrap="square" lIns="0" tIns="0" rIns="0" bIns="0" rtlCol="0">
                      <a:noAutofit/>
                    </wps:bodyPr>
                  </wps:wsp>
                </a:graphicData>
              </a:graphic>
            </wp:anchor>
          </w:drawing>
        </mc:Choice>
        <mc:Fallback>
          <w:pict>
            <v:shape w14:anchorId="57348136" id="Textbox 4" o:spid="_x0000_s1027" type="#_x0000_t202" style="position:absolute;margin-left:75.2pt;margin-top:69.45pt;width:84.45pt;height:12.8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bqwEAAEYDAAAOAAAAZHJzL2Uyb0RvYy54bWysUsGO0zAQvSPxD5bvNEnZLhA1XQErENIK&#10;kHb3AxzHbixij/G4Tfr3jJ2mu4Lbioszjt+8eW9mtjeTHdhRBTTgGl6tSs6Uk9AZt2/448OXN+85&#10;wyhcJwZwquEnhfxm9/rVdvS1WkMPQ6cCIxKH9egb3sfo66JA2SsrcAVeOXrUEKyIdA37ogtiJHY7&#10;FOuyvC5GCJ0PIBUi/b2dH/ku82utZPyhNarIhoaTtpjPkM82ncVuK+p9EL438ixDvECFFcZR0QvV&#10;rYiCHYL5h8oaGQBBx5UEW4DWRqrsgdxU5V9u7nvhVfZCzUF/aRP+P1r5/fgzMNM1/IozJyyN6EFN&#10;sYWJXaXmjB5rwtx7QsXpE0w05GwU/R3IX0iQ4hlmTkBCp2ZMOtj0JZuMEqn/p0vPqQiTia18t95U&#10;G84kvVXXb6sPm1S3eMr2AeNXBZaloOGBZpoViOMdxhm6QM5i5vpJVpzaKburFjMtdCfyMtLIG46/&#10;DyIozoZvjnqa9mMJwhK0SxDi8BnyFiVLDj4eImiTBaRKM+9ZAA0rWzgvVtqG5/eMelr/3R8AAAD/&#10;/wMAUEsDBBQABgAIAAAAIQCI7qJi4QAAAAsBAAAPAAAAZHJzL2Rvd25yZXYueG1sTI/BTsMwEETv&#10;SPyDtUjcqNOmDW2IU6GiigPi0NJKHN3YxBHxOrLd1P17lhPcdnZHs2+qdbI9G7UPnUMB00kGTGPj&#10;VIetgMPH9mEJLESJSvYOtYCrDrCub28qWSp3wZ0e97FlFIKhlAJMjEPJeWiMtjJM3KCRbl/OWxlJ&#10;+pYrLy8Ubns+y7KCW9khfTBy0Bujm+/92Qo4bobtW/o08n1cqNeX2ePu6pskxP1den4CFnWKf2b4&#10;xSd0qInp5M6oAutJL7I5WWnIlytg5MinqxzYiTbFvABeV/x/h/oHAAD//wMAUEsBAi0AFAAGAAgA&#10;AAAhALaDOJL+AAAA4QEAABMAAAAAAAAAAAAAAAAAAAAAAFtDb250ZW50X1R5cGVzXS54bWxQSwEC&#10;LQAUAAYACAAAACEAOP0h/9YAAACUAQAACwAAAAAAAAAAAAAAAAAvAQAAX3JlbHMvLnJlbHNQSwEC&#10;LQAUAAYACAAAACEAW+/626sBAABGAwAADgAAAAAAAAAAAAAAAAAuAgAAZHJzL2Uyb0RvYy54bWxQ&#10;SwECLQAUAAYACAAAACEAiO6iYuEAAAALAQAADwAAAAAAAAAAAAAAAAAFBAAAZHJzL2Rvd25yZXYu&#10;eG1sUEsFBgAAAAAEAAQA8wAAABMFAAAAAA==&#10;" filled="f" stroked="f">
              <v:path arrowok="t"/>
              <v:textbox inset="0,0,0,0">
                <w:txbxContent>
                  <w:p w14:paraId="67106BB8" w14:textId="77777777" w:rsidR="00EA6454" w:rsidRDefault="00EA6454">
                    <w:pPr>
                      <w:spacing w:before="20"/>
                      <w:ind w:left="20"/>
                      <w:rPr>
                        <w:sz w:val="18"/>
                      </w:rPr>
                    </w:pPr>
                    <w:r>
                      <w:rPr>
                        <w:sz w:val="18"/>
                      </w:rPr>
                      <w:t>Digitalizace</w:t>
                    </w:r>
                    <w:r>
                      <w:rPr>
                        <w:spacing w:val="-12"/>
                        <w:sz w:val="18"/>
                      </w:rPr>
                      <w:t xml:space="preserve"> </w:t>
                    </w:r>
                    <w:r>
                      <w:rPr>
                        <w:sz w:val="18"/>
                      </w:rPr>
                      <w:t>VISK</w:t>
                    </w:r>
                    <w:r>
                      <w:rPr>
                        <w:spacing w:val="-11"/>
                        <w:sz w:val="18"/>
                      </w:rPr>
                      <w:t xml:space="preserve"> </w:t>
                    </w:r>
                    <w:r>
                      <w:rPr>
                        <w:spacing w:val="-10"/>
                        <w:sz w:val="18"/>
                      </w:rPr>
                      <w:t>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018"/>
    <w:multiLevelType w:val="hybridMultilevel"/>
    <w:tmpl w:val="C61225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043DA0"/>
    <w:multiLevelType w:val="hybridMultilevel"/>
    <w:tmpl w:val="C10CA49E"/>
    <w:lvl w:ilvl="0" w:tplc="8E304E60">
      <w:start w:val="11"/>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132D5"/>
    <w:multiLevelType w:val="multilevel"/>
    <w:tmpl w:val="ACBC5E26"/>
    <w:lvl w:ilvl="0">
      <w:start w:val="1"/>
      <w:numFmt w:val="decimal"/>
      <w:lvlText w:val="%1."/>
      <w:lvlJc w:val="left"/>
      <w:pPr>
        <w:ind w:left="360" w:hanging="360"/>
      </w:pPr>
      <w:rPr>
        <w:b w:val="0"/>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C27249"/>
    <w:multiLevelType w:val="hybridMultilevel"/>
    <w:tmpl w:val="586451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412F62"/>
    <w:multiLevelType w:val="hybridMultilevel"/>
    <w:tmpl w:val="F19A2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797472"/>
    <w:multiLevelType w:val="hybridMultilevel"/>
    <w:tmpl w:val="3B349A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EE0534"/>
    <w:multiLevelType w:val="hybridMultilevel"/>
    <w:tmpl w:val="A124873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1E3A79"/>
    <w:multiLevelType w:val="hybridMultilevel"/>
    <w:tmpl w:val="D92881F4"/>
    <w:lvl w:ilvl="0" w:tplc="D36C87FE">
      <w:start w:val="4"/>
      <w:numFmt w:val="decimal"/>
      <w:lvlText w:val="%1"/>
      <w:lvlJc w:val="left"/>
      <w:pPr>
        <w:ind w:left="608" w:hanging="432"/>
        <w:jc w:val="left"/>
      </w:pPr>
      <w:rPr>
        <w:rFonts w:ascii="Century Gothic" w:eastAsia="Century Gothic" w:hAnsi="Century Gothic" w:cs="Century Gothic" w:hint="default"/>
        <w:b w:val="0"/>
        <w:bCs w:val="0"/>
        <w:i w:val="0"/>
        <w:iCs w:val="0"/>
        <w:color w:val="A70808"/>
        <w:spacing w:val="0"/>
        <w:w w:val="99"/>
        <w:sz w:val="36"/>
        <w:szCs w:val="36"/>
        <w:lang w:val="cs-CZ" w:eastAsia="en-US" w:bidi="ar-SA"/>
      </w:rPr>
    </w:lvl>
    <w:lvl w:ilvl="1" w:tplc="A45AABDA">
      <w:start w:val="1"/>
      <w:numFmt w:val="decimal"/>
      <w:lvlText w:val="%2."/>
      <w:lvlJc w:val="left"/>
      <w:pPr>
        <w:ind w:left="176" w:hanging="267"/>
        <w:jc w:val="right"/>
      </w:pPr>
      <w:rPr>
        <w:rFonts w:ascii="Century Schoolbook" w:eastAsia="Century Schoolbook" w:hAnsi="Century Schoolbook" w:cs="Century Schoolbook" w:hint="default"/>
        <w:b/>
        <w:bCs/>
        <w:i w:val="0"/>
        <w:iCs w:val="0"/>
        <w:spacing w:val="0"/>
        <w:w w:val="100"/>
        <w:sz w:val="22"/>
        <w:szCs w:val="22"/>
        <w:lang w:val="cs-CZ" w:eastAsia="en-US" w:bidi="ar-SA"/>
      </w:rPr>
    </w:lvl>
    <w:lvl w:ilvl="2" w:tplc="6382F58C">
      <w:numFmt w:val="bullet"/>
      <w:lvlText w:val=""/>
      <w:lvlJc w:val="left"/>
      <w:pPr>
        <w:ind w:left="896" w:hanging="360"/>
      </w:pPr>
      <w:rPr>
        <w:rFonts w:ascii="Symbol" w:eastAsia="Symbol" w:hAnsi="Symbol" w:cs="Symbol" w:hint="default"/>
        <w:b w:val="0"/>
        <w:bCs w:val="0"/>
        <w:i w:val="0"/>
        <w:iCs w:val="0"/>
        <w:spacing w:val="0"/>
        <w:w w:val="100"/>
        <w:sz w:val="22"/>
        <w:szCs w:val="22"/>
        <w:lang w:val="cs-CZ" w:eastAsia="en-US" w:bidi="ar-SA"/>
      </w:rPr>
    </w:lvl>
    <w:lvl w:ilvl="3" w:tplc="7BB2F8AA">
      <w:numFmt w:val="bullet"/>
      <w:lvlText w:val="•"/>
      <w:lvlJc w:val="left"/>
      <w:pPr>
        <w:ind w:left="2057" w:hanging="360"/>
      </w:pPr>
      <w:rPr>
        <w:rFonts w:hint="default"/>
        <w:lang w:val="cs-CZ" w:eastAsia="en-US" w:bidi="ar-SA"/>
      </w:rPr>
    </w:lvl>
    <w:lvl w:ilvl="4" w:tplc="42F4E7D2">
      <w:numFmt w:val="bullet"/>
      <w:lvlText w:val="•"/>
      <w:lvlJc w:val="left"/>
      <w:pPr>
        <w:ind w:left="3215" w:hanging="360"/>
      </w:pPr>
      <w:rPr>
        <w:rFonts w:hint="default"/>
        <w:lang w:val="cs-CZ" w:eastAsia="en-US" w:bidi="ar-SA"/>
      </w:rPr>
    </w:lvl>
    <w:lvl w:ilvl="5" w:tplc="FF26F5EE">
      <w:numFmt w:val="bullet"/>
      <w:lvlText w:val="•"/>
      <w:lvlJc w:val="left"/>
      <w:pPr>
        <w:ind w:left="4372" w:hanging="360"/>
      </w:pPr>
      <w:rPr>
        <w:rFonts w:hint="default"/>
        <w:lang w:val="cs-CZ" w:eastAsia="en-US" w:bidi="ar-SA"/>
      </w:rPr>
    </w:lvl>
    <w:lvl w:ilvl="6" w:tplc="40D48C72">
      <w:numFmt w:val="bullet"/>
      <w:lvlText w:val="•"/>
      <w:lvlJc w:val="left"/>
      <w:pPr>
        <w:ind w:left="5530" w:hanging="360"/>
      </w:pPr>
      <w:rPr>
        <w:rFonts w:hint="default"/>
        <w:lang w:val="cs-CZ" w:eastAsia="en-US" w:bidi="ar-SA"/>
      </w:rPr>
    </w:lvl>
    <w:lvl w:ilvl="7" w:tplc="9A542B76">
      <w:numFmt w:val="bullet"/>
      <w:lvlText w:val="•"/>
      <w:lvlJc w:val="left"/>
      <w:pPr>
        <w:ind w:left="6687" w:hanging="360"/>
      </w:pPr>
      <w:rPr>
        <w:rFonts w:hint="default"/>
        <w:lang w:val="cs-CZ" w:eastAsia="en-US" w:bidi="ar-SA"/>
      </w:rPr>
    </w:lvl>
    <w:lvl w:ilvl="8" w:tplc="AF18A12E">
      <w:numFmt w:val="bullet"/>
      <w:lvlText w:val="•"/>
      <w:lvlJc w:val="left"/>
      <w:pPr>
        <w:ind w:left="7845" w:hanging="360"/>
      </w:pPr>
      <w:rPr>
        <w:rFonts w:hint="default"/>
        <w:lang w:val="cs-CZ" w:eastAsia="en-US" w:bidi="ar-SA"/>
      </w:rPr>
    </w:lvl>
  </w:abstractNum>
  <w:abstractNum w:abstractNumId="9"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0" w15:restartNumberingAfterBreak="0">
    <w:nsid w:val="17315CC4"/>
    <w:multiLevelType w:val="hybridMultilevel"/>
    <w:tmpl w:val="8DB036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9247A"/>
    <w:multiLevelType w:val="hybridMultilevel"/>
    <w:tmpl w:val="B0822244"/>
    <w:lvl w:ilvl="0" w:tplc="94504382">
      <w:start w:val="13"/>
      <w:numFmt w:val="upperRoman"/>
      <w:lvlText w:val="%1."/>
      <w:lvlJc w:val="right"/>
      <w:pPr>
        <w:ind w:left="360" w:hanging="360"/>
      </w:pPr>
      <w:rPr>
        <w:rFonts w:hint="default"/>
      </w:rPr>
    </w:lvl>
    <w:lvl w:ilvl="1" w:tplc="E4C8740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B735AA"/>
    <w:multiLevelType w:val="hybridMultilevel"/>
    <w:tmpl w:val="FC3E88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3496033"/>
    <w:multiLevelType w:val="hybridMultilevel"/>
    <w:tmpl w:val="90A0B8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F06D23"/>
    <w:multiLevelType w:val="hybridMultilevel"/>
    <w:tmpl w:val="5D8AF542"/>
    <w:lvl w:ilvl="0" w:tplc="A5F082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745795"/>
    <w:multiLevelType w:val="hybridMultilevel"/>
    <w:tmpl w:val="A8A8D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C369BD"/>
    <w:multiLevelType w:val="hybridMultilevel"/>
    <w:tmpl w:val="72F8F42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210DEB"/>
    <w:multiLevelType w:val="hybridMultilevel"/>
    <w:tmpl w:val="608E91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1BE1472"/>
    <w:multiLevelType w:val="multilevel"/>
    <w:tmpl w:val="1C06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44DDA"/>
    <w:multiLevelType w:val="hybridMultilevel"/>
    <w:tmpl w:val="F31C1AB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557500"/>
    <w:multiLevelType w:val="hybridMultilevel"/>
    <w:tmpl w:val="A83A68B6"/>
    <w:lvl w:ilvl="0" w:tplc="EA3CAD14">
      <w:start w:val="12"/>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BA4D67"/>
    <w:multiLevelType w:val="hybridMultilevel"/>
    <w:tmpl w:val="28409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C35180"/>
    <w:multiLevelType w:val="hybridMultilevel"/>
    <w:tmpl w:val="D49AD328"/>
    <w:lvl w:ilvl="0" w:tplc="1B468F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DE037D"/>
    <w:multiLevelType w:val="hybridMultilevel"/>
    <w:tmpl w:val="08C27E8C"/>
    <w:lvl w:ilvl="0" w:tplc="990862DE">
      <w:start w:val="10"/>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437985"/>
    <w:multiLevelType w:val="hybridMultilevel"/>
    <w:tmpl w:val="776843A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C466D1"/>
    <w:multiLevelType w:val="hybridMultilevel"/>
    <w:tmpl w:val="D94CCCC2"/>
    <w:lvl w:ilvl="0" w:tplc="3B60495C">
      <w:start w:val="1"/>
      <w:numFmt w:val="decimal"/>
      <w:lvlText w:val="%1."/>
      <w:lvlJc w:val="left"/>
      <w:pPr>
        <w:ind w:left="720" w:hanging="360"/>
      </w:pPr>
      <w:rPr>
        <w:rFonts w:asciiTheme="minorHAnsi" w:hAnsi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CE11BE"/>
    <w:multiLevelType w:val="hybridMultilevel"/>
    <w:tmpl w:val="AFCCCC3C"/>
    <w:lvl w:ilvl="0" w:tplc="4330DE24">
      <w:start w:val="1"/>
      <w:numFmt w:val="decimal"/>
      <w:lvlText w:val="%1."/>
      <w:lvlJc w:val="left"/>
      <w:pPr>
        <w:ind w:left="720" w:hanging="360"/>
      </w:pPr>
      <w:rPr>
        <w:rFonts w:asciiTheme="minorHAnsi" w:hAnsi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037A66"/>
    <w:multiLevelType w:val="hybridMultilevel"/>
    <w:tmpl w:val="D18C665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EE32E3"/>
    <w:multiLevelType w:val="hybridMultilevel"/>
    <w:tmpl w:val="25268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24228B"/>
    <w:multiLevelType w:val="hybridMultilevel"/>
    <w:tmpl w:val="2A3CC1F8"/>
    <w:lvl w:ilvl="0" w:tplc="0406C516">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A721722"/>
    <w:multiLevelType w:val="hybridMultilevel"/>
    <w:tmpl w:val="67F211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DEB4581"/>
    <w:multiLevelType w:val="multilevel"/>
    <w:tmpl w:val="591634FC"/>
    <w:lvl w:ilvl="0">
      <w:start w:val="1"/>
      <w:numFmt w:val="decimal"/>
      <w:lvlText w:val="%1"/>
      <w:lvlJc w:val="left"/>
      <w:pPr>
        <w:ind w:left="608" w:hanging="432"/>
        <w:jc w:val="left"/>
      </w:pPr>
      <w:rPr>
        <w:rFonts w:hint="default"/>
        <w:spacing w:val="0"/>
        <w:w w:val="99"/>
        <w:lang w:val="cs-CZ" w:eastAsia="en-US" w:bidi="ar-SA"/>
      </w:rPr>
    </w:lvl>
    <w:lvl w:ilvl="1">
      <w:start w:val="1"/>
      <w:numFmt w:val="decimal"/>
      <w:lvlText w:val="%1.%2"/>
      <w:lvlJc w:val="left"/>
      <w:pPr>
        <w:ind w:left="754" w:hanging="579"/>
        <w:jc w:val="left"/>
      </w:pPr>
      <w:rPr>
        <w:rFonts w:ascii="Century Gothic" w:eastAsia="Century Gothic" w:hAnsi="Century Gothic" w:cs="Century Gothic" w:hint="default"/>
        <w:b w:val="0"/>
        <w:bCs w:val="0"/>
        <w:i w:val="0"/>
        <w:iCs w:val="0"/>
        <w:color w:val="C00000"/>
        <w:spacing w:val="0"/>
        <w:w w:val="99"/>
        <w:sz w:val="32"/>
        <w:szCs w:val="32"/>
        <w:lang w:val="cs-CZ" w:eastAsia="en-US" w:bidi="ar-SA"/>
      </w:rPr>
    </w:lvl>
    <w:lvl w:ilvl="2">
      <w:start w:val="1"/>
      <w:numFmt w:val="decimal"/>
      <w:lvlText w:val="%1.%2.%3"/>
      <w:lvlJc w:val="left"/>
      <w:pPr>
        <w:ind w:left="1592" w:hanging="1416"/>
        <w:jc w:val="left"/>
      </w:pPr>
      <w:rPr>
        <w:rFonts w:ascii="Century Gothic" w:eastAsia="Century Gothic" w:hAnsi="Century Gothic" w:cs="Century Gothic" w:hint="default"/>
        <w:b w:val="0"/>
        <w:bCs w:val="0"/>
        <w:i w:val="0"/>
        <w:iCs w:val="0"/>
        <w:color w:val="C00000"/>
        <w:spacing w:val="0"/>
        <w:w w:val="100"/>
        <w:sz w:val="28"/>
        <w:szCs w:val="28"/>
        <w:lang w:val="cs-CZ" w:eastAsia="en-US" w:bidi="ar-SA"/>
      </w:rPr>
    </w:lvl>
    <w:lvl w:ilvl="3">
      <w:numFmt w:val="bullet"/>
      <w:lvlText w:val="•"/>
      <w:lvlJc w:val="left"/>
      <w:pPr>
        <w:ind w:left="1241" w:hanging="706"/>
      </w:pPr>
      <w:rPr>
        <w:rFonts w:ascii="Century Schoolbook" w:eastAsia="Century Schoolbook" w:hAnsi="Century Schoolbook" w:cs="Century Schoolbook" w:hint="default"/>
        <w:b w:val="0"/>
        <w:bCs w:val="0"/>
        <w:i w:val="0"/>
        <w:iCs w:val="0"/>
        <w:spacing w:val="0"/>
        <w:w w:val="100"/>
        <w:sz w:val="22"/>
        <w:szCs w:val="22"/>
        <w:lang w:val="cs-CZ" w:eastAsia="en-US" w:bidi="ar-SA"/>
      </w:rPr>
    </w:lvl>
    <w:lvl w:ilvl="4">
      <w:numFmt w:val="bullet"/>
      <w:lvlText w:val="•"/>
      <w:lvlJc w:val="left"/>
      <w:pPr>
        <w:ind w:left="2822" w:hanging="706"/>
      </w:pPr>
      <w:rPr>
        <w:rFonts w:hint="default"/>
        <w:lang w:val="cs-CZ" w:eastAsia="en-US" w:bidi="ar-SA"/>
      </w:rPr>
    </w:lvl>
    <w:lvl w:ilvl="5">
      <w:numFmt w:val="bullet"/>
      <w:lvlText w:val="•"/>
      <w:lvlJc w:val="left"/>
      <w:pPr>
        <w:ind w:left="4045" w:hanging="706"/>
      </w:pPr>
      <w:rPr>
        <w:rFonts w:hint="default"/>
        <w:lang w:val="cs-CZ" w:eastAsia="en-US" w:bidi="ar-SA"/>
      </w:rPr>
    </w:lvl>
    <w:lvl w:ilvl="6">
      <w:numFmt w:val="bullet"/>
      <w:lvlText w:val="•"/>
      <w:lvlJc w:val="left"/>
      <w:pPr>
        <w:ind w:left="5268" w:hanging="706"/>
      </w:pPr>
      <w:rPr>
        <w:rFonts w:hint="default"/>
        <w:lang w:val="cs-CZ" w:eastAsia="en-US" w:bidi="ar-SA"/>
      </w:rPr>
    </w:lvl>
    <w:lvl w:ilvl="7">
      <w:numFmt w:val="bullet"/>
      <w:lvlText w:val="•"/>
      <w:lvlJc w:val="left"/>
      <w:pPr>
        <w:ind w:left="6491" w:hanging="706"/>
      </w:pPr>
      <w:rPr>
        <w:rFonts w:hint="default"/>
        <w:lang w:val="cs-CZ" w:eastAsia="en-US" w:bidi="ar-SA"/>
      </w:rPr>
    </w:lvl>
    <w:lvl w:ilvl="8">
      <w:numFmt w:val="bullet"/>
      <w:lvlText w:val="•"/>
      <w:lvlJc w:val="left"/>
      <w:pPr>
        <w:ind w:left="7714" w:hanging="706"/>
      </w:pPr>
      <w:rPr>
        <w:rFonts w:hint="default"/>
        <w:lang w:val="cs-CZ" w:eastAsia="en-US" w:bidi="ar-SA"/>
      </w:rPr>
    </w:lvl>
  </w:abstractNum>
  <w:abstractNum w:abstractNumId="32" w15:restartNumberingAfterBreak="0">
    <w:nsid w:val="5F161AC7"/>
    <w:multiLevelType w:val="hybridMultilevel"/>
    <w:tmpl w:val="D7767F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548582B"/>
    <w:multiLevelType w:val="hybridMultilevel"/>
    <w:tmpl w:val="D49AD328"/>
    <w:lvl w:ilvl="0" w:tplc="1B468F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D41454"/>
    <w:multiLevelType w:val="hybridMultilevel"/>
    <w:tmpl w:val="76808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6403AA"/>
    <w:multiLevelType w:val="hybridMultilevel"/>
    <w:tmpl w:val="800843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CFD7C48"/>
    <w:multiLevelType w:val="hybridMultilevel"/>
    <w:tmpl w:val="5D8AF542"/>
    <w:lvl w:ilvl="0" w:tplc="A5F082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2B435E"/>
    <w:multiLevelType w:val="hybridMultilevel"/>
    <w:tmpl w:val="850CADFA"/>
    <w:lvl w:ilvl="0" w:tplc="FEDE20F6">
      <w:start w:val="9"/>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A6375F"/>
    <w:multiLevelType w:val="hybridMultilevel"/>
    <w:tmpl w:val="109460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1C34F1"/>
    <w:multiLevelType w:val="hybridMultilevel"/>
    <w:tmpl w:val="69A448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3834C76"/>
    <w:multiLevelType w:val="hybridMultilevel"/>
    <w:tmpl w:val="D49AD328"/>
    <w:lvl w:ilvl="0" w:tplc="1B468F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E254A9"/>
    <w:multiLevelType w:val="multilevel"/>
    <w:tmpl w:val="23A27922"/>
    <w:lvl w:ilvl="0">
      <w:start w:val="1"/>
      <w:numFmt w:val="decimal"/>
      <w:lvlText w:val="%1"/>
      <w:lvlJc w:val="left"/>
      <w:pPr>
        <w:ind w:left="576" w:hanging="401"/>
        <w:jc w:val="left"/>
      </w:pPr>
      <w:rPr>
        <w:rFonts w:ascii="Century Schoolbook" w:eastAsia="Century Schoolbook" w:hAnsi="Century Schoolbook" w:cs="Century Schoolbook" w:hint="default"/>
        <w:b w:val="0"/>
        <w:bCs w:val="0"/>
        <w:i w:val="0"/>
        <w:iCs w:val="0"/>
        <w:spacing w:val="0"/>
        <w:w w:val="100"/>
        <w:sz w:val="22"/>
        <w:szCs w:val="22"/>
        <w:lang w:val="cs-CZ" w:eastAsia="en-US" w:bidi="ar-SA"/>
      </w:rPr>
    </w:lvl>
    <w:lvl w:ilvl="1">
      <w:start w:val="1"/>
      <w:numFmt w:val="decimal"/>
      <w:lvlText w:val="%1.%2"/>
      <w:lvlJc w:val="left"/>
      <w:pPr>
        <w:ind w:left="1056" w:hanging="682"/>
        <w:jc w:val="left"/>
      </w:pPr>
      <w:rPr>
        <w:rFonts w:ascii="Century Schoolbook" w:eastAsia="Century Schoolbook" w:hAnsi="Century Schoolbook" w:cs="Century Schoolbook" w:hint="default"/>
        <w:b w:val="0"/>
        <w:bCs w:val="0"/>
        <w:i w:val="0"/>
        <w:iCs w:val="0"/>
        <w:spacing w:val="-1"/>
        <w:w w:val="100"/>
        <w:sz w:val="22"/>
        <w:szCs w:val="22"/>
        <w:lang w:val="cs-CZ" w:eastAsia="en-US" w:bidi="ar-SA"/>
      </w:rPr>
    </w:lvl>
    <w:lvl w:ilvl="2">
      <w:start w:val="1"/>
      <w:numFmt w:val="decimal"/>
      <w:lvlText w:val="%1.%2.%3"/>
      <w:lvlJc w:val="left"/>
      <w:pPr>
        <w:ind w:left="1496" w:hanging="920"/>
        <w:jc w:val="left"/>
      </w:pPr>
      <w:rPr>
        <w:rFonts w:ascii="Century Schoolbook" w:eastAsia="Century Schoolbook" w:hAnsi="Century Schoolbook" w:cs="Century Schoolbook" w:hint="default"/>
        <w:b w:val="0"/>
        <w:bCs w:val="0"/>
        <w:i w:val="0"/>
        <w:iCs w:val="0"/>
        <w:spacing w:val="-1"/>
        <w:w w:val="100"/>
        <w:sz w:val="22"/>
        <w:szCs w:val="22"/>
        <w:lang w:val="cs-CZ" w:eastAsia="en-US" w:bidi="ar-SA"/>
      </w:rPr>
    </w:lvl>
    <w:lvl w:ilvl="3">
      <w:numFmt w:val="bullet"/>
      <w:lvlText w:val="•"/>
      <w:lvlJc w:val="left"/>
      <w:pPr>
        <w:ind w:left="2582" w:hanging="920"/>
      </w:pPr>
      <w:rPr>
        <w:rFonts w:hint="default"/>
        <w:lang w:val="cs-CZ" w:eastAsia="en-US" w:bidi="ar-SA"/>
      </w:rPr>
    </w:lvl>
    <w:lvl w:ilvl="4">
      <w:numFmt w:val="bullet"/>
      <w:lvlText w:val="•"/>
      <w:lvlJc w:val="left"/>
      <w:pPr>
        <w:ind w:left="3665" w:hanging="920"/>
      </w:pPr>
      <w:rPr>
        <w:rFonts w:hint="default"/>
        <w:lang w:val="cs-CZ" w:eastAsia="en-US" w:bidi="ar-SA"/>
      </w:rPr>
    </w:lvl>
    <w:lvl w:ilvl="5">
      <w:numFmt w:val="bullet"/>
      <w:lvlText w:val="•"/>
      <w:lvlJc w:val="left"/>
      <w:pPr>
        <w:ind w:left="4747" w:hanging="920"/>
      </w:pPr>
      <w:rPr>
        <w:rFonts w:hint="default"/>
        <w:lang w:val="cs-CZ" w:eastAsia="en-US" w:bidi="ar-SA"/>
      </w:rPr>
    </w:lvl>
    <w:lvl w:ilvl="6">
      <w:numFmt w:val="bullet"/>
      <w:lvlText w:val="•"/>
      <w:lvlJc w:val="left"/>
      <w:pPr>
        <w:ind w:left="5830" w:hanging="920"/>
      </w:pPr>
      <w:rPr>
        <w:rFonts w:hint="default"/>
        <w:lang w:val="cs-CZ" w:eastAsia="en-US" w:bidi="ar-SA"/>
      </w:rPr>
    </w:lvl>
    <w:lvl w:ilvl="7">
      <w:numFmt w:val="bullet"/>
      <w:lvlText w:val="•"/>
      <w:lvlJc w:val="left"/>
      <w:pPr>
        <w:ind w:left="6912" w:hanging="920"/>
      </w:pPr>
      <w:rPr>
        <w:rFonts w:hint="default"/>
        <w:lang w:val="cs-CZ" w:eastAsia="en-US" w:bidi="ar-SA"/>
      </w:rPr>
    </w:lvl>
    <w:lvl w:ilvl="8">
      <w:numFmt w:val="bullet"/>
      <w:lvlText w:val="•"/>
      <w:lvlJc w:val="left"/>
      <w:pPr>
        <w:ind w:left="7995" w:hanging="920"/>
      </w:pPr>
      <w:rPr>
        <w:rFonts w:hint="default"/>
        <w:lang w:val="cs-CZ" w:eastAsia="en-US" w:bidi="ar-SA"/>
      </w:rPr>
    </w:lvl>
  </w:abstractNum>
  <w:abstractNum w:abstractNumId="42" w15:restartNumberingAfterBreak="0">
    <w:nsid w:val="7A3103A4"/>
    <w:multiLevelType w:val="hybridMultilevel"/>
    <w:tmpl w:val="D17072D6"/>
    <w:lvl w:ilvl="0" w:tplc="610C71FA">
      <w:start w:val="14"/>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135C3F"/>
    <w:multiLevelType w:val="hybridMultilevel"/>
    <w:tmpl w:val="28C8061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8"/>
  </w:num>
  <w:num w:numId="3">
    <w:abstractNumId w:val="41"/>
  </w:num>
  <w:num w:numId="4">
    <w:abstractNumId w:val="31"/>
  </w:num>
  <w:num w:numId="5">
    <w:abstractNumId w:val="6"/>
  </w:num>
  <w:num w:numId="6">
    <w:abstractNumId w:val="9"/>
  </w:num>
  <w:num w:numId="7">
    <w:abstractNumId w:val="17"/>
  </w:num>
  <w:num w:numId="8">
    <w:abstractNumId w:val="33"/>
  </w:num>
  <w:num w:numId="9">
    <w:abstractNumId w:val="14"/>
  </w:num>
  <w:num w:numId="10">
    <w:abstractNumId w:val="36"/>
  </w:num>
  <w:num w:numId="11">
    <w:abstractNumId w:val="29"/>
  </w:num>
  <w:num w:numId="12">
    <w:abstractNumId w:val="34"/>
  </w:num>
  <w:num w:numId="13">
    <w:abstractNumId w:val="32"/>
  </w:num>
  <w:num w:numId="14">
    <w:abstractNumId w:val="26"/>
  </w:num>
  <w:num w:numId="15">
    <w:abstractNumId w:val="22"/>
  </w:num>
  <w:num w:numId="16">
    <w:abstractNumId w:val="40"/>
  </w:num>
  <w:num w:numId="17">
    <w:abstractNumId w:val="5"/>
  </w:num>
  <w:num w:numId="18">
    <w:abstractNumId w:val="25"/>
  </w:num>
  <w:num w:numId="19">
    <w:abstractNumId w:val="27"/>
  </w:num>
  <w:num w:numId="20">
    <w:abstractNumId w:val="39"/>
  </w:num>
  <w:num w:numId="21">
    <w:abstractNumId w:val="28"/>
  </w:num>
  <w:num w:numId="22">
    <w:abstractNumId w:val="43"/>
  </w:num>
  <w:num w:numId="23">
    <w:abstractNumId w:val="16"/>
  </w:num>
  <w:num w:numId="24">
    <w:abstractNumId w:val="0"/>
  </w:num>
  <w:num w:numId="25">
    <w:abstractNumId w:val="21"/>
  </w:num>
  <w:num w:numId="26">
    <w:abstractNumId w:val="12"/>
  </w:num>
  <w:num w:numId="27">
    <w:abstractNumId w:val="4"/>
  </w:num>
  <w:num w:numId="28">
    <w:abstractNumId w:val="13"/>
  </w:num>
  <w:num w:numId="29">
    <w:abstractNumId w:val="37"/>
  </w:num>
  <w:num w:numId="30">
    <w:abstractNumId w:val="23"/>
  </w:num>
  <w:num w:numId="31">
    <w:abstractNumId w:val="24"/>
  </w:num>
  <w:num w:numId="32">
    <w:abstractNumId w:val="1"/>
  </w:num>
  <w:num w:numId="33">
    <w:abstractNumId w:val="30"/>
  </w:num>
  <w:num w:numId="34">
    <w:abstractNumId w:val="10"/>
  </w:num>
  <w:num w:numId="35">
    <w:abstractNumId w:val="19"/>
  </w:num>
  <w:num w:numId="36">
    <w:abstractNumId w:val="20"/>
  </w:num>
  <w:num w:numId="37">
    <w:abstractNumId w:val="35"/>
  </w:num>
  <w:num w:numId="38">
    <w:abstractNumId w:val="15"/>
  </w:num>
  <w:num w:numId="39">
    <w:abstractNumId w:val="42"/>
  </w:num>
  <w:num w:numId="40">
    <w:abstractNumId w:val="11"/>
  </w:num>
  <w:num w:numId="41">
    <w:abstractNumId w:val="38"/>
  </w:num>
  <w:num w:numId="42">
    <w:abstractNumId w:val="7"/>
  </w:num>
  <w:num w:numId="43">
    <w:abstractNumId w:val="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87"/>
    <w:rsid w:val="00003895"/>
    <w:rsid w:val="00016FF5"/>
    <w:rsid w:val="00031651"/>
    <w:rsid w:val="00047771"/>
    <w:rsid w:val="000E1E38"/>
    <w:rsid w:val="000E69D5"/>
    <w:rsid w:val="00135BF4"/>
    <w:rsid w:val="001E11B5"/>
    <w:rsid w:val="001E3570"/>
    <w:rsid w:val="001F2C1F"/>
    <w:rsid w:val="0020481C"/>
    <w:rsid w:val="002175BB"/>
    <w:rsid w:val="002378FD"/>
    <w:rsid w:val="0029541B"/>
    <w:rsid w:val="002D4342"/>
    <w:rsid w:val="003866E3"/>
    <w:rsid w:val="00401EBC"/>
    <w:rsid w:val="004349D2"/>
    <w:rsid w:val="004B22E8"/>
    <w:rsid w:val="004F29B6"/>
    <w:rsid w:val="005210DE"/>
    <w:rsid w:val="00551A65"/>
    <w:rsid w:val="00583804"/>
    <w:rsid w:val="00606A2B"/>
    <w:rsid w:val="006169CD"/>
    <w:rsid w:val="00691A3A"/>
    <w:rsid w:val="006A3411"/>
    <w:rsid w:val="006E0576"/>
    <w:rsid w:val="006E328E"/>
    <w:rsid w:val="006E43EA"/>
    <w:rsid w:val="006F30F0"/>
    <w:rsid w:val="007C1D14"/>
    <w:rsid w:val="00864B8E"/>
    <w:rsid w:val="0089108E"/>
    <w:rsid w:val="008C1205"/>
    <w:rsid w:val="008D1FF5"/>
    <w:rsid w:val="008E43CF"/>
    <w:rsid w:val="0091350E"/>
    <w:rsid w:val="009452B7"/>
    <w:rsid w:val="009631E1"/>
    <w:rsid w:val="009B7B2E"/>
    <w:rsid w:val="009C703A"/>
    <w:rsid w:val="009D5473"/>
    <w:rsid w:val="00A16387"/>
    <w:rsid w:val="00A23C41"/>
    <w:rsid w:val="00A26828"/>
    <w:rsid w:val="00A83E46"/>
    <w:rsid w:val="00B13C58"/>
    <w:rsid w:val="00B26D6A"/>
    <w:rsid w:val="00B601E6"/>
    <w:rsid w:val="00B97FB1"/>
    <w:rsid w:val="00CE0A90"/>
    <w:rsid w:val="00CF3366"/>
    <w:rsid w:val="00D216F1"/>
    <w:rsid w:val="00DF7ACF"/>
    <w:rsid w:val="00E01C02"/>
    <w:rsid w:val="00E03EDD"/>
    <w:rsid w:val="00E378EA"/>
    <w:rsid w:val="00E429E1"/>
    <w:rsid w:val="00EA6454"/>
    <w:rsid w:val="00EB0CE9"/>
    <w:rsid w:val="00ED57A5"/>
    <w:rsid w:val="00ED7C68"/>
    <w:rsid w:val="00F32B95"/>
    <w:rsid w:val="00F45990"/>
    <w:rsid w:val="00F64DA2"/>
    <w:rsid w:val="00F84159"/>
    <w:rsid w:val="00FA4EAA"/>
    <w:rsid w:val="00FB5C5B"/>
    <w:rsid w:val="00FC6AA7"/>
    <w:rsid w:val="00FF3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D906"/>
  <w15:chartTrackingRefBased/>
  <w15:docId w15:val="{1A5F8C35-9ED2-48EE-9C11-7A3BF96E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1"/>
    <w:qFormat/>
    <w:rsid w:val="008C1205"/>
    <w:pPr>
      <w:widowControl w:val="0"/>
      <w:autoSpaceDE w:val="0"/>
      <w:autoSpaceDN w:val="0"/>
      <w:spacing w:after="0" w:line="240" w:lineRule="auto"/>
      <w:ind w:left="567" w:hanging="392"/>
      <w:outlineLvl w:val="0"/>
    </w:pPr>
    <w:rPr>
      <w:rFonts w:ascii="Century Gothic" w:eastAsia="Century Gothic" w:hAnsi="Century Gothic" w:cs="Century Gothic"/>
      <w:sz w:val="36"/>
      <w:szCs w:val="36"/>
    </w:rPr>
  </w:style>
  <w:style w:type="paragraph" w:styleId="Nadpis2">
    <w:name w:val="heading 2"/>
    <w:basedOn w:val="Normln"/>
    <w:link w:val="Nadpis2Char"/>
    <w:uiPriority w:val="1"/>
    <w:qFormat/>
    <w:rsid w:val="008C1205"/>
    <w:pPr>
      <w:widowControl w:val="0"/>
      <w:autoSpaceDE w:val="0"/>
      <w:autoSpaceDN w:val="0"/>
      <w:spacing w:after="0" w:line="240" w:lineRule="auto"/>
      <w:ind w:left="735" w:hanging="560"/>
      <w:outlineLvl w:val="1"/>
    </w:pPr>
    <w:rPr>
      <w:rFonts w:ascii="Century Gothic" w:eastAsia="Century Gothic" w:hAnsi="Century Gothic" w:cs="Century Gothic"/>
      <w:sz w:val="32"/>
      <w:szCs w:val="32"/>
    </w:rPr>
  </w:style>
  <w:style w:type="paragraph" w:styleId="Nadpis3">
    <w:name w:val="heading 3"/>
    <w:basedOn w:val="Normln"/>
    <w:link w:val="Nadpis3Char"/>
    <w:uiPriority w:val="1"/>
    <w:qFormat/>
    <w:rsid w:val="008C1205"/>
    <w:pPr>
      <w:widowControl w:val="0"/>
      <w:autoSpaceDE w:val="0"/>
      <w:autoSpaceDN w:val="0"/>
      <w:spacing w:after="0" w:line="240" w:lineRule="auto"/>
      <w:ind w:left="1591" w:hanging="1416"/>
      <w:outlineLvl w:val="2"/>
    </w:pPr>
    <w:rPr>
      <w:rFonts w:ascii="Century Gothic" w:eastAsia="Century Gothic" w:hAnsi="Century Gothic" w:cs="Century Gothic"/>
      <w:sz w:val="28"/>
      <w:szCs w:val="28"/>
    </w:rPr>
  </w:style>
  <w:style w:type="paragraph" w:styleId="Nadpis4">
    <w:name w:val="heading 4"/>
    <w:basedOn w:val="Normln"/>
    <w:link w:val="Nadpis4Char"/>
    <w:uiPriority w:val="1"/>
    <w:qFormat/>
    <w:rsid w:val="008C1205"/>
    <w:pPr>
      <w:widowControl w:val="0"/>
      <w:autoSpaceDE w:val="0"/>
      <w:autoSpaceDN w:val="0"/>
      <w:spacing w:before="1" w:after="0" w:line="240" w:lineRule="auto"/>
      <w:ind w:left="175" w:hanging="251"/>
      <w:outlineLvl w:val="3"/>
    </w:pPr>
    <w:rPr>
      <w:rFonts w:ascii="Century Schoolbook" w:eastAsia="Century Schoolbook" w:hAnsi="Century Schoolbook" w:cs="Century Schoolbook"/>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B5C5B"/>
    <w:rPr>
      <w:b/>
      <w:bCs/>
    </w:rPr>
  </w:style>
  <w:style w:type="character" w:styleId="Hypertextovodkaz">
    <w:name w:val="Hyperlink"/>
    <w:basedOn w:val="Standardnpsmoodstavce"/>
    <w:uiPriority w:val="99"/>
    <w:unhideWhenUsed/>
    <w:rsid w:val="00FB5C5B"/>
    <w:rPr>
      <w:color w:val="0000FF"/>
      <w:u w:val="single"/>
    </w:rPr>
  </w:style>
  <w:style w:type="character" w:customStyle="1" w:styleId="Nadpis1Char">
    <w:name w:val="Nadpis 1 Char"/>
    <w:basedOn w:val="Standardnpsmoodstavce"/>
    <w:link w:val="Nadpis1"/>
    <w:uiPriority w:val="1"/>
    <w:rsid w:val="008C1205"/>
    <w:rPr>
      <w:rFonts w:ascii="Century Gothic" w:eastAsia="Century Gothic" w:hAnsi="Century Gothic" w:cs="Century Gothic"/>
      <w:sz w:val="36"/>
      <w:szCs w:val="36"/>
    </w:rPr>
  </w:style>
  <w:style w:type="character" w:customStyle="1" w:styleId="Nadpis2Char">
    <w:name w:val="Nadpis 2 Char"/>
    <w:basedOn w:val="Standardnpsmoodstavce"/>
    <w:link w:val="Nadpis2"/>
    <w:uiPriority w:val="1"/>
    <w:rsid w:val="008C1205"/>
    <w:rPr>
      <w:rFonts w:ascii="Century Gothic" w:eastAsia="Century Gothic" w:hAnsi="Century Gothic" w:cs="Century Gothic"/>
      <w:sz w:val="32"/>
      <w:szCs w:val="32"/>
    </w:rPr>
  </w:style>
  <w:style w:type="character" w:customStyle="1" w:styleId="Nadpis3Char">
    <w:name w:val="Nadpis 3 Char"/>
    <w:basedOn w:val="Standardnpsmoodstavce"/>
    <w:link w:val="Nadpis3"/>
    <w:uiPriority w:val="1"/>
    <w:rsid w:val="008C1205"/>
    <w:rPr>
      <w:rFonts w:ascii="Century Gothic" w:eastAsia="Century Gothic" w:hAnsi="Century Gothic" w:cs="Century Gothic"/>
      <w:sz w:val="28"/>
      <w:szCs w:val="28"/>
    </w:rPr>
  </w:style>
  <w:style w:type="character" w:customStyle="1" w:styleId="Nadpis4Char">
    <w:name w:val="Nadpis 4 Char"/>
    <w:basedOn w:val="Standardnpsmoodstavce"/>
    <w:link w:val="Nadpis4"/>
    <w:uiPriority w:val="1"/>
    <w:rsid w:val="008C1205"/>
    <w:rPr>
      <w:rFonts w:ascii="Century Schoolbook" w:eastAsia="Century Schoolbook" w:hAnsi="Century Schoolbook" w:cs="Century Schoolbook"/>
      <w:b/>
      <w:bCs/>
    </w:rPr>
  </w:style>
  <w:style w:type="table" w:customStyle="1" w:styleId="TableNormal">
    <w:name w:val="Table Normal"/>
    <w:uiPriority w:val="2"/>
    <w:semiHidden/>
    <w:unhideWhenUsed/>
    <w:qFormat/>
    <w:rsid w:val="008C12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
    <w:uiPriority w:val="1"/>
    <w:qFormat/>
    <w:rsid w:val="008C1205"/>
    <w:pPr>
      <w:widowControl w:val="0"/>
      <w:autoSpaceDE w:val="0"/>
      <w:autoSpaceDN w:val="0"/>
      <w:spacing w:before="150" w:after="0" w:line="240" w:lineRule="auto"/>
      <w:ind w:left="576" w:hanging="401"/>
    </w:pPr>
    <w:rPr>
      <w:rFonts w:ascii="Century Schoolbook" w:eastAsia="Century Schoolbook" w:hAnsi="Century Schoolbook" w:cs="Century Schoolbook"/>
    </w:rPr>
  </w:style>
  <w:style w:type="paragraph" w:styleId="Obsah2">
    <w:name w:val="toc 2"/>
    <w:basedOn w:val="Normln"/>
    <w:uiPriority w:val="1"/>
    <w:qFormat/>
    <w:rsid w:val="008C1205"/>
    <w:pPr>
      <w:widowControl w:val="0"/>
      <w:autoSpaceDE w:val="0"/>
      <w:autoSpaceDN w:val="0"/>
      <w:spacing w:before="153" w:after="0" w:line="240" w:lineRule="auto"/>
      <w:ind w:left="1056" w:hanging="681"/>
    </w:pPr>
    <w:rPr>
      <w:rFonts w:ascii="Century Schoolbook" w:eastAsia="Century Schoolbook" w:hAnsi="Century Schoolbook" w:cs="Century Schoolbook"/>
    </w:rPr>
  </w:style>
  <w:style w:type="paragraph" w:styleId="Obsah3">
    <w:name w:val="toc 3"/>
    <w:basedOn w:val="Normln"/>
    <w:uiPriority w:val="1"/>
    <w:qFormat/>
    <w:rsid w:val="008C1205"/>
    <w:pPr>
      <w:widowControl w:val="0"/>
      <w:autoSpaceDE w:val="0"/>
      <w:autoSpaceDN w:val="0"/>
      <w:spacing w:before="153" w:after="0" w:line="240" w:lineRule="auto"/>
      <w:ind w:left="1495" w:hanging="919"/>
    </w:pPr>
    <w:rPr>
      <w:rFonts w:ascii="Century Schoolbook" w:eastAsia="Century Schoolbook" w:hAnsi="Century Schoolbook" w:cs="Century Schoolbook"/>
    </w:rPr>
  </w:style>
  <w:style w:type="paragraph" w:styleId="Zkladntext">
    <w:name w:val="Body Text"/>
    <w:basedOn w:val="Normln"/>
    <w:link w:val="ZkladntextChar"/>
    <w:uiPriority w:val="1"/>
    <w:qFormat/>
    <w:rsid w:val="008C1205"/>
    <w:pPr>
      <w:widowControl w:val="0"/>
      <w:autoSpaceDE w:val="0"/>
      <w:autoSpaceDN w:val="0"/>
      <w:spacing w:after="0" w:line="240" w:lineRule="auto"/>
    </w:pPr>
    <w:rPr>
      <w:rFonts w:ascii="Century Schoolbook" w:eastAsia="Century Schoolbook" w:hAnsi="Century Schoolbook" w:cs="Century Schoolbook"/>
    </w:rPr>
  </w:style>
  <w:style w:type="character" w:customStyle="1" w:styleId="ZkladntextChar">
    <w:name w:val="Základní text Char"/>
    <w:basedOn w:val="Standardnpsmoodstavce"/>
    <w:link w:val="Zkladntext"/>
    <w:uiPriority w:val="1"/>
    <w:rsid w:val="008C1205"/>
    <w:rPr>
      <w:rFonts w:ascii="Century Schoolbook" w:eastAsia="Century Schoolbook" w:hAnsi="Century Schoolbook" w:cs="Century Schoolbook"/>
    </w:rPr>
  </w:style>
  <w:style w:type="paragraph" w:styleId="Nzev">
    <w:name w:val="Title"/>
    <w:basedOn w:val="Normln"/>
    <w:link w:val="NzevChar"/>
    <w:uiPriority w:val="1"/>
    <w:qFormat/>
    <w:rsid w:val="008C1205"/>
    <w:pPr>
      <w:widowControl w:val="0"/>
      <w:autoSpaceDE w:val="0"/>
      <w:autoSpaceDN w:val="0"/>
      <w:spacing w:before="1" w:after="0" w:line="240" w:lineRule="auto"/>
      <w:ind w:left="2962"/>
    </w:pPr>
    <w:rPr>
      <w:rFonts w:ascii="Century Gothic" w:eastAsia="Century Gothic" w:hAnsi="Century Gothic" w:cs="Century Gothic"/>
      <w:sz w:val="64"/>
      <w:szCs w:val="64"/>
    </w:rPr>
  </w:style>
  <w:style w:type="character" w:customStyle="1" w:styleId="NzevChar">
    <w:name w:val="Název Char"/>
    <w:basedOn w:val="Standardnpsmoodstavce"/>
    <w:link w:val="Nzev"/>
    <w:uiPriority w:val="1"/>
    <w:rsid w:val="008C1205"/>
    <w:rPr>
      <w:rFonts w:ascii="Century Gothic" w:eastAsia="Century Gothic" w:hAnsi="Century Gothic" w:cs="Century Gothic"/>
      <w:sz w:val="64"/>
      <w:szCs w:val="64"/>
    </w:rPr>
  </w:style>
  <w:style w:type="paragraph" w:styleId="Odstavecseseznamem">
    <w:name w:val="List Paragraph"/>
    <w:basedOn w:val="Normln"/>
    <w:uiPriority w:val="1"/>
    <w:qFormat/>
    <w:rsid w:val="008C1205"/>
    <w:pPr>
      <w:widowControl w:val="0"/>
      <w:autoSpaceDE w:val="0"/>
      <w:autoSpaceDN w:val="0"/>
      <w:spacing w:after="0" w:line="240" w:lineRule="auto"/>
      <w:ind w:left="1241" w:hanging="706"/>
    </w:pPr>
    <w:rPr>
      <w:rFonts w:ascii="Century Schoolbook" w:eastAsia="Century Schoolbook" w:hAnsi="Century Schoolbook" w:cs="Century Schoolbook"/>
    </w:rPr>
  </w:style>
  <w:style w:type="paragraph" w:customStyle="1" w:styleId="TableParagraph">
    <w:name w:val="Table Paragraph"/>
    <w:basedOn w:val="Normln"/>
    <w:uiPriority w:val="1"/>
    <w:qFormat/>
    <w:rsid w:val="008C1205"/>
    <w:pPr>
      <w:widowControl w:val="0"/>
      <w:autoSpaceDE w:val="0"/>
      <w:autoSpaceDN w:val="0"/>
      <w:spacing w:after="0" w:line="240" w:lineRule="auto"/>
    </w:pPr>
    <w:rPr>
      <w:rFonts w:ascii="Century Schoolbook" w:eastAsia="Century Schoolbook" w:hAnsi="Century Schoolbook" w:cs="Century Schoolbook"/>
    </w:rPr>
  </w:style>
  <w:style w:type="paragraph" w:styleId="Textvbloku">
    <w:name w:val="Block Text"/>
    <w:basedOn w:val="Normln"/>
    <w:rsid w:val="00E03EDD"/>
    <w:pPr>
      <w:spacing w:after="0" w:line="240" w:lineRule="auto"/>
      <w:ind w:right="-92"/>
      <w:jc w:val="both"/>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4B22E8"/>
    <w:rPr>
      <w:sz w:val="16"/>
      <w:szCs w:val="16"/>
    </w:rPr>
  </w:style>
  <w:style w:type="paragraph" w:styleId="Textkomente">
    <w:name w:val="annotation text"/>
    <w:basedOn w:val="Normln"/>
    <w:link w:val="TextkomenteChar"/>
    <w:uiPriority w:val="99"/>
    <w:unhideWhenUsed/>
    <w:rsid w:val="004B22E8"/>
    <w:pPr>
      <w:spacing w:line="240" w:lineRule="auto"/>
    </w:pPr>
    <w:rPr>
      <w:sz w:val="20"/>
      <w:szCs w:val="20"/>
    </w:rPr>
  </w:style>
  <w:style w:type="character" w:customStyle="1" w:styleId="TextkomenteChar">
    <w:name w:val="Text komentáře Char"/>
    <w:basedOn w:val="Standardnpsmoodstavce"/>
    <w:link w:val="Textkomente"/>
    <w:uiPriority w:val="99"/>
    <w:rsid w:val="004B22E8"/>
    <w:rPr>
      <w:sz w:val="20"/>
      <w:szCs w:val="20"/>
    </w:rPr>
  </w:style>
  <w:style w:type="paragraph" w:styleId="Pedmtkomente">
    <w:name w:val="annotation subject"/>
    <w:basedOn w:val="Textkomente"/>
    <w:next w:val="Textkomente"/>
    <w:link w:val="PedmtkomenteChar"/>
    <w:uiPriority w:val="99"/>
    <w:semiHidden/>
    <w:unhideWhenUsed/>
    <w:rsid w:val="004B22E8"/>
    <w:rPr>
      <w:b/>
      <w:bCs/>
    </w:rPr>
  </w:style>
  <w:style w:type="character" w:customStyle="1" w:styleId="PedmtkomenteChar">
    <w:name w:val="Předmět komentáře Char"/>
    <w:basedOn w:val="TextkomenteChar"/>
    <w:link w:val="Pedmtkomente"/>
    <w:uiPriority w:val="99"/>
    <w:semiHidden/>
    <w:rsid w:val="004B22E8"/>
    <w:rPr>
      <w:b/>
      <w:bCs/>
      <w:sz w:val="20"/>
      <w:szCs w:val="20"/>
    </w:rPr>
  </w:style>
  <w:style w:type="paragraph" w:styleId="Textbubliny">
    <w:name w:val="Balloon Text"/>
    <w:basedOn w:val="Normln"/>
    <w:link w:val="TextbublinyChar"/>
    <w:uiPriority w:val="99"/>
    <w:semiHidden/>
    <w:unhideWhenUsed/>
    <w:rsid w:val="004B22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2E8"/>
    <w:rPr>
      <w:rFonts w:ascii="Segoe UI" w:hAnsi="Segoe UI" w:cs="Segoe UI"/>
      <w:sz w:val="18"/>
      <w:szCs w:val="18"/>
    </w:rPr>
  </w:style>
  <w:style w:type="paragraph" w:customStyle="1" w:styleId="Default">
    <w:name w:val="Default"/>
    <w:rsid w:val="00B97FB1"/>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A23C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3C41"/>
  </w:style>
  <w:style w:type="paragraph" w:styleId="Zpat">
    <w:name w:val="footer"/>
    <w:basedOn w:val="Normln"/>
    <w:link w:val="ZpatChar"/>
    <w:uiPriority w:val="99"/>
    <w:unhideWhenUsed/>
    <w:rsid w:val="00A23C41"/>
    <w:pPr>
      <w:tabs>
        <w:tab w:val="center" w:pos="4536"/>
        <w:tab w:val="right" w:pos="9072"/>
      </w:tabs>
      <w:spacing w:after="0" w:line="240" w:lineRule="auto"/>
    </w:pPr>
  </w:style>
  <w:style w:type="character" w:customStyle="1" w:styleId="ZpatChar">
    <w:name w:val="Zápatí Char"/>
    <w:basedOn w:val="Standardnpsmoodstavce"/>
    <w:link w:val="Zpat"/>
    <w:uiPriority w:val="99"/>
    <w:rsid w:val="00A23C41"/>
  </w:style>
  <w:style w:type="paragraph" w:styleId="Revize">
    <w:name w:val="Revision"/>
    <w:hidden/>
    <w:uiPriority w:val="99"/>
    <w:semiHidden/>
    <w:rsid w:val="00F64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6612">
      <w:bodyDiv w:val="1"/>
      <w:marLeft w:val="0"/>
      <w:marRight w:val="0"/>
      <w:marTop w:val="0"/>
      <w:marBottom w:val="0"/>
      <w:divBdr>
        <w:top w:val="none" w:sz="0" w:space="0" w:color="auto"/>
        <w:left w:val="none" w:sz="0" w:space="0" w:color="auto"/>
        <w:bottom w:val="none" w:sz="0" w:space="0" w:color="auto"/>
        <w:right w:val="none" w:sz="0" w:space="0" w:color="auto"/>
      </w:divBdr>
    </w:div>
    <w:div w:id="4889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on@exon.cz," TargetMode="External"/><Relationship Id="rId13" Type="http://schemas.openxmlformats.org/officeDocument/2006/relationships/header" Target="header1.xml"/><Relationship Id="rId18" Type="http://schemas.openxmlformats.org/officeDocument/2006/relationships/hyperlink" Target="http://www.ndk.cz/standardy-digitalizace/metadata" TargetMode="External"/><Relationship Id="rId3" Type="http://schemas.openxmlformats.org/officeDocument/2006/relationships/settings" Target="settings.xml"/><Relationship Id="rId21" Type="http://schemas.openxmlformats.org/officeDocument/2006/relationships/hyperlink" Target="http://www.ndk.cz/standardy-" TargetMode="External"/><Relationship Id="rId7" Type="http://schemas.openxmlformats.org/officeDocument/2006/relationships/image" Target="media/image1.png"/><Relationship Id="rId12" Type="http://schemas.openxmlformats.org/officeDocument/2006/relationships/hyperlink" Target="mailto:exon@exon.cz" TargetMode="External"/><Relationship Id="rId17" Type="http://schemas.openxmlformats.org/officeDocument/2006/relationships/hyperlink" Target="http://www.kakadusoftware.com/)" TargetMode="External"/><Relationship Id="rId2" Type="http://schemas.openxmlformats.org/officeDocument/2006/relationships/styles" Target="styles.xml"/><Relationship Id="rId16" Type="http://schemas.openxmlformats.org/officeDocument/2006/relationships/hyperlink" Target="http://www.ndk.cz/standardy-" TargetMode="External"/><Relationship Id="rId20" Type="http://schemas.openxmlformats.org/officeDocument/2006/relationships/hyperlink" Target="http://www.ndk.cz/standardy-digitalizace/meta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onika.Balajkova@muzeum-zlin.cz" TargetMode="External"/><Relationship Id="rId5" Type="http://schemas.openxmlformats.org/officeDocument/2006/relationships/footnotes" Target="footnotes.xml"/><Relationship Id="rId15" Type="http://schemas.openxmlformats.org/officeDocument/2006/relationships/hyperlink" Target="http://www.exon.cz/"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www.ndk.cz/standardy-digitalizace/metadata" TargetMode="External"/><Relationship Id="rId4" Type="http://schemas.openxmlformats.org/officeDocument/2006/relationships/webSettings" Target="webSettings.xml"/><Relationship Id="rId9" Type="http://schemas.openxmlformats.org/officeDocument/2006/relationships/hyperlink" Target="http://www.exon.cz/" TargetMode="External"/><Relationship Id="rId14" Type="http://schemas.openxmlformats.org/officeDocument/2006/relationships/footer" Target="footer2.xm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3898</Words>
  <Characters>23004</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14|15 Baťův institut</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Balajková Veronika</dc:creator>
  <cp:keywords/>
  <dc:description/>
  <cp:lastModifiedBy>Šopíková Zdenka</cp:lastModifiedBy>
  <cp:revision>2</cp:revision>
  <dcterms:created xsi:type="dcterms:W3CDTF">2024-04-29T10:23:00Z</dcterms:created>
  <dcterms:modified xsi:type="dcterms:W3CDTF">2024-04-29T10:23:00Z</dcterms:modified>
</cp:coreProperties>
</file>