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19EC4" w14:textId="77777777" w:rsidR="00682290" w:rsidRDefault="00000000">
      <w:pPr>
        <w:pStyle w:val="Bodytext10"/>
        <w:spacing w:after="780" w:line="240" w:lineRule="auto"/>
        <w:ind w:firstLine="0"/>
        <w:jc w:val="center"/>
      </w:pPr>
      <w:r>
        <w:rPr>
          <w:noProof/>
        </w:rPr>
        <w:drawing>
          <wp:anchor distT="0" distB="0" distL="25400" distR="25400" simplePos="0" relativeHeight="125829378" behindDoc="0" locked="0" layoutInCell="1" allowOverlap="1" wp14:anchorId="062D50B6" wp14:editId="137E082C">
            <wp:simplePos x="0" y="0"/>
            <wp:positionH relativeFrom="page">
              <wp:posOffset>5537835</wp:posOffset>
            </wp:positionH>
            <wp:positionV relativeFrom="paragraph">
              <wp:posOffset>469900</wp:posOffset>
            </wp:positionV>
            <wp:extent cx="780415" cy="688975"/>
            <wp:effectExtent l="0" t="0" r="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80415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Bodytext1"/>
        </w:rPr>
        <w:t>Rozpočet</w:t>
      </w:r>
    </w:p>
    <w:p w14:paraId="6844A868" w14:textId="77777777" w:rsidR="00682290" w:rsidRDefault="00000000">
      <w:pPr>
        <w:pStyle w:val="Bodytext10"/>
        <w:spacing w:after="460" w:line="290" w:lineRule="auto"/>
        <w:ind w:firstLine="0"/>
        <w:jc w:val="center"/>
        <w:rPr>
          <w:sz w:val="16"/>
          <w:szCs w:val="16"/>
        </w:rPr>
      </w:pPr>
      <w:proofErr w:type="gramStart"/>
      <w:r>
        <w:rPr>
          <w:rStyle w:val="Bodytext1"/>
          <w:sz w:val="18"/>
          <w:szCs w:val="18"/>
        </w:rPr>
        <w:t>měření - regulace</w:t>
      </w:r>
      <w:proofErr w:type="gramEnd"/>
      <w:r>
        <w:rPr>
          <w:rStyle w:val="Bodytext1"/>
          <w:sz w:val="18"/>
          <w:szCs w:val="18"/>
        </w:rPr>
        <w:t xml:space="preserve"> - elektro - topení</w:t>
      </w:r>
      <w:r>
        <w:rPr>
          <w:rStyle w:val="Bodytext1"/>
          <w:sz w:val="18"/>
          <w:szCs w:val="18"/>
        </w:rPr>
        <w:br/>
        <w:t xml:space="preserve">Opletalova 608/2, 73601 Havířov - </w:t>
      </w:r>
      <w:proofErr w:type="spellStart"/>
      <w:r>
        <w:rPr>
          <w:rStyle w:val="Bodytext1"/>
          <w:sz w:val="18"/>
          <w:szCs w:val="18"/>
        </w:rPr>
        <w:t>Sumbark</w:t>
      </w:r>
      <w:proofErr w:type="spellEnd"/>
      <w:r>
        <w:rPr>
          <w:rStyle w:val="Bodytext1"/>
          <w:sz w:val="18"/>
          <w:szCs w:val="18"/>
        </w:rPr>
        <w:br/>
      </w:r>
      <w:hyperlink r:id="rId8" w:history="1">
        <w:r>
          <w:rPr>
            <w:rStyle w:val="Bodytext1"/>
            <w:sz w:val="16"/>
            <w:szCs w:val="16"/>
            <w:lang w:val="en-US" w:eastAsia="en-US" w:bidi="en-US"/>
          </w:rPr>
          <w:t>www.stingensrgo.cz</w:t>
        </w:r>
      </w:hyperlink>
      <w:r>
        <w:rPr>
          <w:rStyle w:val="Bodytext1"/>
          <w:sz w:val="16"/>
          <w:szCs w:val="16"/>
          <w:lang w:val="en-US" w:eastAsia="en-US" w:bidi="en-US"/>
        </w:rPr>
        <w:t xml:space="preserve">. </w:t>
      </w:r>
      <w:r>
        <w:rPr>
          <w:rStyle w:val="Bodytext1"/>
          <w:sz w:val="16"/>
          <w:szCs w:val="16"/>
        </w:rPr>
        <w:t xml:space="preserve">tel/fax 4420596882840. </w:t>
      </w:r>
      <w:hyperlink r:id="rId9" w:history="1">
        <w:r>
          <w:rPr>
            <w:rStyle w:val="Bodytext1"/>
            <w:sz w:val="16"/>
            <w:szCs w:val="16"/>
            <w:lang w:val="en-US" w:eastAsia="en-US" w:bidi="en-US"/>
          </w:rPr>
          <w:t>info@stingenergo.cz</w:t>
        </w:r>
      </w:hyperlink>
    </w:p>
    <w:p w14:paraId="2CFD8A81" w14:textId="77777777" w:rsidR="00682290" w:rsidRDefault="00000000">
      <w:pPr>
        <w:pStyle w:val="Bodytext20"/>
      </w:pPr>
      <w:r>
        <w:rPr>
          <w:rStyle w:val="Bodytext2"/>
          <w:b/>
          <w:bCs/>
        </w:rPr>
        <w:t>POPIS OCENĚNÝCH PRACÍ A DODÁVEK</w:t>
      </w:r>
    </w:p>
    <w:p w14:paraId="15B73FD9" w14:textId="77777777" w:rsidR="00682290" w:rsidRDefault="00000000">
      <w:pPr>
        <w:pStyle w:val="Bodytext10"/>
        <w:tabs>
          <w:tab w:val="left" w:pos="1710"/>
        </w:tabs>
        <w:spacing w:after="260" w:line="240" w:lineRule="auto"/>
        <w:ind w:firstLine="0"/>
      </w:pPr>
      <w:r>
        <w:rPr>
          <w:rStyle w:val="Bodytext1"/>
          <w:sz w:val="20"/>
          <w:szCs w:val="20"/>
        </w:rPr>
        <w:t>STAVBA</w:t>
      </w:r>
      <w:r>
        <w:rPr>
          <w:rStyle w:val="Bodytext1"/>
          <w:sz w:val="20"/>
          <w:szCs w:val="20"/>
        </w:rPr>
        <w:tab/>
      </w:r>
      <w:r>
        <w:rPr>
          <w:rStyle w:val="Bodytext1"/>
        </w:rPr>
        <w:t>Dálkové ovládání VZT rehabilitace (VZT 1.1,2.1,3.1)</w:t>
      </w:r>
    </w:p>
    <w:p w14:paraId="32191829" w14:textId="77777777" w:rsidR="00682290" w:rsidRDefault="00000000">
      <w:pPr>
        <w:pStyle w:val="Bodytext10"/>
        <w:tabs>
          <w:tab w:val="left" w:pos="1710"/>
        </w:tabs>
        <w:spacing w:line="240" w:lineRule="auto"/>
        <w:ind w:firstLine="0"/>
      </w:pPr>
      <w:r>
        <w:rPr>
          <w:rStyle w:val="Bodytext1"/>
        </w:rPr>
        <w:t>MÍSTO</w:t>
      </w:r>
      <w:r>
        <w:rPr>
          <w:rStyle w:val="Bodytext1"/>
        </w:rPr>
        <w:tab/>
        <w:t>NsP Havířov</w:t>
      </w:r>
    </w:p>
    <w:p w14:paraId="07C0BCCE" w14:textId="77777777" w:rsidR="00682290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114300" distB="0" distL="0" distR="0" simplePos="0" relativeHeight="125829379" behindDoc="0" locked="0" layoutInCell="1" allowOverlap="1" wp14:anchorId="650C4059" wp14:editId="220D714C">
                <wp:simplePos x="0" y="0"/>
                <wp:positionH relativeFrom="page">
                  <wp:posOffset>732790</wp:posOffset>
                </wp:positionH>
                <wp:positionV relativeFrom="paragraph">
                  <wp:posOffset>114300</wp:posOffset>
                </wp:positionV>
                <wp:extent cx="818515" cy="48895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515" cy="488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45FF29" w14:textId="77777777" w:rsidR="00682290" w:rsidRDefault="00000000">
                            <w:pPr>
                              <w:pStyle w:val="Bodytext30"/>
                              <w:spacing w:after="280"/>
                            </w:pPr>
                            <w:r>
                              <w:rPr>
                                <w:rStyle w:val="Bodytext3"/>
                              </w:rPr>
                              <w:t>SOUBOR</w:t>
                            </w:r>
                          </w:p>
                          <w:p w14:paraId="315AB31E" w14:textId="77777777" w:rsidR="00682290" w:rsidRDefault="00000000">
                            <w:pPr>
                              <w:pStyle w:val="Bodytext30"/>
                              <w:spacing w:after="0"/>
                            </w:pPr>
                            <w:r>
                              <w:rPr>
                                <w:rStyle w:val="Bodytext3"/>
                              </w:rPr>
                              <w:t>ZADAVATEL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50C4059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57.7pt;margin-top:9pt;width:64.45pt;height:38.5pt;z-index:125829379;visibility:visible;mso-wrap-style:square;mso-wrap-distance-left:0;mso-wrap-distance-top:9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" filled="f" stroked="f">
                <v:textbox inset="0,0,0,0">
                  <w:txbxContent>
                    <w:p w14:paraId="6D45FF29" w14:textId="77777777" w:rsidR="00682290" w:rsidRDefault="00000000">
                      <w:pPr>
                        <w:pStyle w:val="Bodytext30"/>
                        <w:spacing w:after="280"/>
                      </w:pPr>
                      <w:r>
                        <w:rPr>
                          <w:rStyle w:val="Bodytext3"/>
                        </w:rPr>
                        <w:t>SOUBOR</w:t>
                      </w:r>
                    </w:p>
                    <w:p w14:paraId="315AB31E" w14:textId="77777777" w:rsidR="00682290" w:rsidRDefault="00000000">
                      <w:pPr>
                        <w:pStyle w:val="Bodytext30"/>
                        <w:spacing w:after="0"/>
                      </w:pPr>
                      <w:r>
                        <w:rPr>
                          <w:rStyle w:val="Bodytext3"/>
                        </w:rPr>
                        <w:t>ZADAVATEL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32715" distB="4445" distL="0" distR="0" simplePos="0" relativeHeight="125829381" behindDoc="0" locked="0" layoutInCell="1" allowOverlap="1" wp14:anchorId="78C037B7" wp14:editId="01264FC9">
                <wp:simplePos x="0" y="0"/>
                <wp:positionH relativeFrom="page">
                  <wp:posOffset>1884680</wp:posOffset>
                </wp:positionH>
                <wp:positionV relativeFrom="paragraph">
                  <wp:posOffset>132715</wp:posOffset>
                </wp:positionV>
                <wp:extent cx="918845" cy="46609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845" cy="466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7C2BFD" w14:textId="77777777" w:rsidR="00682290" w:rsidRDefault="00000000">
                            <w:pPr>
                              <w:pStyle w:val="Bodytext10"/>
                              <w:spacing w:after="300" w:line="240" w:lineRule="auto"/>
                              <w:ind w:firstLine="0"/>
                            </w:pPr>
                            <w:r>
                              <w:rPr>
                                <w:rStyle w:val="Bodytext1"/>
                              </w:rPr>
                              <w:t>měření a regulace</w:t>
                            </w:r>
                          </w:p>
                          <w:p w14:paraId="24B05D5B" w14:textId="77777777" w:rsidR="00682290" w:rsidRDefault="00000000">
                            <w:pPr>
                              <w:pStyle w:val="Bodytext10"/>
                              <w:spacing w:line="240" w:lineRule="auto"/>
                              <w:ind w:firstLine="0"/>
                            </w:pPr>
                            <w:r>
                              <w:rPr>
                                <w:rStyle w:val="Bodytext1"/>
                              </w:rPr>
                              <w:t>NsP Havířov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8C037B7" id="Shape 5" o:spid="_x0000_s1027" type="#_x0000_t202" style="position:absolute;margin-left:148.4pt;margin-top:10.45pt;width:72.35pt;height:36.7pt;z-index:125829381;visibility:visible;mso-wrap-style:square;mso-wrap-distance-left:0;mso-wrap-distance-top:10.45pt;mso-wrap-distance-right:0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" filled="f" stroked="f">
                <v:textbox inset="0,0,0,0">
                  <w:txbxContent>
                    <w:p w14:paraId="467C2BFD" w14:textId="77777777" w:rsidR="00682290" w:rsidRDefault="00000000">
                      <w:pPr>
                        <w:pStyle w:val="Bodytext10"/>
                        <w:spacing w:after="300" w:line="240" w:lineRule="auto"/>
                        <w:ind w:firstLine="0"/>
                      </w:pPr>
                      <w:r>
                        <w:rPr>
                          <w:rStyle w:val="Bodytext1"/>
                        </w:rPr>
                        <w:t>měření a regulace</w:t>
                      </w:r>
                    </w:p>
                    <w:p w14:paraId="24B05D5B" w14:textId="77777777" w:rsidR="00682290" w:rsidRDefault="00000000">
                      <w:pPr>
                        <w:pStyle w:val="Bodytext10"/>
                        <w:spacing w:line="240" w:lineRule="auto"/>
                        <w:ind w:firstLine="0"/>
                      </w:pPr>
                      <w:r>
                        <w:rPr>
                          <w:rStyle w:val="Bodytext1"/>
                        </w:rPr>
                        <w:t>NsP Havířov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"/>
        <w:gridCol w:w="1116"/>
        <w:gridCol w:w="3989"/>
        <w:gridCol w:w="382"/>
        <w:gridCol w:w="677"/>
        <w:gridCol w:w="972"/>
        <w:gridCol w:w="1908"/>
      </w:tblGrid>
      <w:tr w:rsidR="00682290" w14:paraId="5773702C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17F17F" w14:textId="77777777" w:rsidR="00682290" w:rsidRDefault="00000000">
            <w:pPr>
              <w:pStyle w:val="Other10"/>
              <w:spacing w:line="240" w:lineRule="auto"/>
              <w:ind w:firstLine="0"/>
            </w:pPr>
            <w:proofErr w:type="spellStart"/>
            <w:r>
              <w:rPr>
                <w:rStyle w:val="Other1"/>
                <w:b/>
                <w:bCs/>
              </w:rPr>
              <w:t>Poř.č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9853A1" w14:textId="77777777" w:rsidR="00682290" w:rsidRDefault="00000000">
            <w:pPr>
              <w:pStyle w:val="Other10"/>
              <w:spacing w:line="240" w:lineRule="auto"/>
              <w:ind w:firstLine="0"/>
              <w:jc w:val="center"/>
            </w:pPr>
            <w:proofErr w:type="spellStart"/>
            <w:proofErr w:type="gramStart"/>
            <w:r>
              <w:rPr>
                <w:rStyle w:val="Other1"/>
                <w:b/>
                <w:bCs/>
              </w:rPr>
              <w:t>Č.ceníku</w:t>
            </w:r>
            <w:proofErr w:type="spellEnd"/>
            <w:proofErr w:type="gramEnd"/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CD0DB3" w14:textId="77777777" w:rsidR="00682290" w:rsidRDefault="00000000">
            <w:pPr>
              <w:pStyle w:val="Other10"/>
              <w:spacing w:line="240" w:lineRule="auto"/>
              <w:ind w:firstLine="0"/>
              <w:jc w:val="center"/>
            </w:pPr>
            <w:r>
              <w:rPr>
                <w:rStyle w:val="Other1"/>
                <w:b/>
                <w:bCs/>
              </w:rPr>
              <w:t>Zkrácený popis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934712" w14:textId="77777777" w:rsidR="00682290" w:rsidRDefault="00000000">
            <w:pPr>
              <w:pStyle w:val="Other10"/>
              <w:spacing w:line="240" w:lineRule="auto"/>
              <w:ind w:firstLine="0"/>
              <w:jc w:val="center"/>
            </w:pPr>
            <w:proofErr w:type="spellStart"/>
            <w:r>
              <w:rPr>
                <w:rStyle w:val="Other1"/>
                <w:b/>
                <w:bCs/>
              </w:rPr>
              <w:t>m.j</w:t>
            </w:r>
            <w:proofErr w:type="spellEnd"/>
            <w:r>
              <w:rPr>
                <w:rStyle w:val="Other1"/>
                <w:b/>
                <w:bCs/>
              </w:rPr>
              <w:t>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1A5C79" w14:textId="77777777" w:rsidR="00682290" w:rsidRDefault="00000000">
            <w:pPr>
              <w:pStyle w:val="Other10"/>
              <w:spacing w:line="240" w:lineRule="auto"/>
              <w:ind w:firstLine="0"/>
              <w:jc w:val="center"/>
            </w:pPr>
            <w:r>
              <w:rPr>
                <w:rStyle w:val="Other1"/>
                <w:b/>
                <w:bCs/>
              </w:rPr>
              <w:t>množ.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5A6D31" w14:textId="77777777" w:rsidR="00682290" w:rsidRDefault="00000000">
            <w:pPr>
              <w:pStyle w:val="Other10"/>
              <w:spacing w:line="240" w:lineRule="auto"/>
              <w:ind w:firstLine="0"/>
              <w:jc w:val="right"/>
            </w:pPr>
            <w:proofErr w:type="spellStart"/>
            <w:proofErr w:type="gramStart"/>
            <w:r>
              <w:rPr>
                <w:rStyle w:val="Other1"/>
                <w:b/>
                <w:bCs/>
              </w:rPr>
              <w:t>jed.cena</w:t>
            </w:r>
            <w:proofErr w:type="spellEnd"/>
            <w:proofErr w:type="gram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BC579" w14:textId="77777777" w:rsidR="00682290" w:rsidRDefault="00000000">
            <w:pPr>
              <w:pStyle w:val="Other10"/>
              <w:spacing w:line="240" w:lineRule="auto"/>
              <w:ind w:firstLine="0"/>
              <w:jc w:val="center"/>
            </w:pPr>
            <w:r>
              <w:rPr>
                <w:rStyle w:val="Other1"/>
                <w:b/>
                <w:bCs/>
              </w:rPr>
              <w:t>celkem</w:t>
            </w:r>
          </w:p>
        </w:tc>
      </w:tr>
      <w:tr w:rsidR="00682290" w14:paraId="6A22CCAA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A33130" w14:textId="77777777" w:rsidR="00682290" w:rsidRDefault="00682290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A2B2D0" w14:textId="77777777" w:rsidR="00682290" w:rsidRDefault="00682290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B2AE22" w14:textId="77777777" w:rsidR="00682290" w:rsidRDefault="00682290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CF0D4B" w14:textId="77777777" w:rsidR="00682290" w:rsidRDefault="00682290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3DBFE8" w14:textId="77777777" w:rsidR="00682290" w:rsidRDefault="00682290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F7E099" w14:textId="77777777" w:rsidR="00682290" w:rsidRDefault="00682290">
            <w:pPr>
              <w:rPr>
                <w:sz w:val="10"/>
                <w:szCs w:val="1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04C10" w14:textId="77777777" w:rsidR="00682290" w:rsidRDefault="00682290">
            <w:pPr>
              <w:rPr>
                <w:sz w:val="10"/>
                <w:szCs w:val="10"/>
              </w:rPr>
            </w:pPr>
          </w:p>
        </w:tc>
      </w:tr>
      <w:tr w:rsidR="00682290" w14:paraId="28139917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128134" w14:textId="77777777" w:rsidR="00682290" w:rsidRDefault="00682290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F393DC" w14:textId="77777777" w:rsidR="00682290" w:rsidRDefault="00682290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7C554E" w14:textId="77777777" w:rsidR="00682290" w:rsidRDefault="00000000">
            <w:pPr>
              <w:pStyle w:val="Other10"/>
              <w:spacing w:line="240" w:lineRule="auto"/>
              <w:ind w:firstLine="0"/>
            </w:pPr>
            <w:r>
              <w:rPr>
                <w:rStyle w:val="Other1"/>
                <w:b/>
                <w:bCs/>
              </w:rPr>
              <w:t>SOUHRNY ROZPOČET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E1913E" w14:textId="77777777" w:rsidR="00682290" w:rsidRDefault="00682290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8DAD65" w14:textId="77777777" w:rsidR="00682290" w:rsidRDefault="00682290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41EC88" w14:textId="77777777" w:rsidR="00682290" w:rsidRDefault="00682290">
            <w:pPr>
              <w:rPr>
                <w:sz w:val="10"/>
                <w:szCs w:val="1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C0C60" w14:textId="77777777" w:rsidR="00682290" w:rsidRDefault="00682290">
            <w:pPr>
              <w:rPr>
                <w:sz w:val="10"/>
                <w:szCs w:val="10"/>
              </w:rPr>
            </w:pPr>
          </w:p>
        </w:tc>
      </w:tr>
      <w:tr w:rsidR="00682290" w14:paraId="5DDB45F7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E4D582" w14:textId="77777777" w:rsidR="00682290" w:rsidRDefault="00682290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DFA102" w14:textId="77777777" w:rsidR="00682290" w:rsidRDefault="00682290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30C02F" w14:textId="77777777" w:rsidR="00682290" w:rsidRDefault="00000000">
            <w:pPr>
              <w:pStyle w:val="Other10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 xml:space="preserve">VZT 1.1 Integrace </w:t>
            </w:r>
            <w:proofErr w:type="spellStart"/>
            <w:r>
              <w:rPr>
                <w:rStyle w:val="Other1"/>
                <w:sz w:val="16"/>
                <w:szCs w:val="16"/>
              </w:rPr>
              <w:t>ModBus</w:t>
            </w:r>
            <w:proofErr w:type="spellEnd"/>
            <w:r>
              <w:rPr>
                <w:rStyle w:val="Other1"/>
                <w:sz w:val="16"/>
                <w:szCs w:val="16"/>
              </w:rPr>
              <w:t xml:space="preserve"> registru 100 </w:t>
            </w:r>
            <w:proofErr w:type="spellStart"/>
            <w:r>
              <w:rPr>
                <w:rStyle w:val="Other1"/>
                <w:sz w:val="16"/>
                <w:szCs w:val="16"/>
              </w:rPr>
              <w:t>proměných</w:t>
            </w:r>
            <w:proofErr w:type="spellEnd"/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49D204" w14:textId="77777777" w:rsidR="00682290" w:rsidRDefault="00000000">
            <w:pPr>
              <w:pStyle w:val="Other10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ks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0AE8E7" w14:textId="77777777" w:rsidR="00682290" w:rsidRDefault="00000000">
            <w:pPr>
              <w:pStyle w:val="Other1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95ACBB" w14:textId="77777777" w:rsidR="00682290" w:rsidRDefault="00000000">
            <w:pPr>
              <w:pStyle w:val="Other10"/>
              <w:spacing w:line="240" w:lineRule="auto"/>
              <w:ind w:firstLine="240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21600,00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027FF" w14:textId="77777777" w:rsidR="00682290" w:rsidRDefault="00000000">
            <w:pPr>
              <w:pStyle w:val="Other10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108 000,00 Kč</w:t>
            </w:r>
          </w:p>
        </w:tc>
      </w:tr>
      <w:tr w:rsidR="00682290" w14:paraId="3FBEFE9C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180DE4" w14:textId="77777777" w:rsidR="00682290" w:rsidRDefault="00682290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D9B2A6" w14:textId="77777777" w:rsidR="00682290" w:rsidRDefault="00682290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A78DCE" w14:textId="77777777" w:rsidR="00682290" w:rsidRDefault="00000000">
            <w:pPr>
              <w:pStyle w:val="Other10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VZT 1.1 zpracování časového katalogu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F7E949" w14:textId="77777777" w:rsidR="00682290" w:rsidRDefault="00000000">
            <w:pPr>
              <w:pStyle w:val="Other10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ks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BD5A01" w14:textId="77777777" w:rsidR="00682290" w:rsidRDefault="00000000">
            <w:pPr>
              <w:pStyle w:val="Other1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32B2F4" w14:textId="77777777" w:rsidR="00682290" w:rsidRDefault="00000000">
            <w:pPr>
              <w:pStyle w:val="Other10"/>
              <w:spacing w:line="240" w:lineRule="auto"/>
              <w:ind w:firstLine="240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40500,00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80545" w14:textId="77777777" w:rsidR="00682290" w:rsidRDefault="00000000">
            <w:pPr>
              <w:pStyle w:val="Other10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40 500,00 Kč</w:t>
            </w:r>
          </w:p>
        </w:tc>
      </w:tr>
      <w:tr w:rsidR="00682290" w14:paraId="4077383A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3A78A5" w14:textId="77777777" w:rsidR="00682290" w:rsidRDefault="00682290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3320D7" w14:textId="77777777" w:rsidR="00682290" w:rsidRDefault="00682290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7FBC36" w14:textId="77777777" w:rsidR="00682290" w:rsidRDefault="00000000">
            <w:pPr>
              <w:pStyle w:val="Other10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 xml:space="preserve">VZT 2.2 integrace regulátoru </w:t>
            </w:r>
            <w:proofErr w:type="spellStart"/>
            <w:r>
              <w:rPr>
                <w:rStyle w:val="Other1"/>
                <w:sz w:val="16"/>
                <w:szCs w:val="16"/>
              </w:rPr>
              <w:t>climatix</w:t>
            </w:r>
            <w:proofErr w:type="spellEnd"/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6430DE" w14:textId="77777777" w:rsidR="00682290" w:rsidRDefault="00000000">
            <w:pPr>
              <w:pStyle w:val="Other10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ks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B398E6" w14:textId="77777777" w:rsidR="00682290" w:rsidRDefault="00000000">
            <w:pPr>
              <w:pStyle w:val="Other1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FDB11B" w14:textId="77777777" w:rsidR="00682290" w:rsidRDefault="00000000">
            <w:pPr>
              <w:pStyle w:val="Other10"/>
              <w:spacing w:line="240" w:lineRule="auto"/>
              <w:ind w:firstLine="240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26100,00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034D2" w14:textId="77777777" w:rsidR="00682290" w:rsidRDefault="00000000">
            <w:pPr>
              <w:pStyle w:val="Other10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26 100,00 Kč</w:t>
            </w:r>
          </w:p>
        </w:tc>
      </w:tr>
      <w:tr w:rsidR="00682290" w14:paraId="0951C985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B4DE0A" w14:textId="77777777" w:rsidR="00682290" w:rsidRDefault="00682290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B6FEBA" w14:textId="77777777" w:rsidR="00682290" w:rsidRDefault="00682290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56D7EC" w14:textId="77777777" w:rsidR="00682290" w:rsidRDefault="00000000">
            <w:pPr>
              <w:pStyle w:val="Other10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 xml:space="preserve">VZT 3.1 převodník </w:t>
            </w:r>
            <w:proofErr w:type="spellStart"/>
            <w:r>
              <w:rPr>
                <w:rStyle w:val="Other1"/>
                <w:sz w:val="16"/>
                <w:szCs w:val="16"/>
              </w:rPr>
              <w:t>Alfaport</w:t>
            </w:r>
            <w:proofErr w:type="spellEnd"/>
            <w:r>
              <w:rPr>
                <w:rStyle w:val="Other1"/>
                <w:sz w:val="16"/>
                <w:szCs w:val="16"/>
              </w:rPr>
              <w:t xml:space="preserve"> RS 485/ETH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A654F8" w14:textId="77777777" w:rsidR="00682290" w:rsidRDefault="00000000">
            <w:pPr>
              <w:pStyle w:val="Other10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ks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169EF0" w14:textId="77777777" w:rsidR="00682290" w:rsidRDefault="00000000">
            <w:pPr>
              <w:pStyle w:val="Other1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DC25CB" w14:textId="77777777" w:rsidR="00682290" w:rsidRDefault="00000000">
            <w:pPr>
              <w:pStyle w:val="Other10"/>
              <w:spacing w:line="240" w:lineRule="auto"/>
              <w:ind w:firstLine="240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19800,00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2B6F5" w14:textId="77777777" w:rsidR="00682290" w:rsidRDefault="00000000">
            <w:pPr>
              <w:pStyle w:val="Other10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19 800,00 Kč</w:t>
            </w:r>
          </w:p>
        </w:tc>
      </w:tr>
      <w:tr w:rsidR="00682290" w14:paraId="59E80E96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ACB82D" w14:textId="77777777" w:rsidR="00682290" w:rsidRDefault="00682290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226D69" w14:textId="77777777" w:rsidR="00682290" w:rsidRDefault="00682290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CC57E6" w14:textId="77777777" w:rsidR="00682290" w:rsidRDefault="00000000">
            <w:pPr>
              <w:pStyle w:val="Other10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Rozvaděč pro převodník včetně zapojení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54C4AE" w14:textId="77777777" w:rsidR="00682290" w:rsidRDefault="00000000">
            <w:pPr>
              <w:pStyle w:val="Other10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ks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0A34E8" w14:textId="77777777" w:rsidR="00682290" w:rsidRDefault="00000000">
            <w:pPr>
              <w:pStyle w:val="Other1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9C7F1F" w14:textId="77777777" w:rsidR="00682290" w:rsidRDefault="00000000">
            <w:pPr>
              <w:pStyle w:val="Other10"/>
              <w:spacing w:line="240" w:lineRule="auto"/>
              <w:ind w:firstLine="240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10000,00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5B61C" w14:textId="77777777" w:rsidR="00682290" w:rsidRDefault="00000000">
            <w:pPr>
              <w:pStyle w:val="Other10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10 000,00 Kč</w:t>
            </w:r>
          </w:p>
        </w:tc>
      </w:tr>
      <w:tr w:rsidR="00682290" w14:paraId="7FBA2E4D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847619" w14:textId="77777777" w:rsidR="00682290" w:rsidRDefault="00682290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B35C40" w14:textId="77777777" w:rsidR="00682290" w:rsidRDefault="00682290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E6BB73" w14:textId="77777777" w:rsidR="00682290" w:rsidRDefault="00000000">
            <w:pPr>
              <w:pStyle w:val="Other10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 xml:space="preserve">VZT 3.1 Integrace </w:t>
            </w:r>
            <w:proofErr w:type="spellStart"/>
            <w:r>
              <w:rPr>
                <w:rStyle w:val="Other1"/>
                <w:sz w:val="16"/>
                <w:szCs w:val="16"/>
              </w:rPr>
              <w:t>ModBus</w:t>
            </w:r>
            <w:proofErr w:type="spellEnd"/>
            <w:r>
              <w:rPr>
                <w:rStyle w:val="Other1"/>
                <w:sz w:val="16"/>
                <w:szCs w:val="16"/>
              </w:rPr>
              <w:t xml:space="preserve"> registru 100 </w:t>
            </w:r>
            <w:proofErr w:type="spellStart"/>
            <w:r>
              <w:rPr>
                <w:rStyle w:val="Other1"/>
                <w:sz w:val="16"/>
                <w:szCs w:val="16"/>
              </w:rPr>
              <w:t>proměných</w:t>
            </w:r>
            <w:proofErr w:type="spellEnd"/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B1E717" w14:textId="77777777" w:rsidR="00682290" w:rsidRDefault="00000000">
            <w:pPr>
              <w:pStyle w:val="Other10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ks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FB6606" w14:textId="77777777" w:rsidR="00682290" w:rsidRDefault="00000000">
            <w:pPr>
              <w:pStyle w:val="Other1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85DA02" w14:textId="77777777" w:rsidR="00682290" w:rsidRDefault="00000000">
            <w:pPr>
              <w:pStyle w:val="Other10"/>
              <w:spacing w:line="240" w:lineRule="auto"/>
              <w:ind w:firstLine="240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21600,00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952CD" w14:textId="77777777" w:rsidR="00682290" w:rsidRDefault="00000000">
            <w:pPr>
              <w:pStyle w:val="Other10"/>
              <w:spacing w:line="240" w:lineRule="auto"/>
              <w:ind w:firstLine="780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108 000,00 Kč</w:t>
            </w:r>
          </w:p>
        </w:tc>
      </w:tr>
      <w:tr w:rsidR="00682290" w14:paraId="59232ADE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8F4A24" w14:textId="77777777" w:rsidR="00682290" w:rsidRDefault="00682290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1C1ED2" w14:textId="77777777" w:rsidR="00682290" w:rsidRDefault="00682290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D72CAA" w14:textId="77777777" w:rsidR="00682290" w:rsidRDefault="00000000">
            <w:pPr>
              <w:pStyle w:val="Other10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VZT 3.1 zpracování časového katalogu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D94F73" w14:textId="77777777" w:rsidR="00682290" w:rsidRDefault="00000000">
            <w:pPr>
              <w:pStyle w:val="Other10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ks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C9B283" w14:textId="77777777" w:rsidR="00682290" w:rsidRDefault="00000000">
            <w:pPr>
              <w:pStyle w:val="Other1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D22D39" w14:textId="77777777" w:rsidR="00682290" w:rsidRDefault="00000000">
            <w:pPr>
              <w:pStyle w:val="Other10"/>
              <w:spacing w:line="240" w:lineRule="auto"/>
              <w:ind w:firstLine="240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40500,00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DB12F" w14:textId="77777777" w:rsidR="00682290" w:rsidRDefault="00000000">
            <w:pPr>
              <w:pStyle w:val="Other10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40 500,00 Kč</w:t>
            </w:r>
          </w:p>
        </w:tc>
      </w:tr>
      <w:tr w:rsidR="00682290" w14:paraId="70D487CB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307BD6" w14:textId="77777777" w:rsidR="00682290" w:rsidRDefault="00682290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0B9DE1" w14:textId="77777777" w:rsidR="00682290" w:rsidRDefault="00682290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B4921B" w14:textId="77777777" w:rsidR="00682290" w:rsidRDefault="00000000">
            <w:pPr>
              <w:pStyle w:val="Other10"/>
              <w:spacing w:line="240" w:lineRule="auto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rStyle w:val="Other1"/>
                <w:sz w:val="16"/>
                <w:szCs w:val="16"/>
              </w:rPr>
              <w:t>Kordinace</w:t>
            </w:r>
            <w:proofErr w:type="spellEnd"/>
            <w:r>
              <w:rPr>
                <w:rStyle w:val="Other1"/>
                <w:sz w:val="16"/>
                <w:szCs w:val="16"/>
              </w:rPr>
              <w:t xml:space="preserve"> s realizační firmou při nastavení jednotek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56200D" w14:textId="77777777" w:rsidR="00682290" w:rsidRDefault="00000000">
            <w:pPr>
              <w:pStyle w:val="Other10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ks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187181" w14:textId="77777777" w:rsidR="00682290" w:rsidRDefault="00000000">
            <w:pPr>
              <w:pStyle w:val="Other1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C75973" w14:textId="77777777" w:rsidR="00682290" w:rsidRDefault="00000000">
            <w:pPr>
              <w:pStyle w:val="Other10"/>
              <w:spacing w:line="240" w:lineRule="auto"/>
              <w:ind w:firstLine="240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10000,00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F66B8" w14:textId="77777777" w:rsidR="00682290" w:rsidRDefault="00000000">
            <w:pPr>
              <w:pStyle w:val="Other10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30 000,00 Kč</w:t>
            </w:r>
          </w:p>
        </w:tc>
      </w:tr>
      <w:tr w:rsidR="00682290" w14:paraId="259C6B42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6A669E" w14:textId="77777777" w:rsidR="00682290" w:rsidRDefault="00682290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EF7638" w14:textId="77777777" w:rsidR="00682290" w:rsidRDefault="00682290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970C60" w14:textId="77777777" w:rsidR="00682290" w:rsidRDefault="00000000">
            <w:pPr>
              <w:pStyle w:val="Other10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VRN a Doprava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C28409" w14:textId="77777777" w:rsidR="00682290" w:rsidRDefault="00000000">
            <w:pPr>
              <w:pStyle w:val="Other1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Style w:val="Other1"/>
                <w:sz w:val="16"/>
                <w:szCs w:val="16"/>
              </w:rPr>
              <w:t>soub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5019D9" w14:textId="77777777" w:rsidR="00682290" w:rsidRDefault="00000000">
            <w:pPr>
              <w:pStyle w:val="Other1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FC65BC" w14:textId="77777777" w:rsidR="00682290" w:rsidRDefault="00000000">
            <w:pPr>
              <w:pStyle w:val="Other10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5000,00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7B736" w14:textId="77777777" w:rsidR="00682290" w:rsidRDefault="00000000">
            <w:pPr>
              <w:pStyle w:val="Other10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5 000,00 Kč</w:t>
            </w:r>
          </w:p>
        </w:tc>
      </w:tr>
      <w:tr w:rsidR="00682290" w14:paraId="33329826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CB983E" w14:textId="77777777" w:rsidR="00682290" w:rsidRDefault="00682290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9C777D" w14:textId="77777777" w:rsidR="00682290" w:rsidRDefault="00682290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A0BEB7" w14:textId="77777777" w:rsidR="00682290" w:rsidRDefault="00682290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C15730" w14:textId="77777777" w:rsidR="00682290" w:rsidRDefault="00682290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3A84B5" w14:textId="77777777" w:rsidR="00682290" w:rsidRDefault="00682290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01FD67" w14:textId="77777777" w:rsidR="00682290" w:rsidRDefault="00682290">
            <w:pPr>
              <w:rPr>
                <w:sz w:val="10"/>
                <w:szCs w:val="1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3369B" w14:textId="77777777" w:rsidR="00682290" w:rsidRDefault="00682290">
            <w:pPr>
              <w:rPr>
                <w:sz w:val="10"/>
                <w:szCs w:val="10"/>
              </w:rPr>
            </w:pPr>
          </w:p>
        </w:tc>
      </w:tr>
      <w:tr w:rsidR="00682290" w14:paraId="60F6A5AD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03BA5B" w14:textId="77777777" w:rsidR="00682290" w:rsidRDefault="00682290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1109A8" w14:textId="77777777" w:rsidR="00682290" w:rsidRDefault="00682290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AC2848" w14:textId="77777777" w:rsidR="00682290" w:rsidRDefault="00000000">
            <w:pPr>
              <w:pStyle w:val="Other10"/>
              <w:spacing w:line="240" w:lineRule="auto"/>
              <w:ind w:firstLine="0"/>
            </w:pPr>
            <w:r>
              <w:rPr>
                <w:rStyle w:val="Other1"/>
                <w:b/>
                <w:bCs/>
              </w:rPr>
              <w:t>Celkem bez DPH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92191C" w14:textId="77777777" w:rsidR="00682290" w:rsidRDefault="00682290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DA47E7" w14:textId="77777777" w:rsidR="00682290" w:rsidRDefault="00682290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051ECA" w14:textId="77777777" w:rsidR="00682290" w:rsidRDefault="00682290">
            <w:pPr>
              <w:rPr>
                <w:sz w:val="10"/>
                <w:szCs w:val="1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B1C39" w14:textId="77777777" w:rsidR="00682290" w:rsidRDefault="00000000">
            <w:pPr>
              <w:pStyle w:val="Other10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Style w:val="Other1"/>
                <w:b/>
                <w:bCs/>
                <w:sz w:val="16"/>
                <w:szCs w:val="16"/>
              </w:rPr>
              <w:t>387 900,00 Kč</w:t>
            </w:r>
          </w:p>
        </w:tc>
      </w:tr>
      <w:tr w:rsidR="00682290" w14:paraId="49229C75" w14:textId="77777777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3EB822" w14:textId="77777777" w:rsidR="00682290" w:rsidRDefault="00682290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2AEBD6" w14:textId="77777777" w:rsidR="00682290" w:rsidRDefault="00682290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A63168" w14:textId="77777777" w:rsidR="00682290" w:rsidRDefault="00682290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C23341" w14:textId="77777777" w:rsidR="00682290" w:rsidRDefault="00682290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352199" w14:textId="77777777" w:rsidR="00682290" w:rsidRDefault="00682290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56D461" w14:textId="77777777" w:rsidR="00682290" w:rsidRDefault="00682290">
            <w:pPr>
              <w:rPr>
                <w:sz w:val="10"/>
                <w:szCs w:val="1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1E795C" w14:textId="77777777" w:rsidR="00682290" w:rsidRDefault="00682290">
            <w:pPr>
              <w:rPr>
                <w:sz w:val="10"/>
                <w:szCs w:val="10"/>
              </w:rPr>
            </w:pPr>
          </w:p>
        </w:tc>
      </w:tr>
      <w:tr w:rsidR="00682290" w14:paraId="7DE2533C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D90CC5" w14:textId="77777777" w:rsidR="00682290" w:rsidRDefault="00682290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CBBA5B" w14:textId="77777777" w:rsidR="00682290" w:rsidRDefault="00682290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B91844" w14:textId="77777777" w:rsidR="00682290" w:rsidRDefault="00682290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E4AF10" w14:textId="77777777" w:rsidR="00682290" w:rsidRDefault="00682290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1CC1CB" w14:textId="77777777" w:rsidR="00682290" w:rsidRDefault="00682290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435F70" w14:textId="77777777" w:rsidR="00682290" w:rsidRDefault="00682290">
            <w:pPr>
              <w:rPr>
                <w:sz w:val="10"/>
                <w:szCs w:val="1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12B98" w14:textId="77777777" w:rsidR="00682290" w:rsidRDefault="00682290">
            <w:pPr>
              <w:rPr>
                <w:sz w:val="10"/>
                <w:szCs w:val="10"/>
              </w:rPr>
            </w:pPr>
          </w:p>
        </w:tc>
      </w:tr>
    </w:tbl>
    <w:p w14:paraId="6EA03003" w14:textId="77777777" w:rsidR="00682290" w:rsidRDefault="00682290">
      <w:pPr>
        <w:spacing w:after="239" w:line="1" w:lineRule="exact"/>
      </w:pPr>
    </w:p>
    <w:p w14:paraId="125ECFD0" w14:textId="77777777" w:rsidR="00682290" w:rsidRDefault="00000000">
      <w:pPr>
        <w:pStyle w:val="Bodytext10"/>
        <w:ind w:left="680"/>
      </w:pPr>
      <w:r>
        <w:rPr>
          <w:rStyle w:val="Bodytext1"/>
          <w:b/>
          <w:bCs/>
        </w:rPr>
        <w:t xml:space="preserve">Nabídka řeší implementaci VZT jednotek 1.1, 2.1, 3.1 oddělení rehabilitace </w:t>
      </w:r>
      <w:r>
        <w:rPr>
          <w:rStyle w:val="Bodytext1"/>
        </w:rPr>
        <w:t>na dispečink NsP Havířov (</w:t>
      </w:r>
      <w:proofErr w:type="spellStart"/>
      <w:r>
        <w:rPr>
          <w:rStyle w:val="Bodytext1"/>
        </w:rPr>
        <w:t>ProCop</w:t>
      </w:r>
      <w:proofErr w:type="spellEnd"/>
      <w:r>
        <w:rPr>
          <w:rStyle w:val="Bodytext1"/>
        </w:rPr>
        <w:t xml:space="preserve"> monitor) a lokálních </w:t>
      </w:r>
      <w:proofErr w:type="gramStart"/>
      <w:r>
        <w:rPr>
          <w:rStyle w:val="Bodytext1"/>
        </w:rPr>
        <w:t>pracovišť - nastavení</w:t>
      </w:r>
      <w:proofErr w:type="gramEnd"/>
      <w:r>
        <w:rPr>
          <w:rStyle w:val="Bodytext1"/>
        </w:rPr>
        <w:t xml:space="preserve"> časových programů</w:t>
      </w:r>
    </w:p>
    <w:p w14:paraId="5A57279E" w14:textId="77777777" w:rsidR="00682290" w:rsidRDefault="00000000">
      <w:pPr>
        <w:pStyle w:val="Bodytext10"/>
        <w:numPr>
          <w:ilvl w:val="0"/>
          <w:numId w:val="1"/>
        </w:numPr>
        <w:tabs>
          <w:tab w:val="left" w:pos="930"/>
        </w:tabs>
        <w:ind w:firstLine="680"/>
      </w:pPr>
      <w:r>
        <w:rPr>
          <w:rStyle w:val="Bodytext1"/>
        </w:rPr>
        <w:t>zobrazení aktuální měřených veličin a provozních stavů</w:t>
      </w:r>
    </w:p>
    <w:p w14:paraId="5C97B60F" w14:textId="77777777" w:rsidR="00682290" w:rsidRDefault="00000000">
      <w:pPr>
        <w:pStyle w:val="Bodytext10"/>
        <w:numPr>
          <w:ilvl w:val="0"/>
          <w:numId w:val="1"/>
        </w:numPr>
        <w:tabs>
          <w:tab w:val="left" w:pos="930"/>
        </w:tabs>
        <w:ind w:firstLine="680"/>
      </w:pPr>
      <w:r>
        <w:rPr>
          <w:rStyle w:val="Bodytext1"/>
        </w:rPr>
        <w:t>Zobrazení poruchových stavů</w:t>
      </w:r>
    </w:p>
    <w:p w14:paraId="4330393D" w14:textId="77777777" w:rsidR="00682290" w:rsidRDefault="00000000">
      <w:pPr>
        <w:pStyle w:val="Bodytext10"/>
        <w:numPr>
          <w:ilvl w:val="0"/>
          <w:numId w:val="1"/>
        </w:numPr>
        <w:tabs>
          <w:tab w:val="left" w:pos="930"/>
        </w:tabs>
        <w:ind w:firstLine="680"/>
      </w:pPr>
      <w:r>
        <w:rPr>
          <w:rStyle w:val="Bodytext1"/>
        </w:rPr>
        <w:t>nastavení požadovaných hodnot</w:t>
      </w:r>
    </w:p>
    <w:p w14:paraId="2C10A032" w14:textId="77777777" w:rsidR="00682290" w:rsidRDefault="00000000">
      <w:pPr>
        <w:pStyle w:val="Bodytext10"/>
        <w:numPr>
          <w:ilvl w:val="0"/>
          <w:numId w:val="1"/>
        </w:numPr>
        <w:tabs>
          <w:tab w:val="left" w:pos="930"/>
        </w:tabs>
        <w:ind w:firstLine="680"/>
      </w:pPr>
      <w:r>
        <w:rPr>
          <w:rStyle w:val="Bodytext1"/>
        </w:rPr>
        <w:t xml:space="preserve">dodávka datového </w:t>
      </w:r>
      <w:proofErr w:type="spellStart"/>
      <w:r>
        <w:rPr>
          <w:rStyle w:val="Bodytext1"/>
        </w:rPr>
        <w:t>koncetrátoru</w:t>
      </w:r>
      <w:proofErr w:type="spellEnd"/>
      <w:r>
        <w:rPr>
          <w:rStyle w:val="Bodytext1"/>
        </w:rPr>
        <w:t xml:space="preserve"> pro integraci </w:t>
      </w:r>
      <w:proofErr w:type="spellStart"/>
      <w:r>
        <w:rPr>
          <w:rStyle w:val="Bodytext1"/>
        </w:rPr>
        <w:t>ModBus</w:t>
      </w:r>
      <w:proofErr w:type="spellEnd"/>
      <w:r>
        <w:rPr>
          <w:rStyle w:val="Bodytext1"/>
        </w:rPr>
        <w:t xml:space="preserve"> RTU VZT 3.1</w:t>
      </w:r>
    </w:p>
    <w:p w14:paraId="14DE5923" w14:textId="77777777" w:rsidR="00682290" w:rsidRDefault="00000000">
      <w:pPr>
        <w:pStyle w:val="Bodytext10"/>
        <w:numPr>
          <w:ilvl w:val="0"/>
          <w:numId w:val="1"/>
        </w:numPr>
        <w:tabs>
          <w:tab w:val="left" w:pos="930"/>
        </w:tabs>
        <w:ind w:firstLine="680"/>
      </w:pPr>
      <w:r>
        <w:rPr>
          <w:rStyle w:val="Bodytext1"/>
        </w:rPr>
        <w:t xml:space="preserve">Maximální počet komunikovaných </w:t>
      </w:r>
      <w:proofErr w:type="spellStart"/>
      <w:r>
        <w:rPr>
          <w:rStyle w:val="Bodytext1"/>
        </w:rPr>
        <w:t>ModBus</w:t>
      </w:r>
      <w:proofErr w:type="spellEnd"/>
      <w:r>
        <w:rPr>
          <w:rStyle w:val="Bodytext1"/>
        </w:rPr>
        <w:t xml:space="preserve"> registrů je 500 pro každou VZT</w:t>
      </w:r>
    </w:p>
    <w:p w14:paraId="310E4552" w14:textId="77777777" w:rsidR="00682290" w:rsidRDefault="00000000">
      <w:pPr>
        <w:pStyle w:val="Bodytext10"/>
        <w:ind w:firstLine="680"/>
      </w:pPr>
      <w:r>
        <w:rPr>
          <w:rStyle w:val="Bodytext1"/>
          <w:b/>
          <w:bCs/>
        </w:rPr>
        <w:t>Součástí nabídky není:</w:t>
      </w:r>
    </w:p>
    <w:p w14:paraId="0B8617B6" w14:textId="77777777" w:rsidR="00682290" w:rsidRDefault="00000000">
      <w:pPr>
        <w:pStyle w:val="Bodytext10"/>
        <w:numPr>
          <w:ilvl w:val="0"/>
          <w:numId w:val="1"/>
        </w:numPr>
        <w:tabs>
          <w:tab w:val="left" w:pos="923"/>
        </w:tabs>
        <w:ind w:firstLine="680"/>
      </w:pPr>
      <w:r>
        <w:rPr>
          <w:rStyle w:val="Bodytext1"/>
        </w:rPr>
        <w:t>Datová konektivita s VZT jednotkami</w:t>
      </w:r>
    </w:p>
    <w:p w14:paraId="32484815" w14:textId="77777777" w:rsidR="00682290" w:rsidRDefault="00000000">
      <w:pPr>
        <w:pStyle w:val="Bodytext10"/>
        <w:numPr>
          <w:ilvl w:val="0"/>
          <w:numId w:val="1"/>
        </w:numPr>
        <w:tabs>
          <w:tab w:val="left" w:pos="930"/>
        </w:tabs>
        <w:spacing w:after="240"/>
        <w:ind w:firstLine="680"/>
      </w:pPr>
      <w:r>
        <w:rPr>
          <w:rStyle w:val="Bodytext1"/>
        </w:rPr>
        <w:t xml:space="preserve">nastavení komunikačních </w:t>
      </w:r>
      <w:proofErr w:type="spellStart"/>
      <w:r>
        <w:rPr>
          <w:rStyle w:val="Bodytext1"/>
        </w:rPr>
        <w:t>paraterů</w:t>
      </w:r>
      <w:proofErr w:type="spellEnd"/>
      <w:r>
        <w:rPr>
          <w:rStyle w:val="Bodytext1"/>
        </w:rPr>
        <w:t xml:space="preserve"> VZT jednotek</w:t>
      </w:r>
    </w:p>
    <w:p w14:paraId="1A02127E" w14:textId="77777777" w:rsidR="00682290" w:rsidRDefault="00000000">
      <w:pPr>
        <w:pStyle w:val="Bodytext10"/>
        <w:spacing w:after="2760" w:line="240" w:lineRule="auto"/>
        <w:ind w:firstLine="680"/>
      </w:pPr>
      <w:r>
        <w:rPr>
          <w:rStyle w:val="Bodytext1"/>
          <w:b/>
          <w:bCs/>
        </w:rPr>
        <w:t>Termín realizace je 30 dnů od objednání</w:t>
      </w:r>
    </w:p>
    <w:p w14:paraId="5C8C1C7A" w14:textId="77777777" w:rsidR="00682290" w:rsidRDefault="00000000">
      <w:pPr>
        <w:pStyle w:val="Bodytext10"/>
        <w:spacing w:line="240" w:lineRule="auto"/>
        <w:ind w:firstLine="0"/>
        <w:jc w:val="center"/>
      </w:pPr>
      <w:r>
        <w:rPr>
          <w:rStyle w:val="Bodytext1"/>
        </w:rPr>
        <w:t>NsP Havířov</w:t>
      </w:r>
    </w:p>
    <w:sectPr w:rsidR="00682290">
      <w:pgSz w:w="11900" w:h="16840"/>
      <w:pgMar w:top="777" w:right="1033" w:bottom="528" w:left="1154" w:header="349" w:footer="10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8F95C" w14:textId="77777777" w:rsidR="0013164D" w:rsidRDefault="0013164D">
      <w:r>
        <w:separator/>
      </w:r>
    </w:p>
  </w:endnote>
  <w:endnote w:type="continuationSeparator" w:id="0">
    <w:p w14:paraId="617B4630" w14:textId="77777777" w:rsidR="0013164D" w:rsidRDefault="0013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7D0FF" w14:textId="77777777" w:rsidR="0013164D" w:rsidRDefault="0013164D"/>
  </w:footnote>
  <w:footnote w:type="continuationSeparator" w:id="0">
    <w:p w14:paraId="74624888" w14:textId="77777777" w:rsidR="0013164D" w:rsidRDefault="001316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416634"/>
    <w:multiLevelType w:val="multilevel"/>
    <w:tmpl w:val="5D724E3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63980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290"/>
    <w:rsid w:val="0013164D"/>
    <w:rsid w:val="00297FAA"/>
    <w:rsid w:val="0068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39AE1"/>
  <w15:docId w15:val="{F8BFBD8B-77C8-495C-8A04-50825753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u w:val="singl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Bodytext30">
    <w:name w:val="Body text|3"/>
    <w:basedOn w:val="Normln"/>
    <w:link w:val="Bodytext3"/>
    <w:pPr>
      <w:spacing w:after="140"/>
    </w:pPr>
    <w:rPr>
      <w:rFonts w:ascii="Arial" w:eastAsia="Arial" w:hAnsi="Arial" w:cs="Arial"/>
      <w:sz w:val="20"/>
      <w:szCs w:val="20"/>
    </w:rPr>
  </w:style>
  <w:style w:type="paragraph" w:customStyle="1" w:styleId="Bodytext10">
    <w:name w:val="Body text|1"/>
    <w:basedOn w:val="Normln"/>
    <w:link w:val="Bodytext1"/>
    <w:pPr>
      <w:spacing w:line="319" w:lineRule="auto"/>
      <w:ind w:firstLine="20"/>
    </w:pPr>
    <w:rPr>
      <w:rFonts w:ascii="Arial" w:eastAsia="Arial" w:hAnsi="Arial" w:cs="Arial"/>
      <w:sz w:val="17"/>
      <w:szCs w:val="17"/>
    </w:rPr>
  </w:style>
  <w:style w:type="paragraph" w:customStyle="1" w:styleId="Bodytext20">
    <w:name w:val="Body text|2"/>
    <w:basedOn w:val="Normln"/>
    <w:link w:val="Bodytext2"/>
    <w:pPr>
      <w:spacing w:after="260"/>
      <w:ind w:left="1840"/>
    </w:pPr>
    <w:rPr>
      <w:rFonts w:ascii="Arial" w:eastAsia="Arial" w:hAnsi="Arial" w:cs="Arial"/>
      <w:b/>
      <w:bCs/>
      <w:u w:val="single"/>
    </w:rPr>
  </w:style>
  <w:style w:type="paragraph" w:customStyle="1" w:styleId="Other10">
    <w:name w:val="Other|1"/>
    <w:basedOn w:val="Normln"/>
    <w:link w:val="Other1"/>
    <w:pPr>
      <w:spacing w:line="319" w:lineRule="auto"/>
      <w:ind w:firstLine="20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ngensrgo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stingenerg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2024-04-29T10:02:00Z</dcterms:created>
  <dcterms:modified xsi:type="dcterms:W3CDTF">2024-04-29T10:02:00Z</dcterms:modified>
</cp:coreProperties>
</file>