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638E7" w14:textId="77777777" w:rsidR="00001651" w:rsidRPr="00E7117E" w:rsidRDefault="00001651" w:rsidP="00607A91">
      <w:pPr>
        <w:spacing w:after="0"/>
        <w:ind w:left="5670"/>
        <w:rPr>
          <w:b/>
          <w:sz w:val="28"/>
          <w:szCs w:val="28"/>
        </w:rPr>
      </w:pPr>
      <w:r w:rsidRPr="00E7117E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15955C99" wp14:editId="1E0E2437">
            <wp:simplePos x="0" y="0"/>
            <wp:positionH relativeFrom="column">
              <wp:posOffset>-46990</wp:posOffset>
            </wp:positionH>
            <wp:positionV relativeFrom="paragraph">
              <wp:posOffset>69850</wp:posOffset>
            </wp:positionV>
            <wp:extent cx="2019300" cy="561340"/>
            <wp:effectExtent l="0" t="0" r="0" b="0"/>
            <wp:wrapNone/>
            <wp:docPr id="1" name="Obrázek 1" descr="!NPU-UPS-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!NPU-UPS-C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1E27C" w14:textId="77777777" w:rsidR="00001651" w:rsidRPr="00E7117E" w:rsidRDefault="00001651" w:rsidP="00607A91">
      <w:pPr>
        <w:spacing w:after="0"/>
        <w:ind w:left="5670"/>
        <w:rPr>
          <w:b/>
          <w:sz w:val="28"/>
          <w:szCs w:val="28"/>
        </w:rPr>
      </w:pPr>
    </w:p>
    <w:p w14:paraId="32EAB6D1" w14:textId="77777777" w:rsidR="00001651" w:rsidRPr="00E7117E" w:rsidRDefault="00001651" w:rsidP="00607A91">
      <w:pPr>
        <w:spacing w:after="0"/>
        <w:ind w:left="5670"/>
        <w:rPr>
          <w:b/>
          <w:sz w:val="28"/>
          <w:szCs w:val="28"/>
        </w:rPr>
      </w:pPr>
    </w:p>
    <w:p w14:paraId="71744EDB" w14:textId="77777777" w:rsidR="00E71DBE" w:rsidRPr="00E7117E" w:rsidRDefault="00E71DBE" w:rsidP="00E71DBE">
      <w:pPr>
        <w:spacing w:after="0"/>
        <w:ind w:left="284"/>
        <w:jc w:val="both"/>
        <w:rPr>
          <w:b/>
        </w:rPr>
      </w:pPr>
      <w:r w:rsidRPr="00E7117E">
        <w:rPr>
          <w:b/>
        </w:rPr>
        <w:t xml:space="preserve">Zakázka se týká služeb ostrahy </w:t>
      </w:r>
      <w:r w:rsidR="003A7926">
        <w:rPr>
          <w:b/>
        </w:rPr>
        <w:t>v</w:t>
      </w:r>
      <w:r w:rsidR="003D79A8">
        <w:rPr>
          <w:b/>
        </w:rPr>
        <w:t>e</w:t>
      </w:r>
      <w:r w:rsidR="003A7926">
        <w:rPr>
          <w:b/>
        </w:rPr>
        <w:t> </w:t>
      </w:r>
      <w:r w:rsidR="003D79A8">
        <w:rPr>
          <w:b/>
        </w:rPr>
        <w:t>Státním zámku Vimperk</w:t>
      </w:r>
      <w:r w:rsidRPr="00E7117E">
        <w:rPr>
          <w:b/>
        </w:rPr>
        <w:t xml:space="preserve"> </w:t>
      </w:r>
    </w:p>
    <w:p w14:paraId="16022D15" w14:textId="77777777" w:rsidR="00B748B3" w:rsidRPr="00E7117E" w:rsidRDefault="00B748B3" w:rsidP="00607A91">
      <w:pPr>
        <w:pStyle w:val="Odstavecseseznamem"/>
        <w:spacing w:after="0"/>
        <w:ind w:left="284"/>
        <w:jc w:val="both"/>
      </w:pPr>
    </w:p>
    <w:p w14:paraId="6C884C7A" w14:textId="77777777" w:rsidR="007C474A" w:rsidRPr="005D136A" w:rsidRDefault="007C474A" w:rsidP="005D136A">
      <w:pPr>
        <w:spacing w:after="0"/>
        <w:jc w:val="both"/>
        <w:rPr>
          <w:b/>
        </w:rPr>
      </w:pPr>
      <w:r w:rsidRPr="005D136A">
        <w:rPr>
          <w:b/>
        </w:rPr>
        <w:t>Specifikace požadovaného plnění</w:t>
      </w:r>
      <w:r w:rsidR="00282986" w:rsidRPr="005D136A">
        <w:rPr>
          <w:b/>
        </w:rPr>
        <w:t>:</w:t>
      </w:r>
      <w:r w:rsidR="00DE2F73" w:rsidRPr="005D136A">
        <w:rPr>
          <w:b/>
        </w:rPr>
        <w:t xml:space="preserve"> </w:t>
      </w:r>
    </w:p>
    <w:p w14:paraId="43EAD9F5" w14:textId="201C1962" w:rsidR="00F453B8" w:rsidRDefault="00DF1B54" w:rsidP="005D136A">
      <w:pPr>
        <w:pStyle w:val="Odstavecseseznamem"/>
        <w:numPr>
          <w:ilvl w:val="0"/>
          <w:numId w:val="16"/>
        </w:numPr>
        <w:spacing w:after="0"/>
        <w:ind w:left="426"/>
        <w:jc w:val="both"/>
        <w:rPr>
          <w:rFonts w:cstheme="minorHAnsi"/>
          <w:b/>
        </w:rPr>
      </w:pPr>
      <w:r w:rsidRPr="005D136A">
        <w:rPr>
          <w:b/>
        </w:rPr>
        <w:t xml:space="preserve">Popis </w:t>
      </w:r>
      <w:r w:rsidR="00F453B8" w:rsidRPr="005D136A">
        <w:rPr>
          <w:b/>
        </w:rPr>
        <w:t>služeb -</w:t>
      </w:r>
      <w:r w:rsidR="004D3CA0" w:rsidRPr="005D136A">
        <w:rPr>
          <w:b/>
        </w:rPr>
        <w:t xml:space="preserve"> </w:t>
      </w:r>
      <w:r w:rsidR="00F453B8" w:rsidRPr="005D136A">
        <w:rPr>
          <w:b/>
        </w:rPr>
        <w:t>č</w:t>
      </w:r>
      <w:r w:rsidR="00001651" w:rsidRPr="005D136A">
        <w:rPr>
          <w:rFonts w:cstheme="minorHAnsi"/>
          <w:b/>
        </w:rPr>
        <w:t>asový rozsah služeb</w:t>
      </w:r>
      <w:r w:rsidR="00F453B8" w:rsidRPr="005D136A">
        <w:rPr>
          <w:rFonts w:cstheme="minorHAnsi"/>
          <w:b/>
        </w:rPr>
        <w:t xml:space="preserve"> a </w:t>
      </w:r>
      <w:r w:rsidR="00001651" w:rsidRPr="005D136A">
        <w:rPr>
          <w:rFonts w:cstheme="minorHAnsi"/>
          <w:b/>
        </w:rPr>
        <w:t xml:space="preserve">personální obsazení: </w:t>
      </w:r>
    </w:p>
    <w:p w14:paraId="71068809" w14:textId="7C3B591C" w:rsidR="00312B9C" w:rsidRPr="005D136A" w:rsidRDefault="00312B9C" w:rsidP="00312B9C">
      <w:pPr>
        <w:pStyle w:val="Odstavecseseznamem"/>
        <w:spacing w:after="0"/>
        <w:ind w:left="426"/>
        <w:jc w:val="both"/>
        <w:rPr>
          <w:rFonts w:cstheme="minorHAnsi"/>
          <w:b/>
        </w:rPr>
      </w:pPr>
      <w:r>
        <w:rPr>
          <w:b/>
        </w:rPr>
        <w:t>XXXXXXXXXXXXXXXXXXXXXXXXXXXXX</w:t>
      </w:r>
    </w:p>
    <w:p w14:paraId="4DB4C1EB" w14:textId="77777777" w:rsidR="00001651" w:rsidRPr="005D136A" w:rsidRDefault="00001651" w:rsidP="005D136A">
      <w:pPr>
        <w:pStyle w:val="Odstavecseseznamem"/>
        <w:numPr>
          <w:ilvl w:val="0"/>
          <w:numId w:val="16"/>
        </w:numPr>
        <w:spacing w:after="0"/>
        <w:ind w:left="426"/>
        <w:jc w:val="both"/>
        <w:rPr>
          <w:rFonts w:cstheme="minorHAnsi"/>
          <w:b/>
        </w:rPr>
      </w:pPr>
      <w:r w:rsidRPr="005D136A">
        <w:rPr>
          <w:rFonts w:cstheme="minorHAnsi"/>
          <w:b/>
        </w:rPr>
        <w:t xml:space="preserve">Základní </w:t>
      </w:r>
      <w:r w:rsidR="005D136A" w:rsidRPr="005D136A">
        <w:rPr>
          <w:rFonts w:cstheme="minorHAnsi"/>
          <w:b/>
        </w:rPr>
        <w:t>povinnosti dodavatele</w:t>
      </w:r>
      <w:r w:rsidRPr="005D136A">
        <w:rPr>
          <w:rFonts w:cstheme="minorHAnsi"/>
          <w:b/>
        </w:rPr>
        <w:t>:</w:t>
      </w:r>
    </w:p>
    <w:p w14:paraId="2A80328F" w14:textId="77777777" w:rsidR="00001651" w:rsidRPr="00E7117E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vlastní výkon ostrahy</w:t>
      </w:r>
      <w:r w:rsidR="008858EB">
        <w:rPr>
          <w:rFonts w:cstheme="minorHAnsi"/>
        </w:rPr>
        <w:t>,</w:t>
      </w:r>
    </w:p>
    <w:p w14:paraId="132057CB" w14:textId="77777777" w:rsidR="008858EB" w:rsidRDefault="00001651" w:rsidP="008858EB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 xml:space="preserve">kontrola vybraných technických zařízení (EPS, </w:t>
      </w:r>
      <w:r w:rsidR="008858EB">
        <w:rPr>
          <w:rFonts w:cstheme="minorHAnsi"/>
        </w:rPr>
        <w:t>EZS</w:t>
      </w:r>
      <w:r w:rsidR="00FD5A2E" w:rsidRPr="00E7117E">
        <w:rPr>
          <w:rFonts w:cstheme="minorHAnsi"/>
        </w:rPr>
        <w:t xml:space="preserve">, </w:t>
      </w:r>
      <w:r w:rsidR="00523A02">
        <w:rPr>
          <w:rFonts w:cstheme="minorHAnsi"/>
        </w:rPr>
        <w:t>CCTV</w:t>
      </w:r>
      <w:r w:rsidR="008858EB">
        <w:rPr>
          <w:rFonts w:cstheme="minorHAnsi"/>
        </w:rPr>
        <w:t xml:space="preserve"> se záznamem</w:t>
      </w:r>
      <w:r w:rsidRPr="00E7117E">
        <w:rPr>
          <w:rFonts w:cstheme="minorHAnsi"/>
        </w:rPr>
        <w:t>)</w:t>
      </w:r>
      <w:r w:rsidR="008858EB">
        <w:rPr>
          <w:rFonts w:cstheme="minorHAnsi"/>
        </w:rPr>
        <w:t>,</w:t>
      </w:r>
    </w:p>
    <w:p w14:paraId="5AD4B0EE" w14:textId="77777777" w:rsidR="008858EB" w:rsidRDefault="008858EB" w:rsidP="008858EB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8858EB">
        <w:rPr>
          <w:rFonts w:cstheme="minorHAnsi"/>
        </w:rPr>
        <w:t>obsluha ovládacího pultu elektronických zařízení napojeného na PCO Policie ČR a HZS</w:t>
      </w:r>
      <w:r>
        <w:rPr>
          <w:rFonts w:cstheme="minorHAnsi"/>
        </w:rPr>
        <w:t>,</w:t>
      </w:r>
    </w:p>
    <w:p w14:paraId="2C947E6B" w14:textId="77777777" w:rsidR="008858EB" w:rsidRPr="008858EB" w:rsidRDefault="008858EB" w:rsidP="008858EB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8858EB">
        <w:rPr>
          <w:rFonts w:cstheme="minorHAnsi"/>
        </w:rPr>
        <w:t>počet obhlídek bude stanoven v návaznosti na aktuální situaci (povětrnostní podmínky, společenské akce, zvláštní požadavky správy zámku atd.)</w:t>
      </w:r>
      <w:r>
        <w:rPr>
          <w:rFonts w:cstheme="minorHAnsi"/>
        </w:rPr>
        <w:t>,</w:t>
      </w:r>
    </w:p>
    <w:p w14:paraId="57C28E2F" w14:textId="77777777" w:rsidR="00001651" w:rsidRPr="00E7117E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plnění ohlašovacích povinností (mimořádná událost, požár atd.)</w:t>
      </w:r>
      <w:r w:rsidR="008858EB">
        <w:rPr>
          <w:rFonts w:cstheme="minorHAnsi"/>
        </w:rPr>
        <w:t>,</w:t>
      </w:r>
    </w:p>
    <w:p w14:paraId="5DD58D92" w14:textId="77777777" w:rsidR="00001651" w:rsidRPr="00E7117E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spolupráce s HZS v případě požáru objektu</w:t>
      </w:r>
      <w:r w:rsidR="008858EB">
        <w:rPr>
          <w:rFonts w:cstheme="minorHAnsi"/>
        </w:rPr>
        <w:t>,</w:t>
      </w:r>
    </w:p>
    <w:p w14:paraId="64A4F47A" w14:textId="77777777" w:rsidR="00001651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spolupráce s Policií ČR a se zásahovou jednotkou v případě narušení objektu</w:t>
      </w:r>
      <w:r w:rsidR="008858EB">
        <w:rPr>
          <w:rFonts w:cstheme="minorHAnsi"/>
        </w:rPr>
        <w:t>,</w:t>
      </w:r>
    </w:p>
    <w:p w14:paraId="2743CF61" w14:textId="77777777" w:rsidR="008858EB" w:rsidRPr="00E7117E" w:rsidRDefault="008858EB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vrátní služby,</w:t>
      </w:r>
    </w:p>
    <w:p w14:paraId="6F7774A8" w14:textId="77777777" w:rsidR="00001651" w:rsidRPr="00E7117E" w:rsidRDefault="008858EB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a </w:t>
      </w:r>
      <w:r w:rsidR="00001651" w:rsidRPr="00E7117E">
        <w:rPr>
          <w:rFonts w:cstheme="minorHAnsi"/>
        </w:rPr>
        <w:t xml:space="preserve">další úkoly spojené s ostrahou stanovené objednatelem  - správou </w:t>
      </w:r>
      <w:r>
        <w:rPr>
          <w:rFonts w:cstheme="minorHAnsi"/>
        </w:rPr>
        <w:t>státního zámku Vimperk.</w:t>
      </w:r>
    </w:p>
    <w:p w14:paraId="54C3489E" w14:textId="77777777" w:rsidR="00001651" w:rsidRPr="005D136A" w:rsidRDefault="005D136A" w:rsidP="005D136A">
      <w:pPr>
        <w:pStyle w:val="Odstavecseseznamem"/>
        <w:numPr>
          <w:ilvl w:val="0"/>
          <w:numId w:val="16"/>
        </w:numPr>
        <w:spacing w:after="0"/>
        <w:ind w:left="426"/>
        <w:jc w:val="both"/>
        <w:rPr>
          <w:rFonts w:cstheme="minorHAnsi"/>
          <w:b/>
        </w:rPr>
      </w:pPr>
      <w:r w:rsidRPr="005D136A">
        <w:rPr>
          <w:rFonts w:cstheme="minorHAnsi"/>
          <w:b/>
        </w:rPr>
        <w:t xml:space="preserve">Výkon služby bude sestávat </w:t>
      </w:r>
      <w:r w:rsidR="008447F3">
        <w:rPr>
          <w:rFonts w:cstheme="minorHAnsi"/>
          <w:b/>
        </w:rPr>
        <w:t>z</w:t>
      </w:r>
      <w:r w:rsidRPr="005D136A">
        <w:rPr>
          <w:rFonts w:cstheme="minorHAnsi"/>
          <w:b/>
        </w:rPr>
        <w:t xml:space="preserve"> následujících činností</w:t>
      </w:r>
      <w:r w:rsidR="00001651" w:rsidRPr="005D136A">
        <w:rPr>
          <w:rFonts w:cstheme="minorHAnsi"/>
          <w:b/>
        </w:rPr>
        <w:t>:</w:t>
      </w:r>
    </w:p>
    <w:p w14:paraId="62C5AB57" w14:textId="77777777" w:rsidR="00001651" w:rsidRPr="00CD1CB4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 xml:space="preserve">řádné vedení předepsané dokumentace </w:t>
      </w:r>
      <w:r w:rsidR="002A28E7" w:rsidRPr="00CD1CB4">
        <w:rPr>
          <w:rFonts w:cstheme="minorHAnsi"/>
        </w:rPr>
        <w:t>–</w:t>
      </w:r>
      <w:r w:rsidRPr="00CD1CB4">
        <w:rPr>
          <w:rFonts w:cstheme="minorHAnsi"/>
        </w:rPr>
        <w:t xml:space="preserve"> </w:t>
      </w:r>
      <w:r w:rsidR="002A28E7" w:rsidRPr="00CD1CB4">
        <w:rPr>
          <w:rFonts w:cstheme="minorHAnsi"/>
        </w:rPr>
        <w:t>Deníku ostrahy</w:t>
      </w:r>
      <w:r w:rsidRPr="00CD1CB4">
        <w:rPr>
          <w:rFonts w:cstheme="minorHAnsi"/>
        </w:rPr>
        <w:t>, do které</w:t>
      </w:r>
      <w:r w:rsidR="002A28E7" w:rsidRPr="00CD1CB4">
        <w:rPr>
          <w:rFonts w:cstheme="minorHAnsi"/>
        </w:rPr>
        <w:t>ho</w:t>
      </w:r>
      <w:r w:rsidRPr="00CD1CB4">
        <w:rPr>
          <w:rFonts w:cstheme="minorHAnsi"/>
        </w:rPr>
        <w:t xml:space="preserve"> mimo jiné budou zaznamenávány zjištěné nedostatky v zabezpečení objektu, se kterými bude denně seznamován </w:t>
      </w:r>
      <w:r w:rsidR="003D79A8">
        <w:rPr>
          <w:rFonts w:cstheme="minorHAnsi"/>
        </w:rPr>
        <w:t>kastelán</w:t>
      </w:r>
      <w:r w:rsidRPr="00CD1CB4">
        <w:rPr>
          <w:rFonts w:cstheme="minorHAnsi"/>
        </w:rPr>
        <w:t>, popřípadě jím pověřený pracovník</w:t>
      </w:r>
      <w:r w:rsidR="008858EB">
        <w:rPr>
          <w:rFonts w:cstheme="minorHAnsi"/>
        </w:rPr>
        <w:t>,</w:t>
      </w:r>
    </w:p>
    <w:p w14:paraId="544B0F8E" w14:textId="77777777" w:rsidR="00001651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 xml:space="preserve">zamezení neoprávněnému vstupu a výstupu osob, vjezdu a výjezdu vozidel do a ze střeženého areálu </w:t>
      </w:r>
      <w:r w:rsidR="008858EB">
        <w:rPr>
          <w:rFonts w:cstheme="minorHAnsi"/>
        </w:rPr>
        <w:t>státního zámku Vimperk</w:t>
      </w:r>
      <w:r w:rsidR="000E2E8D">
        <w:rPr>
          <w:rFonts w:cstheme="minorHAnsi"/>
        </w:rPr>
        <w:t xml:space="preserve"> (součástí je přísný zákaz osobních návštěv)</w:t>
      </w:r>
      <w:r w:rsidR="008858EB">
        <w:rPr>
          <w:rFonts w:cstheme="minorHAnsi"/>
        </w:rPr>
        <w:t>,</w:t>
      </w:r>
    </w:p>
    <w:p w14:paraId="5EA0AA74" w14:textId="77777777" w:rsidR="003B5705" w:rsidRPr="00CD1CB4" w:rsidRDefault="003B5705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vrátní služba, otevírání bran a vedení knihy návštěv mimo otevírací dobu objektu dle pokynů správy státního zámku Vimperk,</w:t>
      </w:r>
    </w:p>
    <w:p w14:paraId="54B8053F" w14:textId="77777777" w:rsidR="00001651" w:rsidRPr="00CD1CB4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 xml:space="preserve">vnější i vnitřní kontroly objektů a ploch v areálu se zřetelem na uzavřenost, kontrola uzamčení areálu, neporušenost </w:t>
      </w:r>
      <w:r w:rsidR="005D136A" w:rsidRPr="00CD1CB4">
        <w:rPr>
          <w:rFonts w:cstheme="minorHAnsi"/>
        </w:rPr>
        <w:t xml:space="preserve">oplocení, </w:t>
      </w:r>
      <w:r w:rsidRPr="00CD1CB4">
        <w:rPr>
          <w:rFonts w:cstheme="minorHAnsi"/>
        </w:rPr>
        <w:t>oken, dveří zámků apod.</w:t>
      </w:r>
      <w:r w:rsidR="005D136A" w:rsidRPr="00CD1CB4">
        <w:rPr>
          <w:rFonts w:cstheme="minorHAnsi"/>
        </w:rPr>
        <w:t>, uzamčení vchodů a vjezdů v době, kdy mají být uzavřeny a uzamčeny</w:t>
      </w:r>
      <w:r w:rsidR="003B5705">
        <w:rPr>
          <w:rFonts w:cstheme="minorHAnsi"/>
        </w:rPr>
        <w:t>,</w:t>
      </w:r>
    </w:p>
    <w:p w14:paraId="32AE2B50" w14:textId="77777777" w:rsidR="00001651" w:rsidRPr="00CD1CB4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 xml:space="preserve">zadržení osob, které jsou v objektu přistiženy při </w:t>
      </w:r>
      <w:r w:rsidR="005D136A" w:rsidRPr="00CD1CB4">
        <w:rPr>
          <w:rFonts w:cstheme="minorHAnsi"/>
        </w:rPr>
        <w:t xml:space="preserve">páchání </w:t>
      </w:r>
      <w:r w:rsidRPr="00CD1CB4">
        <w:rPr>
          <w:rFonts w:cstheme="minorHAnsi"/>
        </w:rPr>
        <w:t>trestné činnosti a předání Policii ČR ve smyslu § 76, zák. č. 140/1961 Sb., trestního řád</w:t>
      </w:r>
      <w:r w:rsidR="003B5705">
        <w:rPr>
          <w:rFonts w:cstheme="minorHAnsi"/>
        </w:rPr>
        <w:t>u, ve znění pozdějších předpisů,</w:t>
      </w:r>
    </w:p>
    <w:p w14:paraId="5EC06557" w14:textId="77777777" w:rsidR="00001651" w:rsidRPr="00CD1CB4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>při vzniku mimořádné události nebo zjištění činnosti směřující proti smluvním zájmům objednatele, nebo nezákonného narušení klidového stavu objektu neprodleně vyrozumět odpovědného pracovníka správy zámku a řídit se jeho pokyny</w:t>
      </w:r>
      <w:r w:rsidR="003B5705">
        <w:rPr>
          <w:rFonts w:cstheme="minorHAnsi"/>
        </w:rPr>
        <w:t>,</w:t>
      </w:r>
    </w:p>
    <w:p w14:paraId="15FCAD2C" w14:textId="77777777" w:rsidR="00001651" w:rsidRPr="00CD1CB4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 xml:space="preserve">zadržení a odebrání věcí osobám, u nichž není vystaveno povolení výstupu a není evidován jejich vstup a předání pověřenému pracovníkovi správy </w:t>
      </w:r>
      <w:r w:rsidR="003D79A8">
        <w:rPr>
          <w:rFonts w:cstheme="minorHAnsi"/>
        </w:rPr>
        <w:t>zámku</w:t>
      </w:r>
      <w:r w:rsidR="003B5705">
        <w:rPr>
          <w:rFonts w:cstheme="minorHAnsi"/>
        </w:rPr>
        <w:t>,</w:t>
      </w:r>
    </w:p>
    <w:p w14:paraId="198C4069" w14:textId="77777777" w:rsidR="00001651" w:rsidRPr="00CD1CB4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>provedení prvotních a nezbytných opatření k zamezení zvětšení škodních následků (např. u požáru, výbuchu, havárie, živelné pohromy)</w:t>
      </w:r>
      <w:r w:rsidR="003B5705">
        <w:rPr>
          <w:rFonts w:cstheme="minorHAnsi"/>
        </w:rPr>
        <w:t>,</w:t>
      </w:r>
    </w:p>
    <w:p w14:paraId="348FC44D" w14:textId="77777777" w:rsidR="00001651" w:rsidRPr="00CD1CB4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>poskytnu</w:t>
      </w:r>
      <w:r w:rsidR="003B5705">
        <w:rPr>
          <w:rFonts w:cstheme="minorHAnsi"/>
        </w:rPr>
        <w:t>tí první pomoci zraněným osobám, včetně použití AED,</w:t>
      </w:r>
    </w:p>
    <w:p w14:paraId="0A6A94BE" w14:textId="77777777" w:rsidR="00001651" w:rsidRPr="003B5705" w:rsidRDefault="00001651" w:rsidP="003B5705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>vedení evidenčních pomůcek</w:t>
      </w:r>
      <w:r w:rsidR="003B5705">
        <w:rPr>
          <w:rFonts w:cstheme="minorHAnsi"/>
        </w:rPr>
        <w:t>,</w:t>
      </w:r>
    </w:p>
    <w:p w14:paraId="35D8FD8A" w14:textId="65ECA2D5" w:rsidR="00001651" w:rsidRPr="00CD1CB4" w:rsidRDefault="00001651" w:rsidP="00C04B9C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>demonstraci trvalé fyzické přítomnosti v celém chráněném areálu formou nepravidelných pochůzek</w:t>
      </w:r>
      <w:r w:rsidR="008447F3" w:rsidRPr="00CD1CB4">
        <w:rPr>
          <w:rFonts w:cstheme="minorHAnsi"/>
        </w:rPr>
        <w:t xml:space="preserve"> </w:t>
      </w:r>
      <w:r w:rsidR="00312B9C">
        <w:rPr>
          <w:rFonts w:cstheme="minorHAnsi"/>
        </w:rPr>
        <w:t>XXXXXXXXXXXXXXXXXXXXXXXXXXXXXXXXXXXXXXXXXXXXXXXXXXXXX</w:t>
      </w:r>
      <w:r w:rsidRPr="00CD1CB4">
        <w:rPr>
          <w:rFonts w:cstheme="minorHAnsi"/>
        </w:rPr>
        <w:t xml:space="preserve">, při kterých </w:t>
      </w:r>
      <w:r w:rsidRPr="00CD1CB4">
        <w:rPr>
          <w:rFonts w:cstheme="minorHAnsi"/>
        </w:rPr>
        <w:lastRenderedPageBreak/>
        <w:t>monitorují stav a úplnost zabezpečených materiálových celků, konstrukcí a techniky předaných k ostraze,</w:t>
      </w:r>
    </w:p>
    <w:p w14:paraId="608359AB" w14:textId="77777777" w:rsidR="00001651" w:rsidRPr="00CD1CB4" w:rsidRDefault="00001651" w:rsidP="00C04B9C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>zamezení neoprávněnému vniknutí</w:t>
      </w:r>
      <w:r w:rsidR="000E2E8D">
        <w:rPr>
          <w:rFonts w:cstheme="minorHAnsi"/>
        </w:rPr>
        <w:t xml:space="preserve"> či setrvávání</w:t>
      </w:r>
      <w:r w:rsidRPr="00CD1CB4">
        <w:rPr>
          <w:rFonts w:cstheme="minorHAnsi"/>
        </w:rPr>
        <w:t xml:space="preserve"> osob </w:t>
      </w:r>
      <w:r w:rsidR="000E2E8D">
        <w:rPr>
          <w:rFonts w:cstheme="minorHAnsi"/>
        </w:rPr>
        <w:t xml:space="preserve">v </w:t>
      </w:r>
      <w:r w:rsidRPr="00CD1CB4">
        <w:rPr>
          <w:rFonts w:cstheme="minorHAnsi"/>
        </w:rPr>
        <w:t>objektu,</w:t>
      </w:r>
    </w:p>
    <w:p w14:paraId="2A13DA5A" w14:textId="77777777" w:rsidR="003B5705" w:rsidRDefault="00001651" w:rsidP="003B5705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kontrolu dodržování bezpečnostních opatření jako prevenci proti vz</w:t>
      </w:r>
      <w:r w:rsidR="00DB6AC7" w:rsidRPr="00E7117E">
        <w:rPr>
          <w:rFonts w:cstheme="minorHAnsi"/>
        </w:rPr>
        <w:t xml:space="preserve">niku požáru, havárií a vzniku </w:t>
      </w:r>
      <w:r w:rsidRPr="00E7117E">
        <w:rPr>
          <w:rFonts w:cstheme="minorHAnsi"/>
        </w:rPr>
        <w:t>škod</w:t>
      </w:r>
      <w:r w:rsidR="003B5705">
        <w:rPr>
          <w:rFonts w:cstheme="minorHAnsi"/>
        </w:rPr>
        <w:t>,</w:t>
      </w:r>
    </w:p>
    <w:p w14:paraId="56AC7161" w14:textId="77777777" w:rsidR="003B5705" w:rsidRPr="003B5705" w:rsidRDefault="003B5705" w:rsidP="003B5705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3B5705">
        <w:rPr>
          <w:rFonts w:cstheme="minorHAnsi"/>
        </w:rPr>
        <w:t>obsluhu stanovených technických pojítek</w:t>
      </w:r>
      <w:r>
        <w:rPr>
          <w:rFonts w:cstheme="minorHAnsi"/>
        </w:rPr>
        <w:t>,</w:t>
      </w:r>
    </w:p>
    <w:p w14:paraId="30868968" w14:textId="77777777" w:rsidR="00001651" w:rsidRPr="00E7117E" w:rsidRDefault="00001651" w:rsidP="00C04B9C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kontrolu uzavření vody na přístupných místech (sociálních zařízeních ap.)</w:t>
      </w:r>
      <w:r w:rsidR="003B5705">
        <w:rPr>
          <w:rFonts w:cstheme="minorHAnsi"/>
        </w:rPr>
        <w:t>,</w:t>
      </w:r>
    </w:p>
    <w:p w14:paraId="3452153A" w14:textId="77777777" w:rsidR="008E2179" w:rsidRPr="00E7117E" w:rsidRDefault="008E2179" w:rsidP="00C04B9C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kontrolovat dodržování návštěvního řádu v</w:t>
      </w:r>
      <w:r w:rsidR="003B5705">
        <w:rPr>
          <w:rFonts w:cstheme="minorHAnsi"/>
        </w:rPr>
        <w:t> </w:t>
      </w:r>
      <w:r w:rsidRPr="00E7117E">
        <w:rPr>
          <w:rFonts w:cstheme="minorHAnsi"/>
        </w:rPr>
        <w:t>areálu</w:t>
      </w:r>
      <w:r w:rsidR="003B5705">
        <w:rPr>
          <w:rFonts w:cstheme="minorHAnsi"/>
        </w:rPr>
        <w:t>.</w:t>
      </w:r>
    </w:p>
    <w:p w14:paraId="4C051F9F" w14:textId="77777777" w:rsidR="00001651" w:rsidRPr="005D136A" w:rsidRDefault="008447F3" w:rsidP="005D136A">
      <w:pPr>
        <w:pStyle w:val="Odstavecseseznamem"/>
        <w:numPr>
          <w:ilvl w:val="0"/>
          <w:numId w:val="16"/>
        </w:numPr>
        <w:spacing w:after="0"/>
        <w:ind w:left="426"/>
        <w:jc w:val="both"/>
        <w:rPr>
          <w:rFonts w:cstheme="minorHAnsi"/>
          <w:b/>
        </w:rPr>
      </w:pPr>
      <w:r>
        <w:rPr>
          <w:rFonts w:cstheme="minorHAnsi"/>
          <w:b/>
        </w:rPr>
        <w:t>Další požadavky na předmět plnění</w:t>
      </w:r>
    </w:p>
    <w:p w14:paraId="7B9AF086" w14:textId="77777777" w:rsidR="00001651" w:rsidRPr="009C1446" w:rsidRDefault="00001651" w:rsidP="00B410C5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9C1446">
        <w:rPr>
          <w:rFonts w:cstheme="minorHAnsi"/>
        </w:rPr>
        <w:t>vystupovat a postupovat tak, aby chránili dobré jméno a pověst objednatele, jeho práva,</w:t>
      </w:r>
      <w:r w:rsidR="009C1446" w:rsidRPr="009C1446">
        <w:rPr>
          <w:rFonts w:cstheme="minorHAnsi"/>
        </w:rPr>
        <w:t xml:space="preserve"> </w:t>
      </w:r>
      <w:r w:rsidRPr="009C1446">
        <w:rPr>
          <w:rFonts w:cstheme="minorHAnsi"/>
        </w:rPr>
        <w:t>oprávněné zájmy a požadavky, jakož i dobré jméno společnosti poskytovate</w:t>
      </w:r>
      <w:r w:rsidR="00FA178C">
        <w:rPr>
          <w:rFonts w:cstheme="minorHAnsi"/>
        </w:rPr>
        <w:t>le,</w:t>
      </w:r>
    </w:p>
    <w:p w14:paraId="020A35C0" w14:textId="77777777" w:rsidR="00C20D14" w:rsidRDefault="00001651" w:rsidP="00C20D14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 xml:space="preserve">službu vykonávat v upraveném a čistém služebním </w:t>
      </w:r>
      <w:r w:rsidR="008447F3">
        <w:rPr>
          <w:rFonts w:cstheme="minorHAnsi"/>
        </w:rPr>
        <w:t xml:space="preserve">oblečení s označením příslušnosti k zaměstnavateli (visačkou </w:t>
      </w:r>
      <w:r w:rsidR="000E2E8D">
        <w:rPr>
          <w:rFonts w:cstheme="minorHAnsi"/>
        </w:rPr>
        <w:t xml:space="preserve">a </w:t>
      </w:r>
      <w:r w:rsidR="008447F3">
        <w:rPr>
          <w:rFonts w:cstheme="minorHAnsi"/>
        </w:rPr>
        <w:t>logem společnosti)</w:t>
      </w:r>
      <w:r w:rsidRPr="00E7117E">
        <w:rPr>
          <w:rFonts w:cstheme="minorHAnsi"/>
        </w:rPr>
        <w:t xml:space="preserve">. </w:t>
      </w:r>
      <w:r w:rsidR="008447F3">
        <w:rPr>
          <w:rFonts w:cstheme="minorHAnsi"/>
        </w:rPr>
        <w:t>Pracovníci budou vybaveni pomůckami osobní ochrany v rozsahu potřebném pro výkon ostrahy</w:t>
      </w:r>
      <w:r w:rsidR="00A84CEE">
        <w:rPr>
          <w:rFonts w:cstheme="minorHAnsi"/>
        </w:rPr>
        <w:t>, mobilním telefonem</w:t>
      </w:r>
      <w:r w:rsidR="00C20D14">
        <w:rPr>
          <w:rFonts w:cstheme="minorHAnsi"/>
        </w:rPr>
        <w:t xml:space="preserve"> </w:t>
      </w:r>
      <w:r w:rsidR="00A84CEE">
        <w:rPr>
          <w:rFonts w:cstheme="minorHAnsi"/>
        </w:rPr>
        <w:t xml:space="preserve">a při </w:t>
      </w:r>
      <w:r w:rsidR="00FA178C">
        <w:rPr>
          <w:rFonts w:cstheme="minorHAnsi"/>
        </w:rPr>
        <w:t>noční službě svítilnou,</w:t>
      </w:r>
      <w:r w:rsidR="00C20D14">
        <w:rPr>
          <w:rFonts w:cstheme="minorHAnsi"/>
        </w:rPr>
        <w:t xml:space="preserve"> </w:t>
      </w:r>
    </w:p>
    <w:p w14:paraId="5CBCBDF9" w14:textId="77777777" w:rsidR="00C20D14" w:rsidRPr="00C20D14" w:rsidRDefault="00C20D14" w:rsidP="00C20D14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20D14">
        <w:rPr>
          <w:rFonts w:cstheme="minorHAnsi"/>
        </w:rPr>
        <w:t xml:space="preserve">být vybaveni pomůckami osobní ochrany v rozsahu potřebném pro výkon zastávané pozice (obranný sprej, </w:t>
      </w:r>
      <w:proofErr w:type="spellStart"/>
      <w:r w:rsidRPr="00C20D14">
        <w:rPr>
          <w:rFonts w:cstheme="minorHAnsi"/>
        </w:rPr>
        <w:t>tonfa</w:t>
      </w:r>
      <w:proofErr w:type="spellEnd"/>
      <w:r w:rsidRPr="00C20D14">
        <w:rPr>
          <w:rFonts w:cstheme="minorHAnsi"/>
        </w:rPr>
        <w:t>),</w:t>
      </w:r>
    </w:p>
    <w:p w14:paraId="4FD0CE47" w14:textId="77777777" w:rsidR="00001651" w:rsidRPr="00E7117E" w:rsidRDefault="008447F3" w:rsidP="00B410C5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k</w:t>
      </w:r>
      <w:r w:rsidR="00001651" w:rsidRPr="00E7117E">
        <w:rPr>
          <w:rFonts w:cstheme="minorHAnsi"/>
        </w:rPr>
        <w:t>e všem dodavatelům, návštěvníkům, nájemcům a spolupracujícím osobám jsou povinni se chov</w:t>
      </w:r>
      <w:r w:rsidR="00FA178C">
        <w:rPr>
          <w:rFonts w:cstheme="minorHAnsi"/>
        </w:rPr>
        <w:t>at trpělivě, korektně a slušně,</w:t>
      </w:r>
    </w:p>
    <w:p w14:paraId="18865BF4" w14:textId="77777777" w:rsidR="00001651" w:rsidRPr="00E7117E" w:rsidRDefault="00001651" w:rsidP="00B410C5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plnit pokyny určeného pracovníka správy objektu, kterému js</w:t>
      </w:r>
      <w:r w:rsidR="00FA178C">
        <w:rPr>
          <w:rFonts w:cstheme="minorHAnsi"/>
        </w:rPr>
        <w:t>ou při výkonu služby podřízeni,</w:t>
      </w:r>
    </w:p>
    <w:p w14:paraId="7582512A" w14:textId="77777777" w:rsidR="00001651" w:rsidRPr="00E7117E" w:rsidRDefault="00001651" w:rsidP="00B410C5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o všech zjištěných závadách a abnormálních situacích ihned informovat urč</w:t>
      </w:r>
      <w:r w:rsidR="00FA178C">
        <w:rPr>
          <w:rFonts w:cstheme="minorHAnsi"/>
        </w:rPr>
        <w:t>eného pracovníka správy objektu,</w:t>
      </w:r>
    </w:p>
    <w:p w14:paraId="2370BAEF" w14:textId="77143CD8" w:rsidR="00C33395" w:rsidRDefault="00924D8E" w:rsidP="00FA178C">
      <w:pPr>
        <w:pStyle w:val="Odstavecseseznamem"/>
        <w:numPr>
          <w:ilvl w:val="0"/>
          <w:numId w:val="6"/>
        </w:numPr>
        <w:spacing w:after="0"/>
        <w:jc w:val="both"/>
      </w:pPr>
      <w:r w:rsidRPr="00E7117E">
        <w:t xml:space="preserve">pracovníci </w:t>
      </w:r>
      <w:r w:rsidR="00F3033D">
        <w:t>ostrahy</w:t>
      </w:r>
      <w:r w:rsidRPr="00E7117E">
        <w:t xml:space="preserve"> budou fyzicky zdatní tak, aby byli schopni řádně vykonávat služby ostrahy</w:t>
      </w:r>
      <w:r w:rsidR="002B1A5A" w:rsidRPr="00E7117E">
        <w:t xml:space="preserve"> v</w:t>
      </w:r>
      <w:r w:rsidR="009C1446">
        <w:t> </w:t>
      </w:r>
      <w:r w:rsidR="002B1A5A" w:rsidRPr="00E7117E">
        <w:t>cel</w:t>
      </w:r>
      <w:r w:rsidR="009C1446">
        <w:t xml:space="preserve">ém areálu </w:t>
      </w:r>
      <w:r w:rsidR="00FA178C">
        <w:t>státního zámku Vimperk, včetně doložení platného posudku o zdravotní způsobilosti</w:t>
      </w:r>
      <w:r w:rsidR="00155129">
        <w:t xml:space="preserve">. </w:t>
      </w:r>
      <w:r w:rsidR="00312B9C">
        <w:t>XXXXXXXXXXXXXXXXXXXXXXXXXXXXXXXXXXXXX.</w:t>
      </w:r>
      <w:bookmarkStart w:id="0" w:name="_GoBack"/>
      <w:bookmarkEnd w:id="0"/>
    </w:p>
    <w:p w14:paraId="36C03446" w14:textId="77777777" w:rsidR="00924D8E" w:rsidRPr="00E7117E" w:rsidRDefault="00924D8E" w:rsidP="005D136A">
      <w:pPr>
        <w:pStyle w:val="Odstavecseseznamem"/>
        <w:numPr>
          <w:ilvl w:val="0"/>
          <w:numId w:val="6"/>
        </w:numPr>
        <w:spacing w:after="0"/>
        <w:jc w:val="both"/>
      </w:pPr>
      <w:r w:rsidRPr="00E7117E">
        <w:t xml:space="preserve">uchazeč se zavazuje, že jeho pracovníci, kteří budou zabezpečovat služby </w:t>
      </w:r>
      <w:r w:rsidR="00387D0C" w:rsidRPr="00E7117E">
        <w:t>ostrahy</w:t>
      </w:r>
      <w:r w:rsidRPr="00E7117E">
        <w:t xml:space="preserve">, mají zkušenosti s obsluhou PCO v době minimálně </w:t>
      </w:r>
      <w:r w:rsidR="000E2E8D">
        <w:t>6 měsíců</w:t>
      </w:r>
      <w:r w:rsidRPr="00E7117E">
        <w:t>;</w:t>
      </w:r>
    </w:p>
    <w:p w14:paraId="06A225EB" w14:textId="77777777" w:rsidR="007C474A" w:rsidRPr="00D259B2" w:rsidRDefault="00404BDD" w:rsidP="005D136A">
      <w:pPr>
        <w:pStyle w:val="Odstavecseseznamem"/>
        <w:numPr>
          <w:ilvl w:val="0"/>
          <w:numId w:val="6"/>
        </w:numPr>
        <w:spacing w:after="0"/>
      </w:pPr>
      <w:r w:rsidRPr="00E7117E">
        <w:t>uchazeč se zavazuje, že jeho zaměstnanci budou dostatečně vyškoleni z hlediska znalosti prostředí areál</w:t>
      </w:r>
      <w:r w:rsidR="00387D0C" w:rsidRPr="00E7117E">
        <w:t>ů</w:t>
      </w:r>
      <w:r w:rsidRPr="00E7117E">
        <w:t>, komunikačního systému, pomístních názvů a kontaktů na spolupracující instituce a osoby</w:t>
      </w:r>
      <w:r w:rsidR="00C20D14">
        <w:t xml:space="preserve"> a také v obsluze požadovaných zařízení EZS, EPS a CCTV včetně PCO</w:t>
      </w:r>
      <w:r w:rsidR="00822AFD" w:rsidRPr="00E7117E">
        <w:t>.</w:t>
      </w:r>
    </w:p>
    <w:sectPr w:rsidR="007C474A" w:rsidRPr="00D259B2" w:rsidSect="005F27D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D91"/>
    <w:multiLevelType w:val="hybridMultilevel"/>
    <w:tmpl w:val="6DD025DC"/>
    <w:lvl w:ilvl="0" w:tplc="8910BA92">
      <w:start w:val="1"/>
      <w:numFmt w:val="lowerLetter"/>
      <w:lvlText w:val="%1."/>
      <w:lvlJc w:val="left"/>
      <w:pPr>
        <w:ind w:left="1005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A2F58C8"/>
    <w:multiLevelType w:val="hybridMultilevel"/>
    <w:tmpl w:val="90DE3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191F"/>
    <w:multiLevelType w:val="hybridMultilevel"/>
    <w:tmpl w:val="942E35E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117DC8"/>
    <w:multiLevelType w:val="hybridMultilevel"/>
    <w:tmpl w:val="8BF239F2"/>
    <w:lvl w:ilvl="0" w:tplc="90D83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B47B1"/>
    <w:multiLevelType w:val="hybridMultilevel"/>
    <w:tmpl w:val="AC664B34"/>
    <w:lvl w:ilvl="0" w:tplc="8D78B436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AE1C02"/>
    <w:multiLevelType w:val="hybridMultilevel"/>
    <w:tmpl w:val="7A6E2FF2"/>
    <w:lvl w:ilvl="0" w:tplc="040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 w15:restartNumberingAfterBreak="0">
    <w:nsid w:val="25A324C2"/>
    <w:multiLevelType w:val="hybridMultilevel"/>
    <w:tmpl w:val="A06E1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E7582"/>
    <w:multiLevelType w:val="hybridMultilevel"/>
    <w:tmpl w:val="9D10FF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12179"/>
    <w:multiLevelType w:val="hybridMultilevel"/>
    <w:tmpl w:val="18387334"/>
    <w:lvl w:ilvl="0" w:tplc="CC88F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D0D88"/>
    <w:multiLevelType w:val="multilevel"/>
    <w:tmpl w:val="59B039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504F8B"/>
    <w:multiLevelType w:val="hybridMultilevel"/>
    <w:tmpl w:val="5EDCAFF6"/>
    <w:lvl w:ilvl="0" w:tplc="BDC02694">
      <w:start w:val="1"/>
      <w:numFmt w:val="lowerLetter"/>
      <w:lvlText w:val="%1)"/>
      <w:lvlJc w:val="left"/>
      <w:pPr>
        <w:ind w:left="6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7" w:hanging="360"/>
      </w:pPr>
    </w:lvl>
    <w:lvl w:ilvl="2" w:tplc="0405001B" w:tentative="1">
      <w:start w:val="1"/>
      <w:numFmt w:val="lowerRoman"/>
      <w:lvlText w:val="%3."/>
      <w:lvlJc w:val="right"/>
      <w:pPr>
        <w:ind w:left="2067" w:hanging="180"/>
      </w:pPr>
    </w:lvl>
    <w:lvl w:ilvl="3" w:tplc="0405000F" w:tentative="1">
      <w:start w:val="1"/>
      <w:numFmt w:val="decimal"/>
      <w:lvlText w:val="%4."/>
      <w:lvlJc w:val="left"/>
      <w:pPr>
        <w:ind w:left="2787" w:hanging="360"/>
      </w:pPr>
    </w:lvl>
    <w:lvl w:ilvl="4" w:tplc="04050019" w:tentative="1">
      <w:start w:val="1"/>
      <w:numFmt w:val="lowerLetter"/>
      <w:lvlText w:val="%5."/>
      <w:lvlJc w:val="left"/>
      <w:pPr>
        <w:ind w:left="3507" w:hanging="360"/>
      </w:pPr>
    </w:lvl>
    <w:lvl w:ilvl="5" w:tplc="0405001B" w:tentative="1">
      <w:start w:val="1"/>
      <w:numFmt w:val="lowerRoman"/>
      <w:lvlText w:val="%6."/>
      <w:lvlJc w:val="right"/>
      <w:pPr>
        <w:ind w:left="4227" w:hanging="180"/>
      </w:pPr>
    </w:lvl>
    <w:lvl w:ilvl="6" w:tplc="0405000F" w:tentative="1">
      <w:start w:val="1"/>
      <w:numFmt w:val="decimal"/>
      <w:lvlText w:val="%7."/>
      <w:lvlJc w:val="left"/>
      <w:pPr>
        <w:ind w:left="4947" w:hanging="360"/>
      </w:pPr>
    </w:lvl>
    <w:lvl w:ilvl="7" w:tplc="04050019" w:tentative="1">
      <w:start w:val="1"/>
      <w:numFmt w:val="lowerLetter"/>
      <w:lvlText w:val="%8."/>
      <w:lvlJc w:val="left"/>
      <w:pPr>
        <w:ind w:left="5667" w:hanging="360"/>
      </w:pPr>
    </w:lvl>
    <w:lvl w:ilvl="8" w:tplc="0405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1" w15:restartNumberingAfterBreak="0">
    <w:nsid w:val="459B01CC"/>
    <w:multiLevelType w:val="hybridMultilevel"/>
    <w:tmpl w:val="5B4CE240"/>
    <w:lvl w:ilvl="0" w:tplc="A134D4AE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56EF5"/>
    <w:multiLevelType w:val="hybridMultilevel"/>
    <w:tmpl w:val="0D888D5E"/>
    <w:lvl w:ilvl="0" w:tplc="C6DA1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F1EC8"/>
    <w:multiLevelType w:val="hybridMultilevel"/>
    <w:tmpl w:val="074C6486"/>
    <w:lvl w:ilvl="0" w:tplc="99B41D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93A47"/>
    <w:multiLevelType w:val="hybridMultilevel"/>
    <w:tmpl w:val="DC3EEC3C"/>
    <w:lvl w:ilvl="0" w:tplc="0405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5" w15:restartNumberingAfterBreak="0">
    <w:nsid w:val="680F45B5"/>
    <w:multiLevelType w:val="hybridMultilevel"/>
    <w:tmpl w:val="9FE22C76"/>
    <w:lvl w:ilvl="0" w:tplc="A134D4AE">
      <w:start w:val="1"/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0"/>
  </w:num>
  <w:num w:numId="8">
    <w:abstractNumId w:val="12"/>
  </w:num>
  <w:num w:numId="9">
    <w:abstractNumId w:val="14"/>
  </w:num>
  <w:num w:numId="10">
    <w:abstractNumId w:val="0"/>
  </w:num>
  <w:num w:numId="11">
    <w:abstractNumId w:val="15"/>
  </w:num>
  <w:num w:numId="12">
    <w:abstractNumId w:val="11"/>
  </w:num>
  <w:num w:numId="13">
    <w:abstractNumId w:val="13"/>
  </w:num>
  <w:num w:numId="14">
    <w:abstractNumId w:val="9"/>
  </w:num>
  <w:num w:numId="15">
    <w:abstractNumId w:val="2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0E"/>
    <w:rsid w:val="00001651"/>
    <w:rsid w:val="00003477"/>
    <w:rsid w:val="000423CD"/>
    <w:rsid w:val="00072AA8"/>
    <w:rsid w:val="000B37C5"/>
    <w:rsid w:val="000B484E"/>
    <w:rsid w:val="000B4E0E"/>
    <w:rsid w:val="000E17E1"/>
    <w:rsid w:val="000E2E8D"/>
    <w:rsid w:val="000E3C7F"/>
    <w:rsid w:val="000F1EFB"/>
    <w:rsid w:val="00104B83"/>
    <w:rsid w:val="00104C70"/>
    <w:rsid w:val="00122692"/>
    <w:rsid w:val="00155129"/>
    <w:rsid w:val="00161710"/>
    <w:rsid w:val="001D053B"/>
    <w:rsid w:val="001D2AC4"/>
    <w:rsid w:val="0022139F"/>
    <w:rsid w:val="002555DB"/>
    <w:rsid w:val="0027371B"/>
    <w:rsid w:val="00282986"/>
    <w:rsid w:val="002835F8"/>
    <w:rsid w:val="002A28E7"/>
    <w:rsid w:val="002B1A5A"/>
    <w:rsid w:val="002B4E0F"/>
    <w:rsid w:val="002C13E4"/>
    <w:rsid w:val="002E1444"/>
    <w:rsid w:val="00312B9C"/>
    <w:rsid w:val="00333CA5"/>
    <w:rsid w:val="00334B88"/>
    <w:rsid w:val="00387D0C"/>
    <w:rsid w:val="003A7926"/>
    <w:rsid w:val="003B5705"/>
    <w:rsid w:val="003D54A7"/>
    <w:rsid w:val="003D79A8"/>
    <w:rsid w:val="003F54B3"/>
    <w:rsid w:val="00404BDD"/>
    <w:rsid w:val="00436077"/>
    <w:rsid w:val="00471076"/>
    <w:rsid w:val="004D3CA0"/>
    <w:rsid w:val="005014F9"/>
    <w:rsid w:val="00523A02"/>
    <w:rsid w:val="005615A6"/>
    <w:rsid w:val="005821C5"/>
    <w:rsid w:val="00582BAE"/>
    <w:rsid w:val="005A254F"/>
    <w:rsid w:val="005B7B87"/>
    <w:rsid w:val="005C323B"/>
    <w:rsid w:val="005D136A"/>
    <w:rsid w:val="005D7477"/>
    <w:rsid w:val="005E5382"/>
    <w:rsid w:val="005F27D1"/>
    <w:rsid w:val="00607A91"/>
    <w:rsid w:val="006406AB"/>
    <w:rsid w:val="00657406"/>
    <w:rsid w:val="006E284F"/>
    <w:rsid w:val="00736BF2"/>
    <w:rsid w:val="0075747A"/>
    <w:rsid w:val="00774AEA"/>
    <w:rsid w:val="007777E7"/>
    <w:rsid w:val="007818EC"/>
    <w:rsid w:val="007C474A"/>
    <w:rsid w:val="007E3C4D"/>
    <w:rsid w:val="00822AFD"/>
    <w:rsid w:val="008447F3"/>
    <w:rsid w:val="008508EC"/>
    <w:rsid w:val="008858EB"/>
    <w:rsid w:val="008E2179"/>
    <w:rsid w:val="00924D8E"/>
    <w:rsid w:val="009372AB"/>
    <w:rsid w:val="00972F93"/>
    <w:rsid w:val="00974B0A"/>
    <w:rsid w:val="009942FB"/>
    <w:rsid w:val="009A718A"/>
    <w:rsid w:val="009B02B4"/>
    <w:rsid w:val="009C1446"/>
    <w:rsid w:val="009D14A7"/>
    <w:rsid w:val="00A729DD"/>
    <w:rsid w:val="00A84CEE"/>
    <w:rsid w:val="00A85A08"/>
    <w:rsid w:val="00AA6B08"/>
    <w:rsid w:val="00AC5A4E"/>
    <w:rsid w:val="00AD1900"/>
    <w:rsid w:val="00AE345C"/>
    <w:rsid w:val="00AF0D50"/>
    <w:rsid w:val="00B0519E"/>
    <w:rsid w:val="00B14A49"/>
    <w:rsid w:val="00B37957"/>
    <w:rsid w:val="00B410C5"/>
    <w:rsid w:val="00B748B3"/>
    <w:rsid w:val="00BA2D28"/>
    <w:rsid w:val="00BB7E91"/>
    <w:rsid w:val="00C0133B"/>
    <w:rsid w:val="00C04B9C"/>
    <w:rsid w:val="00C07358"/>
    <w:rsid w:val="00C20D14"/>
    <w:rsid w:val="00C33395"/>
    <w:rsid w:val="00C817C7"/>
    <w:rsid w:val="00CC3E42"/>
    <w:rsid w:val="00CD1CB4"/>
    <w:rsid w:val="00CE06B3"/>
    <w:rsid w:val="00D259B2"/>
    <w:rsid w:val="00D43125"/>
    <w:rsid w:val="00D53907"/>
    <w:rsid w:val="00D675AB"/>
    <w:rsid w:val="00D7048E"/>
    <w:rsid w:val="00D93100"/>
    <w:rsid w:val="00D93269"/>
    <w:rsid w:val="00DB09EB"/>
    <w:rsid w:val="00DB6AC7"/>
    <w:rsid w:val="00DE2F73"/>
    <w:rsid w:val="00DE4892"/>
    <w:rsid w:val="00DF1B54"/>
    <w:rsid w:val="00DF575D"/>
    <w:rsid w:val="00E31A11"/>
    <w:rsid w:val="00E64527"/>
    <w:rsid w:val="00E7117E"/>
    <w:rsid w:val="00E71DBE"/>
    <w:rsid w:val="00EA56F2"/>
    <w:rsid w:val="00EA679B"/>
    <w:rsid w:val="00EB1D69"/>
    <w:rsid w:val="00F25AC2"/>
    <w:rsid w:val="00F25CB2"/>
    <w:rsid w:val="00F3033D"/>
    <w:rsid w:val="00F453B8"/>
    <w:rsid w:val="00F864B8"/>
    <w:rsid w:val="00FA178C"/>
    <w:rsid w:val="00FD29A7"/>
    <w:rsid w:val="00FD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B0DD"/>
  <w15:docId w15:val="{3553CB55-EC33-43D8-9FEC-4B2BADB1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4E0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D3C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3C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3C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3C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3C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CA0"/>
    <w:rPr>
      <w:rFonts w:ascii="Tahoma" w:hAnsi="Tahoma" w:cs="Tahoma"/>
      <w:sz w:val="16"/>
      <w:szCs w:val="16"/>
    </w:rPr>
  </w:style>
  <w:style w:type="character" w:customStyle="1" w:styleId="trzistetableoutputtext">
    <w:name w:val="trzistetableoutputtext"/>
    <w:basedOn w:val="Standardnpsmoodstavce"/>
    <w:rsid w:val="00D25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949A2-1D68-438A-A7CB-3A93B7D0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653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houdkova</dc:creator>
  <cp:lastModifiedBy>Monika Koupilová</cp:lastModifiedBy>
  <cp:revision>3</cp:revision>
  <dcterms:created xsi:type="dcterms:W3CDTF">2023-10-30T09:31:00Z</dcterms:created>
  <dcterms:modified xsi:type="dcterms:W3CDTF">2024-04-29T07:29:00Z</dcterms:modified>
</cp:coreProperties>
</file>