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0FDF07F8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4D2D6B">
        <w:rPr>
          <w:rFonts w:ascii="Arial" w:hAnsi="Arial"/>
          <w:spacing w:val="0"/>
          <w:kern w:val="0"/>
          <w:sz w:val="24"/>
          <w:szCs w:val="24"/>
        </w:rPr>
        <w:t>1</w:t>
      </w:r>
      <w:r w:rsidR="001F357F">
        <w:rPr>
          <w:rFonts w:ascii="Arial" w:hAnsi="Arial"/>
          <w:spacing w:val="0"/>
          <w:kern w:val="0"/>
          <w:sz w:val="24"/>
          <w:szCs w:val="24"/>
        </w:rPr>
        <w:t>8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DCBCD76" w14:textId="77777777" w:rsidR="00DC2152" w:rsidRPr="00DC2152" w:rsidRDefault="00DC2152" w:rsidP="00DC21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6E9617CF" w14:textId="7A2B6770" w:rsidR="00DC2152" w:rsidRPr="00DC2152" w:rsidRDefault="00DC2152" w:rsidP="00DC2152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C2152">
        <w:rPr>
          <w:rFonts w:ascii="Arial" w:hAnsi="Arial" w:cs="Arial"/>
          <w:b/>
          <w:bCs/>
          <w:sz w:val="20"/>
          <w:szCs w:val="20"/>
        </w:rPr>
        <w:t xml:space="preserve">Poskytovatel: HAVEL &amp; PARTNERS s.r.o., advokátní kancelář </w:t>
      </w:r>
    </w:p>
    <w:p w14:paraId="0F1C4847" w14:textId="77777777" w:rsidR="00DC2152" w:rsidRPr="00DC2152" w:rsidRDefault="00DC2152" w:rsidP="00DC2152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se sídlem: Na Florenci 2116/15, 110 00, Praha 1 – Nové Město </w:t>
      </w:r>
    </w:p>
    <w:p w14:paraId="4B0D8ACF" w14:textId="77777777" w:rsidR="00DC2152" w:rsidRPr="00DC2152" w:rsidRDefault="00DC2152" w:rsidP="00DC2152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IČO: 264 54 807 </w:t>
      </w:r>
    </w:p>
    <w:p w14:paraId="6192F7D2" w14:textId="77777777" w:rsidR="00DC2152" w:rsidRPr="00DC2152" w:rsidRDefault="00DC2152" w:rsidP="00DC2152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DIČ: CZ26454807 </w:t>
      </w:r>
    </w:p>
    <w:p w14:paraId="5E3A1E36" w14:textId="5ED8478C" w:rsidR="00DC2152" w:rsidRPr="00DC2152" w:rsidRDefault="00DC2152" w:rsidP="00DC2152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bankovní spojení: </w:t>
      </w:r>
      <w:r w:rsidR="000F7BB4" w:rsidRPr="000F7BB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0F7BB4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</w:p>
    <w:p w14:paraId="76A5DF2C" w14:textId="77777777" w:rsidR="00DC2152" w:rsidRPr="00DC2152" w:rsidRDefault="00DC2152" w:rsidP="00DC2152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zastoupen: JUDr. Bc. Petrem Kadlecem </w:t>
      </w:r>
    </w:p>
    <w:p w14:paraId="42D26316" w14:textId="77777777" w:rsidR="00DC2152" w:rsidRPr="00DC2152" w:rsidRDefault="00DC2152" w:rsidP="00DC2152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 xml:space="preserve">zapsaný v obchodním rejstříku vedeném </w:t>
      </w:r>
      <w:proofErr w:type="spellStart"/>
      <w:r w:rsidRPr="00DC2152">
        <w:rPr>
          <w:rFonts w:ascii="Arial" w:hAnsi="Arial" w:cs="Arial"/>
          <w:sz w:val="20"/>
          <w:szCs w:val="20"/>
        </w:rPr>
        <w:t>Městskýmn</w:t>
      </w:r>
      <w:proofErr w:type="spellEnd"/>
      <w:r w:rsidRPr="00DC2152">
        <w:rPr>
          <w:rFonts w:ascii="Arial" w:hAnsi="Arial" w:cs="Arial"/>
          <w:sz w:val="20"/>
          <w:szCs w:val="20"/>
        </w:rPr>
        <w:t xml:space="preserve"> soudem v Praze, oddíl C, vložka 114599</w:t>
      </w:r>
    </w:p>
    <w:p w14:paraId="26169D75" w14:textId="1C300B3A" w:rsidR="00C9449A" w:rsidRPr="00DA665B" w:rsidRDefault="00C9449A" w:rsidP="00DC2152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C2152">
        <w:rPr>
          <w:rFonts w:ascii="Arial" w:hAnsi="Arial" w:cs="Arial"/>
          <w:sz w:val="20"/>
          <w:szCs w:val="20"/>
        </w:rPr>
        <w:t>(dále jen</w:t>
      </w:r>
      <w:r w:rsidRPr="00DA665B">
        <w:rPr>
          <w:rFonts w:ascii="Arial" w:hAnsi="Arial" w:cs="Arial"/>
          <w:bCs/>
          <w:sz w:val="20"/>
          <w:szCs w:val="20"/>
        </w:rPr>
        <w:t xml:space="preserve">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394D9F07" w:rsidR="002F18F7" w:rsidRPr="00D32D2A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D2D6B">
        <w:rPr>
          <w:rFonts w:ascii="Arial" w:hAnsi="Arial" w:cs="Arial"/>
          <w:sz w:val="20"/>
          <w:szCs w:val="20"/>
        </w:rPr>
        <w:t xml:space="preserve">Poskytovatel se Dílčí </w:t>
      </w:r>
      <w:r w:rsidRPr="004D2D6B">
        <w:rPr>
          <w:rFonts w:ascii="Arial" w:hAnsi="Arial" w:cs="Arial"/>
          <w:sz w:val="20"/>
          <w:szCs w:val="20"/>
          <w:lang w:eastAsia="en-US"/>
        </w:rPr>
        <w:t xml:space="preserve">smlouvou zavazuje poskytnout plnění spočívající v </w:t>
      </w:r>
      <w:bookmarkStart w:id="11" w:name="_Hlk148012519"/>
      <w:r w:rsidR="00D32D2A" w:rsidRPr="00D32D2A">
        <w:rPr>
          <w:rFonts w:ascii="Arial" w:hAnsi="Arial" w:cs="Arial"/>
          <w:sz w:val="20"/>
          <w:szCs w:val="20"/>
          <w:lang w:eastAsia="en-US"/>
        </w:rPr>
        <w:t xml:space="preserve">průběžné právní podpoře Objednatele v oblasti práva veřejných zakázek, a to ve vztahu ke konkrétním zadávacím řízením i v obecné rovině, zejména podpora při zpracování specifických ustanovení návrhu smlouvy s ohledem na předmět veřejné zakázky, vypořádání žádostí o vysvětlení zadávací dokumentace, vypořádání námitek, podpora při případném přezkumu zákonnosti postupů Objednatele v zadávacím řízení ze strany Úřadu pro ochranu hospodářské soutěže apod. </w:t>
      </w:r>
      <w:r w:rsidR="00900218" w:rsidRPr="00900218">
        <w:rPr>
          <w:rFonts w:ascii="Arial" w:hAnsi="Arial" w:cs="Arial"/>
          <w:sz w:val="20"/>
          <w:szCs w:val="20"/>
          <w:lang w:eastAsia="en-US"/>
        </w:rPr>
        <w:t xml:space="preserve">Právní podpora bude poskytována v podobě odborných konzultací, analýz a právních stanovisek souvisejících s výše uvedeným plněním </w:t>
      </w:r>
      <w:r w:rsidR="00D32D2A" w:rsidRPr="00D32D2A">
        <w:rPr>
          <w:rFonts w:ascii="Arial" w:hAnsi="Arial" w:cs="Arial"/>
          <w:sz w:val="20"/>
          <w:szCs w:val="20"/>
          <w:lang w:eastAsia="en-US"/>
        </w:rPr>
        <w:t>(dále jen „</w:t>
      </w:r>
      <w:r w:rsidR="00D32D2A" w:rsidRPr="00D32D2A">
        <w:rPr>
          <w:rFonts w:ascii="Arial" w:hAnsi="Arial" w:cs="Arial"/>
          <w:b/>
          <w:bCs/>
          <w:sz w:val="20"/>
          <w:szCs w:val="20"/>
          <w:lang w:eastAsia="en-US"/>
        </w:rPr>
        <w:t>Služby</w:t>
      </w:r>
      <w:r w:rsidR="00D32D2A" w:rsidRPr="00D32D2A">
        <w:rPr>
          <w:rFonts w:ascii="Arial" w:hAnsi="Arial" w:cs="Arial"/>
          <w:sz w:val="20"/>
          <w:szCs w:val="20"/>
          <w:lang w:eastAsia="en-US"/>
        </w:rPr>
        <w:t xml:space="preserve">“). </w:t>
      </w:r>
      <w:r w:rsidR="00D32D2A" w:rsidRPr="00D32D2A">
        <w:rPr>
          <w:rFonts w:ascii="Arial" w:hAnsi="Arial" w:cs="Arial"/>
          <w:sz w:val="20"/>
          <w:szCs w:val="20"/>
        </w:rPr>
        <w:t xml:space="preserve">Kontaktní osobou pro konkrétní požadavky je </w:t>
      </w:r>
      <w:r w:rsidR="00574CF4" w:rsidRPr="000F7BB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D32D2A">
        <w:rPr>
          <w:rFonts w:ascii="Arial" w:hAnsi="Arial" w:cs="Arial"/>
          <w:sz w:val="20"/>
          <w:szCs w:val="20"/>
        </w:rPr>
        <w:t>.</w:t>
      </w:r>
      <w:bookmarkEnd w:id="11"/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0E7A3006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2E26A6">
        <w:rPr>
          <w:rFonts w:ascii="Arial" w:hAnsi="Arial" w:cs="Arial"/>
          <w:sz w:val="20"/>
          <w:szCs w:val="20"/>
          <w:lang w:eastAsia="en-US"/>
        </w:rPr>
        <w:t>1 20</w:t>
      </w:r>
      <w:r w:rsidR="0060037B">
        <w:rPr>
          <w:rFonts w:ascii="Arial" w:hAnsi="Arial" w:cs="Arial"/>
          <w:sz w:val="20"/>
          <w:szCs w:val="20"/>
        </w:rPr>
        <w:t>0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44DCB33B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DC2152">
        <w:rPr>
          <w:rFonts w:ascii="Arial" w:hAnsi="Arial" w:cs="Arial"/>
          <w:sz w:val="20"/>
          <w:szCs w:val="20"/>
          <w:lang w:eastAsia="en-US"/>
        </w:rPr>
        <w:t>1 490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5DDFFF03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F9443C">
        <w:rPr>
          <w:rFonts w:ascii="Arial" w:hAnsi="Arial" w:cs="Arial"/>
          <w:sz w:val="20"/>
          <w:szCs w:val="20"/>
        </w:rPr>
        <w:t>3</w:t>
      </w:r>
      <w:r w:rsidR="002E26A6">
        <w:rPr>
          <w:rFonts w:ascii="Arial" w:hAnsi="Arial" w:cs="Arial"/>
          <w:sz w:val="20"/>
          <w:szCs w:val="20"/>
        </w:rPr>
        <w:t>1</w:t>
      </w:r>
      <w:r w:rsidR="00F9443C">
        <w:rPr>
          <w:rFonts w:ascii="Arial" w:hAnsi="Arial" w:cs="Arial"/>
          <w:sz w:val="20"/>
          <w:szCs w:val="20"/>
        </w:rPr>
        <w:t xml:space="preserve">. </w:t>
      </w:r>
      <w:r w:rsidR="002E26A6">
        <w:rPr>
          <w:rFonts w:ascii="Arial" w:hAnsi="Arial" w:cs="Arial"/>
          <w:sz w:val="20"/>
          <w:szCs w:val="20"/>
        </w:rPr>
        <w:t>12</w:t>
      </w:r>
      <w:r w:rsidR="00F9443C">
        <w:rPr>
          <w:rFonts w:ascii="Arial" w:hAnsi="Arial" w:cs="Arial"/>
          <w:sz w:val="20"/>
          <w:szCs w:val="20"/>
        </w:rPr>
        <w:t>. 2025</w:t>
      </w:r>
      <w:r w:rsidR="001F12B1">
        <w:rPr>
          <w:rFonts w:ascii="Arial" w:hAnsi="Arial" w:cs="Arial"/>
          <w:sz w:val="20"/>
          <w:szCs w:val="20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</w:rPr>
        <w:t>případně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786B87">
        <w:rPr>
          <w:rFonts w:ascii="Arial" w:hAnsi="Arial" w:cs="Arial"/>
          <w:sz w:val="20"/>
          <w:szCs w:val="20"/>
        </w:rPr>
        <w:t>1 20</w:t>
      </w:r>
      <w:r w:rsidR="001F12B1">
        <w:rPr>
          <w:rFonts w:ascii="Arial" w:hAnsi="Arial" w:cs="Arial"/>
          <w:sz w:val="20"/>
          <w:szCs w:val="20"/>
        </w:rPr>
        <w:t>0 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 xml:space="preserve">účinnosti dnem jejího uveřejnění dle zákona č. 340/2015 Sb., o zvláštních podmínkách účinnosti </w:t>
      </w:r>
      <w:r w:rsidR="00BB6DF9" w:rsidRPr="00BB2C2E">
        <w:rPr>
          <w:rFonts w:ascii="Arial" w:hAnsi="Arial" w:cs="Arial"/>
          <w:sz w:val="20"/>
          <w:szCs w:val="20"/>
        </w:rPr>
        <w:lastRenderedPageBreak/>
        <w:t>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7658F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C7F83BD" w14:textId="77777777" w:rsidR="00DC2152" w:rsidRPr="00DC2152" w:rsidRDefault="00DC2152" w:rsidP="00DC2152">
            <w:pPr>
              <w:pStyle w:val="Default"/>
              <w:spacing w:line="28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2"/>
                <w:lang w:eastAsia="en-US"/>
              </w:rPr>
            </w:pPr>
            <w:r w:rsidRPr="00DC2152">
              <w:rPr>
                <w:rFonts w:ascii="Arial" w:hAnsi="Arial" w:cs="Arial"/>
                <w:b/>
                <w:bCs/>
                <w:color w:val="auto"/>
                <w:sz w:val="20"/>
                <w:szCs w:val="22"/>
                <w:lang w:eastAsia="en-US"/>
              </w:rPr>
              <w:t xml:space="preserve">HAVEL &amp; PARTNERS s.r.o., advokátní kancelář </w:t>
            </w:r>
          </w:p>
          <w:p w14:paraId="63990D6F" w14:textId="05300A5F" w:rsidR="001227A2" w:rsidRPr="00BB2C2E" w:rsidRDefault="00DC2152" w:rsidP="00DC2152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D32D2A" w:rsidRPr="007A234B" w:rsidRDefault="00D32D2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BB4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57F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26A6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4CF4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C7E58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58F0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6B87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218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2D2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152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00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443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753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46</cp:revision>
  <cp:lastPrinted>2022-10-20T09:07:00Z</cp:lastPrinted>
  <dcterms:created xsi:type="dcterms:W3CDTF">2022-10-18T09:43:00Z</dcterms:created>
  <dcterms:modified xsi:type="dcterms:W3CDTF">2024-04-26T06:19:00Z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