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9AC94F0" w:rsidR="000D28ED" w:rsidRDefault="000D28ED" w:rsidP="00C86990">
      <w:pPr>
        <w:jc w:val="center"/>
      </w:pPr>
    </w:p>
    <w:p w14:paraId="49557D8C" w14:textId="77777777" w:rsidR="004D063C" w:rsidRDefault="004D063C" w:rsidP="00C86990">
      <w:pPr>
        <w:jc w:val="center"/>
      </w:pPr>
    </w:p>
    <w:p w14:paraId="71855FDC" w14:textId="77777777" w:rsidR="004D063C" w:rsidRDefault="004D063C" w:rsidP="00C86990">
      <w:pPr>
        <w:jc w:val="center"/>
      </w:pPr>
    </w:p>
    <w:p w14:paraId="00000002" w14:textId="77777777" w:rsidR="000D28ED" w:rsidRDefault="000D28ED"/>
    <w:p w14:paraId="00000003" w14:textId="20F0F496" w:rsidR="000D28ED" w:rsidRDefault="00C86990" w:rsidP="00C86990">
      <w:pPr>
        <w:jc w:val="center"/>
      </w:pPr>
      <w:r>
        <w:rPr>
          <w:noProof/>
        </w:rPr>
        <w:drawing>
          <wp:inline distT="0" distB="0" distL="0" distR="0" wp14:anchorId="56E3E260" wp14:editId="7F706C71">
            <wp:extent cx="2667000" cy="714375"/>
            <wp:effectExtent l="0" t="0" r="0" b="9525"/>
            <wp:docPr id="10584165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6" w14:textId="77777777" w:rsidR="000D28ED" w:rsidRDefault="000D28ED"/>
    <w:p w14:paraId="00000007" w14:textId="77777777" w:rsidR="000D28ED" w:rsidRDefault="000D28ED"/>
    <w:p w14:paraId="00000008" w14:textId="77777777" w:rsidR="000D28ED" w:rsidRDefault="000D28ED"/>
    <w:p w14:paraId="00000009" w14:textId="468A48A1" w:rsidR="000D28ED" w:rsidRDefault="00E13B4D">
      <w:pPr>
        <w:spacing w:after="0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SMLOUVA O VÝPŮJČCE</w:t>
      </w:r>
      <w:r w:rsidR="00D94974">
        <w:rPr>
          <w:rFonts w:ascii="Times New Roman" w:eastAsia="Times New Roman" w:hAnsi="Times New Roman"/>
          <w:b/>
          <w:sz w:val="40"/>
          <w:szCs w:val="40"/>
        </w:rPr>
        <w:t xml:space="preserve"> </w:t>
      </w:r>
    </w:p>
    <w:p w14:paraId="258A0BC2" w14:textId="7A67EDFC" w:rsidR="00D94974" w:rsidRDefault="00D94974">
      <w:pPr>
        <w:spacing w:after="0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VT 200</w:t>
      </w:r>
    </w:p>
    <w:p w14:paraId="0000000A" w14:textId="77777777" w:rsidR="000D28ED" w:rsidRDefault="000D28ED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14:paraId="0000000B" w14:textId="77777777" w:rsidR="000D28ED" w:rsidRDefault="000C20DA">
      <w:pPr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mezi</w:t>
      </w:r>
    </w:p>
    <w:p w14:paraId="0000000C" w14:textId="77777777" w:rsidR="000D28ED" w:rsidRDefault="000D28ED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14:paraId="0000000D" w14:textId="0AFCCB7C" w:rsidR="000D28ED" w:rsidRDefault="000C20DA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LERAM </w:t>
      </w:r>
      <w:proofErr w:type="spellStart"/>
      <w:r w:rsidR="00E13B4D">
        <w:rPr>
          <w:rFonts w:ascii="Times New Roman" w:eastAsia="Times New Roman" w:hAnsi="Times New Roman"/>
          <w:b/>
          <w:sz w:val="32"/>
          <w:szCs w:val="32"/>
        </w:rPr>
        <w:t>pharmaceuticals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s.r.o.</w:t>
      </w:r>
    </w:p>
    <w:p w14:paraId="1F170C18" w14:textId="2D3898E8" w:rsidR="00E13B4D" w:rsidRPr="00E13B4D" w:rsidRDefault="00E13B4D">
      <w:pPr>
        <w:spacing w:after="0"/>
        <w:jc w:val="center"/>
        <w:rPr>
          <w:rFonts w:ascii="Times New Roman" w:eastAsia="Times New Roman" w:hAnsi="Times New Roman"/>
          <w:bCs/>
          <w:sz w:val="32"/>
          <w:szCs w:val="32"/>
        </w:rPr>
      </w:pPr>
      <w:r>
        <w:rPr>
          <w:rFonts w:ascii="Times New Roman" w:eastAsia="Times New Roman" w:hAnsi="Times New Roman"/>
          <w:bCs/>
          <w:sz w:val="32"/>
          <w:szCs w:val="32"/>
        </w:rPr>
        <w:t>j</w:t>
      </w:r>
      <w:r w:rsidRPr="00E13B4D">
        <w:rPr>
          <w:rFonts w:ascii="Times New Roman" w:eastAsia="Times New Roman" w:hAnsi="Times New Roman"/>
          <w:bCs/>
          <w:sz w:val="32"/>
          <w:szCs w:val="32"/>
        </w:rPr>
        <w:t>ako půjčitelem</w:t>
      </w:r>
      <w:r>
        <w:rPr>
          <w:rFonts w:ascii="Times New Roman" w:eastAsia="Times New Roman" w:hAnsi="Times New Roman"/>
          <w:bCs/>
          <w:sz w:val="32"/>
          <w:szCs w:val="32"/>
        </w:rPr>
        <w:t xml:space="preserve"> na straně jedné</w:t>
      </w:r>
    </w:p>
    <w:p w14:paraId="0000000E" w14:textId="77777777" w:rsidR="000D28ED" w:rsidRDefault="000C20DA">
      <w:pPr>
        <w:spacing w:before="480" w:after="480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a</w:t>
      </w:r>
    </w:p>
    <w:p w14:paraId="0000000F" w14:textId="48A5D3F7" w:rsidR="000D28ED" w:rsidRDefault="00367E99" w:rsidP="00367E99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Nemocnice následné péče Moravská Třebová</w:t>
      </w:r>
    </w:p>
    <w:p w14:paraId="5AB90E30" w14:textId="1DBCF54E" w:rsidR="00E13B4D" w:rsidRPr="00E13B4D" w:rsidRDefault="00E13B4D">
      <w:pPr>
        <w:jc w:val="center"/>
        <w:rPr>
          <w:rFonts w:ascii="Times New Roman" w:eastAsia="Times New Roman" w:hAnsi="Times New Roman"/>
          <w:bCs/>
          <w:sz w:val="32"/>
          <w:szCs w:val="32"/>
        </w:rPr>
      </w:pPr>
      <w:r>
        <w:rPr>
          <w:rFonts w:ascii="Times New Roman" w:eastAsia="Times New Roman" w:hAnsi="Times New Roman"/>
          <w:bCs/>
          <w:sz w:val="32"/>
          <w:szCs w:val="32"/>
        </w:rPr>
        <w:t>j</w:t>
      </w:r>
      <w:r w:rsidRPr="00E13B4D">
        <w:rPr>
          <w:rFonts w:ascii="Times New Roman" w:eastAsia="Times New Roman" w:hAnsi="Times New Roman"/>
          <w:bCs/>
          <w:sz w:val="32"/>
          <w:szCs w:val="32"/>
        </w:rPr>
        <w:t>ako vypůjčitelem na straně druhé</w:t>
      </w:r>
    </w:p>
    <w:p w14:paraId="00000010" w14:textId="77777777" w:rsidR="000D28ED" w:rsidRDefault="000D28ED">
      <w:pPr>
        <w:jc w:val="center"/>
        <w:rPr>
          <w:rFonts w:ascii="Times New Roman" w:eastAsia="Times New Roman" w:hAnsi="Times New Roman"/>
          <w:smallCaps/>
          <w:sz w:val="28"/>
          <w:szCs w:val="28"/>
        </w:rPr>
      </w:pPr>
    </w:p>
    <w:p w14:paraId="00000011" w14:textId="77777777" w:rsidR="000D28ED" w:rsidRDefault="000D28ED"/>
    <w:p w14:paraId="00000012" w14:textId="77777777" w:rsidR="000D28ED" w:rsidRDefault="000D28ED"/>
    <w:p w14:paraId="00000013" w14:textId="77777777" w:rsidR="000D28ED" w:rsidRDefault="000D28ED"/>
    <w:p w14:paraId="00000014" w14:textId="77777777" w:rsidR="000D28ED" w:rsidRDefault="000D28ED"/>
    <w:p w14:paraId="00000015" w14:textId="77777777" w:rsidR="000D28ED" w:rsidRDefault="000D28ED"/>
    <w:p w14:paraId="00000016" w14:textId="77777777" w:rsidR="000D28ED" w:rsidRDefault="000D28ED"/>
    <w:p w14:paraId="0000001A" w14:textId="5BDA2CC4" w:rsidR="000D28ED" w:rsidRDefault="00133145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SML</w:t>
      </w:r>
      <w:r w:rsidR="005664C9"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</w:rPr>
        <w:t xml:space="preserve">UVA O VÝPŮJČCE </w:t>
      </w:r>
    </w:p>
    <w:p w14:paraId="0000001B" w14:textId="6CF1C72D" w:rsidR="000D28ED" w:rsidRDefault="000C20DA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uzavřená dle ustanovení § </w:t>
      </w:r>
      <w:r w:rsidR="00133145">
        <w:rPr>
          <w:rFonts w:ascii="Times New Roman" w:eastAsia="Times New Roman" w:hAnsi="Times New Roman"/>
        </w:rPr>
        <w:t>2193 a násl.</w:t>
      </w:r>
      <w:r>
        <w:rPr>
          <w:rFonts w:ascii="Times New Roman" w:eastAsia="Times New Roman" w:hAnsi="Times New Roman"/>
        </w:rPr>
        <w:t xml:space="preserve"> zákona č. 89/2012 Sb., občanský zákoník, ve znění pozdějších předpisů (dále jen „</w:t>
      </w:r>
      <w:r>
        <w:rPr>
          <w:rFonts w:ascii="Times New Roman" w:eastAsia="Times New Roman" w:hAnsi="Times New Roman"/>
          <w:b/>
        </w:rPr>
        <w:t>Občanský zákoník</w:t>
      </w:r>
      <w:r>
        <w:rPr>
          <w:rFonts w:ascii="Times New Roman" w:eastAsia="Times New Roman" w:hAnsi="Times New Roman"/>
        </w:rPr>
        <w:t>“)</w:t>
      </w:r>
    </w:p>
    <w:p w14:paraId="0000001C" w14:textId="77777777" w:rsidR="000D28ED" w:rsidRDefault="000C20DA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(dále jen „</w:t>
      </w:r>
      <w:r>
        <w:rPr>
          <w:rFonts w:ascii="Times New Roman" w:eastAsia="Times New Roman" w:hAnsi="Times New Roman"/>
          <w:b/>
        </w:rPr>
        <w:t>Smlouva</w:t>
      </w:r>
      <w:r>
        <w:rPr>
          <w:rFonts w:ascii="Times New Roman" w:eastAsia="Times New Roman" w:hAnsi="Times New Roman"/>
        </w:rPr>
        <w:t>“):</w:t>
      </w:r>
    </w:p>
    <w:p w14:paraId="0000001E" w14:textId="77777777" w:rsidR="000D28ED" w:rsidRDefault="000D28ED">
      <w:pPr>
        <w:spacing w:after="0"/>
        <w:jc w:val="both"/>
        <w:rPr>
          <w:rFonts w:ascii="Times New Roman" w:eastAsia="Times New Roman" w:hAnsi="Times New Roman"/>
        </w:rPr>
      </w:pPr>
    </w:p>
    <w:p w14:paraId="374BEFCF" w14:textId="77777777" w:rsidR="006F4CE2" w:rsidRDefault="006F4CE2">
      <w:pPr>
        <w:spacing w:after="0"/>
        <w:jc w:val="both"/>
        <w:rPr>
          <w:rFonts w:ascii="Times New Roman" w:eastAsia="Times New Roman" w:hAnsi="Times New Roman"/>
        </w:rPr>
      </w:pPr>
    </w:p>
    <w:p w14:paraId="0C3E40A6" w14:textId="77777777" w:rsidR="00F77BE5" w:rsidRDefault="00F77BE5">
      <w:pPr>
        <w:spacing w:after="0"/>
        <w:jc w:val="both"/>
        <w:rPr>
          <w:rFonts w:ascii="Times New Roman" w:eastAsia="Times New Roman" w:hAnsi="Times New Roman"/>
        </w:rPr>
      </w:pPr>
    </w:p>
    <w:p w14:paraId="0000001F" w14:textId="1B1E43E7" w:rsidR="000D28ED" w:rsidRDefault="000D28ED">
      <w:pPr>
        <w:spacing w:after="0"/>
        <w:jc w:val="both"/>
        <w:rPr>
          <w:rFonts w:ascii="Times New Roman" w:eastAsia="Times New Roman" w:hAnsi="Times New Roman"/>
        </w:rPr>
      </w:pPr>
    </w:p>
    <w:p w14:paraId="00000020" w14:textId="77777777" w:rsidR="000D28ED" w:rsidRDefault="000C20DA" w:rsidP="008D4848">
      <w:pPr>
        <w:spacing w:after="80"/>
        <w:ind w:firstLine="567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SMLUVNÍ STRANY</w:t>
      </w:r>
    </w:p>
    <w:p w14:paraId="00000021" w14:textId="5C288459" w:rsidR="000D28ED" w:rsidRDefault="000C20D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t>obchodní firma:</w:t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  <w:t xml:space="preserve">LERAM </w:t>
      </w:r>
      <w:proofErr w:type="spellStart"/>
      <w:r w:rsidR="00133145">
        <w:rPr>
          <w:rFonts w:ascii="Times New Roman" w:eastAsia="Times New Roman" w:hAnsi="Times New Roman"/>
          <w:b/>
          <w:color w:val="000000"/>
        </w:rPr>
        <w:t>pharmaceuticals</w:t>
      </w:r>
      <w:proofErr w:type="spellEnd"/>
      <w:r w:rsidR="00133145">
        <w:rPr>
          <w:rFonts w:ascii="Times New Roman" w:eastAsia="Times New Roman" w:hAnsi="Times New Roman"/>
          <w:b/>
          <w:color w:val="000000"/>
        </w:rPr>
        <w:t xml:space="preserve"> </w:t>
      </w:r>
      <w:r>
        <w:rPr>
          <w:rFonts w:ascii="Times New Roman" w:eastAsia="Times New Roman" w:hAnsi="Times New Roman"/>
          <w:b/>
          <w:color w:val="000000"/>
        </w:rPr>
        <w:t>s.r.o.</w:t>
      </w:r>
    </w:p>
    <w:p w14:paraId="00000022" w14:textId="5A3B29E4" w:rsidR="000D28ED" w:rsidRDefault="000C20DA" w:rsidP="008D4848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sídlo: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 xml:space="preserve">Páteřní 1216/7, </w:t>
      </w:r>
      <w:r w:rsidR="00AB59B0">
        <w:rPr>
          <w:rFonts w:ascii="Times New Roman" w:eastAsia="Times New Roman" w:hAnsi="Times New Roman"/>
          <w:color w:val="000000"/>
        </w:rPr>
        <w:t xml:space="preserve">Bystrc, </w:t>
      </w:r>
      <w:r>
        <w:rPr>
          <w:rFonts w:ascii="Times New Roman" w:eastAsia="Times New Roman" w:hAnsi="Times New Roman"/>
          <w:color w:val="000000"/>
        </w:rPr>
        <w:t>635 00 Brno</w:t>
      </w:r>
    </w:p>
    <w:p w14:paraId="00000023" w14:textId="1C53A434" w:rsidR="000D28ED" w:rsidRDefault="000C20DA" w:rsidP="008D4848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IČ: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 w:rsidR="00133145">
        <w:rPr>
          <w:rFonts w:ascii="Times New Roman" w:eastAsia="Times New Roman" w:hAnsi="Times New Roman"/>
          <w:color w:val="000000"/>
        </w:rPr>
        <w:t>047 28 742</w:t>
      </w:r>
    </w:p>
    <w:p w14:paraId="00000024" w14:textId="63C69DB5" w:rsidR="000D28ED" w:rsidRDefault="000C20DA" w:rsidP="008D4848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zápis v OR: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 xml:space="preserve">oddíl C, vložka </w:t>
      </w:r>
      <w:r w:rsidR="00133145">
        <w:rPr>
          <w:rFonts w:ascii="Times New Roman" w:eastAsia="Times New Roman" w:hAnsi="Times New Roman"/>
          <w:color w:val="000000"/>
        </w:rPr>
        <w:t>91610</w:t>
      </w:r>
      <w:r>
        <w:rPr>
          <w:rFonts w:ascii="Times New Roman" w:eastAsia="Times New Roman" w:hAnsi="Times New Roman"/>
          <w:color w:val="000000"/>
        </w:rPr>
        <w:t>, vedeno u Krajského soudu v Brně</w:t>
      </w:r>
    </w:p>
    <w:p w14:paraId="00000025" w14:textId="3618A137" w:rsidR="000D28ED" w:rsidRDefault="000C20DA">
      <w:pPr>
        <w:pBdr>
          <w:top w:val="nil"/>
          <w:left w:val="nil"/>
          <w:bottom w:val="nil"/>
          <w:right w:val="nil"/>
          <w:between w:val="nil"/>
        </w:pBdr>
        <w:spacing w:after="0"/>
        <w:ind w:left="2127" w:hanging="156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zastoupena:</w:t>
      </w:r>
      <w:r w:rsidR="00B7240B">
        <w:rPr>
          <w:rFonts w:ascii="Times New Roman" w:eastAsia="Times New Roman" w:hAnsi="Times New Roman"/>
          <w:color w:val="000000"/>
        </w:rPr>
        <w:tab/>
      </w:r>
      <w:r w:rsidR="00B7240B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 w:rsidRPr="00AB59B0">
        <w:rPr>
          <w:rFonts w:ascii="Times New Roman" w:eastAsia="Times New Roman" w:hAnsi="Times New Roman"/>
          <w:color w:val="000000"/>
        </w:rPr>
        <w:t>MUDr. Lenkou Vášovou, jednatelkou</w:t>
      </w:r>
    </w:p>
    <w:p w14:paraId="21ABB5D8" w14:textId="2D33B6C1" w:rsidR="00627F7C" w:rsidRDefault="00627F7C">
      <w:pPr>
        <w:pBdr>
          <w:top w:val="nil"/>
          <w:left w:val="nil"/>
          <w:bottom w:val="nil"/>
          <w:right w:val="nil"/>
          <w:between w:val="nil"/>
        </w:pBdr>
        <w:spacing w:after="0"/>
        <w:ind w:left="2127" w:hanging="156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e-mail: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 w:rsidR="00701B56">
        <w:rPr>
          <w:rFonts w:ascii="Times New Roman" w:eastAsia="Times New Roman" w:hAnsi="Times New Roman"/>
          <w:color w:val="000000"/>
        </w:rPr>
        <w:t>lenka.vasova@leram-pharma.cz</w:t>
      </w:r>
    </w:p>
    <w:p w14:paraId="00000026" w14:textId="556918C9" w:rsidR="000D28ED" w:rsidRDefault="000C20DA" w:rsidP="008D4848">
      <w:pPr>
        <w:pBdr>
          <w:top w:val="nil"/>
          <w:left w:val="nil"/>
          <w:bottom w:val="nil"/>
          <w:right w:val="nil"/>
          <w:between w:val="nil"/>
        </w:pBdr>
        <w:spacing w:before="40" w:after="0"/>
        <w:ind w:lef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(dále jen „</w:t>
      </w:r>
      <w:r w:rsidR="004271BC">
        <w:rPr>
          <w:rFonts w:ascii="Times New Roman" w:eastAsia="Times New Roman" w:hAnsi="Times New Roman"/>
          <w:b/>
          <w:color w:val="000000"/>
        </w:rPr>
        <w:t>Půjčitel</w:t>
      </w:r>
      <w:r>
        <w:rPr>
          <w:rFonts w:ascii="Times New Roman" w:eastAsia="Times New Roman" w:hAnsi="Times New Roman"/>
          <w:color w:val="000000"/>
        </w:rPr>
        <w:t>“)</w:t>
      </w:r>
    </w:p>
    <w:p w14:paraId="00000027" w14:textId="77777777" w:rsidR="000D28ED" w:rsidRDefault="000C20DA" w:rsidP="008D4848">
      <w:pPr>
        <w:pBdr>
          <w:top w:val="nil"/>
          <w:left w:val="nil"/>
          <w:bottom w:val="nil"/>
          <w:right w:val="nil"/>
          <w:between w:val="nil"/>
        </w:pBdr>
        <w:spacing w:before="360" w:after="360"/>
        <w:ind w:lef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</w:t>
      </w:r>
    </w:p>
    <w:p w14:paraId="70BC457B" w14:textId="77777777" w:rsidR="00367E99" w:rsidRDefault="00367E99" w:rsidP="00367E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obchodní firma: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>Nemocnice následné péče Moravská Třebová</w:t>
      </w:r>
    </w:p>
    <w:p w14:paraId="01C271BB" w14:textId="77777777" w:rsidR="00367E99" w:rsidRDefault="00367E99" w:rsidP="00367E99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sídlo: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 xml:space="preserve">Svitavská 25, 571 </w:t>
      </w:r>
      <w:proofErr w:type="gramStart"/>
      <w:r>
        <w:rPr>
          <w:rFonts w:ascii="Times New Roman" w:eastAsia="Times New Roman" w:hAnsi="Times New Roman"/>
          <w:color w:val="000000"/>
        </w:rPr>
        <w:t>16  Moravská</w:t>
      </w:r>
      <w:proofErr w:type="gramEnd"/>
      <w:r>
        <w:rPr>
          <w:rFonts w:ascii="Times New Roman" w:eastAsia="Times New Roman" w:hAnsi="Times New Roman"/>
          <w:color w:val="000000"/>
        </w:rPr>
        <w:t xml:space="preserve"> Třebová </w:t>
      </w:r>
    </w:p>
    <w:p w14:paraId="1B91B1BB" w14:textId="77777777" w:rsidR="00367E99" w:rsidRDefault="00367E99" w:rsidP="00367E99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IČ: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00193895</w:t>
      </w:r>
    </w:p>
    <w:p w14:paraId="3F5C1F83" w14:textId="77777777" w:rsidR="00367E99" w:rsidRDefault="00367E99" w:rsidP="00367E99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právní forma: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 w:rsidRPr="00EA47D8">
        <w:rPr>
          <w:rFonts w:ascii="Times New Roman" w:eastAsia="Times New Roman" w:hAnsi="Times New Roman"/>
          <w:color w:val="000000"/>
        </w:rPr>
        <w:t xml:space="preserve">příspěvková organizace zřízená </w:t>
      </w:r>
      <w:r>
        <w:rPr>
          <w:rFonts w:ascii="Times New Roman" w:eastAsia="Times New Roman" w:hAnsi="Times New Roman"/>
          <w:color w:val="000000"/>
        </w:rPr>
        <w:t>Pardubickým krajem</w:t>
      </w:r>
    </w:p>
    <w:p w14:paraId="4C31C77F" w14:textId="77777777" w:rsidR="00367E99" w:rsidRDefault="00367E99" w:rsidP="00367E99">
      <w:pPr>
        <w:pBdr>
          <w:top w:val="nil"/>
          <w:left w:val="nil"/>
          <w:bottom w:val="nil"/>
          <w:right w:val="nil"/>
          <w:between w:val="nil"/>
        </w:pBdr>
        <w:spacing w:after="0"/>
        <w:ind w:left="2127" w:hanging="1560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zastoupena: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MUDr. Pavlem Havířem, ředitelem nemocnice</w:t>
      </w:r>
    </w:p>
    <w:p w14:paraId="2455986C" w14:textId="39666A53" w:rsidR="00627F7C" w:rsidRDefault="00627F7C">
      <w:pPr>
        <w:pBdr>
          <w:top w:val="nil"/>
          <w:left w:val="nil"/>
          <w:bottom w:val="nil"/>
          <w:right w:val="nil"/>
          <w:between w:val="nil"/>
        </w:pBdr>
        <w:spacing w:after="0"/>
        <w:ind w:left="2127" w:hanging="156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e-mail: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14:paraId="2E79093B" w14:textId="0C548DF8" w:rsidR="00576985" w:rsidRDefault="000C20DA" w:rsidP="008D4848">
      <w:pPr>
        <w:pBdr>
          <w:top w:val="nil"/>
          <w:left w:val="nil"/>
          <w:bottom w:val="nil"/>
          <w:right w:val="nil"/>
          <w:between w:val="nil"/>
        </w:pBdr>
        <w:spacing w:before="40" w:after="0"/>
        <w:ind w:lef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(dále jen „</w:t>
      </w:r>
      <w:r w:rsidR="004271BC">
        <w:rPr>
          <w:rFonts w:ascii="Times New Roman" w:eastAsia="Times New Roman" w:hAnsi="Times New Roman"/>
          <w:b/>
          <w:color w:val="000000"/>
        </w:rPr>
        <w:t>Vypůjčitel</w:t>
      </w:r>
      <w:r>
        <w:rPr>
          <w:rFonts w:ascii="Times New Roman" w:eastAsia="Times New Roman" w:hAnsi="Times New Roman"/>
          <w:color w:val="000000"/>
        </w:rPr>
        <w:t>“</w:t>
      </w:r>
      <w:r w:rsidR="00C520A4">
        <w:rPr>
          <w:rFonts w:ascii="Times New Roman" w:eastAsia="Times New Roman" w:hAnsi="Times New Roman"/>
          <w:color w:val="000000"/>
        </w:rPr>
        <w:t xml:space="preserve">; </w:t>
      </w:r>
      <w:r w:rsidR="004271BC">
        <w:rPr>
          <w:rFonts w:ascii="Times New Roman" w:eastAsia="Times New Roman" w:hAnsi="Times New Roman"/>
          <w:color w:val="000000"/>
        </w:rPr>
        <w:t>Půjčitel a Vypůjčitel</w:t>
      </w:r>
      <w:r w:rsidR="00C520A4">
        <w:rPr>
          <w:rFonts w:ascii="Times New Roman" w:eastAsia="Times New Roman" w:hAnsi="Times New Roman"/>
          <w:color w:val="000000"/>
        </w:rPr>
        <w:t xml:space="preserve"> společně jen „</w:t>
      </w:r>
      <w:r w:rsidR="00C520A4" w:rsidRPr="00C520A4">
        <w:rPr>
          <w:rFonts w:ascii="Times New Roman" w:eastAsia="Times New Roman" w:hAnsi="Times New Roman"/>
          <w:b/>
          <w:bCs/>
          <w:color w:val="000000"/>
        </w:rPr>
        <w:t>Strany</w:t>
      </w:r>
      <w:r w:rsidR="00C520A4">
        <w:rPr>
          <w:rFonts w:ascii="Times New Roman" w:eastAsia="Times New Roman" w:hAnsi="Times New Roman"/>
          <w:color w:val="000000"/>
        </w:rPr>
        <w:t>“</w:t>
      </w:r>
      <w:r w:rsidR="00576985">
        <w:rPr>
          <w:rFonts w:ascii="Times New Roman" w:eastAsia="Times New Roman" w:hAnsi="Times New Roman"/>
          <w:color w:val="000000"/>
        </w:rPr>
        <w:t>)</w:t>
      </w:r>
    </w:p>
    <w:p w14:paraId="00000030" w14:textId="698DD0DC" w:rsidR="000D28ED" w:rsidRDefault="000D28ED">
      <w:pPr>
        <w:spacing w:after="0"/>
        <w:jc w:val="both"/>
        <w:rPr>
          <w:rFonts w:ascii="Times New Roman" w:eastAsia="Times New Roman" w:hAnsi="Times New Roman"/>
        </w:rPr>
      </w:pPr>
    </w:p>
    <w:p w14:paraId="0C3C43CD" w14:textId="77777777" w:rsidR="006F4CE2" w:rsidRDefault="006F4CE2">
      <w:pPr>
        <w:spacing w:after="0"/>
        <w:jc w:val="both"/>
        <w:rPr>
          <w:rFonts w:ascii="Times New Roman" w:eastAsia="Times New Roman" w:hAnsi="Times New Roman"/>
        </w:rPr>
      </w:pPr>
    </w:p>
    <w:p w14:paraId="345BD5DA" w14:textId="77777777" w:rsidR="00F77BE5" w:rsidRDefault="00F77BE5">
      <w:pPr>
        <w:spacing w:after="0"/>
        <w:jc w:val="both"/>
        <w:rPr>
          <w:rFonts w:ascii="Times New Roman" w:eastAsia="Times New Roman" w:hAnsi="Times New Roman"/>
        </w:rPr>
      </w:pPr>
    </w:p>
    <w:p w14:paraId="54480AC6" w14:textId="77777777" w:rsidR="00B7240B" w:rsidRDefault="00B7240B">
      <w:pPr>
        <w:spacing w:after="0"/>
        <w:jc w:val="both"/>
        <w:rPr>
          <w:rFonts w:ascii="Times New Roman" w:eastAsia="Times New Roman" w:hAnsi="Times New Roman"/>
        </w:rPr>
      </w:pPr>
    </w:p>
    <w:p w14:paraId="00000031" w14:textId="7D7F4EE5" w:rsidR="000D28ED" w:rsidRDefault="000C20D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0"/>
        </w:tabs>
        <w:spacing w:after="80"/>
        <w:ind w:left="567" w:hanging="567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ÚVODNÍ </w:t>
      </w:r>
      <w:r w:rsidR="00C05387">
        <w:rPr>
          <w:rFonts w:ascii="Times New Roman" w:eastAsia="Times New Roman" w:hAnsi="Times New Roman"/>
          <w:b/>
          <w:color w:val="000000"/>
        </w:rPr>
        <w:t>PROHLÁŠENÍ</w:t>
      </w:r>
    </w:p>
    <w:p w14:paraId="654A03A0" w14:textId="5D99439B" w:rsidR="00BC64C3" w:rsidRPr="00BC64C3" w:rsidRDefault="005E5169" w:rsidP="00BC64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0"/>
        </w:tabs>
        <w:spacing w:after="80"/>
        <w:ind w:left="567" w:hanging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Půjčitel</w:t>
      </w:r>
      <w:r w:rsidR="00C520A4">
        <w:rPr>
          <w:rFonts w:ascii="Times New Roman" w:eastAsia="Times New Roman" w:hAnsi="Times New Roman"/>
          <w:color w:val="000000"/>
        </w:rPr>
        <w:t xml:space="preserve"> je obchodní společností </w:t>
      </w:r>
      <w:r w:rsidR="002D2092">
        <w:rPr>
          <w:rFonts w:ascii="Times New Roman" w:eastAsia="Times New Roman" w:hAnsi="Times New Roman"/>
          <w:color w:val="000000"/>
        </w:rPr>
        <w:t>podnikající v oblasti farmaceutického průmyslu zaměřující se</w:t>
      </w:r>
      <w:r w:rsidR="00B7240B">
        <w:rPr>
          <w:rFonts w:ascii="Times New Roman" w:eastAsia="Times New Roman" w:hAnsi="Times New Roman"/>
          <w:color w:val="000000"/>
        </w:rPr>
        <w:t xml:space="preserve"> zejména</w:t>
      </w:r>
      <w:r w:rsidR="002D2092">
        <w:rPr>
          <w:rFonts w:ascii="Times New Roman" w:eastAsia="Times New Roman" w:hAnsi="Times New Roman"/>
          <w:color w:val="000000"/>
        </w:rPr>
        <w:t xml:space="preserve"> na uspokojování potřeb pacientů, lékařů a zdravotnických zařízení.</w:t>
      </w:r>
      <w:r w:rsidR="00BC64C3">
        <w:rPr>
          <w:rFonts w:ascii="Times New Roman" w:eastAsia="Times New Roman" w:hAnsi="Times New Roman"/>
          <w:color w:val="000000"/>
        </w:rPr>
        <w:t xml:space="preserve"> </w:t>
      </w:r>
      <w:r w:rsidR="00701B56">
        <w:rPr>
          <w:rFonts w:ascii="Times New Roman" w:eastAsia="Times New Roman" w:hAnsi="Times New Roman"/>
          <w:color w:val="000000"/>
        </w:rPr>
        <w:t xml:space="preserve">Půjčitel je na základě distribuční smlouvy uzavřené s </w:t>
      </w:r>
      <w:proofErr w:type="spellStart"/>
      <w:r w:rsidR="00701B56" w:rsidRPr="00701B56">
        <w:rPr>
          <w:rFonts w:ascii="Times New Roman" w:eastAsia="Times New Roman" w:hAnsi="Times New Roman"/>
          <w:color w:val="000000"/>
        </w:rPr>
        <w:t>Egeria</w:t>
      </w:r>
      <w:proofErr w:type="spellEnd"/>
      <w:r w:rsidR="00701B56" w:rsidRPr="00701B5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701B56" w:rsidRPr="00701B56">
        <w:rPr>
          <w:rFonts w:ascii="Times New Roman" w:eastAsia="Times New Roman" w:hAnsi="Times New Roman"/>
          <w:color w:val="000000"/>
        </w:rPr>
        <w:t>Medizintechnik</w:t>
      </w:r>
      <w:proofErr w:type="spellEnd"/>
      <w:r w:rsidR="00701B56" w:rsidRPr="00701B5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701B56" w:rsidRPr="00701B56">
        <w:rPr>
          <w:rFonts w:ascii="Times New Roman" w:eastAsia="Times New Roman" w:hAnsi="Times New Roman"/>
          <w:color w:val="000000"/>
        </w:rPr>
        <w:t>GmbH</w:t>
      </w:r>
      <w:proofErr w:type="spellEnd"/>
      <w:r w:rsidR="00701B56">
        <w:rPr>
          <w:rFonts w:ascii="Times New Roman" w:eastAsia="Times New Roman" w:hAnsi="Times New Roman"/>
          <w:color w:val="000000"/>
        </w:rPr>
        <w:t xml:space="preserve"> exklusivním distributorem</w:t>
      </w:r>
      <w:r w:rsidR="00475B7F">
        <w:rPr>
          <w:rFonts w:ascii="Times New Roman" w:eastAsia="Times New Roman" w:hAnsi="Times New Roman"/>
          <w:color w:val="000000"/>
        </w:rPr>
        <w:t xml:space="preserve"> jejich inovativních produktů pro hojení ran se zaměřením na akutní a chronické rány (dále jen „</w:t>
      </w:r>
      <w:r w:rsidR="00475B7F" w:rsidRPr="00475B7F">
        <w:rPr>
          <w:rFonts w:ascii="Times New Roman" w:eastAsia="Times New Roman" w:hAnsi="Times New Roman"/>
          <w:b/>
          <w:bCs/>
          <w:color w:val="000000"/>
        </w:rPr>
        <w:t>Zdravotnické produkty</w:t>
      </w:r>
      <w:r w:rsidR="00475B7F">
        <w:rPr>
          <w:rFonts w:ascii="Times New Roman" w:eastAsia="Times New Roman" w:hAnsi="Times New Roman"/>
          <w:color w:val="000000"/>
        </w:rPr>
        <w:t xml:space="preserve">“), a to </w:t>
      </w:r>
      <w:r w:rsidR="00701B56">
        <w:rPr>
          <w:rFonts w:ascii="Times New Roman" w:eastAsia="Times New Roman" w:hAnsi="Times New Roman"/>
          <w:color w:val="000000"/>
        </w:rPr>
        <w:t>pro Českou republiku a Slovensko</w:t>
      </w:r>
      <w:r w:rsidR="00475B7F">
        <w:rPr>
          <w:rFonts w:ascii="Times New Roman" w:eastAsia="Times New Roman" w:hAnsi="Times New Roman"/>
          <w:color w:val="000000"/>
        </w:rPr>
        <w:t>.</w:t>
      </w:r>
    </w:p>
    <w:p w14:paraId="7A355AE7" w14:textId="63CAE79B" w:rsidR="002D2092" w:rsidRPr="0060473C" w:rsidRDefault="005E5169" w:rsidP="00E13B4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0"/>
        </w:tabs>
        <w:spacing w:after="80"/>
        <w:ind w:left="567" w:hanging="567"/>
        <w:jc w:val="both"/>
        <w:rPr>
          <w:rFonts w:ascii="Times New Roman" w:eastAsia="Times New Roman" w:hAnsi="Times New Roman"/>
          <w:color w:val="000000"/>
        </w:rPr>
      </w:pPr>
      <w:r w:rsidRPr="0060473C">
        <w:rPr>
          <w:rFonts w:ascii="Times New Roman" w:eastAsia="Times New Roman" w:hAnsi="Times New Roman"/>
          <w:color w:val="000000"/>
        </w:rPr>
        <w:t>Vypůjčitel</w:t>
      </w:r>
      <w:r w:rsidR="002D2092" w:rsidRPr="0060473C">
        <w:rPr>
          <w:rFonts w:ascii="Times New Roman" w:eastAsia="Times New Roman" w:hAnsi="Times New Roman"/>
          <w:color w:val="000000"/>
        </w:rPr>
        <w:t xml:space="preserve"> je zdravotnické zařízení,</w:t>
      </w:r>
      <w:r w:rsidR="00BC64C3" w:rsidRPr="0060473C">
        <w:rPr>
          <w:rFonts w:ascii="Times New Roman" w:eastAsia="Times New Roman" w:hAnsi="Times New Roman"/>
          <w:color w:val="000000"/>
        </w:rPr>
        <w:t xml:space="preserve"> které poskytuje zdravotní péči pacientům, přičemž</w:t>
      </w:r>
      <w:r w:rsidR="002D2092" w:rsidRPr="0060473C">
        <w:rPr>
          <w:rFonts w:ascii="Times New Roman" w:eastAsia="Times New Roman" w:hAnsi="Times New Roman"/>
          <w:color w:val="000000"/>
        </w:rPr>
        <w:t xml:space="preserve"> jehož součástí j</w:t>
      </w:r>
      <w:r w:rsidR="00BC64C3" w:rsidRPr="0060473C">
        <w:rPr>
          <w:rFonts w:ascii="Times New Roman" w:eastAsia="Times New Roman" w:hAnsi="Times New Roman"/>
          <w:color w:val="000000"/>
        </w:rPr>
        <w:t>sou různá oddělení a kliniky.</w:t>
      </w:r>
    </w:p>
    <w:p w14:paraId="4C5B409F" w14:textId="2B52CBC8" w:rsidR="00BC64C3" w:rsidRDefault="00BC64C3" w:rsidP="00E13B4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0"/>
        </w:tabs>
        <w:spacing w:after="80"/>
        <w:ind w:left="567" w:hanging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Půjčitel prohlašuje, a </w:t>
      </w:r>
      <w:r w:rsidR="00475B7F">
        <w:rPr>
          <w:rFonts w:ascii="Times New Roman" w:eastAsia="Times New Roman" w:hAnsi="Times New Roman"/>
          <w:color w:val="000000"/>
        </w:rPr>
        <w:t>V</w:t>
      </w:r>
      <w:r>
        <w:rPr>
          <w:rFonts w:ascii="Times New Roman" w:eastAsia="Times New Roman" w:hAnsi="Times New Roman"/>
          <w:color w:val="000000"/>
        </w:rPr>
        <w:t xml:space="preserve">ypůjčitel bere na vědomí, že za účelem </w:t>
      </w:r>
      <w:r w:rsidR="00F77BE5">
        <w:rPr>
          <w:rFonts w:ascii="Times New Roman" w:eastAsia="Times New Roman" w:hAnsi="Times New Roman"/>
          <w:color w:val="000000"/>
        </w:rPr>
        <w:t>aplikace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475B7F">
        <w:rPr>
          <w:rFonts w:ascii="Times New Roman" w:eastAsia="Times New Roman" w:hAnsi="Times New Roman"/>
          <w:color w:val="000000"/>
        </w:rPr>
        <w:t>Z</w:t>
      </w:r>
      <w:r>
        <w:rPr>
          <w:rFonts w:ascii="Times New Roman" w:eastAsia="Times New Roman" w:hAnsi="Times New Roman"/>
          <w:color w:val="000000"/>
        </w:rPr>
        <w:t>dravotnických produktů</w:t>
      </w:r>
      <w:r w:rsidR="00F77BE5">
        <w:rPr>
          <w:rFonts w:ascii="Times New Roman" w:eastAsia="Times New Roman" w:hAnsi="Times New Roman"/>
          <w:color w:val="000000"/>
        </w:rPr>
        <w:t xml:space="preserve">, které Vypůjčitel od Půjčitele na základně odlišného právního titulu odebírá, </w:t>
      </w:r>
      <w:r>
        <w:rPr>
          <w:rFonts w:ascii="Times New Roman" w:eastAsia="Times New Roman" w:hAnsi="Times New Roman"/>
          <w:color w:val="000000"/>
        </w:rPr>
        <w:t xml:space="preserve">je nezbytné, aby </w:t>
      </w:r>
      <w:r w:rsidR="00475B7F">
        <w:rPr>
          <w:rFonts w:ascii="Times New Roman" w:eastAsia="Times New Roman" w:hAnsi="Times New Roman"/>
          <w:color w:val="000000"/>
        </w:rPr>
        <w:t>V</w:t>
      </w:r>
      <w:r>
        <w:rPr>
          <w:rFonts w:ascii="Times New Roman" w:eastAsia="Times New Roman" w:hAnsi="Times New Roman"/>
          <w:color w:val="000000"/>
        </w:rPr>
        <w:t xml:space="preserve">ypůjčitel disponoval zařízením v podobě </w:t>
      </w:r>
      <w:r w:rsidR="00202A28">
        <w:rPr>
          <w:rFonts w:ascii="Times New Roman" w:eastAsia="Times New Roman" w:hAnsi="Times New Roman"/>
          <w:color w:val="000000"/>
        </w:rPr>
        <w:t>VT 200</w:t>
      </w:r>
      <w:r>
        <w:rPr>
          <w:rFonts w:ascii="Times New Roman" w:eastAsia="Times New Roman" w:hAnsi="Times New Roman"/>
          <w:color w:val="000000"/>
        </w:rPr>
        <w:t>, k</w:t>
      </w:r>
      <w:r w:rsidR="00C05387">
        <w:rPr>
          <w:rFonts w:ascii="Times New Roman" w:eastAsia="Times New Roman" w:hAnsi="Times New Roman"/>
          <w:color w:val="000000"/>
        </w:rPr>
        <w:t>dy dotčené zařízení</w:t>
      </w:r>
      <w:r>
        <w:rPr>
          <w:rFonts w:ascii="Times New Roman" w:eastAsia="Times New Roman" w:hAnsi="Times New Roman"/>
          <w:color w:val="000000"/>
        </w:rPr>
        <w:t xml:space="preserve"> je blíže specifikováno v Příloze č. 1 této Smlouvy – Specifikace zařízení (</w:t>
      </w:r>
      <w:r w:rsidR="00C05387">
        <w:rPr>
          <w:rFonts w:ascii="Times New Roman" w:eastAsia="Times New Roman" w:hAnsi="Times New Roman"/>
          <w:color w:val="000000"/>
        </w:rPr>
        <w:t>dotčené zařízení</w:t>
      </w:r>
      <w:r w:rsidR="00F77BE5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dále jen „</w:t>
      </w:r>
      <w:r>
        <w:rPr>
          <w:rFonts w:ascii="Times New Roman" w:eastAsia="Times New Roman" w:hAnsi="Times New Roman"/>
          <w:b/>
          <w:bCs/>
          <w:color w:val="000000"/>
        </w:rPr>
        <w:t>Zařízení</w:t>
      </w:r>
      <w:r>
        <w:rPr>
          <w:rFonts w:ascii="Times New Roman" w:eastAsia="Times New Roman" w:hAnsi="Times New Roman"/>
          <w:color w:val="000000"/>
        </w:rPr>
        <w:t>“).</w:t>
      </w:r>
    </w:p>
    <w:p w14:paraId="7A8A4CEA" w14:textId="26F6C4BC" w:rsidR="00BC64C3" w:rsidRDefault="00BC64C3" w:rsidP="00E13B4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0"/>
        </w:tabs>
        <w:spacing w:after="80"/>
        <w:ind w:left="567" w:hanging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Půjčitel disponuje Zařízením a má v úmyslu toto vypůjčit </w:t>
      </w:r>
      <w:r w:rsidR="00475B7F">
        <w:rPr>
          <w:rFonts w:ascii="Times New Roman" w:eastAsia="Times New Roman" w:hAnsi="Times New Roman"/>
          <w:color w:val="000000"/>
        </w:rPr>
        <w:t>Vy</w:t>
      </w:r>
      <w:r>
        <w:rPr>
          <w:rFonts w:ascii="Times New Roman" w:eastAsia="Times New Roman" w:hAnsi="Times New Roman"/>
          <w:color w:val="000000"/>
        </w:rPr>
        <w:t xml:space="preserve">půjčiteli, který má zájem </w:t>
      </w:r>
      <w:r w:rsidR="00C05387">
        <w:rPr>
          <w:rFonts w:ascii="Times New Roman" w:eastAsia="Times New Roman" w:hAnsi="Times New Roman"/>
          <w:color w:val="000000"/>
        </w:rPr>
        <w:t xml:space="preserve">o vypůjčení Zařízení </w:t>
      </w:r>
      <w:r w:rsidR="006F4CE2">
        <w:rPr>
          <w:rFonts w:ascii="Times New Roman" w:eastAsia="Times New Roman" w:hAnsi="Times New Roman"/>
          <w:color w:val="000000"/>
        </w:rPr>
        <w:t xml:space="preserve">pro </w:t>
      </w:r>
      <w:r w:rsidR="00C05387">
        <w:rPr>
          <w:rFonts w:ascii="Times New Roman" w:eastAsia="Times New Roman" w:hAnsi="Times New Roman"/>
          <w:color w:val="000000"/>
        </w:rPr>
        <w:t xml:space="preserve">účelem </w:t>
      </w:r>
      <w:r w:rsidR="006F4CE2">
        <w:rPr>
          <w:rFonts w:ascii="Times New Roman" w:eastAsia="Times New Roman" w:hAnsi="Times New Roman"/>
          <w:color w:val="000000"/>
        </w:rPr>
        <w:t>aplikace</w:t>
      </w:r>
      <w:r w:rsidR="00627F7C">
        <w:rPr>
          <w:rFonts w:ascii="Times New Roman" w:eastAsia="Times New Roman" w:hAnsi="Times New Roman"/>
          <w:color w:val="000000"/>
        </w:rPr>
        <w:t xml:space="preserve"> </w:t>
      </w:r>
      <w:r w:rsidR="006F4CE2">
        <w:rPr>
          <w:rFonts w:ascii="Times New Roman" w:eastAsia="Times New Roman" w:hAnsi="Times New Roman"/>
          <w:color w:val="000000"/>
        </w:rPr>
        <w:t>Z</w:t>
      </w:r>
      <w:r w:rsidR="00627F7C">
        <w:rPr>
          <w:rFonts w:ascii="Times New Roman" w:eastAsia="Times New Roman" w:hAnsi="Times New Roman"/>
          <w:color w:val="000000"/>
        </w:rPr>
        <w:t>dravotnických</w:t>
      </w:r>
      <w:r w:rsidR="00C05387">
        <w:rPr>
          <w:rFonts w:ascii="Times New Roman" w:eastAsia="Times New Roman" w:hAnsi="Times New Roman"/>
          <w:color w:val="000000"/>
        </w:rPr>
        <w:t xml:space="preserve"> produktů.</w:t>
      </w:r>
    </w:p>
    <w:p w14:paraId="74FD0280" w14:textId="1F1626E3" w:rsidR="00C05387" w:rsidRDefault="00C05387" w:rsidP="00E13B4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0"/>
        </w:tabs>
        <w:spacing w:after="80"/>
        <w:ind w:left="567" w:hanging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S ohledem na uvedené Strany uzavírají tuto Smlouvu, kterou mezi sebou sjednávají výpůjční vztah a jeho podmínky.</w:t>
      </w:r>
    </w:p>
    <w:p w14:paraId="1DCA9361" w14:textId="77777777" w:rsidR="0025044A" w:rsidRPr="0025044A" w:rsidRDefault="0025044A" w:rsidP="00B7240B">
      <w:pPr>
        <w:pBdr>
          <w:top w:val="nil"/>
          <w:left w:val="nil"/>
          <w:bottom w:val="nil"/>
          <w:right w:val="nil"/>
          <w:between w:val="nil"/>
        </w:pBdr>
        <w:tabs>
          <w:tab w:val="left" w:pos="1910"/>
        </w:tabs>
        <w:spacing w:after="80"/>
        <w:jc w:val="both"/>
        <w:rPr>
          <w:rFonts w:ascii="Times New Roman" w:eastAsia="Times New Roman" w:hAnsi="Times New Roman"/>
          <w:color w:val="000000"/>
        </w:rPr>
      </w:pPr>
    </w:p>
    <w:p w14:paraId="00000037" w14:textId="4A9C9F7E" w:rsidR="000D28ED" w:rsidRDefault="00824D28" w:rsidP="00B724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0"/>
        </w:tabs>
        <w:spacing w:after="80"/>
        <w:ind w:left="567" w:hanging="567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PŘEDMĚT SMLOUVY</w:t>
      </w:r>
    </w:p>
    <w:p w14:paraId="5D929386" w14:textId="6BEBBBA1" w:rsidR="00F77BE5" w:rsidRPr="00F77BE5" w:rsidRDefault="00C05387" w:rsidP="00F858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0"/>
        </w:tabs>
        <w:spacing w:after="80"/>
        <w:ind w:left="567" w:hanging="57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P</w:t>
      </w:r>
      <w:r w:rsidR="00824D28">
        <w:rPr>
          <w:rFonts w:ascii="Times New Roman" w:eastAsia="Times New Roman" w:hAnsi="Times New Roman"/>
          <w:color w:val="000000"/>
        </w:rPr>
        <w:t xml:space="preserve">ůjčitel přenechává </w:t>
      </w:r>
      <w:r>
        <w:rPr>
          <w:rFonts w:ascii="Times New Roman" w:eastAsia="Times New Roman" w:hAnsi="Times New Roman"/>
          <w:color w:val="000000"/>
        </w:rPr>
        <w:t>V</w:t>
      </w:r>
      <w:r w:rsidR="00824D28">
        <w:rPr>
          <w:rFonts w:ascii="Times New Roman" w:eastAsia="Times New Roman" w:hAnsi="Times New Roman"/>
          <w:color w:val="000000"/>
        </w:rPr>
        <w:t>ypůjčiteli</w:t>
      </w:r>
      <w:r>
        <w:rPr>
          <w:rFonts w:ascii="Times New Roman" w:eastAsia="Times New Roman" w:hAnsi="Times New Roman"/>
          <w:color w:val="000000"/>
        </w:rPr>
        <w:t xml:space="preserve"> do jeho užívání Zařízení</w:t>
      </w:r>
      <w:r w:rsidR="00C748CA">
        <w:rPr>
          <w:rFonts w:ascii="Times New Roman" w:eastAsia="Times New Roman" w:hAnsi="Times New Roman"/>
          <w:color w:val="000000"/>
        </w:rPr>
        <w:t xml:space="preserve"> </w:t>
      </w:r>
      <w:r w:rsidR="00C748CA" w:rsidRPr="00C748CA">
        <w:rPr>
          <w:rFonts w:ascii="Times New Roman" w:eastAsia="Times New Roman" w:hAnsi="Times New Roman"/>
          <w:b/>
          <w:bCs/>
          <w:color w:val="000000"/>
        </w:rPr>
        <w:t>NPWT systém VT 200</w:t>
      </w:r>
      <w:r>
        <w:rPr>
          <w:rFonts w:ascii="Times New Roman" w:eastAsia="Times New Roman" w:hAnsi="Times New Roman"/>
          <w:color w:val="000000"/>
        </w:rPr>
        <w:t xml:space="preserve">, tak jak je toto specifikováno </w:t>
      </w:r>
      <w:r w:rsidR="0060473C">
        <w:rPr>
          <w:rFonts w:ascii="Times New Roman" w:eastAsia="Times New Roman" w:hAnsi="Times New Roman"/>
          <w:color w:val="000000"/>
        </w:rPr>
        <w:t>v</w:t>
      </w:r>
      <w:r>
        <w:rPr>
          <w:rFonts w:ascii="Times New Roman" w:eastAsia="Times New Roman" w:hAnsi="Times New Roman"/>
          <w:color w:val="000000"/>
        </w:rPr>
        <w:t xml:space="preserve"> Příloze č. 1 – Specifikace zařízení</w:t>
      </w:r>
      <w:r w:rsidR="003B7817">
        <w:rPr>
          <w:rFonts w:ascii="Times New Roman" w:eastAsia="Times New Roman" w:hAnsi="Times New Roman"/>
          <w:color w:val="000000"/>
        </w:rPr>
        <w:t xml:space="preserve">, a to v počtu </w:t>
      </w:r>
      <w:r w:rsidR="00202A28">
        <w:rPr>
          <w:rFonts w:ascii="Times New Roman" w:eastAsia="Times New Roman" w:hAnsi="Times New Roman"/>
          <w:color w:val="000000"/>
        </w:rPr>
        <w:t>1</w:t>
      </w:r>
      <w:r w:rsidR="003B7817">
        <w:rPr>
          <w:rFonts w:ascii="Times New Roman" w:eastAsia="Times New Roman" w:hAnsi="Times New Roman"/>
          <w:color w:val="000000"/>
        </w:rPr>
        <w:t xml:space="preserve"> ks</w:t>
      </w:r>
      <w:r>
        <w:rPr>
          <w:rFonts w:ascii="Times New Roman" w:eastAsia="Times New Roman" w:hAnsi="Times New Roman"/>
          <w:color w:val="000000"/>
        </w:rPr>
        <w:t>.</w:t>
      </w:r>
      <w:r w:rsidR="00C371C1">
        <w:rPr>
          <w:rFonts w:ascii="Times New Roman" w:eastAsia="Times New Roman" w:hAnsi="Times New Roman"/>
          <w:color w:val="000000"/>
        </w:rPr>
        <w:t xml:space="preserve"> </w:t>
      </w:r>
    </w:p>
    <w:p w14:paraId="00000043" w14:textId="3970BE30" w:rsidR="000D28ED" w:rsidRPr="00034DBB" w:rsidRDefault="006F4CE2" w:rsidP="00F858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0"/>
        </w:tabs>
        <w:spacing w:after="80"/>
        <w:ind w:left="567" w:hanging="57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Dle dohody Stran činí</w:t>
      </w:r>
      <w:r w:rsidR="00C371C1">
        <w:rPr>
          <w:rFonts w:ascii="Times New Roman" w:eastAsia="Times New Roman" w:hAnsi="Times New Roman"/>
          <w:color w:val="000000"/>
        </w:rPr>
        <w:t xml:space="preserve"> hodnota </w:t>
      </w:r>
      <w:r w:rsidR="00213F5B">
        <w:rPr>
          <w:rFonts w:ascii="Times New Roman" w:eastAsia="Times New Roman" w:hAnsi="Times New Roman"/>
          <w:color w:val="000000"/>
        </w:rPr>
        <w:t>1</w:t>
      </w:r>
      <w:r>
        <w:rPr>
          <w:rFonts w:ascii="Times New Roman" w:eastAsia="Times New Roman" w:hAnsi="Times New Roman"/>
          <w:color w:val="000000"/>
        </w:rPr>
        <w:t> </w:t>
      </w:r>
      <w:r w:rsidR="00213F5B">
        <w:rPr>
          <w:rFonts w:ascii="Times New Roman" w:eastAsia="Times New Roman" w:hAnsi="Times New Roman"/>
          <w:color w:val="000000"/>
        </w:rPr>
        <w:t xml:space="preserve">ks </w:t>
      </w:r>
      <w:r w:rsidR="00C371C1">
        <w:rPr>
          <w:rFonts w:ascii="Times New Roman" w:eastAsia="Times New Roman" w:hAnsi="Times New Roman"/>
          <w:color w:val="000000"/>
        </w:rPr>
        <w:t>Zařízení částku ve výši</w:t>
      </w:r>
      <w:r w:rsidR="00C748CA">
        <w:rPr>
          <w:rFonts w:ascii="Times New Roman" w:eastAsia="Times New Roman" w:hAnsi="Times New Roman"/>
          <w:color w:val="000000"/>
        </w:rPr>
        <w:t xml:space="preserve"> 87 579,</w:t>
      </w:r>
      <w:proofErr w:type="gramStart"/>
      <w:r w:rsidR="00C748CA">
        <w:rPr>
          <w:rFonts w:ascii="Times New Roman" w:eastAsia="Times New Roman" w:hAnsi="Times New Roman"/>
          <w:color w:val="000000"/>
        </w:rPr>
        <w:t xml:space="preserve">80 </w:t>
      </w:r>
      <w:r w:rsidR="00C371C1">
        <w:rPr>
          <w:rFonts w:ascii="Times New Roman" w:eastAsia="Times New Roman" w:hAnsi="Times New Roman"/>
          <w:color w:val="000000"/>
        </w:rPr>
        <w:t xml:space="preserve"> Kč</w:t>
      </w:r>
      <w:proofErr w:type="gramEnd"/>
      <w:r w:rsidR="00C371C1">
        <w:rPr>
          <w:rFonts w:ascii="Times New Roman" w:eastAsia="Times New Roman" w:hAnsi="Times New Roman"/>
          <w:color w:val="000000"/>
        </w:rPr>
        <w:t xml:space="preserve"> vč. DPH</w:t>
      </w:r>
      <w:r w:rsidR="00C47E9E">
        <w:rPr>
          <w:rFonts w:ascii="Times New Roman" w:eastAsia="Times New Roman" w:hAnsi="Times New Roman"/>
          <w:color w:val="000000"/>
        </w:rPr>
        <w:t>.</w:t>
      </w:r>
    </w:p>
    <w:p w14:paraId="5B2D858C" w14:textId="4B5205B9" w:rsidR="00F77BE5" w:rsidRPr="00F77BE5" w:rsidRDefault="00F77BE5" w:rsidP="00F77B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0"/>
        </w:tabs>
        <w:spacing w:after="80"/>
        <w:ind w:left="567" w:hanging="578"/>
        <w:jc w:val="both"/>
        <w:rPr>
          <w:rFonts w:ascii="Times New Roman" w:eastAsia="Times New Roman" w:hAnsi="Times New Roman"/>
        </w:rPr>
      </w:pPr>
      <w:r w:rsidRPr="00F77BE5">
        <w:rPr>
          <w:rFonts w:ascii="Times New Roman" w:eastAsia="Times New Roman" w:hAnsi="Times New Roman"/>
        </w:rPr>
        <w:t xml:space="preserve">Půjčitel se zavazuje přístroj ve stavu schopném běžného užívání bezplatně dopravit </w:t>
      </w:r>
      <w:r>
        <w:rPr>
          <w:rFonts w:ascii="Times New Roman" w:eastAsia="Times New Roman" w:hAnsi="Times New Roman"/>
        </w:rPr>
        <w:t>V</w:t>
      </w:r>
      <w:r w:rsidRPr="00F77BE5">
        <w:rPr>
          <w:rFonts w:ascii="Times New Roman" w:eastAsia="Times New Roman" w:hAnsi="Times New Roman"/>
        </w:rPr>
        <w:t xml:space="preserve">ypůjčiteli do místa plnění nejpozději do </w:t>
      </w:r>
      <w:r>
        <w:rPr>
          <w:rFonts w:ascii="Times New Roman" w:eastAsia="Times New Roman" w:hAnsi="Times New Roman"/>
        </w:rPr>
        <w:t>deseti (</w:t>
      </w:r>
      <w:r w:rsidRPr="00F77BE5"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</w:rPr>
        <w:t>)</w:t>
      </w:r>
      <w:r w:rsidRPr="00F77BE5">
        <w:rPr>
          <w:rFonts w:ascii="Times New Roman" w:eastAsia="Times New Roman" w:hAnsi="Times New Roman"/>
        </w:rPr>
        <w:t xml:space="preserve"> dnů od uzavření této </w:t>
      </w:r>
      <w:r>
        <w:rPr>
          <w:rFonts w:ascii="Times New Roman" w:eastAsia="Times New Roman" w:hAnsi="Times New Roman"/>
        </w:rPr>
        <w:t>S</w:t>
      </w:r>
      <w:r w:rsidRPr="00F77BE5">
        <w:rPr>
          <w:rFonts w:ascii="Times New Roman" w:eastAsia="Times New Roman" w:hAnsi="Times New Roman"/>
        </w:rPr>
        <w:t>mlouvy, instalovat jej a uvést do provozu</w:t>
      </w:r>
      <w:r>
        <w:rPr>
          <w:rFonts w:ascii="Times New Roman" w:eastAsia="Times New Roman" w:hAnsi="Times New Roman"/>
        </w:rPr>
        <w:t>. O předání a převzetí Zařízení bude sepsán písemný protokol s vyznačeným datem předání a převzetí, popisem stavu Zařízení a podpisy odpovědných zástupců každé ze Stran.</w:t>
      </w:r>
    </w:p>
    <w:p w14:paraId="0E09701A" w14:textId="77777777" w:rsidR="00B7240B" w:rsidRPr="00034DBB" w:rsidRDefault="00B7240B" w:rsidP="00B7240B">
      <w:pPr>
        <w:pBdr>
          <w:top w:val="nil"/>
          <w:left w:val="nil"/>
          <w:bottom w:val="nil"/>
          <w:right w:val="nil"/>
          <w:between w:val="nil"/>
        </w:pBdr>
        <w:tabs>
          <w:tab w:val="left" w:pos="1910"/>
        </w:tabs>
        <w:spacing w:after="80"/>
        <w:ind w:left="567"/>
        <w:jc w:val="both"/>
        <w:rPr>
          <w:rFonts w:ascii="Times New Roman" w:eastAsia="Times New Roman" w:hAnsi="Times New Roman"/>
        </w:rPr>
      </w:pPr>
    </w:p>
    <w:p w14:paraId="00000044" w14:textId="10A3648A" w:rsidR="000D28ED" w:rsidRDefault="00F858F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0"/>
        </w:tabs>
        <w:spacing w:after="80"/>
        <w:ind w:left="567" w:hanging="567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DOBA A ÚČEL UŽÍVÁNÍ</w:t>
      </w:r>
    </w:p>
    <w:p w14:paraId="55B7CBAD" w14:textId="7498829B" w:rsidR="00F858F5" w:rsidRDefault="00F858F5" w:rsidP="00466134">
      <w:pPr>
        <w:pStyle w:val="Odstavecseseznamem"/>
        <w:numPr>
          <w:ilvl w:val="0"/>
          <w:numId w:val="1"/>
        </w:numPr>
        <w:spacing w:after="80"/>
        <w:ind w:left="567" w:hanging="567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Výpůjčka </w:t>
      </w:r>
      <w:r w:rsidR="001705D2">
        <w:rPr>
          <w:rFonts w:ascii="Times New Roman" w:eastAsia="Times New Roman" w:hAnsi="Times New Roman"/>
        </w:rPr>
        <w:t xml:space="preserve">Zařízení </w:t>
      </w:r>
      <w:r>
        <w:rPr>
          <w:rFonts w:ascii="Times New Roman" w:eastAsia="Times New Roman" w:hAnsi="Times New Roman"/>
        </w:rPr>
        <w:t xml:space="preserve">dle této Smlouvy je </w:t>
      </w:r>
      <w:r w:rsidR="006F0FD1">
        <w:rPr>
          <w:rFonts w:ascii="Times New Roman" w:eastAsia="Times New Roman" w:hAnsi="Times New Roman"/>
        </w:rPr>
        <w:t>sjednána</w:t>
      </w:r>
      <w:r>
        <w:rPr>
          <w:rFonts w:ascii="Times New Roman" w:eastAsia="Times New Roman" w:hAnsi="Times New Roman"/>
        </w:rPr>
        <w:t xml:space="preserve"> </w:t>
      </w:r>
      <w:r w:rsidR="00174E0C" w:rsidRPr="00C47E9E">
        <w:rPr>
          <w:rFonts w:ascii="Times New Roman" w:eastAsia="Times New Roman" w:hAnsi="Times New Roman"/>
        </w:rPr>
        <w:t xml:space="preserve">na dobu </w:t>
      </w:r>
      <w:r w:rsidR="00F77BE5">
        <w:rPr>
          <w:rFonts w:ascii="Times New Roman" w:eastAsia="Times New Roman" w:hAnsi="Times New Roman"/>
        </w:rPr>
        <w:t>neurčitou.</w:t>
      </w:r>
    </w:p>
    <w:p w14:paraId="00000054" w14:textId="6A8FEE48" w:rsidR="000D28ED" w:rsidRDefault="00F858F5" w:rsidP="00466134">
      <w:pPr>
        <w:pStyle w:val="Odstavecseseznamem"/>
        <w:numPr>
          <w:ilvl w:val="0"/>
          <w:numId w:val="1"/>
        </w:numPr>
        <w:spacing w:after="80"/>
        <w:ind w:left="567" w:hanging="567"/>
        <w:contextualSpacing w:val="0"/>
        <w:jc w:val="both"/>
        <w:rPr>
          <w:rFonts w:ascii="Times New Roman" w:eastAsia="Times New Roman" w:hAnsi="Times New Roman"/>
        </w:rPr>
      </w:pPr>
      <w:r w:rsidRPr="00F858F5">
        <w:rPr>
          <w:rFonts w:ascii="Times New Roman" w:eastAsia="Times New Roman" w:hAnsi="Times New Roman"/>
        </w:rPr>
        <w:t xml:space="preserve">Účelem výpůjčky </w:t>
      </w:r>
      <w:r w:rsidR="008F4536">
        <w:rPr>
          <w:rFonts w:ascii="Times New Roman" w:eastAsia="Times New Roman" w:hAnsi="Times New Roman"/>
        </w:rPr>
        <w:t xml:space="preserve">Zařízení </w:t>
      </w:r>
      <w:r w:rsidRPr="00F858F5">
        <w:rPr>
          <w:rFonts w:ascii="Times New Roman" w:eastAsia="Times New Roman" w:hAnsi="Times New Roman"/>
        </w:rPr>
        <w:t xml:space="preserve">dle této Smlouvy je </w:t>
      </w:r>
      <w:r w:rsidR="0019685E">
        <w:rPr>
          <w:rFonts w:ascii="Times New Roman" w:eastAsia="Times New Roman" w:hAnsi="Times New Roman"/>
        </w:rPr>
        <w:t>už</w:t>
      </w:r>
      <w:r w:rsidR="00E4622E">
        <w:rPr>
          <w:rFonts w:ascii="Times New Roman" w:eastAsia="Times New Roman" w:hAnsi="Times New Roman"/>
        </w:rPr>
        <w:t xml:space="preserve">ívání </w:t>
      </w:r>
      <w:r w:rsidR="00627F7C">
        <w:rPr>
          <w:rFonts w:ascii="Times New Roman" w:eastAsia="Times New Roman" w:hAnsi="Times New Roman"/>
        </w:rPr>
        <w:t>Zařízení</w:t>
      </w:r>
      <w:r w:rsidR="00E4622E">
        <w:rPr>
          <w:rFonts w:ascii="Times New Roman" w:eastAsia="Times New Roman" w:hAnsi="Times New Roman"/>
        </w:rPr>
        <w:t xml:space="preserve"> Vypůjčitelem</w:t>
      </w:r>
      <w:r w:rsidR="00627F7C">
        <w:rPr>
          <w:rFonts w:ascii="Times New Roman" w:eastAsia="Times New Roman" w:hAnsi="Times New Roman"/>
        </w:rPr>
        <w:t xml:space="preserve"> v souvislosti s </w:t>
      </w:r>
      <w:r w:rsidR="006F4CE2">
        <w:rPr>
          <w:rFonts w:ascii="Times New Roman" w:eastAsia="Times New Roman" w:hAnsi="Times New Roman"/>
        </w:rPr>
        <w:t>aplikací</w:t>
      </w:r>
      <w:r w:rsidR="00466134">
        <w:rPr>
          <w:rFonts w:ascii="Times New Roman" w:eastAsia="Times New Roman" w:hAnsi="Times New Roman"/>
        </w:rPr>
        <w:t xml:space="preserve"> </w:t>
      </w:r>
      <w:r w:rsidR="006F4CE2">
        <w:rPr>
          <w:rFonts w:ascii="Times New Roman" w:eastAsia="Times New Roman" w:hAnsi="Times New Roman"/>
        </w:rPr>
        <w:t>Z</w:t>
      </w:r>
      <w:r w:rsidR="00466134">
        <w:rPr>
          <w:rFonts w:ascii="Times New Roman" w:eastAsia="Times New Roman" w:hAnsi="Times New Roman"/>
        </w:rPr>
        <w:t>dravotnických produktů dle odst. 1.3. této Smlouvy</w:t>
      </w:r>
      <w:r w:rsidR="007B7E84" w:rsidRPr="00FF24BF">
        <w:rPr>
          <w:rFonts w:ascii="Times New Roman" w:eastAsia="Times New Roman" w:hAnsi="Times New Roman"/>
        </w:rPr>
        <w:t>, přičemž Vypůjčitel se zavazuje do třiceti (30) dnů ode dne, kdy mu bude předáno Zařízení, objednat u Půjčitele Zdravotnické produkty.</w:t>
      </w:r>
    </w:p>
    <w:p w14:paraId="6E64CD50" w14:textId="77777777" w:rsidR="00A87B64" w:rsidRDefault="00A87B64" w:rsidP="00A87B64">
      <w:pPr>
        <w:spacing w:after="80"/>
        <w:jc w:val="both"/>
        <w:rPr>
          <w:rFonts w:ascii="Times New Roman" w:eastAsia="Times New Roman" w:hAnsi="Times New Roman"/>
        </w:rPr>
      </w:pPr>
    </w:p>
    <w:p w14:paraId="2BEA6DBC" w14:textId="1548A237" w:rsidR="00A87B64" w:rsidRPr="00A87B64" w:rsidRDefault="00A87B64" w:rsidP="00A87B6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0"/>
        </w:tabs>
        <w:spacing w:after="80"/>
        <w:ind w:left="567" w:hanging="567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ÚPLATNOST A SOUVISEJÍCÍ UJEDNÁNÍ</w:t>
      </w:r>
    </w:p>
    <w:p w14:paraId="1E432519" w14:textId="40A8DCB4" w:rsidR="00A87B64" w:rsidRDefault="006777B0" w:rsidP="00A87B6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0"/>
        </w:tabs>
        <w:spacing w:after="80"/>
        <w:ind w:left="567" w:hanging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Výpůjčka Zařízení dle této Smlouvy se sjednává jako </w:t>
      </w:r>
      <w:r w:rsidRPr="00F77BE5">
        <w:rPr>
          <w:rFonts w:ascii="Times New Roman" w:eastAsia="Times New Roman" w:hAnsi="Times New Roman"/>
          <w:color w:val="000000"/>
        </w:rPr>
        <w:t>bezúplatná</w:t>
      </w:r>
      <w:r w:rsidR="00F77BE5" w:rsidRPr="00F77BE5">
        <w:rPr>
          <w:rFonts w:ascii="Times New Roman" w:eastAsia="Times New Roman" w:hAnsi="Times New Roman"/>
          <w:color w:val="000000"/>
        </w:rPr>
        <w:t>.</w:t>
      </w:r>
    </w:p>
    <w:p w14:paraId="6CD13B96" w14:textId="77777777" w:rsidR="00B7240B" w:rsidRPr="00B7240B" w:rsidRDefault="00B7240B" w:rsidP="00B7240B">
      <w:pPr>
        <w:spacing w:after="80"/>
        <w:rPr>
          <w:rFonts w:ascii="Times New Roman" w:eastAsia="Times New Roman" w:hAnsi="Times New Roman"/>
        </w:rPr>
      </w:pPr>
    </w:p>
    <w:p w14:paraId="00000055" w14:textId="40915BD9" w:rsidR="000D28ED" w:rsidRDefault="000C20D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0"/>
        </w:tabs>
        <w:spacing w:after="80"/>
        <w:ind w:left="567" w:hanging="567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PRÁVA</w:t>
      </w:r>
      <w:r w:rsidR="00317AF8">
        <w:rPr>
          <w:rFonts w:ascii="Times New Roman" w:eastAsia="Times New Roman" w:hAnsi="Times New Roman"/>
          <w:b/>
          <w:color w:val="000000"/>
        </w:rPr>
        <w:t xml:space="preserve">, </w:t>
      </w:r>
      <w:r>
        <w:rPr>
          <w:rFonts w:ascii="Times New Roman" w:eastAsia="Times New Roman" w:hAnsi="Times New Roman"/>
          <w:b/>
          <w:color w:val="000000"/>
        </w:rPr>
        <w:t>POVINNOSTI</w:t>
      </w:r>
      <w:r w:rsidR="00317AF8">
        <w:rPr>
          <w:rFonts w:ascii="Times New Roman" w:eastAsia="Times New Roman" w:hAnsi="Times New Roman"/>
          <w:b/>
          <w:color w:val="000000"/>
        </w:rPr>
        <w:t xml:space="preserve"> A</w:t>
      </w:r>
      <w:r w:rsidR="00B82261">
        <w:rPr>
          <w:rFonts w:ascii="Times New Roman" w:eastAsia="Times New Roman" w:hAnsi="Times New Roman"/>
          <w:b/>
          <w:color w:val="000000"/>
        </w:rPr>
        <w:t xml:space="preserve"> </w:t>
      </w:r>
      <w:r w:rsidR="00317AF8">
        <w:rPr>
          <w:rFonts w:ascii="Times New Roman" w:eastAsia="Times New Roman" w:hAnsi="Times New Roman"/>
          <w:b/>
          <w:color w:val="000000"/>
        </w:rPr>
        <w:t>PROHLÁŠENÍ</w:t>
      </w:r>
      <w:r>
        <w:rPr>
          <w:rFonts w:ascii="Times New Roman" w:eastAsia="Times New Roman" w:hAnsi="Times New Roman"/>
          <w:b/>
          <w:color w:val="000000"/>
        </w:rPr>
        <w:t xml:space="preserve"> STRAN</w:t>
      </w:r>
    </w:p>
    <w:p w14:paraId="00000066" w14:textId="341DAD6E" w:rsidR="000D28ED" w:rsidRDefault="00467397" w:rsidP="00A87B6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0"/>
        </w:tabs>
        <w:spacing w:after="80"/>
        <w:ind w:left="567" w:hanging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Půjčitel se zavazuje nést</w:t>
      </w:r>
      <w:r w:rsidR="00391812">
        <w:rPr>
          <w:rFonts w:ascii="Times New Roman" w:eastAsia="Times New Roman" w:hAnsi="Times New Roman"/>
          <w:color w:val="000000"/>
        </w:rPr>
        <w:t xml:space="preserve"> veškeré případné náklady související s předáním a transportem </w:t>
      </w:r>
      <w:r w:rsidR="00B1770B">
        <w:rPr>
          <w:rFonts w:ascii="Times New Roman" w:eastAsia="Times New Roman" w:hAnsi="Times New Roman"/>
          <w:color w:val="000000"/>
        </w:rPr>
        <w:t>Zařízení</w:t>
      </w:r>
      <w:r w:rsidR="00391812">
        <w:rPr>
          <w:rFonts w:ascii="Times New Roman" w:eastAsia="Times New Roman" w:hAnsi="Times New Roman"/>
          <w:color w:val="000000"/>
        </w:rPr>
        <w:t xml:space="preserve"> do místa </w:t>
      </w:r>
      <w:r w:rsidR="00317AF8">
        <w:rPr>
          <w:rFonts w:ascii="Times New Roman" w:eastAsia="Times New Roman" w:hAnsi="Times New Roman"/>
          <w:color w:val="000000"/>
        </w:rPr>
        <w:t>předání</w:t>
      </w:r>
      <w:r>
        <w:rPr>
          <w:rFonts w:ascii="Times New Roman" w:eastAsia="Times New Roman" w:hAnsi="Times New Roman"/>
          <w:color w:val="000000"/>
        </w:rPr>
        <w:t>.</w:t>
      </w:r>
    </w:p>
    <w:p w14:paraId="0999E60C" w14:textId="1B8D8924" w:rsidR="00391812" w:rsidRDefault="009833E6" w:rsidP="00A87B6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0"/>
        </w:tabs>
        <w:spacing w:after="80"/>
        <w:ind w:left="567" w:hanging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Vypůjčitel</w:t>
      </w:r>
      <w:r w:rsidR="00391812">
        <w:rPr>
          <w:rFonts w:ascii="Times New Roman" w:eastAsia="Times New Roman" w:hAnsi="Times New Roman"/>
          <w:color w:val="000000"/>
        </w:rPr>
        <w:t xml:space="preserve"> se po dobu trvání této Smlouvy zavazuje</w:t>
      </w:r>
      <w:r w:rsidR="004E4CF8">
        <w:rPr>
          <w:rFonts w:ascii="Times New Roman" w:eastAsia="Times New Roman" w:hAnsi="Times New Roman"/>
          <w:color w:val="000000"/>
        </w:rPr>
        <w:t xml:space="preserve"> nepřenechat Zařízení do užívání třetí</w:t>
      </w:r>
      <w:r w:rsidR="006F4CE2">
        <w:rPr>
          <w:rFonts w:ascii="Times New Roman" w:eastAsia="Times New Roman" w:hAnsi="Times New Roman"/>
          <w:color w:val="000000"/>
        </w:rPr>
        <w:t xml:space="preserve">mu </w:t>
      </w:r>
      <w:r w:rsidR="004E4CF8">
        <w:rPr>
          <w:rFonts w:ascii="Times New Roman" w:eastAsia="Times New Roman" w:hAnsi="Times New Roman"/>
          <w:color w:val="000000"/>
        </w:rPr>
        <w:t>subjektu a Zařízení</w:t>
      </w:r>
      <w:r w:rsidR="00391812">
        <w:rPr>
          <w:rFonts w:ascii="Times New Roman" w:eastAsia="Times New Roman" w:hAnsi="Times New Roman"/>
          <w:color w:val="000000"/>
        </w:rPr>
        <w:t xml:space="preserve"> pojistit </w:t>
      </w:r>
      <w:r w:rsidR="00317AF8">
        <w:rPr>
          <w:rFonts w:ascii="Times New Roman" w:eastAsia="Times New Roman" w:hAnsi="Times New Roman"/>
          <w:color w:val="000000"/>
        </w:rPr>
        <w:t xml:space="preserve">zejména </w:t>
      </w:r>
      <w:r w:rsidR="00391812">
        <w:rPr>
          <w:rFonts w:ascii="Times New Roman" w:eastAsia="Times New Roman" w:hAnsi="Times New Roman"/>
          <w:color w:val="000000"/>
        </w:rPr>
        <w:t>proti poškození, zničení</w:t>
      </w:r>
      <w:r w:rsidR="00317AF8">
        <w:rPr>
          <w:rFonts w:ascii="Times New Roman" w:eastAsia="Times New Roman" w:hAnsi="Times New Roman"/>
          <w:color w:val="000000"/>
        </w:rPr>
        <w:t xml:space="preserve"> nebo odcizení, resp. se zavazuje zajistit, že </w:t>
      </w:r>
      <w:r>
        <w:rPr>
          <w:rFonts w:ascii="Times New Roman" w:eastAsia="Times New Roman" w:hAnsi="Times New Roman"/>
          <w:color w:val="000000"/>
        </w:rPr>
        <w:t>Zařízení</w:t>
      </w:r>
      <w:r w:rsidR="00317AF8">
        <w:rPr>
          <w:rFonts w:ascii="Times New Roman" w:eastAsia="Times New Roman" w:hAnsi="Times New Roman"/>
          <w:color w:val="000000"/>
        </w:rPr>
        <w:t xml:space="preserve"> bud</w:t>
      </w:r>
      <w:r w:rsidR="00C070C3">
        <w:rPr>
          <w:rFonts w:ascii="Times New Roman" w:eastAsia="Times New Roman" w:hAnsi="Times New Roman"/>
          <w:color w:val="000000"/>
        </w:rPr>
        <w:t>e</w:t>
      </w:r>
      <w:r w:rsidR="00317AF8">
        <w:rPr>
          <w:rFonts w:ascii="Times New Roman" w:eastAsia="Times New Roman" w:hAnsi="Times New Roman"/>
          <w:color w:val="000000"/>
        </w:rPr>
        <w:t xml:space="preserve"> zahrnut</w:t>
      </w:r>
      <w:r w:rsidR="00A61BD3">
        <w:rPr>
          <w:rFonts w:ascii="Times New Roman" w:eastAsia="Times New Roman" w:hAnsi="Times New Roman"/>
          <w:color w:val="000000"/>
        </w:rPr>
        <w:t>o</w:t>
      </w:r>
      <w:r w:rsidR="00317AF8">
        <w:rPr>
          <w:rFonts w:ascii="Times New Roman" w:eastAsia="Times New Roman" w:hAnsi="Times New Roman"/>
          <w:color w:val="000000"/>
        </w:rPr>
        <w:t xml:space="preserve"> pod případnou stávající pojistnou smlouvu</w:t>
      </w:r>
      <w:r w:rsidR="00B7240B">
        <w:rPr>
          <w:rFonts w:ascii="Times New Roman" w:eastAsia="Times New Roman" w:hAnsi="Times New Roman"/>
          <w:color w:val="000000"/>
        </w:rPr>
        <w:t xml:space="preserve"> </w:t>
      </w:r>
      <w:r w:rsidR="0000528F">
        <w:rPr>
          <w:rFonts w:ascii="Times New Roman" w:eastAsia="Times New Roman" w:hAnsi="Times New Roman"/>
          <w:color w:val="000000"/>
        </w:rPr>
        <w:t>Půjčitele</w:t>
      </w:r>
      <w:r w:rsidR="00B7240B">
        <w:rPr>
          <w:rFonts w:ascii="Times New Roman" w:eastAsia="Times New Roman" w:hAnsi="Times New Roman"/>
          <w:color w:val="000000"/>
        </w:rPr>
        <w:t>.</w:t>
      </w:r>
      <w:r w:rsidR="00467397">
        <w:rPr>
          <w:rFonts w:ascii="Times New Roman" w:eastAsia="Times New Roman" w:hAnsi="Times New Roman"/>
          <w:color w:val="000000"/>
        </w:rPr>
        <w:t xml:space="preserve"> Vypůjčitel se zavazuje pověřovat obsluhou Zařízení pouze své zaměstnance, kteří jsou k tomu řádně vyškoleni, a Zařízení užívat pouze k aplikaci Zdravotnických produktů odebraných od Vypůjčitele.</w:t>
      </w:r>
    </w:p>
    <w:p w14:paraId="76CCAACA" w14:textId="3A784CCE" w:rsidR="00467397" w:rsidRDefault="00EC5ADC" w:rsidP="00A87B6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0"/>
        </w:tabs>
        <w:spacing w:after="80"/>
        <w:ind w:left="567" w:hanging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V případě, že po předání </w:t>
      </w:r>
      <w:r w:rsidR="0026537F">
        <w:rPr>
          <w:rFonts w:ascii="Times New Roman" w:eastAsia="Times New Roman" w:hAnsi="Times New Roman"/>
          <w:color w:val="000000"/>
        </w:rPr>
        <w:t>Zařízení</w:t>
      </w:r>
      <w:r>
        <w:rPr>
          <w:rFonts w:ascii="Times New Roman" w:eastAsia="Times New Roman" w:hAnsi="Times New Roman"/>
          <w:color w:val="000000"/>
        </w:rPr>
        <w:t xml:space="preserve"> do dispozice </w:t>
      </w:r>
      <w:r w:rsidR="00C70779">
        <w:rPr>
          <w:rFonts w:ascii="Times New Roman" w:eastAsia="Times New Roman" w:hAnsi="Times New Roman"/>
          <w:color w:val="000000"/>
        </w:rPr>
        <w:t>Vypůjčitele</w:t>
      </w:r>
      <w:r>
        <w:rPr>
          <w:rFonts w:ascii="Times New Roman" w:eastAsia="Times New Roman" w:hAnsi="Times New Roman"/>
          <w:color w:val="000000"/>
        </w:rPr>
        <w:t xml:space="preserve"> bude na </w:t>
      </w:r>
      <w:r w:rsidR="00105BA0">
        <w:rPr>
          <w:rFonts w:ascii="Times New Roman" w:eastAsia="Times New Roman" w:hAnsi="Times New Roman"/>
          <w:color w:val="000000"/>
        </w:rPr>
        <w:t>Zařízení</w:t>
      </w:r>
      <w:r>
        <w:rPr>
          <w:rFonts w:ascii="Times New Roman" w:eastAsia="Times New Roman" w:hAnsi="Times New Roman"/>
          <w:color w:val="000000"/>
        </w:rPr>
        <w:t xml:space="preserve"> způsobena škoda, je </w:t>
      </w:r>
      <w:r w:rsidR="00040CB0">
        <w:rPr>
          <w:rFonts w:ascii="Times New Roman" w:eastAsia="Times New Roman" w:hAnsi="Times New Roman"/>
          <w:color w:val="000000"/>
        </w:rPr>
        <w:t>Vypůjčitel povinen</w:t>
      </w:r>
      <w:r>
        <w:rPr>
          <w:rFonts w:ascii="Times New Roman" w:eastAsia="Times New Roman" w:hAnsi="Times New Roman"/>
          <w:color w:val="000000"/>
        </w:rPr>
        <w:t xml:space="preserve"> tuto </w:t>
      </w:r>
      <w:r w:rsidR="00D64E7E">
        <w:rPr>
          <w:rFonts w:ascii="Times New Roman" w:eastAsia="Times New Roman" w:hAnsi="Times New Roman"/>
          <w:color w:val="000000"/>
        </w:rPr>
        <w:t>Půjčiteli</w:t>
      </w:r>
      <w:r>
        <w:rPr>
          <w:rFonts w:ascii="Times New Roman" w:eastAsia="Times New Roman" w:hAnsi="Times New Roman"/>
          <w:color w:val="000000"/>
        </w:rPr>
        <w:t xml:space="preserve"> nahradit</w:t>
      </w:r>
      <w:r w:rsidR="00467397">
        <w:rPr>
          <w:rFonts w:ascii="Times New Roman" w:eastAsia="Times New Roman" w:hAnsi="Times New Roman"/>
          <w:color w:val="000000"/>
        </w:rPr>
        <w:t>, pokud ke vzniku škody došlo z důvodu zaviněného porušení právních či smluvních povinností ze strany Vypůjčitele.</w:t>
      </w:r>
    </w:p>
    <w:p w14:paraId="07373053" w14:textId="36FC1284" w:rsidR="00587B6C" w:rsidRDefault="00264090" w:rsidP="00A87B6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0"/>
        </w:tabs>
        <w:spacing w:after="80"/>
        <w:ind w:left="567" w:hanging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Vypůjčitel se zavazuje bez zbytečného odkladu oznámit Půjčiteli případné vady Zařízení a umožnit mu její odstranění. Půjčitel se zavazuje v oznámené vady odstranit, a to opravou či výměnou Zařízení.</w:t>
      </w:r>
    </w:p>
    <w:p w14:paraId="1FF5C26D" w14:textId="5D0DE2FA" w:rsidR="00391812" w:rsidRDefault="005F4928" w:rsidP="00A87B6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0"/>
        </w:tabs>
        <w:spacing w:after="80"/>
        <w:ind w:left="567" w:hanging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Vypůjčitel</w:t>
      </w:r>
      <w:r w:rsidR="00317AF8">
        <w:rPr>
          <w:rFonts w:ascii="Times New Roman" w:eastAsia="Times New Roman" w:hAnsi="Times New Roman"/>
          <w:color w:val="000000"/>
        </w:rPr>
        <w:t xml:space="preserve"> prohlašuje, že </w:t>
      </w:r>
      <w:r w:rsidR="00B17470">
        <w:rPr>
          <w:rFonts w:ascii="Times New Roman" w:eastAsia="Times New Roman" w:hAnsi="Times New Roman"/>
          <w:color w:val="000000"/>
        </w:rPr>
        <w:t>Zařízení</w:t>
      </w:r>
      <w:r w:rsidR="00317AF8">
        <w:rPr>
          <w:rFonts w:ascii="Times New Roman" w:eastAsia="Times New Roman" w:hAnsi="Times New Roman"/>
          <w:color w:val="000000"/>
        </w:rPr>
        <w:t xml:space="preserve"> před podpisem této Smlouvy vyzkoušel, tyto jsou plně funkční a způsobilé k užívání a vymezenému účelu. Nebude-li v protokole o předání a převzetí </w:t>
      </w:r>
      <w:r w:rsidR="00D55711">
        <w:rPr>
          <w:rFonts w:ascii="Times New Roman" w:eastAsia="Times New Roman" w:hAnsi="Times New Roman"/>
          <w:color w:val="000000"/>
        </w:rPr>
        <w:t xml:space="preserve">Zařízení </w:t>
      </w:r>
      <w:r w:rsidR="00317AF8">
        <w:rPr>
          <w:rFonts w:ascii="Times New Roman" w:eastAsia="Times New Roman" w:hAnsi="Times New Roman"/>
          <w:color w:val="000000"/>
        </w:rPr>
        <w:t>uvedeno jinak, má se za to, že stav popsaný v předchozí větě trvá i při předání a převzetí.</w:t>
      </w:r>
    </w:p>
    <w:p w14:paraId="0000006C" w14:textId="0162582E" w:rsidR="000D28ED" w:rsidRPr="00587B6C" w:rsidRDefault="0028771C" w:rsidP="00A87B6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0"/>
        </w:tabs>
        <w:spacing w:after="80"/>
        <w:ind w:left="567" w:hanging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Vypůjčitel prohlašuje</w:t>
      </w:r>
      <w:r w:rsidR="00317AF8">
        <w:rPr>
          <w:rFonts w:ascii="Times New Roman" w:eastAsia="Times New Roman" w:hAnsi="Times New Roman"/>
          <w:color w:val="000000"/>
        </w:rPr>
        <w:t xml:space="preserve">, že jej </w:t>
      </w:r>
      <w:r w:rsidR="001D696D">
        <w:rPr>
          <w:rFonts w:ascii="Times New Roman" w:eastAsia="Times New Roman" w:hAnsi="Times New Roman"/>
          <w:color w:val="000000"/>
        </w:rPr>
        <w:t>Půjčitel</w:t>
      </w:r>
      <w:r w:rsidR="00317AF8">
        <w:rPr>
          <w:rFonts w:ascii="Times New Roman" w:eastAsia="Times New Roman" w:hAnsi="Times New Roman"/>
          <w:color w:val="000000"/>
        </w:rPr>
        <w:t xml:space="preserve"> plně seznámil s funkčními vlastnostmi </w:t>
      </w:r>
      <w:r w:rsidR="00864EC7">
        <w:rPr>
          <w:rFonts w:ascii="Times New Roman" w:eastAsia="Times New Roman" w:hAnsi="Times New Roman"/>
          <w:color w:val="000000"/>
        </w:rPr>
        <w:t>Zařízení</w:t>
      </w:r>
      <w:r w:rsidR="00317AF8">
        <w:rPr>
          <w:rFonts w:ascii="Times New Roman" w:eastAsia="Times New Roman" w:hAnsi="Times New Roman"/>
          <w:color w:val="000000"/>
        </w:rPr>
        <w:t xml:space="preserve">, poučil </w:t>
      </w:r>
      <w:r w:rsidR="009B7ED1">
        <w:rPr>
          <w:rFonts w:ascii="Times New Roman" w:eastAsia="Times New Roman" w:hAnsi="Times New Roman"/>
          <w:color w:val="000000"/>
        </w:rPr>
        <w:t>j</w:t>
      </w:r>
      <w:r w:rsidR="00C24D5E">
        <w:rPr>
          <w:rFonts w:ascii="Times New Roman" w:eastAsia="Times New Roman" w:hAnsi="Times New Roman"/>
          <w:color w:val="000000"/>
        </w:rPr>
        <w:t>ej</w:t>
      </w:r>
      <w:r w:rsidR="009B7ED1">
        <w:rPr>
          <w:rFonts w:ascii="Times New Roman" w:eastAsia="Times New Roman" w:hAnsi="Times New Roman"/>
          <w:color w:val="000000"/>
        </w:rPr>
        <w:t>,</w:t>
      </w:r>
      <w:r w:rsidR="00587B6C">
        <w:rPr>
          <w:rFonts w:ascii="Times New Roman" w:eastAsia="Times New Roman" w:hAnsi="Times New Roman"/>
          <w:color w:val="000000"/>
        </w:rPr>
        <w:t xml:space="preserve"> jak </w:t>
      </w:r>
      <w:r w:rsidR="00C24D5E">
        <w:rPr>
          <w:rFonts w:ascii="Times New Roman" w:eastAsia="Times New Roman" w:hAnsi="Times New Roman"/>
          <w:color w:val="000000"/>
        </w:rPr>
        <w:t>Zařízení</w:t>
      </w:r>
      <w:r w:rsidR="00587B6C">
        <w:rPr>
          <w:rFonts w:ascii="Times New Roman" w:eastAsia="Times New Roman" w:hAnsi="Times New Roman"/>
          <w:color w:val="000000"/>
        </w:rPr>
        <w:t xml:space="preserve"> užívat</w:t>
      </w:r>
      <w:r w:rsidR="00C24D5E">
        <w:rPr>
          <w:rFonts w:ascii="Times New Roman" w:eastAsia="Times New Roman" w:hAnsi="Times New Roman"/>
          <w:color w:val="000000"/>
        </w:rPr>
        <w:t>,</w:t>
      </w:r>
      <w:r w:rsidR="00587B6C">
        <w:rPr>
          <w:rFonts w:ascii="Times New Roman" w:eastAsia="Times New Roman" w:hAnsi="Times New Roman"/>
          <w:color w:val="000000"/>
        </w:rPr>
        <w:t xml:space="preserve"> a předal </w:t>
      </w:r>
      <w:r w:rsidR="00C24D5E">
        <w:rPr>
          <w:rFonts w:ascii="Times New Roman" w:eastAsia="Times New Roman" w:hAnsi="Times New Roman"/>
          <w:color w:val="000000"/>
        </w:rPr>
        <w:t>mu</w:t>
      </w:r>
      <w:r w:rsidR="00587B6C">
        <w:rPr>
          <w:rFonts w:ascii="Times New Roman" w:eastAsia="Times New Roman" w:hAnsi="Times New Roman"/>
          <w:color w:val="000000"/>
        </w:rPr>
        <w:t xml:space="preserve"> k tomu i veškeré potřebné příručky a manuály</w:t>
      </w:r>
      <w:r w:rsidR="00467397">
        <w:rPr>
          <w:rFonts w:ascii="Times New Roman" w:eastAsia="Times New Roman" w:hAnsi="Times New Roman"/>
          <w:color w:val="000000"/>
        </w:rPr>
        <w:t>, zejména tedy</w:t>
      </w:r>
      <w:r w:rsidR="00467397" w:rsidRPr="00467397">
        <w:rPr>
          <w:rFonts w:ascii="Times New Roman" w:eastAsia="Times New Roman" w:hAnsi="Times New Roman"/>
          <w:color w:val="000000"/>
        </w:rPr>
        <w:t xml:space="preserve"> návod k obsluze v českém jazyce a další dokumentaci, kterou vyžadují právní předpisy, zejména prohlášení o shodě a v případě, že nejde o zcela nový přístroj, aktuální protokol o provedení bezpečnostně technické kontroly vyžadované příslušnými právními předpisy vztahujícími se k přístroji (platné BTK)</w:t>
      </w:r>
      <w:r w:rsidR="00467397">
        <w:rPr>
          <w:rFonts w:ascii="Times New Roman" w:eastAsia="Times New Roman" w:hAnsi="Times New Roman"/>
          <w:color w:val="000000"/>
        </w:rPr>
        <w:t>.</w:t>
      </w:r>
    </w:p>
    <w:p w14:paraId="00000076" w14:textId="77777777" w:rsidR="000D28ED" w:rsidRDefault="000D28ED" w:rsidP="00AE67F0">
      <w:pPr>
        <w:tabs>
          <w:tab w:val="left" w:pos="1910"/>
        </w:tabs>
        <w:spacing w:after="80"/>
        <w:rPr>
          <w:rFonts w:ascii="Times New Roman" w:eastAsia="Times New Roman" w:hAnsi="Times New Roman"/>
          <w:b/>
        </w:rPr>
      </w:pPr>
    </w:p>
    <w:p w14:paraId="00000077" w14:textId="75055328" w:rsidR="000D28ED" w:rsidRDefault="00A108E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0"/>
        </w:tabs>
        <w:spacing w:after="80"/>
        <w:ind w:left="567" w:hanging="567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lastRenderedPageBreak/>
        <w:t>UKONČENÍ SMLOUVY</w:t>
      </w:r>
    </w:p>
    <w:p w14:paraId="00000079" w14:textId="190E7A83" w:rsidR="000D28ED" w:rsidRDefault="002877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40"/>
        <w:ind w:left="567" w:hanging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Půjčitel</w:t>
      </w:r>
      <w:r w:rsidR="000C20DA">
        <w:rPr>
          <w:rFonts w:ascii="Times New Roman" w:eastAsia="Times New Roman" w:hAnsi="Times New Roman"/>
          <w:color w:val="000000"/>
        </w:rPr>
        <w:t xml:space="preserve"> je oprávněn vypovědět </w:t>
      </w:r>
      <w:r w:rsidR="00A108E2">
        <w:rPr>
          <w:rFonts w:ascii="Times New Roman" w:eastAsia="Times New Roman" w:hAnsi="Times New Roman"/>
          <w:color w:val="000000"/>
        </w:rPr>
        <w:t xml:space="preserve">tuto </w:t>
      </w:r>
      <w:r w:rsidR="000C20DA">
        <w:rPr>
          <w:rFonts w:ascii="Times New Roman" w:eastAsia="Times New Roman" w:hAnsi="Times New Roman"/>
          <w:color w:val="000000"/>
        </w:rPr>
        <w:t>Smlouvu bez výpovědní doby v</w:t>
      </w:r>
      <w:r w:rsidR="009B7ED1">
        <w:rPr>
          <w:rFonts w:ascii="Times New Roman" w:eastAsia="Times New Roman" w:hAnsi="Times New Roman"/>
          <w:color w:val="000000"/>
        </w:rPr>
        <w:t> </w:t>
      </w:r>
      <w:r w:rsidR="000C20DA">
        <w:rPr>
          <w:rFonts w:ascii="Times New Roman" w:eastAsia="Times New Roman" w:hAnsi="Times New Roman"/>
          <w:color w:val="000000"/>
        </w:rPr>
        <w:t>případě</w:t>
      </w:r>
      <w:r w:rsidR="009B7ED1">
        <w:rPr>
          <w:rFonts w:ascii="Times New Roman" w:eastAsia="Times New Roman" w:hAnsi="Times New Roman"/>
          <w:color w:val="000000"/>
        </w:rPr>
        <w:t>, že</w:t>
      </w:r>
      <w:r w:rsidR="000C20DA">
        <w:rPr>
          <w:rFonts w:ascii="Times New Roman" w:eastAsia="Times New Roman" w:hAnsi="Times New Roman"/>
          <w:color w:val="000000"/>
        </w:rPr>
        <w:t>:</w:t>
      </w:r>
    </w:p>
    <w:p w14:paraId="0000007A" w14:textId="71906DDB" w:rsidR="000D28ED" w:rsidRDefault="0028771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40"/>
        <w:ind w:left="1134" w:right="843" w:hanging="28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Vypůjčitel</w:t>
      </w:r>
      <w:r w:rsidR="00A108E2">
        <w:rPr>
          <w:rFonts w:ascii="Times New Roman" w:eastAsia="Times New Roman" w:hAnsi="Times New Roman"/>
          <w:color w:val="000000"/>
        </w:rPr>
        <w:t xml:space="preserve"> bude </w:t>
      </w:r>
      <w:r>
        <w:rPr>
          <w:rFonts w:ascii="Times New Roman" w:eastAsia="Times New Roman" w:hAnsi="Times New Roman"/>
          <w:color w:val="000000"/>
        </w:rPr>
        <w:t xml:space="preserve">Zařízení </w:t>
      </w:r>
      <w:r w:rsidR="00A108E2">
        <w:rPr>
          <w:rFonts w:ascii="Times New Roman" w:eastAsia="Times New Roman" w:hAnsi="Times New Roman"/>
          <w:color w:val="000000"/>
        </w:rPr>
        <w:t>užívat k jinému než sjednanému účelu</w:t>
      </w:r>
      <w:r w:rsidR="000C20DA">
        <w:rPr>
          <w:rFonts w:ascii="Times New Roman" w:eastAsia="Times New Roman" w:hAnsi="Times New Roman"/>
          <w:color w:val="000000"/>
        </w:rPr>
        <w:t>;</w:t>
      </w:r>
    </w:p>
    <w:p w14:paraId="0000007B" w14:textId="30B2289C" w:rsidR="000D28ED" w:rsidRDefault="00D03B7C" w:rsidP="009B7ED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804"/>
        </w:tabs>
        <w:spacing w:after="40"/>
        <w:ind w:left="1134" w:right="2686" w:hanging="28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ze strany </w:t>
      </w:r>
      <w:r w:rsidR="0028771C">
        <w:rPr>
          <w:rFonts w:ascii="Times New Roman" w:eastAsia="Times New Roman" w:hAnsi="Times New Roman"/>
          <w:color w:val="000000"/>
        </w:rPr>
        <w:t>Půjčitele</w:t>
      </w:r>
      <w:r>
        <w:rPr>
          <w:rFonts w:ascii="Times New Roman" w:eastAsia="Times New Roman" w:hAnsi="Times New Roman"/>
          <w:color w:val="000000"/>
        </w:rPr>
        <w:t xml:space="preserve"> bude dána potřeba </w:t>
      </w:r>
      <w:r w:rsidR="0028771C">
        <w:rPr>
          <w:rFonts w:ascii="Times New Roman" w:eastAsia="Times New Roman" w:hAnsi="Times New Roman"/>
          <w:color w:val="000000"/>
        </w:rPr>
        <w:t>Zařízení</w:t>
      </w:r>
      <w:r>
        <w:rPr>
          <w:rFonts w:ascii="Times New Roman" w:eastAsia="Times New Roman" w:hAnsi="Times New Roman"/>
          <w:color w:val="000000"/>
        </w:rPr>
        <w:t xml:space="preserve"> užít v rámci vlastní </w:t>
      </w:r>
      <w:r w:rsidR="00782BA0">
        <w:rPr>
          <w:rFonts w:ascii="Times New Roman" w:eastAsia="Times New Roman" w:hAnsi="Times New Roman"/>
          <w:color w:val="000000"/>
        </w:rPr>
        <w:t xml:space="preserve">podnikatelské </w:t>
      </w:r>
      <w:r>
        <w:rPr>
          <w:rFonts w:ascii="Times New Roman" w:eastAsia="Times New Roman" w:hAnsi="Times New Roman"/>
          <w:color w:val="000000"/>
        </w:rPr>
        <w:t>činnosti</w:t>
      </w:r>
      <w:r w:rsidR="000C20DA">
        <w:rPr>
          <w:rFonts w:ascii="Times New Roman" w:eastAsia="Times New Roman" w:hAnsi="Times New Roman"/>
          <w:color w:val="000000"/>
        </w:rPr>
        <w:t>;</w:t>
      </w:r>
    </w:p>
    <w:p w14:paraId="3D166D1B" w14:textId="72440028" w:rsidR="007B7E84" w:rsidRPr="00F23069" w:rsidRDefault="007B7E84" w:rsidP="007B7E84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804"/>
        </w:tabs>
        <w:spacing w:after="40"/>
        <w:ind w:left="1134" w:right="2686" w:hanging="283"/>
        <w:jc w:val="both"/>
        <w:rPr>
          <w:rFonts w:ascii="Times New Roman" w:eastAsia="Times New Roman" w:hAnsi="Times New Roman"/>
          <w:color w:val="000000"/>
        </w:rPr>
      </w:pPr>
      <w:r w:rsidRPr="00F23069">
        <w:rPr>
          <w:rFonts w:ascii="Times New Roman" w:eastAsia="Times New Roman" w:hAnsi="Times New Roman"/>
          <w:color w:val="000000"/>
        </w:rPr>
        <w:t>Vypůjčitel ve třech (3) po sobě jdoucích kalendářních měsících neobjednal od Půjčitele žádné Zdravotnické produkty;</w:t>
      </w:r>
    </w:p>
    <w:p w14:paraId="0000007C" w14:textId="0663F092" w:rsidR="000D28ED" w:rsidRDefault="0028771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40"/>
        <w:ind w:left="1134" w:right="843" w:hanging="28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Vypůjčitel</w:t>
      </w:r>
      <w:r w:rsidR="00D03B7C">
        <w:rPr>
          <w:rFonts w:ascii="Times New Roman" w:eastAsia="Times New Roman" w:hAnsi="Times New Roman"/>
          <w:color w:val="000000"/>
        </w:rPr>
        <w:t xml:space="preserve"> poruší tuto Smlouvu jakýmkoliv způsobem</w:t>
      </w:r>
      <w:r w:rsidR="000C20DA">
        <w:rPr>
          <w:rFonts w:ascii="Times New Roman" w:eastAsia="Times New Roman" w:hAnsi="Times New Roman"/>
          <w:color w:val="000000"/>
        </w:rPr>
        <w:t>.</w:t>
      </w:r>
    </w:p>
    <w:p w14:paraId="646DC87A" w14:textId="6677478C" w:rsidR="00D03B7C" w:rsidRDefault="00D03B7C" w:rsidP="00D03B7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80"/>
        <w:ind w:left="567" w:right="-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V případě ukončení Smlouvy dle tohoto odstavce </w:t>
      </w:r>
      <w:r w:rsidR="0028771C">
        <w:rPr>
          <w:rFonts w:ascii="Times New Roman" w:eastAsia="Times New Roman" w:hAnsi="Times New Roman"/>
          <w:color w:val="000000"/>
        </w:rPr>
        <w:t>se Vypůjčitel</w:t>
      </w:r>
      <w:r>
        <w:rPr>
          <w:rFonts w:ascii="Times New Roman" w:eastAsia="Times New Roman" w:hAnsi="Times New Roman"/>
          <w:color w:val="000000"/>
        </w:rPr>
        <w:t xml:space="preserve"> zavazuje vrátit </w:t>
      </w:r>
      <w:r w:rsidR="0028771C">
        <w:rPr>
          <w:rFonts w:ascii="Times New Roman" w:eastAsia="Times New Roman" w:hAnsi="Times New Roman"/>
          <w:color w:val="000000"/>
        </w:rPr>
        <w:t>Zařízení</w:t>
      </w:r>
      <w:r>
        <w:rPr>
          <w:rFonts w:ascii="Times New Roman" w:eastAsia="Times New Roman" w:hAnsi="Times New Roman"/>
          <w:color w:val="000000"/>
        </w:rPr>
        <w:t xml:space="preserve"> zpět</w:t>
      </w:r>
      <w:r w:rsidR="0028771C">
        <w:rPr>
          <w:rFonts w:ascii="Times New Roman" w:eastAsia="Times New Roman" w:hAnsi="Times New Roman"/>
          <w:color w:val="000000"/>
        </w:rPr>
        <w:t xml:space="preserve"> Půjčiteli</w:t>
      </w:r>
      <w:r>
        <w:rPr>
          <w:rFonts w:ascii="Times New Roman" w:eastAsia="Times New Roman" w:hAnsi="Times New Roman"/>
          <w:color w:val="000000"/>
        </w:rPr>
        <w:t xml:space="preserve"> nejpozději do </w:t>
      </w:r>
      <w:r w:rsidR="0028771C">
        <w:rPr>
          <w:rFonts w:ascii="Times New Roman" w:eastAsia="Times New Roman" w:hAnsi="Times New Roman"/>
          <w:color w:val="000000"/>
        </w:rPr>
        <w:t>pěti</w:t>
      </w:r>
      <w:r>
        <w:rPr>
          <w:rFonts w:ascii="Times New Roman" w:eastAsia="Times New Roman" w:hAnsi="Times New Roman"/>
          <w:color w:val="000000"/>
        </w:rPr>
        <w:t xml:space="preserve"> (</w:t>
      </w:r>
      <w:r w:rsidR="0028771C">
        <w:rPr>
          <w:rFonts w:ascii="Times New Roman" w:eastAsia="Times New Roman" w:hAnsi="Times New Roman"/>
          <w:color w:val="000000"/>
        </w:rPr>
        <w:t>5</w:t>
      </w:r>
      <w:r>
        <w:rPr>
          <w:rFonts w:ascii="Times New Roman" w:eastAsia="Times New Roman" w:hAnsi="Times New Roman"/>
          <w:color w:val="000000"/>
        </w:rPr>
        <w:t xml:space="preserve">) </w:t>
      </w:r>
      <w:r w:rsidR="0028771C">
        <w:rPr>
          <w:rFonts w:ascii="Times New Roman" w:eastAsia="Times New Roman" w:hAnsi="Times New Roman"/>
          <w:color w:val="000000"/>
        </w:rPr>
        <w:t xml:space="preserve">pracovních </w:t>
      </w:r>
      <w:r>
        <w:rPr>
          <w:rFonts w:ascii="Times New Roman" w:eastAsia="Times New Roman" w:hAnsi="Times New Roman"/>
          <w:color w:val="000000"/>
        </w:rPr>
        <w:t xml:space="preserve">dnů ode dne doručení </w:t>
      </w:r>
      <w:r w:rsidR="007E5513">
        <w:rPr>
          <w:rFonts w:ascii="Times New Roman" w:eastAsia="Times New Roman" w:hAnsi="Times New Roman"/>
          <w:color w:val="000000"/>
        </w:rPr>
        <w:t xml:space="preserve">písemné </w:t>
      </w:r>
      <w:r>
        <w:rPr>
          <w:rFonts w:ascii="Times New Roman" w:eastAsia="Times New Roman" w:hAnsi="Times New Roman"/>
          <w:color w:val="000000"/>
        </w:rPr>
        <w:t>výpovědi</w:t>
      </w:r>
      <w:r w:rsidR="007E5513">
        <w:rPr>
          <w:rFonts w:ascii="Times New Roman" w:eastAsia="Times New Roman" w:hAnsi="Times New Roman"/>
          <w:color w:val="000000"/>
        </w:rPr>
        <w:t xml:space="preserve"> Půjčitele Vypůjčiteli</w:t>
      </w:r>
      <w:r>
        <w:rPr>
          <w:rFonts w:ascii="Times New Roman" w:eastAsia="Times New Roman" w:hAnsi="Times New Roman"/>
          <w:color w:val="000000"/>
        </w:rPr>
        <w:t>.</w:t>
      </w:r>
    </w:p>
    <w:p w14:paraId="2106BF38" w14:textId="61960805" w:rsidR="00D03B7C" w:rsidRPr="00D03B7C" w:rsidRDefault="000C20DA" w:rsidP="00AE67F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80"/>
        <w:ind w:left="567" w:hanging="567"/>
        <w:jc w:val="both"/>
        <w:rPr>
          <w:rFonts w:ascii="Times New Roman" w:eastAsia="Times New Roman" w:hAnsi="Times New Roman"/>
          <w:color w:val="000000"/>
        </w:rPr>
      </w:pPr>
      <w:r w:rsidRPr="00A108E2">
        <w:rPr>
          <w:rFonts w:ascii="Times New Roman" w:eastAsia="Times New Roman" w:hAnsi="Times New Roman"/>
          <w:color w:val="000000"/>
        </w:rPr>
        <w:t xml:space="preserve">Kterákoliv ze Stran je oprávněna </w:t>
      </w:r>
      <w:r w:rsidR="00A108E2">
        <w:rPr>
          <w:rFonts w:ascii="Times New Roman" w:eastAsia="Times New Roman" w:hAnsi="Times New Roman"/>
          <w:color w:val="000000"/>
        </w:rPr>
        <w:t xml:space="preserve">tuto </w:t>
      </w:r>
      <w:r w:rsidRPr="00A108E2">
        <w:rPr>
          <w:rFonts w:ascii="Times New Roman" w:eastAsia="Times New Roman" w:hAnsi="Times New Roman"/>
          <w:color w:val="000000"/>
        </w:rPr>
        <w:t xml:space="preserve">Smlouvu vypovědět i bez uvedení důvodu. V takovém případě výpovědní doba </w:t>
      </w:r>
      <w:r w:rsidRPr="00A108E2">
        <w:rPr>
          <w:rFonts w:ascii="Times New Roman" w:hAnsi="Times New Roman"/>
          <w:color w:val="000000"/>
        </w:rPr>
        <w:t>činí</w:t>
      </w:r>
      <w:r w:rsidR="00250509">
        <w:rPr>
          <w:rFonts w:ascii="Times New Roman" w:hAnsi="Times New Roman"/>
          <w:color w:val="000000"/>
        </w:rPr>
        <w:t xml:space="preserve"> jeden</w:t>
      </w:r>
      <w:r w:rsidR="00A108E2" w:rsidRPr="00A108E2">
        <w:rPr>
          <w:rFonts w:ascii="Times New Roman" w:hAnsi="Times New Roman"/>
          <w:color w:val="000000"/>
        </w:rPr>
        <w:t xml:space="preserve"> </w:t>
      </w:r>
      <w:r w:rsidRPr="00A108E2">
        <w:rPr>
          <w:rFonts w:ascii="Times New Roman" w:hAnsi="Times New Roman"/>
          <w:color w:val="000000"/>
        </w:rPr>
        <w:t>(</w:t>
      </w:r>
      <w:r w:rsidR="00250509">
        <w:rPr>
          <w:rFonts w:ascii="Times New Roman" w:hAnsi="Times New Roman"/>
          <w:color w:val="000000"/>
        </w:rPr>
        <w:t>1</w:t>
      </w:r>
      <w:r w:rsidRPr="00A108E2">
        <w:rPr>
          <w:rFonts w:ascii="Times New Roman" w:hAnsi="Times New Roman"/>
          <w:color w:val="000000"/>
        </w:rPr>
        <w:t>) měsíc s tím</w:t>
      </w:r>
      <w:r w:rsidRPr="00A108E2">
        <w:rPr>
          <w:rFonts w:ascii="Times New Roman" w:eastAsia="Times New Roman" w:hAnsi="Times New Roman"/>
          <w:color w:val="000000"/>
        </w:rPr>
        <w:t>, že počíná běžet prvním dnem měsíce následujícího po</w:t>
      </w:r>
      <w:r w:rsidR="000F32A7" w:rsidRPr="00A108E2">
        <w:rPr>
          <w:rFonts w:ascii="Times New Roman" w:eastAsia="Times New Roman" w:hAnsi="Times New Roman"/>
          <w:color w:val="000000"/>
        </w:rPr>
        <w:t> </w:t>
      </w:r>
      <w:r w:rsidRPr="00A108E2">
        <w:rPr>
          <w:rFonts w:ascii="Times New Roman" w:eastAsia="Times New Roman" w:hAnsi="Times New Roman"/>
          <w:color w:val="000000"/>
        </w:rPr>
        <w:t xml:space="preserve">měsíci, ve kterém byla písemná výpověď doručena </w:t>
      </w:r>
      <w:r w:rsidRPr="00A108E2">
        <w:rPr>
          <w:rFonts w:ascii="Times New Roman" w:hAnsi="Times New Roman"/>
          <w:color w:val="000000"/>
        </w:rPr>
        <w:t>druhé Stran</w:t>
      </w:r>
      <w:r w:rsidR="00460B3A">
        <w:rPr>
          <w:rFonts w:ascii="Times New Roman" w:hAnsi="Times New Roman"/>
          <w:color w:val="000000"/>
        </w:rPr>
        <w:t>ě</w:t>
      </w:r>
      <w:r w:rsidRPr="00A108E2">
        <w:rPr>
          <w:rFonts w:ascii="Times New Roman" w:eastAsia="Times New Roman" w:hAnsi="Times New Roman"/>
          <w:color w:val="000000"/>
        </w:rPr>
        <w:t>.</w:t>
      </w:r>
      <w:r w:rsidR="00D03B7C">
        <w:rPr>
          <w:rFonts w:ascii="Times New Roman" w:eastAsia="Times New Roman" w:hAnsi="Times New Roman"/>
          <w:color w:val="000000"/>
        </w:rPr>
        <w:t xml:space="preserve"> </w:t>
      </w:r>
      <w:r w:rsidR="00D03B7C" w:rsidRPr="00D03B7C">
        <w:rPr>
          <w:rFonts w:ascii="Times New Roman" w:eastAsia="Times New Roman" w:hAnsi="Times New Roman"/>
          <w:color w:val="000000"/>
        </w:rPr>
        <w:t xml:space="preserve">V případě ukončení </w:t>
      </w:r>
      <w:r w:rsidR="00460B3A">
        <w:rPr>
          <w:rFonts w:ascii="Times New Roman" w:eastAsia="Times New Roman" w:hAnsi="Times New Roman"/>
          <w:color w:val="000000"/>
        </w:rPr>
        <w:t xml:space="preserve">této </w:t>
      </w:r>
      <w:r w:rsidR="00D03B7C" w:rsidRPr="00D03B7C">
        <w:rPr>
          <w:rFonts w:ascii="Times New Roman" w:eastAsia="Times New Roman" w:hAnsi="Times New Roman"/>
          <w:color w:val="000000"/>
        </w:rPr>
        <w:t>Smlouvy dle tohoto odst</w:t>
      </w:r>
      <w:r w:rsidR="00B64310">
        <w:rPr>
          <w:rFonts w:ascii="Times New Roman" w:eastAsia="Times New Roman" w:hAnsi="Times New Roman"/>
          <w:color w:val="000000"/>
        </w:rPr>
        <w:t>. této Smlouvy</w:t>
      </w:r>
      <w:r w:rsidR="00D03B7C" w:rsidRPr="00D03B7C">
        <w:rPr>
          <w:rFonts w:ascii="Times New Roman" w:eastAsia="Times New Roman" w:hAnsi="Times New Roman"/>
          <w:color w:val="000000"/>
        </w:rPr>
        <w:t xml:space="preserve"> se</w:t>
      </w:r>
      <w:r w:rsidR="00B64310">
        <w:rPr>
          <w:rFonts w:ascii="Times New Roman" w:eastAsia="Times New Roman" w:hAnsi="Times New Roman"/>
          <w:color w:val="000000"/>
        </w:rPr>
        <w:t xml:space="preserve"> Vypůjčitel</w:t>
      </w:r>
      <w:r w:rsidR="00D03B7C" w:rsidRPr="00D03B7C">
        <w:rPr>
          <w:rFonts w:ascii="Times New Roman" w:eastAsia="Times New Roman" w:hAnsi="Times New Roman"/>
          <w:color w:val="000000"/>
        </w:rPr>
        <w:t xml:space="preserve"> zavazuje vrátit </w:t>
      </w:r>
      <w:r w:rsidR="001D750E">
        <w:rPr>
          <w:rFonts w:ascii="Times New Roman" w:eastAsia="Times New Roman" w:hAnsi="Times New Roman"/>
          <w:color w:val="000000"/>
        </w:rPr>
        <w:t>Zařízení</w:t>
      </w:r>
      <w:r w:rsidR="00D03B7C" w:rsidRPr="00D03B7C">
        <w:rPr>
          <w:rFonts w:ascii="Times New Roman" w:eastAsia="Times New Roman" w:hAnsi="Times New Roman"/>
          <w:color w:val="000000"/>
        </w:rPr>
        <w:t xml:space="preserve"> zpět</w:t>
      </w:r>
      <w:r w:rsidR="001D750E">
        <w:rPr>
          <w:rFonts w:ascii="Times New Roman" w:eastAsia="Times New Roman" w:hAnsi="Times New Roman"/>
          <w:color w:val="000000"/>
        </w:rPr>
        <w:t xml:space="preserve"> Půjčiteli</w:t>
      </w:r>
      <w:r w:rsidR="00D03B7C" w:rsidRPr="00D03B7C">
        <w:rPr>
          <w:rFonts w:ascii="Times New Roman" w:eastAsia="Times New Roman" w:hAnsi="Times New Roman"/>
          <w:color w:val="000000"/>
        </w:rPr>
        <w:t xml:space="preserve"> nejpozději </w:t>
      </w:r>
      <w:r w:rsidR="00D03B7C">
        <w:rPr>
          <w:rFonts w:ascii="Times New Roman" w:eastAsia="Times New Roman" w:hAnsi="Times New Roman"/>
          <w:color w:val="000000"/>
        </w:rPr>
        <w:t>k poslednímu dni výpovědní doby.</w:t>
      </w:r>
    </w:p>
    <w:p w14:paraId="0000007F" w14:textId="77777777" w:rsidR="000D28ED" w:rsidRDefault="000D28ED" w:rsidP="00AE67F0">
      <w:pPr>
        <w:pBdr>
          <w:top w:val="nil"/>
          <w:left w:val="nil"/>
          <w:bottom w:val="nil"/>
          <w:right w:val="nil"/>
          <w:between w:val="nil"/>
        </w:pBdr>
        <w:tabs>
          <w:tab w:val="left" w:pos="1910"/>
        </w:tabs>
        <w:spacing w:after="80"/>
        <w:ind w:left="567" w:hanging="720"/>
        <w:rPr>
          <w:rFonts w:ascii="Times New Roman" w:eastAsia="Times New Roman" w:hAnsi="Times New Roman"/>
          <w:b/>
          <w:color w:val="000000"/>
        </w:rPr>
      </w:pPr>
    </w:p>
    <w:p w14:paraId="00000088" w14:textId="77777777" w:rsidR="000D28ED" w:rsidRDefault="000C20D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0"/>
        </w:tabs>
        <w:spacing w:after="80"/>
        <w:ind w:left="567" w:hanging="567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ZÁVĚREČNÁ USTANOVENÍ</w:t>
      </w:r>
    </w:p>
    <w:p w14:paraId="4F1E20BA" w14:textId="06778E2D" w:rsidR="00853D99" w:rsidRDefault="00853D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0"/>
        </w:tabs>
        <w:spacing w:after="80"/>
        <w:ind w:left="567" w:hanging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Strany tímto výslovně vylučují aplikaci ustanovení </w:t>
      </w:r>
      <w:r w:rsidR="00B7240B">
        <w:rPr>
          <w:rFonts w:ascii="Times New Roman" w:eastAsia="Times New Roman" w:hAnsi="Times New Roman"/>
          <w:color w:val="000000"/>
        </w:rPr>
        <w:t>§</w:t>
      </w:r>
      <w:r w:rsidR="0051310C">
        <w:rPr>
          <w:rFonts w:ascii="Times New Roman" w:eastAsia="Times New Roman" w:hAnsi="Times New Roman"/>
          <w:color w:val="000000"/>
        </w:rPr>
        <w:t xml:space="preserve"> 2198 odst. 1,</w:t>
      </w:r>
      <w:r w:rsidR="00B7240B">
        <w:rPr>
          <w:rFonts w:ascii="Times New Roman" w:eastAsia="Times New Roman" w:hAnsi="Times New Roman"/>
          <w:color w:val="000000"/>
        </w:rPr>
        <w:t xml:space="preserve"> </w:t>
      </w:r>
      <w:r w:rsidR="0051310C">
        <w:rPr>
          <w:rFonts w:ascii="Times New Roman" w:eastAsia="Times New Roman" w:hAnsi="Times New Roman"/>
          <w:color w:val="000000"/>
        </w:rPr>
        <w:t xml:space="preserve">§ </w:t>
      </w:r>
      <w:r w:rsidR="00B7240B">
        <w:rPr>
          <w:rFonts w:ascii="Times New Roman" w:eastAsia="Times New Roman" w:hAnsi="Times New Roman"/>
          <w:color w:val="000000"/>
        </w:rPr>
        <w:t xml:space="preserve">2199 odst. 2 a </w:t>
      </w:r>
      <w:r>
        <w:rPr>
          <w:rFonts w:ascii="Times New Roman" w:eastAsia="Times New Roman" w:hAnsi="Times New Roman"/>
          <w:color w:val="000000"/>
        </w:rPr>
        <w:t>§ 2200 Občanského zákoníku.</w:t>
      </w:r>
    </w:p>
    <w:p w14:paraId="3B9C2BC6" w14:textId="62CC351A" w:rsidR="0019111D" w:rsidRDefault="000C20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0"/>
        </w:tabs>
        <w:spacing w:after="80"/>
        <w:ind w:left="567" w:hanging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Je-li nebo stane-li se některé ustanovení Smlouvy neplatné, neúčinné či nevymahatelné, nedotýká se to ostatních ustanovení Smlouvy, která zůstávají platná, účinná a vymahatelná. Strany se zavazují nahradit taková ustanovení platnými, účinnými a vymahatelnými ustanoveními, jež budou odpovídat smyslu a</w:t>
      </w:r>
      <w:r w:rsidR="000F32A7">
        <w:rPr>
          <w:rFonts w:ascii="Times New Roman" w:eastAsia="Times New Roman" w:hAnsi="Times New Roman"/>
          <w:color w:val="000000"/>
        </w:rPr>
        <w:t> </w:t>
      </w:r>
      <w:r>
        <w:rPr>
          <w:rFonts w:ascii="Times New Roman" w:eastAsia="Times New Roman" w:hAnsi="Times New Roman"/>
          <w:color w:val="000000"/>
        </w:rPr>
        <w:t>záměru neplatných, neúčinných či nevymahatelných ustanovení.</w:t>
      </w:r>
    </w:p>
    <w:p w14:paraId="0000008D" w14:textId="5A7CE3E4" w:rsidR="000D28ED" w:rsidRDefault="000C20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0"/>
        </w:tabs>
        <w:spacing w:after="80"/>
        <w:ind w:left="567" w:hanging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Smlouv</w:t>
      </w:r>
      <w:r w:rsidR="00DF2FF9">
        <w:rPr>
          <w:rFonts w:ascii="Times New Roman" w:eastAsia="Times New Roman" w:hAnsi="Times New Roman"/>
          <w:color w:val="000000"/>
        </w:rPr>
        <w:t>u</w:t>
      </w:r>
      <w:r>
        <w:rPr>
          <w:rFonts w:ascii="Times New Roman" w:eastAsia="Times New Roman" w:hAnsi="Times New Roman"/>
          <w:color w:val="000000"/>
        </w:rPr>
        <w:t xml:space="preserve"> lze měnit jenom písemně, a to číslovanými dodatky</w:t>
      </w:r>
      <w:r w:rsidR="00EF4AF1">
        <w:rPr>
          <w:rFonts w:ascii="Times New Roman" w:eastAsia="Times New Roman" w:hAnsi="Times New Roman"/>
          <w:color w:val="000000"/>
        </w:rPr>
        <w:t xml:space="preserve"> v listinné podobě</w:t>
      </w:r>
      <w:r>
        <w:rPr>
          <w:rFonts w:ascii="Times New Roman" w:eastAsia="Times New Roman" w:hAnsi="Times New Roman"/>
          <w:color w:val="000000"/>
        </w:rPr>
        <w:t xml:space="preserve"> podepsanými oběma Stranami.</w:t>
      </w:r>
    </w:p>
    <w:p w14:paraId="0000008E" w14:textId="492AB5BF" w:rsidR="000D28ED" w:rsidRDefault="000C20DA" w:rsidP="00EF01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0"/>
        </w:tabs>
        <w:spacing w:after="80"/>
        <w:ind w:left="567" w:hanging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Smlouva je vyhotovena a podepsána ve dvou (2) vyhotoveních v českém jazyce, z nichž po jednom obdrží každá ze Stran.</w:t>
      </w:r>
    </w:p>
    <w:p w14:paraId="00000090" w14:textId="37C8FB03" w:rsidR="000D28ED" w:rsidRPr="004D063C" w:rsidRDefault="000C20DA" w:rsidP="004D06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0"/>
        </w:tabs>
        <w:spacing w:after="40"/>
        <w:ind w:left="567" w:hanging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Nedílnou součástí Smlouvy je:</w:t>
      </w:r>
      <w:r w:rsidR="004D063C">
        <w:rPr>
          <w:rFonts w:ascii="Times New Roman" w:eastAsia="Times New Roman" w:hAnsi="Times New Roman"/>
          <w:color w:val="000000"/>
        </w:rPr>
        <w:tab/>
      </w:r>
      <w:r w:rsidRPr="004D063C">
        <w:rPr>
          <w:rFonts w:ascii="Times New Roman" w:eastAsia="Times New Roman" w:hAnsi="Times New Roman"/>
          <w:color w:val="000000"/>
        </w:rPr>
        <w:t xml:space="preserve">Příloha č. 1 – </w:t>
      </w:r>
      <w:r w:rsidR="00E47316" w:rsidRPr="004D063C">
        <w:rPr>
          <w:rFonts w:ascii="Times New Roman" w:eastAsia="Times New Roman" w:hAnsi="Times New Roman"/>
          <w:color w:val="000000"/>
        </w:rPr>
        <w:t>S</w:t>
      </w:r>
      <w:r w:rsidR="00EF01B3" w:rsidRPr="004D063C">
        <w:rPr>
          <w:rFonts w:ascii="Times New Roman" w:eastAsia="Times New Roman" w:hAnsi="Times New Roman"/>
          <w:color w:val="000000"/>
        </w:rPr>
        <w:t>pecifikace</w:t>
      </w:r>
      <w:r w:rsidR="00E47316" w:rsidRPr="004D063C">
        <w:rPr>
          <w:rFonts w:ascii="Times New Roman" w:eastAsia="Times New Roman" w:hAnsi="Times New Roman"/>
          <w:color w:val="000000"/>
        </w:rPr>
        <w:t xml:space="preserve"> zařízení</w:t>
      </w:r>
      <w:r w:rsidR="00AE67F0" w:rsidRPr="004D063C">
        <w:rPr>
          <w:rFonts w:ascii="Times New Roman" w:eastAsia="Times New Roman" w:hAnsi="Times New Roman"/>
          <w:color w:val="000000"/>
        </w:rPr>
        <w:t>.</w:t>
      </w:r>
    </w:p>
    <w:p w14:paraId="5390FCCE" w14:textId="77777777" w:rsidR="00831DCD" w:rsidRDefault="000C20DA" w:rsidP="005F64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0"/>
        </w:tabs>
        <w:spacing w:after="80"/>
        <w:ind w:left="567" w:hanging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Strany tímto prohlašují, že mají způsobilost nabývat pro sebe vlastním právním jednáním práva a zavazovat se k povinnostem, Smlouvu uzavírají ze své vůle, svobodně a vážně, nikoliv v tísni a za nápadně nevýhodných podmínek, Smlouvu si před podpisem řádně přečetly a jsou srozuměny s jejím obsahem, na důkaz čehož připojují své vlastnoruční podpisy.</w:t>
      </w:r>
    </w:p>
    <w:p w14:paraId="6245BEED" w14:textId="3F7CBB27" w:rsidR="00083FD7" w:rsidRPr="00251555" w:rsidRDefault="006330EB" w:rsidP="002515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0"/>
        </w:tabs>
        <w:spacing w:after="80"/>
        <w:ind w:left="567" w:hanging="567"/>
        <w:jc w:val="both"/>
        <w:rPr>
          <w:rFonts w:ascii="Times New Roman" w:eastAsia="Times New Roman" w:hAnsi="Times New Roman"/>
          <w:color w:val="000000"/>
        </w:rPr>
      </w:pPr>
      <w:r w:rsidRPr="00831DCD">
        <w:rPr>
          <w:rFonts w:ascii="Times New Roman" w:eastAsia="Times New Roman" w:hAnsi="Times New Roman"/>
          <w:color w:val="000000"/>
        </w:rPr>
        <w:t xml:space="preserve">Přesahuje-li hodnota předmětu této Smlouvy částku </w:t>
      </w:r>
      <w:proofErr w:type="gramStart"/>
      <w:r w:rsidRPr="00831DCD">
        <w:rPr>
          <w:rFonts w:ascii="Times New Roman" w:eastAsia="Times New Roman" w:hAnsi="Times New Roman"/>
          <w:color w:val="000000"/>
        </w:rPr>
        <w:t>50.000,-</w:t>
      </w:r>
      <w:proofErr w:type="gramEnd"/>
      <w:r w:rsidRPr="00831DCD">
        <w:rPr>
          <w:rFonts w:ascii="Times New Roman" w:eastAsia="Times New Roman" w:hAnsi="Times New Roman"/>
          <w:color w:val="000000"/>
        </w:rPr>
        <w:t xml:space="preserve"> Kč bez DPH, je Vypůjčitel jako státní příspěvková organizace povinen tuto </w:t>
      </w:r>
      <w:r w:rsidR="005C09F0">
        <w:rPr>
          <w:rFonts w:ascii="Times New Roman" w:eastAsia="Times New Roman" w:hAnsi="Times New Roman"/>
          <w:color w:val="000000"/>
        </w:rPr>
        <w:t>S</w:t>
      </w:r>
      <w:r w:rsidRPr="00831DCD">
        <w:rPr>
          <w:rFonts w:ascii="Times New Roman" w:eastAsia="Times New Roman" w:hAnsi="Times New Roman"/>
          <w:color w:val="000000"/>
        </w:rPr>
        <w:t xml:space="preserve">mlouvu uveřejnit v </w:t>
      </w:r>
      <w:r w:rsidR="00B02C60">
        <w:rPr>
          <w:rFonts w:ascii="Times New Roman" w:eastAsia="Times New Roman" w:hAnsi="Times New Roman"/>
          <w:color w:val="000000"/>
        </w:rPr>
        <w:t>r</w:t>
      </w:r>
      <w:r w:rsidRPr="00831DCD">
        <w:rPr>
          <w:rFonts w:ascii="Times New Roman" w:eastAsia="Times New Roman" w:hAnsi="Times New Roman"/>
          <w:color w:val="000000"/>
        </w:rPr>
        <w:t xml:space="preserve">egistru smluv dle zákona č. 340/2015 Sb., o registru smluv, ve znění pozdějších předpisů. </w:t>
      </w:r>
      <w:r w:rsidR="005F6495">
        <w:rPr>
          <w:rFonts w:ascii="Times New Roman" w:eastAsia="Times New Roman" w:hAnsi="Times New Roman"/>
          <w:color w:val="000000"/>
        </w:rPr>
        <w:t>S</w:t>
      </w:r>
      <w:r w:rsidRPr="00831DCD">
        <w:rPr>
          <w:rFonts w:ascii="Times New Roman" w:eastAsia="Times New Roman" w:hAnsi="Times New Roman"/>
          <w:color w:val="000000"/>
        </w:rPr>
        <w:t>trany souhlasí s uveřejněním veškerých informací týk</w:t>
      </w:r>
      <w:r w:rsidR="00614C96">
        <w:rPr>
          <w:rFonts w:ascii="Times New Roman" w:eastAsia="Times New Roman" w:hAnsi="Times New Roman"/>
          <w:color w:val="000000"/>
        </w:rPr>
        <w:t>a</w:t>
      </w:r>
      <w:r w:rsidRPr="00831DCD">
        <w:rPr>
          <w:rFonts w:ascii="Times New Roman" w:eastAsia="Times New Roman" w:hAnsi="Times New Roman"/>
          <w:color w:val="000000"/>
        </w:rPr>
        <w:t xml:space="preserve">jících se závazkového vztahu založeného mezi </w:t>
      </w:r>
      <w:r w:rsidR="00EA2D18">
        <w:rPr>
          <w:rFonts w:ascii="Times New Roman" w:eastAsia="Times New Roman" w:hAnsi="Times New Roman"/>
          <w:color w:val="000000"/>
        </w:rPr>
        <w:t>Stranami</w:t>
      </w:r>
      <w:r w:rsidRPr="00831DCD">
        <w:rPr>
          <w:rFonts w:ascii="Times New Roman" w:eastAsia="Times New Roman" w:hAnsi="Times New Roman"/>
          <w:color w:val="000000"/>
        </w:rPr>
        <w:t xml:space="preserve"> touto </w:t>
      </w:r>
      <w:r w:rsidR="00EA2D18">
        <w:rPr>
          <w:rFonts w:ascii="Times New Roman" w:eastAsia="Times New Roman" w:hAnsi="Times New Roman"/>
          <w:color w:val="000000"/>
        </w:rPr>
        <w:t>S</w:t>
      </w:r>
      <w:r w:rsidRPr="00831DCD">
        <w:rPr>
          <w:rFonts w:ascii="Times New Roman" w:eastAsia="Times New Roman" w:hAnsi="Times New Roman"/>
          <w:color w:val="000000"/>
        </w:rPr>
        <w:t xml:space="preserve">mlouvou, zejména vlastního obsahu této </w:t>
      </w:r>
      <w:r w:rsidR="00614C96">
        <w:rPr>
          <w:rFonts w:ascii="Times New Roman" w:eastAsia="Times New Roman" w:hAnsi="Times New Roman"/>
          <w:color w:val="000000"/>
        </w:rPr>
        <w:t>S</w:t>
      </w:r>
      <w:r w:rsidRPr="00831DCD">
        <w:rPr>
          <w:rFonts w:ascii="Times New Roman" w:eastAsia="Times New Roman" w:hAnsi="Times New Roman"/>
          <w:color w:val="000000"/>
        </w:rPr>
        <w:t xml:space="preserve">mlouvy, a to v rozsahu požadovaném uvedeným zákonem s výjimkou údajů, které se v registru smluv neuveřejňují. Uveřejnění se zavazuje provést </w:t>
      </w:r>
      <w:r w:rsidR="00AC5953">
        <w:rPr>
          <w:rFonts w:ascii="Times New Roman" w:eastAsia="Times New Roman" w:hAnsi="Times New Roman"/>
          <w:color w:val="000000"/>
        </w:rPr>
        <w:t>V</w:t>
      </w:r>
      <w:r w:rsidRPr="00831DCD">
        <w:rPr>
          <w:rFonts w:ascii="Times New Roman" w:eastAsia="Times New Roman" w:hAnsi="Times New Roman"/>
          <w:color w:val="000000"/>
        </w:rPr>
        <w:t xml:space="preserve">ypůjčitel bez zbytečného odkladu po uzavření této </w:t>
      </w:r>
      <w:r w:rsidR="00251555">
        <w:rPr>
          <w:rFonts w:ascii="Times New Roman" w:eastAsia="Times New Roman" w:hAnsi="Times New Roman"/>
          <w:color w:val="000000"/>
        </w:rPr>
        <w:t>S</w:t>
      </w:r>
      <w:r w:rsidRPr="00831DCD">
        <w:rPr>
          <w:rFonts w:ascii="Times New Roman" w:eastAsia="Times New Roman" w:hAnsi="Times New Roman"/>
          <w:color w:val="000000"/>
        </w:rPr>
        <w:t>mlouvy</w:t>
      </w:r>
      <w:r w:rsidR="00B02C60">
        <w:rPr>
          <w:rFonts w:ascii="Times New Roman" w:eastAsia="Times New Roman" w:hAnsi="Times New Roman"/>
          <w:color w:val="000000"/>
        </w:rPr>
        <w:t>. V případě, že na tuto Smlouvu nedopadá povinnost uveřejnění v registru smluv, nabývá platnosti a účinnosti dnem podpisu této Smlouvy oběma Stranami</w:t>
      </w:r>
      <w:r w:rsidRPr="00831DCD">
        <w:rPr>
          <w:rFonts w:ascii="Times New Roman" w:eastAsia="Times New Roman" w:hAnsi="Times New Roman"/>
          <w:color w:val="000000"/>
        </w:rPr>
        <w:t>.</w:t>
      </w:r>
    </w:p>
    <w:p w14:paraId="5BE09931" w14:textId="77777777" w:rsidR="00EF01B3" w:rsidRDefault="00EF01B3" w:rsidP="00EF01B3">
      <w:pPr>
        <w:pBdr>
          <w:top w:val="nil"/>
          <w:left w:val="nil"/>
          <w:bottom w:val="nil"/>
          <w:right w:val="nil"/>
          <w:between w:val="nil"/>
        </w:pBdr>
        <w:tabs>
          <w:tab w:val="left" w:pos="1910"/>
        </w:tabs>
        <w:spacing w:after="0"/>
        <w:ind w:left="567"/>
        <w:jc w:val="both"/>
        <w:rPr>
          <w:rFonts w:ascii="Times New Roman" w:eastAsia="Times New Roman" w:hAnsi="Times New Roman"/>
          <w:color w:val="000000"/>
        </w:rPr>
      </w:pPr>
    </w:p>
    <w:p w14:paraId="00000098" w14:textId="08DBDC0F" w:rsidR="000D28ED" w:rsidRDefault="008E7FFE" w:rsidP="007B7E84">
      <w:pPr>
        <w:tabs>
          <w:tab w:val="left" w:pos="1910"/>
        </w:tabs>
        <w:spacing w:after="120"/>
        <w:ind w:left="1134" w:right="278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Půjčitel</w:t>
      </w:r>
      <w:r w:rsidR="000C20DA">
        <w:rPr>
          <w:rFonts w:ascii="Times New Roman" w:eastAsia="Times New Roman" w:hAnsi="Times New Roman"/>
          <w:b/>
        </w:rPr>
        <w:t>:</w:t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 w:rsidR="000C20DA">
        <w:rPr>
          <w:rFonts w:ascii="Times New Roman" w:eastAsia="Times New Roman" w:hAnsi="Times New Roman"/>
          <w:b/>
        </w:rPr>
        <w:tab/>
      </w:r>
      <w:r w:rsidR="000C20DA">
        <w:rPr>
          <w:rFonts w:ascii="Times New Roman" w:eastAsia="Times New Roman" w:hAnsi="Times New Roman"/>
          <w:b/>
        </w:rPr>
        <w:tab/>
      </w:r>
      <w:r w:rsidR="000C20DA"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>Vypůjčitel</w:t>
      </w:r>
      <w:r w:rsidR="000C20DA">
        <w:rPr>
          <w:rFonts w:ascii="Times New Roman" w:eastAsia="Times New Roman" w:hAnsi="Times New Roman"/>
          <w:b/>
        </w:rPr>
        <w:t>:</w:t>
      </w:r>
    </w:p>
    <w:p w14:paraId="00000099" w14:textId="2B6326A9" w:rsidR="000D28ED" w:rsidRDefault="000C20DA" w:rsidP="007B7E84">
      <w:pPr>
        <w:tabs>
          <w:tab w:val="left" w:pos="851"/>
        </w:tabs>
        <w:spacing w:after="120"/>
        <w:ind w:left="1134" w:right="27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Místo:</w:t>
      </w:r>
      <w:r>
        <w:rPr>
          <w:rFonts w:ascii="Times New Roman" w:eastAsia="Times New Roman" w:hAnsi="Times New Roman"/>
        </w:rPr>
        <w:tab/>
      </w:r>
      <w:r w:rsidR="00C466CE">
        <w:rPr>
          <w:rFonts w:ascii="Times New Roman" w:eastAsia="Times New Roman" w:hAnsi="Times New Roman"/>
        </w:rPr>
        <w:t>……………………………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Místo: </w:t>
      </w:r>
      <w:r>
        <w:rPr>
          <w:rFonts w:ascii="Times New Roman" w:eastAsia="Times New Roman" w:hAnsi="Times New Roman"/>
        </w:rPr>
        <w:tab/>
      </w:r>
      <w:r w:rsidR="00C9422E">
        <w:rPr>
          <w:rFonts w:ascii="Times New Roman" w:eastAsia="Times New Roman" w:hAnsi="Times New Roman"/>
        </w:rPr>
        <w:t>……………………………</w:t>
      </w:r>
    </w:p>
    <w:p w14:paraId="0000009A" w14:textId="77777777" w:rsidR="000D28ED" w:rsidRDefault="000C20DA" w:rsidP="007B7E84">
      <w:pPr>
        <w:tabs>
          <w:tab w:val="left" w:pos="851"/>
          <w:tab w:val="left" w:pos="2127"/>
        </w:tabs>
        <w:spacing w:after="120"/>
        <w:ind w:left="1134" w:right="278"/>
        <w:jc w:val="both"/>
        <w:rPr>
          <w:rFonts w:ascii="Times New Roman" w:eastAsia="Times New Roman" w:hAnsi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</w:rPr>
        <w:t>Datum:</w:t>
      </w:r>
      <w:r>
        <w:rPr>
          <w:rFonts w:ascii="Times New Roman" w:eastAsia="Times New Roman" w:hAnsi="Times New Roman"/>
        </w:rPr>
        <w:tab/>
        <w:t>……………………………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proofErr w:type="gramStart"/>
      <w:r>
        <w:rPr>
          <w:rFonts w:ascii="Times New Roman" w:eastAsia="Times New Roman" w:hAnsi="Times New Roman"/>
        </w:rPr>
        <w:t xml:space="preserve">Datum:   </w:t>
      </w:r>
      <w:proofErr w:type="gramEnd"/>
      <w:r>
        <w:rPr>
          <w:rFonts w:ascii="Times New Roman" w:eastAsia="Times New Roman" w:hAnsi="Times New Roman"/>
        </w:rPr>
        <w:t xml:space="preserve">   ……………………………</w:t>
      </w:r>
    </w:p>
    <w:p w14:paraId="037AE3B4" w14:textId="1C7E1C27" w:rsidR="00EF01B3" w:rsidRDefault="00EF01B3">
      <w:pPr>
        <w:spacing w:after="0"/>
        <w:ind w:left="1134" w:right="276"/>
        <w:jc w:val="both"/>
        <w:rPr>
          <w:rFonts w:ascii="Times New Roman" w:eastAsia="Times New Roman" w:hAnsi="Times New Roman"/>
        </w:rPr>
      </w:pPr>
    </w:p>
    <w:p w14:paraId="0000009C" w14:textId="77777777" w:rsidR="000D28ED" w:rsidRDefault="000C20DA">
      <w:pPr>
        <w:tabs>
          <w:tab w:val="left" w:pos="4962"/>
        </w:tabs>
        <w:spacing w:after="0"/>
        <w:ind w:left="1134" w:right="27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_______________________________</w:t>
      </w:r>
    </w:p>
    <w:p w14:paraId="0000009D" w14:textId="7F8FEF09" w:rsidR="000D28ED" w:rsidRDefault="000C20DA">
      <w:pPr>
        <w:tabs>
          <w:tab w:val="left" w:pos="4962"/>
        </w:tabs>
        <w:spacing w:after="0"/>
        <w:ind w:left="1134" w:right="276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LERAM </w:t>
      </w:r>
      <w:proofErr w:type="spellStart"/>
      <w:r w:rsidR="00EF01B3">
        <w:rPr>
          <w:rFonts w:ascii="Times New Roman" w:eastAsia="Times New Roman" w:hAnsi="Times New Roman"/>
          <w:b/>
        </w:rPr>
        <w:t>pharmaceuticals</w:t>
      </w:r>
      <w:proofErr w:type="spellEnd"/>
      <w:r>
        <w:rPr>
          <w:rFonts w:ascii="Times New Roman" w:eastAsia="Times New Roman" w:hAnsi="Times New Roman"/>
          <w:b/>
        </w:rPr>
        <w:t xml:space="preserve"> s.r.o.</w:t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 w:rsidR="0031048A">
        <w:rPr>
          <w:rFonts w:ascii="Times New Roman" w:eastAsia="Times New Roman" w:hAnsi="Times New Roman"/>
          <w:b/>
        </w:rPr>
        <w:t xml:space="preserve">             </w:t>
      </w:r>
      <w:r w:rsidR="0031048A">
        <w:rPr>
          <w:rFonts w:ascii="Times New Roman" w:eastAsia="Times New Roman" w:hAnsi="Times New Roman"/>
          <w:b/>
          <w:color w:val="000000"/>
        </w:rPr>
        <w:t>Nemocnice následné péče M</w:t>
      </w:r>
      <w:r w:rsidR="0031048A">
        <w:rPr>
          <w:rFonts w:ascii="Times New Roman" w:eastAsia="Times New Roman" w:hAnsi="Times New Roman"/>
          <w:b/>
          <w:color w:val="000000"/>
        </w:rPr>
        <w:t>. Třebová</w:t>
      </w:r>
    </w:p>
    <w:p w14:paraId="0000009E" w14:textId="2A214715" w:rsidR="000D28ED" w:rsidRPr="008D4848" w:rsidRDefault="000C20DA" w:rsidP="008D4848">
      <w:pPr>
        <w:tabs>
          <w:tab w:val="left" w:pos="4962"/>
        </w:tabs>
        <w:spacing w:after="0"/>
        <w:ind w:left="1134" w:right="-7"/>
        <w:jc w:val="both"/>
        <w:rPr>
          <w:rFonts w:ascii="Times New Roman" w:eastAsia="Times New Roman" w:hAnsi="Times New Roman"/>
          <w:i/>
        </w:rPr>
      </w:pPr>
      <w:r w:rsidRPr="005C09F0">
        <w:rPr>
          <w:rFonts w:ascii="Times New Roman" w:eastAsia="Times New Roman" w:hAnsi="Times New Roman"/>
          <w:i/>
        </w:rPr>
        <w:t>MUDr. Lenka Vášová, jednatel</w:t>
      </w:r>
      <w:r w:rsidRPr="008D4848">
        <w:rPr>
          <w:rFonts w:ascii="Times New Roman" w:eastAsia="Times New Roman" w:hAnsi="Times New Roman"/>
          <w:i/>
        </w:rPr>
        <w:tab/>
      </w:r>
      <w:r w:rsidR="0031048A">
        <w:rPr>
          <w:rFonts w:ascii="Times New Roman" w:eastAsia="Times New Roman" w:hAnsi="Times New Roman"/>
          <w:i/>
        </w:rPr>
        <w:t xml:space="preserve">                   </w:t>
      </w:r>
      <w:r w:rsidR="0031048A" w:rsidRPr="0031048A">
        <w:rPr>
          <w:rFonts w:ascii="Times New Roman" w:eastAsia="Times New Roman" w:hAnsi="Times New Roman"/>
          <w:i/>
        </w:rPr>
        <w:t xml:space="preserve">MUDr. </w:t>
      </w:r>
      <w:proofErr w:type="spellStart"/>
      <w:r w:rsidR="0031048A" w:rsidRPr="0031048A">
        <w:rPr>
          <w:rFonts w:ascii="Times New Roman" w:eastAsia="Times New Roman" w:hAnsi="Times New Roman"/>
          <w:i/>
        </w:rPr>
        <w:t>Pavl</w:t>
      </w:r>
      <w:proofErr w:type="spellEnd"/>
      <w:r w:rsidR="0031048A" w:rsidRPr="0031048A">
        <w:rPr>
          <w:rFonts w:ascii="Times New Roman" w:eastAsia="Times New Roman" w:hAnsi="Times New Roman"/>
          <w:i/>
        </w:rPr>
        <w:t xml:space="preserve"> Havíř, ředitel</w:t>
      </w:r>
    </w:p>
    <w:sectPr w:rsidR="000D28ED" w:rsidRPr="008D4848" w:rsidSect="00F045F4">
      <w:footerReference w:type="even" r:id="rId9"/>
      <w:footerReference w:type="default" r:id="rId10"/>
      <w:footerReference w:type="first" r:id="rId11"/>
      <w:pgSz w:w="11900" w:h="16840"/>
      <w:pgMar w:top="1077" w:right="1134" w:bottom="1276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A9F1C" w14:textId="77777777" w:rsidR="00F045F4" w:rsidRDefault="00F045F4">
      <w:pPr>
        <w:spacing w:after="0" w:line="240" w:lineRule="auto"/>
      </w:pPr>
      <w:r>
        <w:separator/>
      </w:r>
    </w:p>
  </w:endnote>
  <w:endnote w:type="continuationSeparator" w:id="0">
    <w:p w14:paraId="7CF2BA25" w14:textId="77777777" w:rsidR="00F045F4" w:rsidRDefault="00F045F4">
      <w:pPr>
        <w:spacing w:after="0" w:line="240" w:lineRule="auto"/>
      </w:pPr>
      <w:r>
        <w:continuationSeparator/>
      </w:r>
    </w:p>
  </w:endnote>
  <w:endnote w:type="continuationNotice" w:id="1">
    <w:p w14:paraId="41E65D3E" w14:textId="77777777" w:rsidR="00F045F4" w:rsidRDefault="00F045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BCDE E+ Times New Roman PSM 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0" w14:textId="7571F58D" w:rsidR="000D28ED" w:rsidRDefault="000C20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567" w:hanging="425"/>
      <w:jc w:val="right"/>
      <w:rPr>
        <w:rFonts w:cs="Calibri"/>
        <w:color w:val="000000"/>
        <w:sz w:val="24"/>
        <w:szCs w:val="24"/>
      </w:rPr>
    </w:pPr>
    <w:r>
      <w:rPr>
        <w:rFonts w:cs="Calibri"/>
        <w:color w:val="000000"/>
        <w:sz w:val="24"/>
        <w:szCs w:val="24"/>
      </w:rPr>
      <w:fldChar w:fldCharType="begin"/>
    </w:r>
    <w:r>
      <w:rPr>
        <w:rFonts w:cs="Calibri"/>
        <w:color w:val="000000"/>
        <w:sz w:val="24"/>
        <w:szCs w:val="24"/>
      </w:rPr>
      <w:instrText>PAGE</w:instrText>
    </w:r>
    <w:r>
      <w:rPr>
        <w:rFonts w:cs="Calibri"/>
        <w:color w:val="000000"/>
        <w:sz w:val="24"/>
        <w:szCs w:val="24"/>
      </w:rPr>
      <w:fldChar w:fldCharType="separate"/>
    </w:r>
    <w:r w:rsidR="00EF01B3">
      <w:rPr>
        <w:rFonts w:cs="Calibri"/>
        <w:noProof/>
        <w:color w:val="000000"/>
        <w:sz w:val="24"/>
        <w:szCs w:val="24"/>
      </w:rPr>
      <w:t>2</w:t>
    </w:r>
    <w:r>
      <w:rPr>
        <w:rFonts w:cs="Calibri"/>
        <w:color w:val="000000"/>
        <w:sz w:val="24"/>
        <w:szCs w:val="24"/>
      </w:rPr>
      <w:fldChar w:fldCharType="end"/>
    </w:r>
  </w:p>
  <w:p w14:paraId="000000A1" w14:textId="77777777" w:rsidR="000D28ED" w:rsidRDefault="000D28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567" w:right="360" w:hanging="425"/>
      <w:jc w:val="both"/>
      <w:rPr>
        <w:rFonts w:cs="Calibri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F" w14:textId="5475EDAE" w:rsidR="000D28ED" w:rsidRDefault="000C20DA" w:rsidP="00EF01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567" w:hanging="425"/>
      <w:jc w:val="right"/>
      <w:rPr>
        <w:rFonts w:ascii="Times New Roman" w:eastAsia="Times New Roman" w:hAnsi="Times New Roman"/>
        <w:color w:val="000000"/>
        <w:sz w:val="18"/>
        <w:szCs w:val="18"/>
      </w:rPr>
    </w:pPr>
    <w:r>
      <w:rPr>
        <w:rFonts w:ascii="Times New Roman" w:eastAsia="Times New Roman" w:hAnsi="Times New Roman"/>
        <w:color w:val="000000"/>
        <w:sz w:val="18"/>
        <w:szCs w:val="18"/>
      </w:rPr>
      <w:tab/>
    </w:r>
    <w:r>
      <w:rPr>
        <w:rFonts w:ascii="Times New Roman" w:eastAsia="Times New Roman" w:hAnsi="Times New Roman"/>
        <w:color w:val="000000"/>
        <w:sz w:val="18"/>
        <w:szCs w:val="18"/>
      </w:rPr>
      <w:tab/>
    </w:r>
    <w:r>
      <w:rPr>
        <w:rFonts w:ascii="Times New Roman" w:eastAsia="Times New Roman" w:hAnsi="Times New Roman"/>
        <w:color w:val="000000"/>
        <w:sz w:val="18"/>
        <w:szCs w:val="18"/>
      </w:rPr>
      <w:tab/>
    </w:r>
    <w:r w:rsidR="00EF01B3">
      <w:rPr>
        <w:rFonts w:ascii="Times New Roman" w:eastAsia="Times New Roman" w:hAnsi="Times New Roman"/>
        <w:color w:val="000000"/>
        <w:sz w:val="18"/>
        <w:szCs w:val="18"/>
      </w:rPr>
      <w:tab/>
    </w:r>
    <w:r w:rsidR="00EF01B3">
      <w:rPr>
        <w:rFonts w:ascii="Times New Roman" w:eastAsia="Times New Roman" w:hAnsi="Times New Roman"/>
        <w:color w:val="000000"/>
        <w:sz w:val="18"/>
        <w:szCs w:val="18"/>
      </w:rPr>
      <w:tab/>
    </w:r>
    <w:r w:rsidR="00EF01B3">
      <w:rPr>
        <w:rFonts w:ascii="Times New Roman" w:eastAsia="Times New Roman" w:hAnsi="Times New Roman"/>
        <w:color w:val="000000"/>
        <w:sz w:val="18"/>
        <w:szCs w:val="18"/>
      </w:rPr>
      <w:tab/>
    </w:r>
    <w:r>
      <w:rPr>
        <w:rFonts w:ascii="Times New Roman" w:eastAsia="Times New Roman" w:hAnsi="Times New Roman"/>
        <w:color w:val="000000"/>
        <w:sz w:val="18"/>
        <w:szCs w:val="18"/>
      </w:rPr>
      <w:t xml:space="preserve">STRANA </w:t>
    </w:r>
    <w:r>
      <w:rPr>
        <w:rFonts w:ascii="Times New Roman" w:eastAsia="Times New Roman" w:hAnsi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/>
        <w:color w:val="000000"/>
        <w:sz w:val="18"/>
        <w:szCs w:val="18"/>
      </w:rPr>
      <w:fldChar w:fldCharType="separate"/>
    </w:r>
    <w:r w:rsidR="0019111D">
      <w:rPr>
        <w:rFonts w:ascii="Times New Roman" w:eastAsia="Times New Roman" w:hAnsi="Times New Roman"/>
        <w:noProof/>
        <w:color w:val="000000"/>
        <w:sz w:val="18"/>
        <w:szCs w:val="18"/>
      </w:rPr>
      <w:t>9</w:t>
    </w:r>
    <w:r>
      <w:rPr>
        <w:rFonts w:ascii="Times New Roman" w:eastAsia="Times New Roman" w:hAnsi="Times New Roman"/>
        <w:color w:val="000000"/>
        <w:sz w:val="18"/>
        <w:szCs w:val="18"/>
      </w:rPr>
      <w:fldChar w:fldCharType="end"/>
    </w:r>
    <w:r>
      <w:rPr>
        <w:rFonts w:ascii="Times New Roman" w:eastAsia="Times New Roman" w:hAnsi="Times New Roman"/>
        <w:color w:val="000000"/>
        <w:sz w:val="18"/>
        <w:szCs w:val="18"/>
      </w:rPr>
      <w:t xml:space="preserve"> z </w:t>
    </w:r>
    <w:r>
      <w:rPr>
        <w:rFonts w:ascii="Times New Roman" w:eastAsia="Times New Roman" w:hAnsi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/>
        <w:color w:val="000000"/>
        <w:sz w:val="18"/>
        <w:szCs w:val="18"/>
      </w:rPr>
      <w:instrText>NUMPAGES</w:instrText>
    </w:r>
    <w:r>
      <w:rPr>
        <w:rFonts w:ascii="Times New Roman" w:eastAsia="Times New Roman" w:hAnsi="Times New Roman"/>
        <w:color w:val="000000"/>
        <w:sz w:val="18"/>
        <w:szCs w:val="18"/>
      </w:rPr>
      <w:fldChar w:fldCharType="separate"/>
    </w:r>
    <w:r w:rsidR="0019111D">
      <w:rPr>
        <w:rFonts w:ascii="Times New Roman" w:eastAsia="Times New Roman" w:hAnsi="Times New Roman"/>
        <w:noProof/>
        <w:color w:val="000000"/>
        <w:sz w:val="18"/>
        <w:szCs w:val="18"/>
      </w:rPr>
      <w:t>9</w:t>
    </w:r>
    <w:r>
      <w:rPr>
        <w:rFonts w:ascii="Times New Roman" w:eastAsia="Times New Roman" w:hAnsi="Times New Roman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2" w14:textId="77777777" w:rsidR="000D28ED" w:rsidRDefault="000D28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cs="Calibri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2CEA2" w14:textId="77777777" w:rsidR="00F045F4" w:rsidRDefault="00F045F4">
      <w:pPr>
        <w:spacing w:after="0" w:line="240" w:lineRule="auto"/>
      </w:pPr>
      <w:r>
        <w:separator/>
      </w:r>
    </w:p>
  </w:footnote>
  <w:footnote w:type="continuationSeparator" w:id="0">
    <w:p w14:paraId="72D95AD0" w14:textId="77777777" w:rsidR="00F045F4" w:rsidRDefault="00F045F4">
      <w:pPr>
        <w:spacing w:after="0" w:line="240" w:lineRule="auto"/>
      </w:pPr>
      <w:r>
        <w:continuationSeparator/>
      </w:r>
    </w:p>
  </w:footnote>
  <w:footnote w:type="continuationNotice" w:id="1">
    <w:p w14:paraId="4F6A1FB6" w14:textId="77777777" w:rsidR="00F045F4" w:rsidRDefault="00F045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46BF1"/>
    <w:multiLevelType w:val="multilevel"/>
    <w:tmpl w:val="7A52F79E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E33306"/>
    <w:multiLevelType w:val="hybridMultilevel"/>
    <w:tmpl w:val="DC1A6A64"/>
    <w:lvl w:ilvl="0" w:tplc="3BB87E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416AE"/>
    <w:multiLevelType w:val="multilevel"/>
    <w:tmpl w:val="AB6CD84C"/>
    <w:lvl w:ilvl="0">
      <w:start w:val="1"/>
      <w:numFmt w:val="decimal"/>
      <w:lvlText w:val="5.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E167B8C"/>
    <w:multiLevelType w:val="multilevel"/>
    <w:tmpl w:val="DC2063A4"/>
    <w:lvl w:ilvl="0">
      <w:start w:val="1"/>
      <w:numFmt w:val="decimal"/>
      <w:lvlText w:val="6.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29B471B"/>
    <w:multiLevelType w:val="multilevel"/>
    <w:tmpl w:val="03761996"/>
    <w:lvl w:ilvl="0">
      <w:start w:val="1"/>
      <w:numFmt w:val="decimal"/>
      <w:lvlText w:val="7.%1."/>
      <w:lvlJc w:val="left"/>
      <w:pPr>
        <w:ind w:left="1287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47CA4"/>
    <w:multiLevelType w:val="multilevel"/>
    <w:tmpl w:val="05362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02A04"/>
    <w:multiLevelType w:val="multilevel"/>
    <w:tmpl w:val="42BEE230"/>
    <w:lvl w:ilvl="0">
      <w:start w:val="1"/>
      <w:numFmt w:val="decimal"/>
      <w:lvlText w:val="3.%1."/>
      <w:lvlJc w:val="left"/>
      <w:pPr>
        <w:ind w:left="108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A711E"/>
    <w:multiLevelType w:val="multilevel"/>
    <w:tmpl w:val="CC6E3FD0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B691F"/>
    <w:multiLevelType w:val="multilevel"/>
    <w:tmpl w:val="76DC5348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C0DDC"/>
    <w:multiLevelType w:val="multilevel"/>
    <w:tmpl w:val="8438DAB2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A37E3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5D4D24C1"/>
    <w:multiLevelType w:val="multilevel"/>
    <w:tmpl w:val="82BE5A2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674454"/>
    <w:multiLevelType w:val="multilevel"/>
    <w:tmpl w:val="2D6869D6"/>
    <w:lvl w:ilvl="0">
      <w:start w:val="1"/>
      <w:numFmt w:val="decimal"/>
      <w:lvlText w:val="4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E70A1"/>
    <w:multiLevelType w:val="multilevel"/>
    <w:tmpl w:val="1E7CF1B6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420FB"/>
    <w:multiLevelType w:val="multilevel"/>
    <w:tmpl w:val="4B50B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B4078B"/>
    <w:multiLevelType w:val="multilevel"/>
    <w:tmpl w:val="E99EEB7A"/>
    <w:lvl w:ilvl="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91403"/>
    <w:multiLevelType w:val="multilevel"/>
    <w:tmpl w:val="D4AC8A8E"/>
    <w:lvl w:ilvl="0">
      <w:start w:val="1"/>
      <w:numFmt w:val="decimal"/>
      <w:lvlText w:val="1.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35055320">
    <w:abstractNumId w:val="6"/>
  </w:num>
  <w:num w:numId="2" w16cid:durableId="1298610231">
    <w:abstractNumId w:val="4"/>
  </w:num>
  <w:num w:numId="3" w16cid:durableId="30109272">
    <w:abstractNumId w:val="2"/>
  </w:num>
  <w:num w:numId="4" w16cid:durableId="1618246974">
    <w:abstractNumId w:val="15"/>
  </w:num>
  <w:num w:numId="5" w16cid:durableId="324407300">
    <w:abstractNumId w:val="7"/>
  </w:num>
  <w:num w:numId="6" w16cid:durableId="80877399">
    <w:abstractNumId w:val="3"/>
  </w:num>
  <w:num w:numId="7" w16cid:durableId="1874534508">
    <w:abstractNumId w:val="12"/>
  </w:num>
  <w:num w:numId="8" w16cid:durableId="1676565269">
    <w:abstractNumId w:val="0"/>
  </w:num>
  <w:num w:numId="9" w16cid:durableId="2091538393">
    <w:abstractNumId w:val="13"/>
  </w:num>
  <w:num w:numId="10" w16cid:durableId="658849914">
    <w:abstractNumId w:val="5"/>
  </w:num>
  <w:num w:numId="11" w16cid:durableId="1391998114">
    <w:abstractNumId w:val="16"/>
  </w:num>
  <w:num w:numId="12" w16cid:durableId="414253232">
    <w:abstractNumId w:val="8"/>
  </w:num>
  <w:num w:numId="13" w16cid:durableId="683939587">
    <w:abstractNumId w:val="11"/>
  </w:num>
  <w:num w:numId="14" w16cid:durableId="2045326825">
    <w:abstractNumId w:val="10"/>
  </w:num>
  <w:num w:numId="15" w16cid:durableId="2037386683">
    <w:abstractNumId w:val="14"/>
  </w:num>
  <w:num w:numId="16" w16cid:durableId="1676110239">
    <w:abstractNumId w:val="9"/>
  </w:num>
  <w:num w:numId="17" w16cid:durableId="863398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8ED"/>
    <w:rsid w:val="0000528F"/>
    <w:rsid w:val="00034DBB"/>
    <w:rsid w:val="00040CB0"/>
    <w:rsid w:val="000800FA"/>
    <w:rsid w:val="00083FD7"/>
    <w:rsid w:val="00093F15"/>
    <w:rsid w:val="000956A1"/>
    <w:rsid w:val="000A3CFF"/>
    <w:rsid w:val="000C20DA"/>
    <w:rsid w:val="000D28ED"/>
    <w:rsid w:val="000E1D2C"/>
    <w:rsid w:val="000E6DC7"/>
    <w:rsid w:val="000F32A7"/>
    <w:rsid w:val="00105BA0"/>
    <w:rsid w:val="00117E93"/>
    <w:rsid w:val="00133145"/>
    <w:rsid w:val="00136850"/>
    <w:rsid w:val="00145900"/>
    <w:rsid w:val="00146E92"/>
    <w:rsid w:val="001475F8"/>
    <w:rsid w:val="0016347B"/>
    <w:rsid w:val="001705D2"/>
    <w:rsid w:val="00174508"/>
    <w:rsid w:val="00174E0C"/>
    <w:rsid w:val="0019111D"/>
    <w:rsid w:val="00193855"/>
    <w:rsid w:val="0019685E"/>
    <w:rsid w:val="001D4AE2"/>
    <w:rsid w:val="001D696D"/>
    <w:rsid w:val="001D750E"/>
    <w:rsid w:val="00202A28"/>
    <w:rsid w:val="00213F5B"/>
    <w:rsid w:val="0025044A"/>
    <w:rsid w:val="00250509"/>
    <w:rsid w:val="00251555"/>
    <w:rsid w:val="00264090"/>
    <w:rsid w:val="0026537F"/>
    <w:rsid w:val="00285B46"/>
    <w:rsid w:val="0028771C"/>
    <w:rsid w:val="00296D1E"/>
    <w:rsid w:val="002B3FAE"/>
    <w:rsid w:val="002C6422"/>
    <w:rsid w:val="002C68F7"/>
    <w:rsid w:val="002D2092"/>
    <w:rsid w:val="002F548C"/>
    <w:rsid w:val="0031048A"/>
    <w:rsid w:val="00317AF8"/>
    <w:rsid w:val="00321CEE"/>
    <w:rsid w:val="00367E99"/>
    <w:rsid w:val="00391812"/>
    <w:rsid w:val="00396E01"/>
    <w:rsid w:val="003B7817"/>
    <w:rsid w:val="003C3400"/>
    <w:rsid w:val="003D36A3"/>
    <w:rsid w:val="004271BC"/>
    <w:rsid w:val="00435F63"/>
    <w:rsid w:val="00436A69"/>
    <w:rsid w:val="00445151"/>
    <w:rsid w:val="00451D2B"/>
    <w:rsid w:val="00460B3A"/>
    <w:rsid w:val="00461867"/>
    <w:rsid w:val="00466134"/>
    <w:rsid w:val="00467397"/>
    <w:rsid w:val="00475B7F"/>
    <w:rsid w:val="004B6E24"/>
    <w:rsid w:val="004D063C"/>
    <w:rsid w:val="004D2082"/>
    <w:rsid w:val="004E4CF8"/>
    <w:rsid w:val="004E5E23"/>
    <w:rsid w:val="004F5DE6"/>
    <w:rsid w:val="0051310C"/>
    <w:rsid w:val="00533477"/>
    <w:rsid w:val="005664C9"/>
    <w:rsid w:val="00576985"/>
    <w:rsid w:val="005810DE"/>
    <w:rsid w:val="00587B6C"/>
    <w:rsid w:val="00596B58"/>
    <w:rsid w:val="005A7986"/>
    <w:rsid w:val="005C09F0"/>
    <w:rsid w:val="005C205B"/>
    <w:rsid w:val="005C3C92"/>
    <w:rsid w:val="005D7D25"/>
    <w:rsid w:val="005E5169"/>
    <w:rsid w:val="005E7552"/>
    <w:rsid w:val="005F4928"/>
    <w:rsid w:val="005F626F"/>
    <w:rsid w:val="005F6495"/>
    <w:rsid w:val="0060473C"/>
    <w:rsid w:val="00612322"/>
    <w:rsid w:val="00614C96"/>
    <w:rsid w:val="00625367"/>
    <w:rsid w:val="00627F7C"/>
    <w:rsid w:val="00632EE1"/>
    <w:rsid w:val="006330EB"/>
    <w:rsid w:val="00651418"/>
    <w:rsid w:val="00673FB0"/>
    <w:rsid w:val="006777B0"/>
    <w:rsid w:val="006917AA"/>
    <w:rsid w:val="006B3AE3"/>
    <w:rsid w:val="006D0347"/>
    <w:rsid w:val="006F0FD1"/>
    <w:rsid w:val="006F4CE2"/>
    <w:rsid w:val="006F668F"/>
    <w:rsid w:val="006F6702"/>
    <w:rsid w:val="00701B56"/>
    <w:rsid w:val="0070614E"/>
    <w:rsid w:val="007142CC"/>
    <w:rsid w:val="007242B0"/>
    <w:rsid w:val="007322CB"/>
    <w:rsid w:val="007448C4"/>
    <w:rsid w:val="00750213"/>
    <w:rsid w:val="0075638C"/>
    <w:rsid w:val="00764203"/>
    <w:rsid w:val="007710D9"/>
    <w:rsid w:val="00782BA0"/>
    <w:rsid w:val="00787E74"/>
    <w:rsid w:val="0079763B"/>
    <w:rsid w:val="007A0273"/>
    <w:rsid w:val="007B7E84"/>
    <w:rsid w:val="007C385E"/>
    <w:rsid w:val="007E1E7E"/>
    <w:rsid w:val="007E5513"/>
    <w:rsid w:val="007E606F"/>
    <w:rsid w:val="007F6173"/>
    <w:rsid w:val="00805603"/>
    <w:rsid w:val="008128AC"/>
    <w:rsid w:val="00814305"/>
    <w:rsid w:val="00824D28"/>
    <w:rsid w:val="00831DCD"/>
    <w:rsid w:val="00847ADC"/>
    <w:rsid w:val="00853D99"/>
    <w:rsid w:val="008622D6"/>
    <w:rsid w:val="00864EC7"/>
    <w:rsid w:val="00894EE9"/>
    <w:rsid w:val="008A7A42"/>
    <w:rsid w:val="008D4848"/>
    <w:rsid w:val="008E7FFE"/>
    <w:rsid w:val="008F4536"/>
    <w:rsid w:val="00916E19"/>
    <w:rsid w:val="00923763"/>
    <w:rsid w:val="00923D01"/>
    <w:rsid w:val="00941FFF"/>
    <w:rsid w:val="009833E6"/>
    <w:rsid w:val="009855AF"/>
    <w:rsid w:val="00997D23"/>
    <w:rsid w:val="009B7ED1"/>
    <w:rsid w:val="009D21DA"/>
    <w:rsid w:val="009F228B"/>
    <w:rsid w:val="00A108E2"/>
    <w:rsid w:val="00A202D5"/>
    <w:rsid w:val="00A61BD3"/>
    <w:rsid w:val="00A87B64"/>
    <w:rsid w:val="00AB59B0"/>
    <w:rsid w:val="00AB6049"/>
    <w:rsid w:val="00AC5953"/>
    <w:rsid w:val="00AE67F0"/>
    <w:rsid w:val="00B02C60"/>
    <w:rsid w:val="00B17470"/>
    <w:rsid w:val="00B1770B"/>
    <w:rsid w:val="00B64310"/>
    <w:rsid w:val="00B64C26"/>
    <w:rsid w:val="00B7240B"/>
    <w:rsid w:val="00B82261"/>
    <w:rsid w:val="00BC393D"/>
    <w:rsid w:val="00BC64C3"/>
    <w:rsid w:val="00BD21A6"/>
    <w:rsid w:val="00BF36F0"/>
    <w:rsid w:val="00C05387"/>
    <w:rsid w:val="00C070C3"/>
    <w:rsid w:val="00C201FB"/>
    <w:rsid w:val="00C24D5E"/>
    <w:rsid w:val="00C371C1"/>
    <w:rsid w:val="00C466CE"/>
    <w:rsid w:val="00C476DC"/>
    <w:rsid w:val="00C47E9E"/>
    <w:rsid w:val="00C520A4"/>
    <w:rsid w:val="00C70779"/>
    <w:rsid w:val="00C748CA"/>
    <w:rsid w:val="00C86990"/>
    <w:rsid w:val="00C9422E"/>
    <w:rsid w:val="00C95B30"/>
    <w:rsid w:val="00CC1A5D"/>
    <w:rsid w:val="00CC7A82"/>
    <w:rsid w:val="00CE7899"/>
    <w:rsid w:val="00CF2A7F"/>
    <w:rsid w:val="00D03B7C"/>
    <w:rsid w:val="00D55711"/>
    <w:rsid w:val="00D566E2"/>
    <w:rsid w:val="00D56DAE"/>
    <w:rsid w:val="00D64E7E"/>
    <w:rsid w:val="00D736F7"/>
    <w:rsid w:val="00D912D2"/>
    <w:rsid w:val="00D94974"/>
    <w:rsid w:val="00D9571F"/>
    <w:rsid w:val="00DF2A83"/>
    <w:rsid w:val="00DF2FF9"/>
    <w:rsid w:val="00DF6E22"/>
    <w:rsid w:val="00E13B4D"/>
    <w:rsid w:val="00E4622E"/>
    <w:rsid w:val="00E46CAE"/>
    <w:rsid w:val="00E47316"/>
    <w:rsid w:val="00E57833"/>
    <w:rsid w:val="00EA2D18"/>
    <w:rsid w:val="00EC577B"/>
    <w:rsid w:val="00EC5ADC"/>
    <w:rsid w:val="00EF01B3"/>
    <w:rsid w:val="00EF4AF1"/>
    <w:rsid w:val="00F045F4"/>
    <w:rsid w:val="00F1465A"/>
    <w:rsid w:val="00F22256"/>
    <w:rsid w:val="00F23069"/>
    <w:rsid w:val="00F77BE5"/>
    <w:rsid w:val="00F858F5"/>
    <w:rsid w:val="00F93164"/>
    <w:rsid w:val="00F964E5"/>
    <w:rsid w:val="00FE4288"/>
    <w:rsid w:val="00FF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11A4"/>
  <w15:docId w15:val="{1E84E17D-5EE8-479F-88EF-5A186AF7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1737"/>
    <w:rPr>
      <w:rFonts w:cs="Times New Roma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2A0359"/>
    <w:pPr>
      <w:tabs>
        <w:tab w:val="center" w:pos="4536"/>
        <w:tab w:val="right" w:pos="9072"/>
      </w:tabs>
      <w:spacing w:after="0" w:line="240" w:lineRule="auto"/>
      <w:ind w:left="567" w:hanging="425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2A0359"/>
  </w:style>
  <w:style w:type="paragraph" w:styleId="Zpat">
    <w:name w:val="footer"/>
    <w:basedOn w:val="Normln"/>
    <w:link w:val="ZpatChar"/>
    <w:uiPriority w:val="99"/>
    <w:unhideWhenUsed/>
    <w:rsid w:val="002A0359"/>
    <w:pPr>
      <w:tabs>
        <w:tab w:val="center" w:pos="4536"/>
        <w:tab w:val="right" w:pos="9072"/>
      </w:tabs>
      <w:spacing w:after="0" w:line="240" w:lineRule="auto"/>
      <w:ind w:left="567" w:hanging="425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A0359"/>
  </w:style>
  <w:style w:type="table" w:styleId="Mkatabulky">
    <w:name w:val="Table Grid"/>
    <w:basedOn w:val="Normlntabulka"/>
    <w:uiPriority w:val="39"/>
    <w:rsid w:val="001752A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ED3F03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0157A8"/>
  </w:style>
  <w:style w:type="paragraph" w:styleId="Normlnweb">
    <w:name w:val="Normal (Web)"/>
    <w:basedOn w:val="Normln"/>
    <w:uiPriority w:val="99"/>
    <w:semiHidden/>
    <w:unhideWhenUsed/>
    <w:rsid w:val="001964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C00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00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C00D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00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00D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3C00D3"/>
    <w:pPr>
      <w:autoSpaceDE w:val="0"/>
      <w:autoSpaceDN w:val="0"/>
      <w:adjustRightInd w:val="0"/>
      <w:spacing w:after="0"/>
    </w:pPr>
    <w:rPr>
      <w:rFonts w:ascii="ABCDE E+ Times New Roman PSM T" w:hAnsi="ABCDE E+ Times New Roman PSM T" w:cs="ABCDE E+ Times New Roman PSM T"/>
      <w:color w:val="000000"/>
    </w:rPr>
  </w:style>
  <w:style w:type="paragraph" w:styleId="Revize">
    <w:name w:val="Revision"/>
    <w:hidden/>
    <w:uiPriority w:val="99"/>
    <w:semiHidden/>
    <w:rsid w:val="00387E28"/>
    <w:pPr>
      <w:spacing w:after="0"/>
    </w:pPr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1F59D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9D0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qFormat/>
    <w:rsid w:val="00621619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21619"/>
    <w:rPr>
      <w:rFonts w:ascii="Calibri" w:eastAsia="Calibri" w:hAnsi="Calibri" w:cs="Calibri"/>
      <w:sz w:val="20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qFormat/>
    <w:locked/>
    <w:rsid w:val="002E2A15"/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A09"/>
    <w:rPr>
      <w:rFonts w:ascii="Segoe UI" w:eastAsia="Calibri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Odstavec">
    <w:name w:val="Odstavec"/>
    <w:basedOn w:val="Nadpis2"/>
    <w:link w:val="OdstavecChar"/>
    <w:qFormat/>
    <w:rsid w:val="0019111D"/>
    <w:pPr>
      <w:keepNext w:val="0"/>
      <w:keepLines w:val="0"/>
      <w:spacing w:before="60" w:after="0" w:line="240" w:lineRule="auto"/>
      <w:ind w:left="792" w:hanging="432"/>
      <w:jc w:val="both"/>
    </w:pPr>
    <w:rPr>
      <w:rFonts w:asciiTheme="majorHAnsi" w:eastAsia="Times New Roman" w:hAnsiTheme="majorHAnsi"/>
      <w:b w:val="0"/>
      <w:color w:val="000000"/>
      <w:sz w:val="22"/>
      <w:szCs w:val="22"/>
    </w:rPr>
  </w:style>
  <w:style w:type="character" w:customStyle="1" w:styleId="OdstavecChar">
    <w:name w:val="Odstavec Char"/>
    <w:basedOn w:val="Standardnpsmoodstavce"/>
    <w:link w:val="Odstavec"/>
    <w:rsid w:val="0019111D"/>
    <w:rPr>
      <w:rFonts w:asciiTheme="majorHAnsi" w:eastAsia="Times New Roman" w:hAnsiTheme="majorHAns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nTb3VFRKDmzDC34TclzFGVFTuw==">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1221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Kotrbáček</dc:creator>
  <cp:lastModifiedBy>Mgr. Jana Povolná</cp:lastModifiedBy>
  <cp:revision>7</cp:revision>
  <cp:lastPrinted>2023-05-24T13:41:00Z</cp:lastPrinted>
  <dcterms:created xsi:type="dcterms:W3CDTF">2023-09-07T18:05:00Z</dcterms:created>
  <dcterms:modified xsi:type="dcterms:W3CDTF">2024-04-29T05:15:00Z</dcterms:modified>
</cp:coreProperties>
</file>