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EFD5" w14:textId="77777777" w:rsidR="002055F9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454"/>
        <w:gridCol w:w="6768"/>
      </w:tblGrid>
      <w:tr w:rsidR="002055F9" w14:paraId="66BAFE2A" w14:textId="77777777">
        <w:tblPrEx>
          <w:tblCellMar>
            <w:top w:w="0" w:type="dxa"/>
            <w:bottom w:w="0" w:type="dxa"/>
          </w:tblCellMar>
        </w:tblPrEx>
        <w:trPr>
          <w:trHeight w:hRule="exact" w:val="1778"/>
          <w:jc w:val="center"/>
        </w:trPr>
        <w:tc>
          <w:tcPr>
            <w:tcW w:w="4154" w:type="dxa"/>
            <w:gridSpan w:val="2"/>
            <w:shd w:val="clear" w:color="auto" w:fill="auto"/>
          </w:tcPr>
          <w:p w14:paraId="6E779751" w14:textId="77777777" w:rsidR="002055F9" w:rsidRDefault="00000000">
            <w:pPr>
              <w:pStyle w:val="Other10"/>
              <w:spacing w:line="360" w:lineRule="auto"/>
            </w:pPr>
            <w:r>
              <w:rPr>
                <w:rStyle w:val="Other1"/>
              </w:rPr>
              <w:t>Odběratel:</w:t>
            </w:r>
          </w:p>
          <w:p w14:paraId="7CF4EF90" w14:textId="77777777" w:rsidR="002055F9" w:rsidRDefault="00000000">
            <w:pPr>
              <w:pStyle w:val="Other10"/>
              <w:spacing w:line="360" w:lineRule="auto"/>
              <w:ind w:left="98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B97724E" w14:textId="77777777" w:rsidR="002055F9" w:rsidRDefault="00000000">
            <w:pPr>
              <w:pStyle w:val="Other10"/>
              <w:spacing w:line="360" w:lineRule="auto"/>
              <w:ind w:firstLine="540"/>
            </w:pPr>
            <w:r>
              <w:rPr>
                <w:rStyle w:val="Other1"/>
              </w:rPr>
              <w:t>IČO: 00844896</w:t>
            </w:r>
          </w:p>
          <w:p w14:paraId="5C08F213" w14:textId="77777777" w:rsidR="002055F9" w:rsidRDefault="00000000">
            <w:pPr>
              <w:pStyle w:val="Other10"/>
              <w:spacing w:line="360" w:lineRule="auto"/>
              <w:ind w:firstLine="54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768" w:type="dxa"/>
            <w:shd w:val="clear" w:color="auto" w:fill="auto"/>
          </w:tcPr>
          <w:p w14:paraId="5E3BB7A4" w14:textId="77777777" w:rsidR="002055F9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| Dodavatel:</w:t>
            </w:r>
          </w:p>
          <w:p w14:paraId="3400E845" w14:textId="77777777" w:rsidR="002055F9" w:rsidRDefault="00000000">
            <w:pPr>
              <w:pStyle w:val="Other10"/>
              <w:tabs>
                <w:tab w:val="left" w:pos="2010"/>
                <w:tab w:val="left" w:pos="3832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B. Braun Medical s.</w:t>
            </w:r>
            <w:r>
              <w:rPr>
                <w:rStyle w:val="Other1"/>
              </w:rPr>
              <w:tab/>
              <w:t>r. o.</w:t>
            </w:r>
          </w:p>
          <w:p w14:paraId="21DB62CE" w14:textId="77777777" w:rsidR="002055F9" w:rsidRDefault="00000000">
            <w:pPr>
              <w:pStyle w:val="Other10"/>
              <w:tabs>
                <w:tab w:val="left" w:pos="2018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 Parku 2335/20</w:t>
            </w:r>
          </w:p>
          <w:p w14:paraId="786A341A" w14:textId="77777777" w:rsidR="002055F9" w:rsidRDefault="00000000">
            <w:pPr>
              <w:pStyle w:val="Other10"/>
              <w:tabs>
                <w:tab w:val="left" w:pos="2018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148 00 Praha</w:t>
            </w:r>
          </w:p>
          <w:p w14:paraId="1D5DBD49" w14:textId="77777777" w:rsidR="002055F9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1</w:t>
            </w:r>
          </w:p>
          <w:p w14:paraId="30336C77" w14:textId="77777777" w:rsidR="002055F9" w:rsidRDefault="00000000">
            <w:pPr>
              <w:pStyle w:val="Other10"/>
              <w:tabs>
                <w:tab w:val="left" w:pos="1564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48586285</w:t>
            </w:r>
          </w:p>
          <w:p w14:paraId="3FD4EDFE" w14:textId="77777777" w:rsidR="002055F9" w:rsidRDefault="00000000">
            <w:pPr>
              <w:pStyle w:val="Other10"/>
              <w:tabs>
                <w:tab w:val="left" w:pos="1571"/>
                <w:tab w:val="left" w:pos="4142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CZ48586285</w:t>
            </w:r>
            <w:r>
              <w:rPr>
                <w:rStyle w:val="Other1"/>
              </w:rPr>
              <w:tab/>
              <w:t xml:space="preserve">email: </w:t>
            </w:r>
            <w:proofErr w:type="gramStart"/>
            <w:r>
              <w:rPr>
                <w:rStyle w:val="Other1"/>
              </w:rPr>
              <w:t>prodej .</w:t>
            </w:r>
            <w:proofErr w:type="gramEnd"/>
            <w:r>
              <w:fldChar w:fldCharType="begin"/>
            </w:r>
            <w:r>
              <w:instrText>HYPERLINK "mailto:cz@bbraun.com"</w:instrText>
            </w:r>
            <w:r>
              <w:fldChar w:fldCharType="separate"/>
            </w:r>
            <w:r>
              <w:rPr>
                <w:rStyle w:val="Other1"/>
              </w:rPr>
              <w:t>cz@bbraun.com</w:t>
            </w:r>
            <w:r>
              <w:fldChar w:fldCharType="end"/>
            </w:r>
          </w:p>
        </w:tc>
      </w:tr>
      <w:tr w:rsidR="002055F9" w14:paraId="31EAFE05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B589BE" w14:textId="77777777" w:rsidR="002055F9" w:rsidRDefault="00000000">
            <w:pPr>
              <w:pStyle w:val="Other10"/>
              <w:tabs>
                <w:tab w:val="left" w:pos="2614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21ADD" w14:textId="77777777" w:rsidR="002055F9" w:rsidRDefault="00000000">
            <w:pPr>
              <w:pStyle w:val="Other10"/>
              <w:ind w:firstLine="160"/>
            </w:pPr>
            <w:r>
              <w:rPr>
                <w:rStyle w:val="Other1"/>
              </w:rPr>
              <w:t>22.4.2024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D45CA" w14:textId="77777777" w:rsidR="002055F9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Konečný příjemce:</w:t>
            </w:r>
          </w:p>
        </w:tc>
      </w:tr>
      <w:tr w:rsidR="002055F9" w14:paraId="39E20EE2" w14:textId="77777777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2700" w:type="dxa"/>
            <w:shd w:val="clear" w:color="auto" w:fill="auto"/>
          </w:tcPr>
          <w:p w14:paraId="1F1FE308" w14:textId="77777777" w:rsidR="002055F9" w:rsidRDefault="00000000">
            <w:pPr>
              <w:pStyle w:val="Other10"/>
              <w:tabs>
                <w:tab w:val="left" w:pos="2592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25555BE3" w14:textId="77777777" w:rsidR="002055F9" w:rsidRDefault="00000000">
            <w:pPr>
              <w:pStyle w:val="Other10"/>
              <w:tabs>
                <w:tab w:val="left" w:pos="2578"/>
              </w:tabs>
              <w:spacing w:after="52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  <w:p w14:paraId="56B2CCDC" w14:textId="77777777" w:rsidR="002055F9" w:rsidRDefault="00000000">
            <w:pPr>
              <w:pStyle w:val="Other10"/>
              <w:spacing w:after="28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14:paraId="2469F302" w14:textId="521FFE4E" w:rsidR="002055F9" w:rsidRDefault="002055F9">
            <w:pPr>
              <w:pStyle w:val="Other10"/>
              <w:ind w:firstLine="160"/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0F9C5A76" w14:textId="77777777" w:rsidR="002055F9" w:rsidRDefault="00000000">
            <w:pPr>
              <w:pStyle w:val="Other10"/>
              <w:tabs>
                <w:tab w:val="left" w:pos="2018"/>
                <w:tab w:val="left" w:pos="3846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7C472653" w14:textId="77777777" w:rsidR="002055F9" w:rsidRDefault="00000000">
            <w:pPr>
              <w:pStyle w:val="Other10"/>
              <w:tabs>
                <w:tab w:val="left" w:pos="2018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096269A" w14:textId="77777777" w:rsidR="002055F9" w:rsidRDefault="00000000">
            <w:pPr>
              <w:pStyle w:val="Other10"/>
              <w:tabs>
                <w:tab w:val="left" w:pos="2018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  <w:p w14:paraId="2B53C3E1" w14:textId="77777777" w:rsidR="002055F9" w:rsidRDefault="00000000">
            <w:pPr>
              <w:pStyle w:val="Other10"/>
              <w:ind w:firstLine="340"/>
            </w:pPr>
            <w:r>
              <w:rPr>
                <w:rStyle w:val="Other1"/>
              </w:rPr>
              <w:t>*</w:t>
            </w:r>
          </w:p>
          <w:p w14:paraId="478E51B9" w14:textId="77777777" w:rsidR="002055F9" w:rsidRDefault="00000000">
            <w:pPr>
              <w:pStyle w:val="Other10"/>
              <w:spacing w:after="40" w:line="216" w:lineRule="auto"/>
              <w:ind w:firstLine="340"/>
            </w:pPr>
            <w:r>
              <w:rPr>
                <w:rStyle w:val="Other1"/>
              </w:rPr>
              <w:t>| Místo určení: Dodat přímo na DIALÝZU NsP HAVÍŘOV Přízemí!</w:t>
            </w:r>
          </w:p>
        </w:tc>
      </w:tr>
    </w:tbl>
    <w:p w14:paraId="3061C46D" w14:textId="77777777" w:rsidR="002055F9" w:rsidRDefault="002055F9">
      <w:pPr>
        <w:spacing w:after="239" w:line="1" w:lineRule="exact"/>
      </w:pPr>
    </w:p>
    <w:p w14:paraId="31B958A6" w14:textId="77777777" w:rsidR="002055F9" w:rsidRDefault="00000000">
      <w:pPr>
        <w:pStyle w:val="Bodytext10"/>
        <w:spacing w:after="0" w:line="372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5681"/>
        <w:gridCol w:w="641"/>
        <w:gridCol w:w="1008"/>
        <w:gridCol w:w="1015"/>
        <w:gridCol w:w="1130"/>
      </w:tblGrid>
      <w:tr w:rsidR="002055F9" w14:paraId="014A0A9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AA3FC" w14:textId="77777777" w:rsidR="002055F9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5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1BF8F" w14:textId="77777777" w:rsidR="002055F9" w:rsidRDefault="00000000">
            <w:pPr>
              <w:pStyle w:val="Other10"/>
              <w:tabs>
                <w:tab w:val="left" w:pos="3983"/>
              </w:tabs>
              <w:ind w:firstLine="160"/>
            </w:pPr>
            <w:r>
              <w:rPr>
                <w:rStyle w:val="Other1"/>
              </w:rPr>
              <w:t>Název položky</w:t>
            </w:r>
            <w:r>
              <w:rPr>
                <w:rStyle w:val="Other1"/>
              </w:rPr>
              <w:tab/>
              <w:t>Dodavatelský kód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E8F96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76800" w14:textId="77777777" w:rsidR="002055F9" w:rsidRDefault="00000000">
            <w:pPr>
              <w:pStyle w:val="Other10"/>
              <w:spacing w:line="360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DA13D" w14:textId="77777777" w:rsidR="002055F9" w:rsidRDefault="00000000">
            <w:pPr>
              <w:pStyle w:val="Other10"/>
              <w:spacing w:line="360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F87D0" w14:textId="77777777" w:rsidR="002055F9" w:rsidRDefault="00000000">
            <w:pPr>
              <w:pStyle w:val="Other10"/>
              <w:spacing w:line="372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2055F9" w14:paraId="1D3C521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83DB2E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N044040</w:t>
            </w:r>
          </w:p>
        </w:tc>
        <w:tc>
          <w:tcPr>
            <w:tcW w:w="5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C3547" w14:textId="77777777" w:rsidR="002055F9" w:rsidRDefault="00000000">
            <w:pPr>
              <w:pStyle w:val="Other10"/>
              <w:ind w:firstLine="160"/>
            </w:pPr>
            <w:r>
              <w:rPr>
                <w:rStyle w:val="Other1"/>
              </w:rPr>
              <w:t>Sol-</w:t>
            </w:r>
            <w:proofErr w:type="spellStart"/>
            <w:r>
              <w:rPr>
                <w:rStyle w:val="Other1"/>
              </w:rPr>
              <w:t>Cart</w:t>
            </w:r>
            <w:proofErr w:type="spellEnd"/>
            <w:r>
              <w:rPr>
                <w:rStyle w:val="Other1"/>
              </w:rPr>
              <w:t xml:space="preserve"> B 760g, </w:t>
            </w:r>
            <w:proofErr w:type="spellStart"/>
            <w:proofErr w:type="gramStart"/>
            <w:r>
              <w:rPr>
                <w:rStyle w:val="Other1"/>
              </w:rPr>
              <w:t>bikarb</w:t>
            </w:r>
            <w:proofErr w:type="spellEnd"/>
            <w:r>
              <w:rPr>
                <w:rStyle w:val="Other1"/>
              </w:rPr>
              <w:t xml:space="preserve"> .kapsle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hemodial.ko</w:t>
            </w:r>
            <w:proofErr w:type="spellEnd"/>
            <w:r>
              <w:rPr>
                <w:rStyle w:val="Other1"/>
              </w:rPr>
              <w:t xml:space="preserve"> 837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4A14D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7CC127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200,000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0AE3E0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99,68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D4DD58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19 936,00</w:t>
            </w:r>
          </w:p>
        </w:tc>
      </w:tr>
      <w:tr w:rsidR="002055F9" w14:paraId="7D54182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2E24E22A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N047007</w:t>
            </w:r>
          </w:p>
        </w:tc>
        <w:tc>
          <w:tcPr>
            <w:tcW w:w="5681" w:type="dxa"/>
            <w:shd w:val="clear" w:color="auto" w:fill="auto"/>
            <w:vAlign w:val="bottom"/>
          </w:tcPr>
          <w:p w14:paraId="5805417E" w14:textId="77777777" w:rsidR="002055F9" w:rsidRDefault="00000000">
            <w:pPr>
              <w:pStyle w:val="Other10"/>
              <w:tabs>
                <w:tab w:val="left" w:pos="3983"/>
              </w:tabs>
              <w:ind w:firstLine="160"/>
            </w:pPr>
            <w:r>
              <w:rPr>
                <w:rStyle w:val="Other1"/>
              </w:rPr>
              <w:t>IQ HDS sety</w:t>
            </w:r>
            <w:r>
              <w:rPr>
                <w:rStyle w:val="Other1"/>
              </w:rPr>
              <w:tab/>
              <w:t>7211183</w:t>
            </w:r>
          </w:p>
        </w:tc>
        <w:tc>
          <w:tcPr>
            <w:tcW w:w="641" w:type="dxa"/>
            <w:shd w:val="clear" w:color="auto" w:fill="auto"/>
            <w:vAlign w:val="bottom"/>
          </w:tcPr>
          <w:p w14:paraId="5CAE6F9D" w14:textId="77777777" w:rsidR="002055F9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AFCC901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50,000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3EB80594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268,80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34BACCEB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13 440,00</w:t>
            </w:r>
          </w:p>
        </w:tc>
      </w:tr>
      <w:tr w:rsidR="002055F9" w14:paraId="40FD005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1E2F86A2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N045558</w:t>
            </w:r>
          </w:p>
        </w:tc>
        <w:tc>
          <w:tcPr>
            <w:tcW w:w="5681" w:type="dxa"/>
            <w:shd w:val="clear" w:color="auto" w:fill="auto"/>
            <w:vAlign w:val="bottom"/>
          </w:tcPr>
          <w:p w14:paraId="204CAF13" w14:textId="77777777" w:rsidR="002055F9" w:rsidRDefault="00000000">
            <w:pPr>
              <w:pStyle w:val="Other10"/>
              <w:tabs>
                <w:tab w:val="left" w:pos="3998"/>
              </w:tabs>
              <w:ind w:firstLine="160"/>
            </w:pPr>
            <w:r>
              <w:rPr>
                <w:rStyle w:val="Other1"/>
              </w:rPr>
              <w:t>SOL-CAN A 841 PET 4 ,7L</w:t>
            </w:r>
            <w:r>
              <w:rPr>
                <w:rStyle w:val="Other1"/>
              </w:rPr>
              <w:tab/>
              <w:t>6911</w:t>
            </w:r>
          </w:p>
        </w:tc>
        <w:tc>
          <w:tcPr>
            <w:tcW w:w="641" w:type="dxa"/>
            <w:shd w:val="clear" w:color="auto" w:fill="auto"/>
            <w:vAlign w:val="bottom"/>
          </w:tcPr>
          <w:p w14:paraId="38E5248D" w14:textId="77777777" w:rsidR="002055F9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9B7F4FD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120,000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313E577E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116,40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3FAF3E7C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13 968,00</w:t>
            </w:r>
          </w:p>
        </w:tc>
      </w:tr>
      <w:tr w:rsidR="002055F9" w14:paraId="6720AA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auto"/>
          </w:tcPr>
          <w:p w14:paraId="4503465A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N047155</w:t>
            </w:r>
          </w:p>
        </w:tc>
        <w:tc>
          <w:tcPr>
            <w:tcW w:w="5681" w:type="dxa"/>
            <w:shd w:val="clear" w:color="auto" w:fill="auto"/>
          </w:tcPr>
          <w:p w14:paraId="29AEB361" w14:textId="77777777" w:rsidR="002055F9" w:rsidRDefault="00000000">
            <w:pPr>
              <w:pStyle w:val="Other10"/>
              <w:tabs>
                <w:tab w:val="left" w:pos="3998"/>
              </w:tabs>
              <w:ind w:firstLine="160"/>
              <w:jc w:val="both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HI 20</w:t>
            </w:r>
            <w:r>
              <w:rPr>
                <w:rStyle w:val="Other1"/>
              </w:rPr>
              <w:tab/>
              <w:t>7204665</w:t>
            </w:r>
          </w:p>
        </w:tc>
        <w:tc>
          <w:tcPr>
            <w:tcW w:w="641" w:type="dxa"/>
            <w:shd w:val="clear" w:color="auto" w:fill="auto"/>
          </w:tcPr>
          <w:p w14:paraId="2E244B0F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</w:tcPr>
          <w:p w14:paraId="4160487B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40,000</w:t>
            </w:r>
          </w:p>
        </w:tc>
        <w:tc>
          <w:tcPr>
            <w:tcW w:w="1015" w:type="dxa"/>
            <w:shd w:val="clear" w:color="auto" w:fill="auto"/>
          </w:tcPr>
          <w:p w14:paraId="25C95BD8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130" w:type="dxa"/>
            <w:shd w:val="clear" w:color="auto" w:fill="auto"/>
          </w:tcPr>
          <w:p w14:paraId="38D53A0C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20 160,00</w:t>
            </w:r>
          </w:p>
        </w:tc>
      </w:tr>
      <w:tr w:rsidR="002055F9" w14:paraId="2A343A4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39" w:type="dxa"/>
            <w:shd w:val="clear" w:color="auto" w:fill="auto"/>
          </w:tcPr>
          <w:p w14:paraId="6B30A640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N044037</w:t>
            </w:r>
          </w:p>
        </w:tc>
        <w:tc>
          <w:tcPr>
            <w:tcW w:w="5681" w:type="dxa"/>
            <w:shd w:val="clear" w:color="auto" w:fill="auto"/>
          </w:tcPr>
          <w:p w14:paraId="4466E441" w14:textId="77777777" w:rsidR="002055F9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Flux HI 1 7204657</w:t>
            </w:r>
          </w:p>
        </w:tc>
        <w:tc>
          <w:tcPr>
            <w:tcW w:w="641" w:type="dxa"/>
            <w:shd w:val="clear" w:color="auto" w:fill="auto"/>
          </w:tcPr>
          <w:p w14:paraId="3A4F66F5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</w:tcPr>
          <w:p w14:paraId="132D9A93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80,000</w:t>
            </w:r>
          </w:p>
        </w:tc>
        <w:tc>
          <w:tcPr>
            <w:tcW w:w="1015" w:type="dxa"/>
            <w:shd w:val="clear" w:color="auto" w:fill="auto"/>
          </w:tcPr>
          <w:p w14:paraId="578FBD83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130" w:type="dxa"/>
            <w:shd w:val="clear" w:color="auto" w:fill="auto"/>
          </w:tcPr>
          <w:p w14:paraId="406628B3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40 320,00</w:t>
            </w:r>
          </w:p>
        </w:tc>
      </w:tr>
      <w:tr w:rsidR="002055F9" w14:paraId="05F1A82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39" w:type="dxa"/>
            <w:shd w:val="clear" w:color="auto" w:fill="auto"/>
          </w:tcPr>
          <w:p w14:paraId="30ABF103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N044034</w:t>
            </w:r>
          </w:p>
        </w:tc>
        <w:tc>
          <w:tcPr>
            <w:tcW w:w="5681" w:type="dxa"/>
            <w:shd w:val="clear" w:color="auto" w:fill="auto"/>
          </w:tcPr>
          <w:p w14:paraId="4F49BD4E" w14:textId="77777777" w:rsidR="002055F9" w:rsidRDefault="00000000">
            <w:pPr>
              <w:pStyle w:val="Other10"/>
              <w:tabs>
                <w:tab w:val="left" w:pos="3998"/>
              </w:tabs>
              <w:ind w:firstLine="160"/>
              <w:jc w:val="both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LO 15</w:t>
            </w:r>
            <w:r>
              <w:rPr>
                <w:rStyle w:val="Other1"/>
              </w:rPr>
              <w:tab/>
              <w:t>7204541</w:t>
            </w:r>
          </w:p>
        </w:tc>
        <w:tc>
          <w:tcPr>
            <w:tcW w:w="641" w:type="dxa"/>
            <w:shd w:val="clear" w:color="auto" w:fill="auto"/>
          </w:tcPr>
          <w:p w14:paraId="5AF04289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</w:tcPr>
          <w:p w14:paraId="4E355C82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20,000</w:t>
            </w:r>
          </w:p>
        </w:tc>
        <w:tc>
          <w:tcPr>
            <w:tcW w:w="1015" w:type="dxa"/>
            <w:shd w:val="clear" w:color="auto" w:fill="auto"/>
          </w:tcPr>
          <w:p w14:paraId="702ABFCA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392,00</w:t>
            </w:r>
          </w:p>
        </w:tc>
        <w:tc>
          <w:tcPr>
            <w:tcW w:w="1130" w:type="dxa"/>
            <w:shd w:val="clear" w:color="auto" w:fill="auto"/>
          </w:tcPr>
          <w:p w14:paraId="330C9D0C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7 840,00</w:t>
            </w:r>
          </w:p>
        </w:tc>
      </w:tr>
      <w:tr w:rsidR="002055F9" w14:paraId="2092CA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39" w:type="dxa"/>
            <w:shd w:val="clear" w:color="auto" w:fill="auto"/>
          </w:tcPr>
          <w:p w14:paraId="22CCD55C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N044035</w:t>
            </w:r>
          </w:p>
        </w:tc>
        <w:tc>
          <w:tcPr>
            <w:tcW w:w="5681" w:type="dxa"/>
            <w:shd w:val="clear" w:color="auto" w:fill="auto"/>
          </w:tcPr>
          <w:p w14:paraId="2721E132" w14:textId="77777777" w:rsidR="002055F9" w:rsidRDefault="00000000">
            <w:pPr>
              <w:pStyle w:val="Other10"/>
              <w:tabs>
                <w:tab w:val="left" w:pos="3998"/>
              </w:tabs>
              <w:ind w:firstLine="160"/>
              <w:jc w:val="both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LO 18</w:t>
            </w:r>
            <w:r>
              <w:rPr>
                <w:rStyle w:val="Other1"/>
              </w:rPr>
              <w:tab/>
              <w:t>7204550</w:t>
            </w:r>
          </w:p>
        </w:tc>
        <w:tc>
          <w:tcPr>
            <w:tcW w:w="641" w:type="dxa"/>
            <w:shd w:val="clear" w:color="auto" w:fill="auto"/>
          </w:tcPr>
          <w:p w14:paraId="59C90C89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</w:tcPr>
          <w:p w14:paraId="10F2C7A7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20,000</w:t>
            </w:r>
          </w:p>
        </w:tc>
        <w:tc>
          <w:tcPr>
            <w:tcW w:w="1015" w:type="dxa"/>
            <w:shd w:val="clear" w:color="auto" w:fill="auto"/>
          </w:tcPr>
          <w:p w14:paraId="4CE20A03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392,00</w:t>
            </w:r>
          </w:p>
        </w:tc>
        <w:tc>
          <w:tcPr>
            <w:tcW w:w="1130" w:type="dxa"/>
            <w:shd w:val="clear" w:color="auto" w:fill="auto"/>
          </w:tcPr>
          <w:p w14:paraId="16A705B6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7 840,00</w:t>
            </w:r>
          </w:p>
        </w:tc>
      </w:tr>
      <w:tr w:rsidR="002055F9" w14:paraId="57AEBAA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auto"/>
          </w:tcPr>
          <w:p w14:paraId="3A7B9A81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N000012</w:t>
            </w:r>
          </w:p>
        </w:tc>
        <w:tc>
          <w:tcPr>
            <w:tcW w:w="5681" w:type="dxa"/>
            <w:shd w:val="clear" w:color="auto" w:fill="auto"/>
          </w:tcPr>
          <w:p w14:paraId="32E313E4" w14:textId="77777777" w:rsidR="002055F9" w:rsidRDefault="00000000">
            <w:pPr>
              <w:pStyle w:val="Other10"/>
              <w:tabs>
                <w:tab w:val="left" w:pos="3990"/>
              </w:tabs>
              <w:ind w:firstLine="160"/>
              <w:jc w:val="both"/>
            </w:pPr>
            <w:r>
              <w:rPr>
                <w:rStyle w:val="Other1"/>
              </w:rPr>
              <w:t>Hrot narážecí k infuzním láhvím</w:t>
            </w:r>
            <w:r>
              <w:rPr>
                <w:rStyle w:val="Other1"/>
              </w:rPr>
              <w:tab/>
              <w:t>7210151</w:t>
            </w:r>
          </w:p>
        </w:tc>
        <w:tc>
          <w:tcPr>
            <w:tcW w:w="641" w:type="dxa"/>
            <w:shd w:val="clear" w:color="auto" w:fill="auto"/>
          </w:tcPr>
          <w:p w14:paraId="4C7EE12D" w14:textId="77777777" w:rsidR="002055F9" w:rsidRDefault="00000000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1008" w:type="dxa"/>
            <w:shd w:val="clear" w:color="auto" w:fill="auto"/>
          </w:tcPr>
          <w:p w14:paraId="3A9162E6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100,000</w:t>
            </w:r>
          </w:p>
        </w:tc>
        <w:tc>
          <w:tcPr>
            <w:tcW w:w="1015" w:type="dxa"/>
            <w:shd w:val="clear" w:color="auto" w:fill="auto"/>
          </w:tcPr>
          <w:p w14:paraId="768BEC71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23,00</w:t>
            </w:r>
          </w:p>
        </w:tc>
        <w:tc>
          <w:tcPr>
            <w:tcW w:w="1130" w:type="dxa"/>
            <w:shd w:val="clear" w:color="auto" w:fill="auto"/>
          </w:tcPr>
          <w:p w14:paraId="70FA918D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2 300,00</w:t>
            </w:r>
          </w:p>
        </w:tc>
      </w:tr>
      <w:tr w:rsidR="002055F9" w14:paraId="3B680BA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39" w:type="dxa"/>
            <w:shd w:val="clear" w:color="auto" w:fill="auto"/>
          </w:tcPr>
          <w:p w14:paraId="653B1F7C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N043692</w:t>
            </w:r>
          </w:p>
        </w:tc>
        <w:tc>
          <w:tcPr>
            <w:tcW w:w="5681" w:type="dxa"/>
            <w:shd w:val="clear" w:color="auto" w:fill="auto"/>
          </w:tcPr>
          <w:p w14:paraId="2833C631" w14:textId="77777777" w:rsidR="002055F9" w:rsidRDefault="00000000">
            <w:pPr>
              <w:pStyle w:val="Other10"/>
              <w:tabs>
                <w:tab w:val="left" w:pos="3990"/>
              </w:tabs>
              <w:ind w:firstLine="160"/>
            </w:pPr>
            <w:r>
              <w:rPr>
                <w:rStyle w:val="Other1"/>
              </w:rPr>
              <w:t xml:space="preserve">Jehla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14G 2,2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  <w:r>
              <w:rPr>
                <w:rStyle w:val="Other1"/>
              </w:rPr>
              <w:tab/>
              <w:t>7021425-01</w:t>
            </w:r>
          </w:p>
        </w:tc>
        <w:tc>
          <w:tcPr>
            <w:tcW w:w="641" w:type="dxa"/>
            <w:shd w:val="clear" w:color="auto" w:fill="auto"/>
          </w:tcPr>
          <w:p w14:paraId="65472016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08" w:type="dxa"/>
            <w:shd w:val="clear" w:color="auto" w:fill="auto"/>
          </w:tcPr>
          <w:p w14:paraId="74A6E779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1015" w:type="dxa"/>
            <w:shd w:val="clear" w:color="auto" w:fill="auto"/>
          </w:tcPr>
          <w:p w14:paraId="420AF3FC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1 624,00</w:t>
            </w:r>
          </w:p>
        </w:tc>
        <w:tc>
          <w:tcPr>
            <w:tcW w:w="1130" w:type="dxa"/>
            <w:shd w:val="clear" w:color="auto" w:fill="auto"/>
          </w:tcPr>
          <w:p w14:paraId="393EDB18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6 496,00</w:t>
            </w:r>
          </w:p>
        </w:tc>
      </w:tr>
      <w:tr w:rsidR="002055F9" w14:paraId="7244738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39" w:type="dxa"/>
            <w:shd w:val="clear" w:color="auto" w:fill="auto"/>
          </w:tcPr>
          <w:p w14:paraId="2194AB2A" w14:textId="77777777" w:rsidR="002055F9" w:rsidRDefault="00000000">
            <w:pPr>
              <w:pStyle w:val="Other10"/>
            </w:pPr>
            <w:r>
              <w:rPr>
                <w:rStyle w:val="Other1"/>
              </w:rPr>
              <w:t>N043722</w:t>
            </w:r>
          </w:p>
        </w:tc>
        <w:tc>
          <w:tcPr>
            <w:tcW w:w="5681" w:type="dxa"/>
            <w:shd w:val="clear" w:color="auto" w:fill="auto"/>
          </w:tcPr>
          <w:p w14:paraId="5F773064" w14:textId="77777777" w:rsidR="002055F9" w:rsidRDefault="00000000">
            <w:pPr>
              <w:pStyle w:val="Other10"/>
              <w:tabs>
                <w:tab w:val="left" w:pos="3990"/>
              </w:tabs>
              <w:ind w:firstLine="160"/>
            </w:pPr>
            <w:proofErr w:type="spellStart"/>
            <w:r>
              <w:rPr>
                <w:rStyle w:val="Other1"/>
              </w:rPr>
              <w:t>Jehal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16G 1,7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  <w:r>
              <w:rPr>
                <w:rStyle w:val="Other1"/>
              </w:rPr>
              <w:tab/>
              <w:t>7021625-01</w:t>
            </w:r>
          </w:p>
        </w:tc>
        <w:tc>
          <w:tcPr>
            <w:tcW w:w="641" w:type="dxa"/>
            <w:shd w:val="clear" w:color="auto" w:fill="auto"/>
          </w:tcPr>
          <w:p w14:paraId="7A8846C3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08" w:type="dxa"/>
            <w:shd w:val="clear" w:color="auto" w:fill="auto"/>
          </w:tcPr>
          <w:p w14:paraId="590FB042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6,000</w:t>
            </w:r>
          </w:p>
        </w:tc>
        <w:tc>
          <w:tcPr>
            <w:tcW w:w="1015" w:type="dxa"/>
            <w:shd w:val="clear" w:color="auto" w:fill="auto"/>
          </w:tcPr>
          <w:p w14:paraId="49E9B2E9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1 624,00</w:t>
            </w:r>
          </w:p>
        </w:tc>
        <w:tc>
          <w:tcPr>
            <w:tcW w:w="1130" w:type="dxa"/>
            <w:shd w:val="clear" w:color="auto" w:fill="auto"/>
          </w:tcPr>
          <w:p w14:paraId="258173CE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9 744,00</w:t>
            </w:r>
          </w:p>
        </w:tc>
      </w:tr>
      <w:tr w:rsidR="002055F9" w14:paraId="6F223C75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47113678" w14:textId="77777777" w:rsidR="002055F9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5681" w:type="dxa"/>
            <w:shd w:val="clear" w:color="auto" w:fill="auto"/>
          </w:tcPr>
          <w:p w14:paraId="7A63826A" w14:textId="77777777" w:rsidR="002055F9" w:rsidRDefault="002055F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auto"/>
          </w:tcPr>
          <w:p w14:paraId="568F2121" w14:textId="77777777" w:rsidR="002055F9" w:rsidRDefault="002055F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4BF6DC4F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640,000</w:t>
            </w:r>
          </w:p>
        </w:tc>
        <w:tc>
          <w:tcPr>
            <w:tcW w:w="1015" w:type="dxa"/>
            <w:shd w:val="clear" w:color="auto" w:fill="auto"/>
          </w:tcPr>
          <w:p w14:paraId="586E9D10" w14:textId="77777777" w:rsidR="002055F9" w:rsidRDefault="002055F9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268C4AE7" w14:textId="77777777" w:rsidR="002055F9" w:rsidRDefault="00000000">
            <w:pPr>
              <w:pStyle w:val="Other10"/>
              <w:jc w:val="right"/>
            </w:pPr>
            <w:r>
              <w:rPr>
                <w:rStyle w:val="Other1"/>
              </w:rPr>
              <w:t>142 044,00</w:t>
            </w:r>
          </w:p>
        </w:tc>
      </w:tr>
    </w:tbl>
    <w:p w14:paraId="0F764BB8" w14:textId="77777777" w:rsidR="002055F9" w:rsidRDefault="002055F9">
      <w:pPr>
        <w:spacing w:after="5539" w:line="1" w:lineRule="exact"/>
      </w:pPr>
    </w:p>
    <w:p w14:paraId="48438505" w14:textId="77777777" w:rsidR="002055F9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6152ECFA" w14:textId="77777777" w:rsidR="002055F9" w:rsidRDefault="00000000">
      <w:pPr>
        <w:pStyle w:val="Bodytext10"/>
        <w:pBdr>
          <w:bottom w:val="single" w:sz="4" w:space="0" w:color="auto"/>
        </w:pBdr>
        <w:tabs>
          <w:tab w:val="left" w:pos="5407"/>
        </w:tabs>
        <w:spacing w:after="24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2055F9">
      <w:headerReference w:type="default" r:id="rId6"/>
      <w:pgSz w:w="11900" w:h="16840"/>
      <w:pgMar w:top="992" w:right="514" w:bottom="992" w:left="457" w:header="0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9F89" w14:textId="77777777" w:rsidR="00256A52" w:rsidRDefault="00256A52">
      <w:r>
        <w:separator/>
      </w:r>
    </w:p>
  </w:endnote>
  <w:endnote w:type="continuationSeparator" w:id="0">
    <w:p w14:paraId="10D97708" w14:textId="77777777" w:rsidR="00256A52" w:rsidRDefault="0025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BD8" w14:textId="77777777" w:rsidR="00256A52" w:rsidRDefault="00256A52"/>
  </w:footnote>
  <w:footnote w:type="continuationSeparator" w:id="0">
    <w:p w14:paraId="6570FBE2" w14:textId="77777777" w:rsidR="00256A52" w:rsidRDefault="00256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C903" w14:textId="77777777" w:rsidR="002055F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CB1CAD" wp14:editId="7B17F4EE">
              <wp:simplePos x="0" y="0"/>
              <wp:positionH relativeFrom="page">
                <wp:posOffset>2845435</wp:posOffset>
              </wp:positionH>
              <wp:positionV relativeFrom="page">
                <wp:posOffset>318770</wp:posOffset>
              </wp:positionV>
              <wp:extent cx="421068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6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FDF20" w14:textId="77777777" w:rsidR="002055F9" w:rsidRDefault="00000000">
                          <w:pPr>
                            <w:pStyle w:val="Headerorfooter20"/>
                            <w:tabs>
                              <w:tab w:val="right" w:pos="5148"/>
                              <w:tab w:val="right" w:pos="6631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ab/>
                            <w:t>40023299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B1CA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4.05pt;margin-top:25.1pt;width:331.55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" filled="f" stroked="f">
              <v:textbox style="mso-fit-shape-to-text:t" inset="0,0,0,0">
                <w:txbxContent>
                  <w:p w14:paraId="1D3FDF20" w14:textId="77777777" w:rsidR="002055F9" w:rsidRDefault="00000000">
                    <w:pPr>
                      <w:pStyle w:val="Headerorfooter20"/>
                      <w:tabs>
                        <w:tab w:val="right" w:pos="5148"/>
                        <w:tab w:val="right" w:pos="6631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  <w:sz w:val="22"/>
                        <w:szCs w:val="22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  <w:sz w:val="22"/>
                        <w:szCs w:val="22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  <w:sz w:val="22"/>
                        <w:szCs w:val="22"/>
                      </w:rPr>
                      <w:tab/>
                      <w:t>40023299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11C57BA" wp14:editId="175E71C9">
              <wp:simplePos x="0" y="0"/>
              <wp:positionH relativeFrom="page">
                <wp:posOffset>445135</wp:posOffset>
              </wp:positionH>
              <wp:positionV relativeFrom="page">
                <wp:posOffset>549910</wp:posOffset>
              </wp:positionV>
              <wp:extent cx="67754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050000000000004pt;margin-top:43.300000000000004pt;width:533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F9"/>
    <w:rsid w:val="002055F9"/>
    <w:rsid w:val="00256A52"/>
    <w:rsid w:val="005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98A"/>
  <w15:docId w15:val="{B3B7F719-8A30-4490-9C4F-86FB1DF5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240"/>
      <w:ind w:left="9600"/>
    </w:pPr>
    <w:rPr>
      <w:rFonts w:ascii="Courier New" w:eastAsia="Courier New" w:hAnsi="Courier New" w:cs="Courier New"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20" w:line="305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2024-04-26T13:14:00Z</dcterms:created>
  <dcterms:modified xsi:type="dcterms:W3CDTF">2024-04-26T13:14:00Z</dcterms:modified>
</cp:coreProperties>
</file>