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28" w:rsidRDefault="00BF75F0">
      <w:pPr>
        <w:pStyle w:val="Nadpis10"/>
        <w:keepNext/>
        <w:keepLines/>
        <w:shd w:val="clear" w:color="auto" w:fill="auto"/>
        <w:spacing w:line="920" w:lineRule="exact"/>
        <w:sectPr w:rsidR="005E6028">
          <w:headerReference w:type="even" r:id="rId7"/>
          <w:headerReference w:type="default" r:id="rId8"/>
          <w:type w:val="continuous"/>
          <w:pgSz w:w="16838" w:h="23810"/>
          <w:pgMar w:top="3908" w:right="10284" w:bottom="3682" w:left="3425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rPr>
          <w:rStyle w:val="Nadpis11"/>
        </w:rPr>
        <w:t>OTIS</w:t>
      </w:r>
      <w:bookmarkEnd w:id="0"/>
    </w:p>
    <w:p w:rsidR="005E6028" w:rsidRDefault="005E6028">
      <w:pPr>
        <w:spacing w:line="198" w:lineRule="exact"/>
        <w:rPr>
          <w:sz w:val="16"/>
          <w:szCs w:val="16"/>
        </w:rPr>
      </w:pPr>
    </w:p>
    <w:p w:rsidR="005E6028" w:rsidRDefault="005E6028">
      <w:pPr>
        <w:rPr>
          <w:sz w:val="2"/>
          <w:szCs w:val="2"/>
        </w:rPr>
        <w:sectPr w:rsidR="005E602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77680" w:rsidRDefault="00677680">
      <w:pPr>
        <w:pStyle w:val="Zkladntext20"/>
        <w:shd w:val="clear" w:color="auto" w:fill="auto"/>
        <w:spacing w:after="118" w:line="280" w:lineRule="exact"/>
        <w:ind w:left="40"/>
      </w:pPr>
      <w:bookmarkStart w:id="2" w:name="bookmark1"/>
    </w:p>
    <w:p w:rsidR="00677680" w:rsidRDefault="00677680">
      <w:pPr>
        <w:pStyle w:val="Zkladntext20"/>
        <w:shd w:val="clear" w:color="auto" w:fill="auto"/>
        <w:spacing w:after="118" w:line="280" w:lineRule="exact"/>
        <w:ind w:left="40"/>
      </w:pPr>
    </w:p>
    <w:p w:rsidR="00677680" w:rsidRDefault="00677680">
      <w:pPr>
        <w:pStyle w:val="Zkladntext20"/>
        <w:shd w:val="clear" w:color="auto" w:fill="auto"/>
        <w:spacing w:after="118" w:line="280" w:lineRule="exact"/>
        <w:ind w:left="40"/>
      </w:pPr>
    </w:p>
    <w:p w:rsidR="005E6028" w:rsidRDefault="00BF75F0">
      <w:pPr>
        <w:pStyle w:val="Zkladntext20"/>
        <w:shd w:val="clear" w:color="auto" w:fill="auto"/>
        <w:spacing w:after="118" w:line="280" w:lineRule="exact"/>
        <w:ind w:left="40"/>
      </w:pPr>
      <w:r>
        <w:t>Mezi níže uvedenými smluvními stranami se uzavírá tento</w:t>
      </w:r>
      <w:bookmarkEnd w:id="2"/>
    </w:p>
    <w:p w:rsidR="005E6028" w:rsidRDefault="00BF75F0">
      <w:pPr>
        <w:pStyle w:val="Zkladntext30"/>
        <w:shd w:val="clear" w:color="auto" w:fill="auto"/>
        <w:spacing w:before="0" w:after="97" w:line="350" w:lineRule="exact"/>
        <w:ind w:left="240"/>
      </w:pPr>
      <w:bookmarkStart w:id="3" w:name="bookmark2"/>
      <w:r>
        <w:t>Dodatek č. 2 ke Smlouvě o dílo č. E1763</w:t>
      </w:r>
      <w:bookmarkEnd w:id="3"/>
    </w:p>
    <w:p w:rsidR="005E6028" w:rsidRDefault="00BF75F0">
      <w:pPr>
        <w:pStyle w:val="Zkladntext20"/>
        <w:shd w:val="clear" w:color="auto" w:fill="auto"/>
        <w:spacing w:after="0" w:line="280" w:lineRule="exact"/>
        <w:ind w:left="40"/>
        <w:sectPr w:rsidR="005E6028">
          <w:type w:val="continuous"/>
          <w:pgSz w:w="16838" w:h="23810"/>
          <w:pgMar w:top="3908" w:right="4313" w:bottom="3682" w:left="4836" w:header="0" w:footer="3" w:gutter="0"/>
          <w:cols w:space="720"/>
          <w:noEndnote/>
          <w:docGrid w:linePitch="360"/>
        </w:sectPr>
      </w:pPr>
      <w:bookmarkStart w:id="4" w:name="bookmark3"/>
      <w:r>
        <w:t>na servis a opravy zdvihacích zařízení (dále jen „Dodatek“)</w:t>
      </w:r>
      <w:bookmarkEnd w:id="4"/>
    </w:p>
    <w:p w:rsidR="005E6028" w:rsidRDefault="005E6028">
      <w:pPr>
        <w:spacing w:before="7" w:after="7" w:line="240" w:lineRule="exact"/>
        <w:rPr>
          <w:sz w:val="19"/>
          <w:szCs w:val="19"/>
        </w:rPr>
      </w:pPr>
    </w:p>
    <w:p w:rsidR="005E6028" w:rsidRDefault="005E6028">
      <w:pPr>
        <w:rPr>
          <w:sz w:val="2"/>
          <w:szCs w:val="2"/>
        </w:rPr>
        <w:sectPr w:rsidR="005E602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E6028" w:rsidRDefault="00BF75F0">
      <w:pPr>
        <w:pStyle w:val="Nadpis20"/>
        <w:keepNext/>
        <w:keepLines/>
        <w:shd w:val="clear" w:color="auto" w:fill="auto"/>
        <w:spacing w:after="124" w:line="280" w:lineRule="exact"/>
        <w:ind w:left="20"/>
      </w:pPr>
      <w:bookmarkStart w:id="5" w:name="bookmark4"/>
      <w:r>
        <w:t>Objednatel</w:t>
      </w:r>
      <w:bookmarkEnd w:id="5"/>
    </w:p>
    <w:p w:rsidR="005E6028" w:rsidRDefault="00BF75F0">
      <w:pPr>
        <w:pStyle w:val="Zkladntext1"/>
        <w:shd w:val="clear" w:color="auto" w:fill="auto"/>
        <w:spacing w:before="0" w:after="111" w:line="210" w:lineRule="exact"/>
        <w:ind w:left="20" w:firstLine="0"/>
      </w:pPr>
      <w:r>
        <w:t>Obchodní firma, jméno, název: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 xml:space="preserve">Sídlo, místo </w:t>
      </w:r>
      <w:proofErr w:type="gramStart"/>
      <w:r>
        <w:t>podnikání - ulice</w:t>
      </w:r>
      <w:proofErr w:type="gramEnd"/>
      <w:r>
        <w:t>, číslo: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 xml:space="preserve">Sídlo, místo </w:t>
      </w:r>
      <w:proofErr w:type="gramStart"/>
      <w:r>
        <w:t>podnikání - PSČ</w:t>
      </w:r>
      <w:proofErr w:type="gramEnd"/>
      <w:r>
        <w:t>, město: Rejstříkový soud: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Identifikační číslo: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Daňové identifikační číslo: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Banka: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Číslo účtu / kód banky: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Jednající: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Ve věci smlouvy oprávněn jednat:</w:t>
      </w:r>
    </w:p>
    <w:p w:rsidR="005E6028" w:rsidRDefault="00BF75F0">
      <w:pPr>
        <w:pStyle w:val="Zkladntext1"/>
        <w:shd w:val="clear" w:color="auto" w:fill="auto"/>
        <w:spacing w:before="0" w:after="92" w:line="250" w:lineRule="exact"/>
        <w:ind w:left="20" w:firstLine="0"/>
      </w:pPr>
      <w:r>
        <w:t>Ve věcech oprav výtahů oprávněn jednat:</w:t>
      </w:r>
    </w:p>
    <w:p w:rsidR="005E6028" w:rsidRDefault="00BF75F0">
      <w:pPr>
        <w:pStyle w:val="Zkladntext1"/>
        <w:shd w:val="clear" w:color="auto" w:fill="auto"/>
        <w:spacing w:before="0" w:after="738" w:line="210" w:lineRule="exact"/>
        <w:ind w:left="20" w:firstLine="0"/>
      </w:pPr>
      <w:r>
        <w:t>Kontaktní/Fakturační adresa:</w:t>
      </w:r>
    </w:p>
    <w:p w:rsidR="005E6028" w:rsidRDefault="00BF75F0">
      <w:pPr>
        <w:pStyle w:val="Zkladntext1"/>
        <w:shd w:val="clear" w:color="auto" w:fill="auto"/>
        <w:spacing w:before="0" w:after="368" w:line="210" w:lineRule="exact"/>
        <w:ind w:left="20" w:firstLine="0"/>
      </w:pPr>
      <w:r>
        <w:t>Telefon, fax, e-mail:</w:t>
      </w:r>
    </w:p>
    <w:p w:rsidR="005E6028" w:rsidRDefault="00BF75F0">
      <w:pPr>
        <w:pStyle w:val="Zkladntext1"/>
        <w:shd w:val="clear" w:color="auto" w:fill="auto"/>
        <w:spacing w:before="0" w:after="0" w:line="210" w:lineRule="exact"/>
        <w:ind w:left="20" w:firstLine="0"/>
      </w:pPr>
      <w:r>
        <w:t>Název akce:</w:t>
      </w:r>
    </w:p>
    <w:p w:rsidR="005E6028" w:rsidRDefault="00BF75F0">
      <w:pPr>
        <w:pStyle w:val="Zkladntext40"/>
        <w:shd w:val="clear" w:color="auto" w:fill="auto"/>
        <w:ind w:left="40"/>
      </w:pPr>
      <w:proofErr w:type="gramStart"/>
      <w:r>
        <w:t>ČR - Státní</w:t>
      </w:r>
      <w:proofErr w:type="gramEnd"/>
      <w:r>
        <w:t xml:space="preserve"> zemědělská a potravinářská </w:t>
      </w:r>
      <w:r>
        <w:t>inspekce</w:t>
      </w:r>
    </w:p>
    <w:p w:rsidR="005E6028" w:rsidRDefault="00BF75F0">
      <w:pPr>
        <w:pStyle w:val="Zkladntext1"/>
        <w:shd w:val="clear" w:color="auto" w:fill="auto"/>
        <w:spacing w:before="0" w:after="0" w:line="254" w:lineRule="exact"/>
        <w:ind w:left="40" w:firstLine="0"/>
      </w:pPr>
      <w:r>
        <w:t>(dále jen objednatel)</w:t>
      </w:r>
    </w:p>
    <w:p w:rsidR="005E6028" w:rsidRDefault="00BF75F0">
      <w:pPr>
        <w:pStyle w:val="Zkladntext1"/>
        <w:shd w:val="clear" w:color="auto" w:fill="auto"/>
        <w:spacing w:before="0" w:after="276" w:line="254" w:lineRule="exact"/>
        <w:ind w:left="40" w:firstLine="0"/>
      </w:pPr>
      <w:r>
        <w:t>Květná 504/15 603 00 Brno 3</w:t>
      </w:r>
    </w:p>
    <w:p w:rsidR="005E6028" w:rsidRDefault="00BF75F0">
      <w:pPr>
        <w:pStyle w:val="Zkladntext1"/>
        <w:shd w:val="clear" w:color="auto" w:fill="auto"/>
        <w:spacing w:before="0" w:after="8" w:line="210" w:lineRule="exact"/>
        <w:ind w:left="40" w:firstLine="0"/>
      </w:pPr>
      <w:r>
        <w:t>75014149</w:t>
      </w:r>
    </w:p>
    <w:p w:rsidR="005E6028" w:rsidRDefault="00BF75F0">
      <w:pPr>
        <w:pStyle w:val="Zkladntext1"/>
        <w:shd w:val="clear" w:color="auto" w:fill="auto"/>
        <w:spacing w:before="0" w:after="503" w:line="210" w:lineRule="exact"/>
        <w:ind w:left="40" w:firstLine="0"/>
      </w:pPr>
      <w:r>
        <w:t>CZ75014149</w:t>
      </w:r>
    </w:p>
    <w:p w:rsidR="00677680" w:rsidRDefault="00677680">
      <w:pPr>
        <w:pStyle w:val="Zkladntext1"/>
        <w:shd w:val="clear" w:color="auto" w:fill="auto"/>
        <w:spacing w:before="0" w:after="166" w:line="210" w:lineRule="exact"/>
        <w:ind w:left="40" w:firstLine="0"/>
      </w:pPr>
    </w:p>
    <w:p w:rsidR="00677680" w:rsidRDefault="00677680">
      <w:pPr>
        <w:pStyle w:val="Zkladntext1"/>
        <w:shd w:val="clear" w:color="auto" w:fill="auto"/>
        <w:spacing w:before="0" w:after="166" w:line="210" w:lineRule="exact"/>
        <w:ind w:left="40" w:firstLine="0"/>
      </w:pPr>
    </w:p>
    <w:p w:rsidR="005E6028" w:rsidRDefault="00BF75F0">
      <w:pPr>
        <w:pStyle w:val="Zkladntext1"/>
        <w:shd w:val="clear" w:color="auto" w:fill="auto"/>
        <w:spacing w:before="0" w:after="166" w:line="210" w:lineRule="exact"/>
        <w:ind w:left="40" w:firstLine="0"/>
      </w:pPr>
      <w:r>
        <w:t>Ing. Petr Cuhra, ředitel inspektorátu v Praze</w:t>
      </w:r>
    </w:p>
    <w:p w:rsidR="005E6028" w:rsidRDefault="00677680">
      <w:pPr>
        <w:pStyle w:val="Zkladntext1"/>
        <w:shd w:val="clear" w:color="auto" w:fill="auto"/>
        <w:spacing w:before="0" w:after="0" w:line="250" w:lineRule="exact"/>
        <w:ind w:left="40" w:firstLine="0"/>
      </w:pPr>
      <w:r w:rsidRPr="00677680">
        <w:t>XXXXXXXXXXXXX</w:t>
      </w:r>
      <w:r w:rsidR="00BF75F0">
        <w:t>, správce objektu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40" w:firstLine="0"/>
      </w:pPr>
      <w:r>
        <w:t>Státní zemědělská a potravinářská inspekce,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40" w:firstLine="0"/>
      </w:pPr>
      <w:r>
        <w:t>Inspektorát v Praze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40" w:firstLine="0"/>
      </w:pPr>
      <w:r>
        <w:t>Za Opravnou 6/300, 150 00 Praha 5</w:t>
      </w:r>
    </w:p>
    <w:p w:rsidR="005E6028" w:rsidRDefault="00677680">
      <w:pPr>
        <w:pStyle w:val="Zkladntext1"/>
        <w:shd w:val="clear" w:color="auto" w:fill="auto"/>
        <w:spacing w:before="0" w:after="0" w:line="250" w:lineRule="exact"/>
        <w:ind w:left="40" w:firstLine="0"/>
      </w:pPr>
      <w:r w:rsidRPr="00677680">
        <w:t>XXXXXXXXXXXXX</w:t>
      </w:r>
      <w:r>
        <w:t xml:space="preserve"> </w:t>
      </w:r>
      <w:r w:rsidR="00BF75F0">
        <w:t>(</w:t>
      </w:r>
      <w:r w:rsidRPr="00677680">
        <w:t>XXXXXXXXXXXXX</w:t>
      </w:r>
      <w:r w:rsidR="00BF75F0">
        <w:t>,</w:t>
      </w:r>
    </w:p>
    <w:p w:rsidR="005E6028" w:rsidRDefault="00677680">
      <w:pPr>
        <w:pStyle w:val="Zkladntext1"/>
        <w:shd w:val="clear" w:color="auto" w:fill="auto"/>
        <w:spacing w:before="0" w:after="0" w:line="250" w:lineRule="exact"/>
        <w:ind w:left="40" w:firstLine="0"/>
      </w:pPr>
      <w:r w:rsidRPr="00677680">
        <w:t>XXXXXXXXXXXXX</w:t>
      </w:r>
      <w:r w:rsidR="00BF75F0">
        <w:rPr>
          <w:lang w:val="en-US"/>
        </w:rPr>
        <w:t>)</w:t>
      </w:r>
    </w:p>
    <w:p w:rsidR="005E6028" w:rsidRDefault="00677680">
      <w:pPr>
        <w:pStyle w:val="Zkladntext1"/>
        <w:shd w:val="clear" w:color="auto" w:fill="auto"/>
        <w:spacing w:before="0" w:after="0" w:line="250" w:lineRule="exact"/>
        <w:ind w:left="40" w:firstLine="0"/>
      </w:pPr>
      <w:r w:rsidRPr="00677680">
        <w:t>XXXXXXXXXXXXX</w:t>
      </w:r>
      <w:r w:rsidR="00BF75F0">
        <w:t xml:space="preserve"> (</w:t>
      </w:r>
      <w:r w:rsidRPr="00677680">
        <w:t>XXXXXXXXXXXXX</w:t>
      </w:r>
      <w:r w:rsidR="00BF75F0">
        <w:t xml:space="preserve">, </w:t>
      </w:r>
      <w:r w:rsidRPr="00677680">
        <w:t>XXXXXXXXXXXXX</w:t>
      </w:r>
      <w:r w:rsidR="00BF75F0">
        <w:rPr>
          <w:lang w:val="en-US"/>
        </w:rPr>
        <w:t>)</w:t>
      </w:r>
    </w:p>
    <w:p w:rsidR="005E6028" w:rsidRDefault="00BF75F0">
      <w:pPr>
        <w:pStyle w:val="Zkladntext40"/>
        <w:shd w:val="clear" w:color="auto" w:fill="auto"/>
        <w:spacing w:line="250" w:lineRule="exact"/>
        <w:ind w:left="40"/>
        <w:sectPr w:rsidR="005E6028">
          <w:type w:val="continuous"/>
          <w:pgSz w:w="16838" w:h="23810"/>
          <w:pgMar w:top="3908" w:right="3631" w:bottom="3682" w:left="3348" w:header="0" w:footer="3" w:gutter="0"/>
          <w:cols w:num="2" w:space="720" w:equalWidth="0">
            <w:col w:w="4037" w:space="691"/>
            <w:col w:w="5131"/>
          </w:cols>
          <w:noEndnote/>
          <w:docGrid w:linePitch="360"/>
        </w:sectPr>
      </w:pPr>
      <w:r>
        <w:t>SZPI, Z</w:t>
      </w:r>
      <w:r>
        <w:rPr>
          <w:rStyle w:val="Zkladntext41"/>
          <w:b/>
          <w:bCs/>
        </w:rPr>
        <w:t>a Opravnou</w:t>
      </w:r>
      <w:r>
        <w:t xml:space="preserve"> 4, Praha 5</w:t>
      </w:r>
    </w:p>
    <w:p w:rsidR="005E6028" w:rsidRDefault="005E6028">
      <w:pPr>
        <w:spacing w:line="111" w:lineRule="exact"/>
        <w:rPr>
          <w:sz w:val="9"/>
          <w:szCs w:val="9"/>
        </w:rPr>
      </w:pPr>
    </w:p>
    <w:p w:rsidR="005E6028" w:rsidRDefault="005E6028">
      <w:pPr>
        <w:rPr>
          <w:sz w:val="2"/>
          <w:szCs w:val="2"/>
        </w:rPr>
        <w:sectPr w:rsidR="005E602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E6028" w:rsidRDefault="00BF75F0">
      <w:pPr>
        <w:pStyle w:val="Nadpis20"/>
        <w:keepNext/>
        <w:keepLines/>
        <w:shd w:val="clear" w:color="auto" w:fill="auto"/>
        <w:spacing w:after="32" w:line="280" w:lineRule="exact"/>
        <w:ind w:left="20"/>
      </w:pPr>
      <w:bookmarkStart w:id="6" w:name="bookmark5"/>
      <w:r>
        <w:t>Zhotovitel</w:t>
      </w:r>
      <w:bookmarkEnd w:id="6"/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Obchodní firma: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proofErr w:type="gramStart"/>
      <w:r>
        <w:t>Sídlo - ulice</w:t>
      </w:r>
      <w:proofErr w:type="gramEnd"/>
      <w:r>
        <w:t>, číslo:</w:t>
      </w:r>
    </w:p>
    <w:p w:rsidR="005E6028" w:rsidRDefault="00BF75F0">
      <w:pPr>
        <w:pStyle w:val="Zkladntext1"/>
        <w:shd w:val="clear" w:color="auto" w:fill="auto"/>
        <w:spacing w:before="0" w:after="152" w:line="250" w:lineRule="exact"/>
        <w:ind w:left="20" w:firstLine="0"/>
      </w:pPr>
      <w:proofErr w:type="gramStart"/>
      <w:r>
        <w:t>Sídlo - PSČ</w:t>
      </w:r>
      <w:proofErr w:type="gramEnd"/>
      <w:r>
        <w:t>, město:</w:t>
      </w:r>
    </w:p>
    <w:p w:rsidR="005E6028" w:rsidRDefault="00BF75F0">
      <w:pPr>
        <w:pStyle w:val="Zkladntext1"/>
        <w:shd w:val="clear" w:color="auto" w:fill="auto"/>
        <w:spacing w:before="0" w:after="106" w:line="210" w:lineRule="exact"/>
        <w:ind w:left="20" w:firstLine="0"/>
      </w:pPr>
      <w:r>
        <w:t>Rejstříkový soud: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Identifikační číslo:</w:t>
      </w:r>
    </w:p>
    <w:p w:rsidR="00677680" w:rsidRDefault="00BF75F0">
      <w:pPr>
        <w:pStyle w:val="Zkladntext1"/>
        <w:shd w:val="clear" w:color="auto" w:fill="auto"/>
        <w:spacing w:before="0" w:after="0" w:line="250" w:lineRule="exact"/>
        <w:ind w:left="20" w:right="760" w:firstLine="0"/>
      </w:pPr>
      <w:r>
        <w:t xml:space="preserve">Daňové identifikační číslo. 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right="760" w:firstLine="0"/>
      </w:pPr>
      <w:r>
        <w:t>Banka:</w:t>
      </w:r>
    </w:p>
    <w:p w:rsidR="00677680" w:rsidRDefault="00BF75F0">
      <w:pPr>
        <w:pStyle w:val="Zkladntext1"/>
        <w:shd w:val="clear" w:color="auto" w:fill="auto"/>
        <w:spacing w:before="0" w:after="720" w:line="250" w:lineRule="exact"/>
        <w:ind w:left="20" w:right="760" w:firstLine="0"/>
      </w:pPr>
      <w:r>
        <w:t xml:space="preserve">Číslo účtu / kód banky: </w:t>
      </w:r>
    </w:p>
    <w:p w:rsidR="005E6028" w:rsidRDefault="00677680">
      <w:pPr>
        <w:pStyle w:val="Zkladntext1"/>
        <w:shd w:val="clear" w:color="auto" w:fill="auto"/>
        <w:spacing w:before="0" w:after="720" w:line="250" w:lineRule="exact"/>
        <w:ind w:left="20" w:right="760" w:firstLine="0"/>
      </w:pPr>
      <w:r>
        <w:t>J</w:t>
      </w:r>
      <w:r w:rsidR="00BF75F0">
        <w:t>ednající: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Ve věci smlouvy oprávněn jednat:</w:t>
      </w:r>
    </w:p>
    <w:p w:rsidR="005E6028" w:rsidRDefault="00BF75F0">
      <w:pPr>
        <w:pStyle w:val="Zkladntext1"/>
        <w:shd w:val="clear" w:color="auto" w:fill="auto"/>
        <w:spacing w:before="0" w:after="212" w:line="250" w:lineRule="exact"/>
        <w:ind w:left="20" w:firstLine="0"/>
      </w:pPr>
      <w:r>
        <w:t>Telefon a email obchodního zástupce Ve věcech oprav výtahů oprávněn jednat:</w:t>
      </w:r>
    </w:p>
    <w:p w:rsidR="005E6028" w:rsidRDefault="00BF75F0">
      <w:pPr>
        <w:pStyle w:val="Zkladntext1"/>
        <w:shd w:val="clear" w:color="auto" w:fill="auto"/>
        <w:spacing w:before="0" w:after="0" w:line="210" w:lineRule="exact"/>
        <w:ind w:left="20" w:firstLine="0"/>
      </w:pPr>
      <w:r>
        <w:t>Kontaktní adresa:</w:t>
      </w:r>
    </w:p>
    <w:p w:rsidR="00677680" w:rsidRDefault="00677680">
      <w:pPr>
        <w:pStyle w:val="Zkladntext1"/>
        <w:shd w:val="clear" w:color="auto" w:fill="auto"/>
        <w:spacing w:before="0" w:after="0" w:line="250" w:lineRule="exact"/>
        <w:ind w:left="20" w:firstLine="0"/>
      </w:pPr>
    </w:p>
    <w:p w:rsidR="00677680" w:rsidRDefault="00677680">
      <w:pPr>
        <w:pStyle w:val="Zkladntext1"/>
        <w:shd w:val="clear" w:color="auto" w:fill="auto"/>
        <w:spacing w:before="0" w:after="0" w:line="250" w:lineRule="exact"/>
        <w:ind w:left="20" w:firstLine="0"/>
      </w:pP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 xml:space="preserve">OTIS </w:t>
      </w:r>
      <w:r>
        <w:rPr>
          <w:rStyle w:val="ZkladntextTun"/>
        </w:rPr>
        <w:t xml:space="preserve">a.s. </w:t>
      </w:r>
      <w:r>
        <w:t>(dále jen zhotovitel)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right="40" w:firstLine="0"/>
      </w:pPr>
      <w:r>
        <w:t>J. Opletala 3506/45 690 02 Břeclav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Krajský soud v Brně, spisová značka B 536, zápis ze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dne 30. září 1991</w:t>
      </w:r>
    </w:p>
    <w:p w:rsidR="00677680" w:rsidRDefault="00677680">
      <w:pPr>
        <w:pStyle w:val="Zkladntext1"/>
        <w:shd w:val="clear" w:color="auto" w:fill="auto"/>
        <w:spacing w:before="0" w:after="0" w:line="250" w:lineRule="exact"/>
        <w:ind w:left="20" w:firstLine="0"/>
      </w:pPr>
    </w:p>
    <w:p w:rsidR="00677680" w:rsidRDefault="00677680">
      <w:pPr>
        <w:pStyle w:val="Zkladntext1"/>
        <w:shd w:val="clear" w:color="auto" w:fill="auto"/>
        <w:spacing w:before="0" w:after="0" w:line="250" w:lineRule="exact"/>
        <w:ind w:left="20" w:firstLine="0"/>
      </w:pP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423 24 254</w:t>
      </w:r>
    </w:p>
    <w:p w:rsidR="005E6028" w:rsidRDefault="00BF75F0">
      <w:pPr>
        <w:pStyle w:val="Zkladntext1"/>
        <w:shd w:val="clear" w:color="auto" w:fill="auto"/>
        <w:spacing w:before="0" w:after="0" w:line="250" w:lineRule="exact"/>
        <w:ind w:left="20" w:firstLine="0"/>
      </w:pPr>
      <w:r>
        <w:t>CZ423 24 254</w:t>
      </w:r>
    </w:p>
    <w:p w:rsidR="00677680" w:rsidRDefault="00677680">
      <w:pPr>
        <w:pStyle w:val="Zkladntext1"/>
        <w:shd w:val="clear" w:color="auto" w:fill="auto"/>
        <w:spacing w:before="0" w:after="0" w:line="250" w:lineRule="exact"/>
        <w:ind w:left="20" w:firstLine="0"/>
      </w:pPr>
      <w:r w:rsidRPr="00677680">
        <w:t>XXXXXXXXXXXXX</w:t>
      </w:r>
    </w:p>
    <w:p w:rsidR="005E6028" w:rsidRDefault="00677680">
      <w:pPr>
        <w:pStyle w:val="Zkladntext1"/>
        <w:shd w:val="clear" w:color="auto" w:fill="auto"/>
        <w:spacing w:before="0" w:after="0" w:line="250" w:lineRule="exact"/>
        <w:ind w:left="20" w:firstLine="0"/>
      </w:pPr>
      <w:r w:rsidRPr="00677680">
        <w:t>XXXXXXXXXXXXX</w:t>
      </w:r>
    </w:p>
    <w:p w:rsidR="00677680" w:rsidRDefault="00677680">
      <w:pPr>
        <w:pStyle w:val="Zkladntext1"/>
        <w:shd w:val="clear" w:color="auto" w:fill="auto"/>
        <w:spacing w:before="0" w:after="0" w:line="250" w:lineRule="exact"/>
        <w:ind w:left="20" w:right="40" w:firstLine="0"/>
      </w:pPr>
    </w:p>
    <w:p w:rsidR="00677680" w:rsidRDefault="00677680">
      <w:pPr>
        <w:pStyle w:val="Zkladntext1"/>
        <w:shd w:val="clear" w:color="auto" w:fill="auto"/>
        <w:spacing w:before="0" w:after="0" w:line="250" w:lineRule="exact"/>
        <w:ind w:left="20" w:right="40" w:firstLine="0"/>
      </w:pPr>
    </w:p>
    <w:p w:rsidR="005E6028" w:rsidRDefault="00677680">
      <w:pPr>
        <w:pStyle w:val="Zkladntext1"/>
        <w:shd w:val="clear" w:color="auto" w:fill="auto"/>
        <w:spacing w:before="0" w:after="0" w:line="250" w:lineRule="exact"/>
        <w:ind w:left="20" w:right="40" w:firstLine="0"/>
      </w:pPr>
      <w:r w:rsidRPr="00677680">
        <w:t>XXXXXXXXXXXXX</w:t>
      </w:r>
      <w:r w:rsidR="00BF75F0">
        <w:t xml:space="preserve">, předseda představenstva </w:t>
      </w:r>
      <w:r w:rsidRPr="00677680">
        <w:t>XXXXXXXXXXXXX</w:t>
      </w:r>
      <w:r w:rsidR="00BF75F0">
        <w:t>, prokurista</w:t>
      </w:r>
    </w:p>
    <w:p w:rsidR="005E6028" w:rsidRDefault="00677680">
      <w:pPr>
        <w:pStyle w:val="Zkladntext1"/>
        <w:shd w:val="clear" w:color="auto" w:fill="auto"/>
        <w:spacing w:before="0" w:after="0" w:line="250" w:lineRule="exact"/>
        <w:ind w:left="20" w:right="40" w:firstLine="0"/>
      </w:pPr>
      <w:r w:rsidRPr="00677680">
        <w:t>XXXXXXXXXXXXX</w:t>
      </w:r>
      <w:r w:rsidR="00BF75F0">
        <w:t>, obchodní ředitel servisu, na základě plné moci</w:t>
      </w:r>
      <w:r>
        <w:t xml:space="preserve"> </w:t>
      </w:r>
      <w:r w:rsidRPr="00677680">
        <w:t>XXXXXXXXXXXXX</w:t>
      </w:r>
    </w:p>
    <w:p w:rsidR="005E6028" w:rsidRDefault="00677680">
      <w:pPr>
        <w:pStyle w:val="Zkladntext1"/>
        <w:shd w:val="clear" w:color="auto" w:fill="auto"/>
        <w:spacing w:before="0" w:after="0" w:line="250" w:lineRule="exact"/>
        <w:ind w:left="20" w:right="40" w:firstLine="0"/>
      </w:pPr>
      <w:r w:rsidRPr="00677680">
        <w:t>XXXXXXXXXXXXX</w:t>
      </w:r>
      <w:r w:rsidR="00BF75F0">
        <w:t xml:space="preserve">, </w:t>
      </w:r>
      <w:r w:rsidRPr="00677680">
        <w:t>XXXXXXXXXXXXX</w:t>
      </w:r>
      <w:r>
        <w:t xml:space="preserve">, </w:t>
      </w:r>
      <w:r w:rsidRPr="00677680">
        <w:t>XXXXXXXXXXXXX</w:t>
      </w:r>
      <w:r>
        <w:t xml:space="preserve">, </w:t>
      </w:r>
      <w:r w:rsidRPr="00677680">
        <w:t>XXXXXXXXXXXXX</w:t>
      </w:r>
      <w:r w:rsidR="00BF75F0">
        <w:t xml:space="preserve">, </w:t>
      </w:r>
      <w:r w:rsidRPr="00677680">
        <w:t>XXXXXXXXXXXXX</w:t>
      </w:r>
      <w:r w:rsidR="00BF75F0">
        <w:rPr>
          <w:lang w:val="en-US"/>
        </w:rPr>
        <w:t xml:space="preserve"> </w:t>
      </w:r>
      <w:proofErr w:type="spellStart"/>
      <w:r w:rsidR="00BF75F0">
        <w:rPr>
          <w:rStyle w:val="ZkladntextTun"/>
        </w:rPr>
        <w:t>Otis</w:t>
      </w:r>
      <w:proofErr w:type="spellEnd"/>
      <w:r w:rsidR="00BF75F0">
        <w:rPr>
          <w:rStyle w:val="ZkladntextTun"/>
        </w:rPr>
        <w:t xml:space="preserve"> a.s.</w:t>
      </w:r>
    </w:p>
    <w:p w:rsidR="005E6028" w:rsidRDefault="00677680" w:rsidP="00677680">
      <w:pPr>
        <w:pStyle w:val="Zkladntext40"/>
        <w:shd w:val="clear" w:color="auto" w:fill="auto"/>
        <w:spacing w:line="250" w:lineRule="exact"/>
        <w:ind w:left="20"/>
        <w:sectPr w:rsidR="005E6028">
          <w:type w:val="continuous"/>
          <w:pgSz w:w="16838" w:h="23810"/>
          <w:pgMar w:top="3908" w:right="3555" w:bottom="3682" w:left="3329" w:header="0" w:footer="3" w:gutter="0"/>
          <w:cols w:num="2" w:space="720" w:equalWidth="0">
            <w:col w:w="4027" w:space="710"/>
            <w:col w:w="5218"/>
          </w:cols>
          <w:noEndnote/>
          <w:docGrid w:linePitch="360"/>
        </w:sectPr>
      </w:pPr>
      <w:r w:rsidRPr="00677680">
        <w:t>XXXXXXXXXXXXX</w:t>
      </w:r>
    </w:p>
    <w:p w:rsidR="005E6028" w:rsidRDefault="005E6028">
      <w:pPr>
        <w:spacing w:line="240" w:lineRule="exact"/>
        <w:rPr>
          <w:sz w:val="19"/>
          <w:szCs w:val="19"/>
        </w:rPr>
      </w:pPr>
    </w:p>
    <w:p w:rsidR="005E6028" w:rsidRDefault="005E6028">
      <w:pPr>
        <w:rPr>
          <w:sz w:val="2"/>
          <w:szCs w:val="2"/>
        </w:rPr>
        <w:sectPr w:rsidR="005E602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77680" w:rsidRDefault="00677680">
      <w:pPr>
        <w:pStyle w:val="Nadpis20"/>
        <w:keepNext/>
        <w:keepLines/>
        <w:shd w:val="clear" w:color="auto" w:fill="auto"/>
        <w:tabs>
          <w:tab w:val="right" w:pos="4974"/>
          <w:tab w:val="right" w:pos="5266"/>
          <w:tab w:val="right" w:pos="6063"/>
        </w:tabs>
        <w:spacing w:after="375" w:line="280" w:lineRule="exact"/>
        <w:ind w:left="20"/>
        <w:jc w:val="both"/>
      </w:pPr>
      <w:bookmarkStart w:id="7" w:name="bookmark6"/>
    </w:p>
    <w:p w:rsidR="005E6028" w:rsidRDefault="00BF75F0">
      <w:pPr>
        <w:pStyle w:val="Nadpis20"/>
        <w:keepNext/>
        <w:keepLines/>
        <w:shd w:val="clear" w:color="auto" w:fill="auto"/>
        <w:tabs>
          <w:tab w:val="right" w:pos="4974"/>
          <w:tab w:val="right" w:pos="5266"/>
          <w:tab w:val="right" w:pos="6063"/>
        </w:tabs>
        <w:spacing w:after="375" w:line="280" w:lineRule="exact"/>
        <w:ind w:left="20"/>
        <w:jc w:val="both"/>
      </w:pPr>
      <w:r>
        <w:t>Datum účinnosti dodatku od:</w:t>
      </w:r>
      <w:r>
        <w:tab/>
        <w:t>1.</w:t>
      </w:r>
      <w:r>
        <w:tab/>
        <w:t>4.</w:t>
      </w:r>
      <w:r>
        <w:tab/>
        <w:t>2018</w:t>
      </w:r>
      <w:bookmarkEnd w:id="7"/>
    </w:p>
    <w:p w:rsidR="005E6028" w:rsidRDefault="00BF75F0">
      <w:pPr>
        <w:pStyle w:val="Nadpis20"/>
        <w:keepNext/>
        <w:keepLines/>
        <w:shd w:val="clear" w:color="auto" w:fill="auto"/>
        <w:tabs>
          <w:tab w:val="right" w:pos="5266"/>
          <w:tab w:val="right" w:pos="5814"/>
          <w:tab w:val="right" w:pos="6399"/>
        </w:tabs>
        <w:spacing w:after="249" w:line="280" w:lineRule="exact"/>
        <w:ind w:left="20"/>
        <w:jc w:val="both"/>
      </w:pPr>
      <w:bookmarkStart w:id="8" w:name="bookmark7"/>
      <w:r>
        <w:t>Hlášení provozních poruch:</w:t>
      </w:r>
      <w:r>
        <w:tab/>
        <w:t>800</w:t>
      </w:r>
      <w:r>
        <w:tab/>
        <w:t>107</w:t>
      </w:r>
      <w:r>
        <w:tab/>
        <w:t>525</w:t>
      </w:r>
      <w:bookmarkEnd w:id="8"/>
    </w:p>
    <w:p w:rsidR="005E6028" w:rsidRDefault="00BF75F0">
      <w:pPr>
        <w:pStyle w:val="Zkladntext50"/>
        <w:shd w:val="clear" w:color="auto" w:fill="auto"/>
        <w:spacing w:before="0" w:line="150" w:lineRule="exact"/>
        <w:ind w:left="20"/>
      </w:pPr>
      <w:r>
        <w:t>Platnost formuláře od 22.1.2018</w:t>
      </w:r>
    </w:p>
    <w:p w:rsidR="005E6028" w:rsidRDefault="00BF75F0">
      <w:pPr>
        <w:pStyle w:val="Zkladntext1"/>
        <w:shd w:val="clear" w:color="auto" w:fill="auto"/>
        <w:spacing w:before="0" w:after="0" w:line="210" w:lineRule="exact"/>
        <w:ind w:right="200" w:firstLine="0"/>
        <w:jc w:val="center"/>
      </w:pPr>
      <w:r>
        <w:t>Strana 1 / 3</w:t>
      </w:r>
    </w:p>
    <w:p w:rsidR="005E6028" w:rsidRDefault="00BF75F0" w:rsidP="00677680">
      <w:pPr>
        <w:pStyle w:val="Zkladntext70"/>
        <w:shd w:val="clear" w:color="auto" w:fill="auto"/>
        <w:spacing w:line="350" w:lineRule="exact"/>
        <w:ind w:left="700"/>
      </w:pPr>
      <w:bookmarkStart w:id="9" w:name="bookmark10"/>
      <w:r>
        <w:t xml:space="preserve"> Úvodní ustanovení</w:t>
      </w:r>
      <w:bookmarkEnd w:id="9"/>
    </w:p>
    <w:p w:rsidR="005E6028" w:rsidRDefault="00BF75F0">
      <w:pPr>
        <w:pStyle w:val="Zkladntext1"/>
        <w:numPr>
          <w:ilvl w:val="0"/>
          <w:numId w:val="1"/>
        </w:numPr>
        <w:shd w:val="clear" w:color="auto" w:fill="auto"/>
        <w:tabs>
          <w:tab w:val="left" w:pos="828"/>
        </w:tabs>
        <w:spacing w:before="0" w:after="0" w:line="259" w:lineRule="exact"/>
        <w:ind w:left="840" w:right="20"/>
        <w:jc w:val="both"/>
      </w:pPr>
      <w:r>
        <w:t xml:space="preserve">Smluvní strany uzavřely Smlouvu o dílo č. E1763 na servis a opravy zdvihacích zařízení s účinností od 1.8.2001, dále Dodatek č. 1 s účinností od 1.10.2017, na jejichž základě se zhotovitel zavázal pro objednatele provádět servisní činnosti na zdvihacích zařízení v objektu </w:t>
      </w:r>
      <w:r>
        <w:rPr>
          <w:rStyle w:val="ZkladntextTun"/>
        </w:rPr>
        <w:t xml:space="preserve">SZPI, Za Opravnou 4, Praha 5, </w:t>
      </w:r>
      <w:r>
        <w:t>za podmínek ve Smlouvě sjednaných, a objednatel se zavázal zaplatit za tuto činnost odměnu ve sjednané výši.</w:t>
      </w:r>
    </w:p>
    <w:p w:rsidR="005E6028" w:rsidRDefault="00BF75F0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110" w:line="510" w:lineRule="exact"/>
        <w:ind w:left="60"/>
      </w:pPr>
      <w:bookmarkStart w:id="10" w:name="bookmark11"/>
      <w:r>
        <w:t>Předmět dodatku</w:t>
      </w:r>
      <w:bookmarkEnd w:id="10"/>
    </w:p>
    <w:p w:rsidR="005E6028" w:rsidRDefault="00BF75F0">
      <w:pPr>
        <w:pStyle w:val="Zkladntext1"/>
        <w:numPr>
          <w:ilvl w:val="1"/>
          <w:numId w:val="2"/>
        </w:numPr>
        <w:shd w:val="clear" w:color="auto" w:fill="auto"/>
        <w:tabs>
          <w:tab w:val="left" w:pos="828"/>
        </w:tabs>
        <w:spacing w:before="0" w:line="254" w:lineRule="exact"/>
        <w:ind w:left="840" w:right="20"/>
        <w:jc w:val="both"/>
      </w:pPr>
      <w:r>
        <w:t xml:space="preserve">Smluvní strany se dohodly </w:t>
      </w:r>
      <w:r>
        <w:rPr>
          <w:rStyle w:val="ZkladntextTun"/>
        </w:rPr>
        <w:t xml:space="preserve">na úpravě paušální ceny </w:t>
      </w:r>
      <w:r>
        <w:t xml:space="preserve">v souladu s ustanovením čl. 2 odst. 2.8 Smlouvy, po zohlednění inflace, která za rok 2017 činí 2,5 %. V souvislosti s touto změnou se mění Příloha č. 1 Dodatku č. 1 - </w:t>
      </w:r>
      <w:r>
        <w:rPr>
          <w:rStyle w:val="ZkladntextKurzva"/>
        </w:rPr>
        <w:t>Seznam zařízení,</w:t>
      </w:r>
      <w:r>
        <w:t xml:space="preserve"> jejíž aktuální znění je uvedeno v </w:t>
      </w:r>
      <w:r>
        <w:rPr>
          <w:rStyle w:val="ZkladntextKurzva"/>
        </w:rPr>
        <w:t xml:space="preserve">Příloze č.1 </w:t>
      </w:r>
      <w:r>
        <w:t>tohoto Dodatku.</w:t>
      </w:r>
    </w:p>
    <w:p w:rsidR="005E6028" w:rsidRDefault="00BF75F0">
      <w:pPr>
        <w:pStyle w:val="Zkladntext1"/>
        <w:numPr>
          <w:ilvl w:val="1"/>
          <w:numId w:val="2"/>
        </w:numPr>
        <w:shd w:val="clear" w:color="auto" w:fill="auto"/>
        <w:tabs>
          <w:tab w:val="left" w:pos="828"/>
        </w:tabs>
        <w:spacing w:before="0" w:after="64" w:line="254" w:lineRule="exact"/>
        <w:ind w:left="840" w:right="20"/>
        <w:jc w:val="both"/>
      </w:pPr>
      <w:r>
        <w:t>Ostatní ustanovení a body smlouvy, a dodatku, tímto Dodatkem č. 2 neupravené nebo nezrušené, zůstávají v platnosti.</w:t>
      </w:r>
    </w:p>
    <w:p w:rsidR="005E6028" w:rsidRDefault="00BF75F0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90" w:line="400" w:lineRule="exact"/>
        <w:ind w:left="60"/>
      </w:pPr>
      <w:bookmarkStart w:id="11" w:name="bookmark12"/>
      <w:r>
        <w:t>Závěrečná ustanovení</w:t>
      </w:r>
      <w:bookmarkEnd w:id="11"/>
    </w:p>
    <w:p w:rsidR="005E6028" w:rsidRDefault="00BF75F0">
      <w:pPr>
        <w:pStyle w:val="Zkladntext1"/>
        <w:numPr>
          <w:ilvl w:val="1"/>
          <w:numId w:val="2"/>
        </w:numPr>
        <w:shd w:val="clear" w:color="auto" w:fill="auto"/>
        <w:tabs>
          <w:tab w:val="left" w:pos="828"/>
        </w:tabs>
        <w:spacing w:before="0" w:after="147" w:line="300" w:lineRule="exact"/>
        <w:ind w:left="60" w:firstLine="0"/>
        <w:jc w:val="both"/>
      </w:pPr>
      <w:r>
        <w:t>Tento Dodatek č. 2 nabývá platnosti dnem 1.4.2018.</w:t>
      </w:r>
    </w:p>
    <w:p w:rsidR="005E6028" w:rsidRDefault="00BF75F0">
      <w:pPr>
        <w:pStyle w:val="Zkladntext1"/>
        <w:numPr>
          <w:ilvl w:val="1"/>
          <w:numId w:val="2"/>
        </w:numPr>
        <w:shd w:val="clear" w:color="auto" w:fill="auto"/>
        <w:tabs>
          <w:tab w:val="left" w:pos="828"/>
        </w:tabs>
        <w:spacing w:before="0" w:line="254" w:lineRule="exact"/>
        <w:ind w:left="840" w:right="20"/>
        <w:jc w:val="both"/>
      </w:pPr>
      <w:r>
        <w:t>Tento Dodatek č. 2 je vyhotoven ve 2 stejnopisech, oba s platností originálu, z nichž jeden obdrží objednatel a jeden zhotovitel.</w:t>
      </w:r>
    </w:p>
    <w:p w:rsidR="005E6028" w:rsidRDefault="00BF75F0">
      <w:pPr>
        <w:pStyle w:val="Zkladntext1"/>
        <w:numPr>
          <w:ilvl w:val="1"/>
          <w:numId w:val="2"/>
        </w:numPr>
        <w:shd w:val="clear" w:color="auto" w:fill="auto"/>
        <w:tabs>
          <w:tab w:val="left" w:pos="828"/>
        </w:tabs>
        <w:spacing w:before="0" w:after="184" w:line="254" w:lineRule="exact"/>
        <w:ind w:left="840" w:right="20"/>
        <w:jc w:val="both"/>
      </w:pPr>
      <w:r>
        <w:t>Objednatel i zhotovitel uzavírají tento Dodatek č. 2 na základě pravé a svobodné vůle, nikoli v tísni za nápadně nevýhodných podmínek, což stvrzují svými podpisy.</w:t>
      </w:r>
    </w:p>
    <w:p w:rsidR="005E6028" w:rsidRDefault="00BF75F0">
      <w:pPr>
        <w:pStyle w:val="Zkladntext1"/>
        <w:numPr>
          <w:ilvl w:val="1"/>
          <w:numId w:val="2"/>
        </w:numPr>
        <w:shd w:val="clear" w:color="auto" w:fill="auto"/>
        <w:tabs>
          <w:tab w:val="left" w:pos="828"/>
        </w:tabs>
        <w:spacing w:before="0" w:after="392" w:line="250" w:lineRule="exact"/>
        <w:ind w:left="840" w:right="20"/>
        <w:jc w:val="both"/>
      </w:pPr>
      <w:proofErr w:type="spellStart"/>
      <w:r>
        <w:t>Otis</w:t>
      </w:r>
      <w:proofErr w:type="spellEnd"/>
      <w:r>
        <w:t xml:space="preserve"> a.s. si vyhrazuje právo odmítnout jakoukoli objednávku podanou v rozporu se zákony a předpisy nebo s etickými pravidly, která se vztahují na OTIS a.s., kromě jiného včetně pravidel mezinárodního obchodu zakazujících prodej zboží a služeb do určitých zemí, určitým osobám nebo právním subjektům, které podléhají mezinárodním, ekonomickým, finančním či jiným sankcím. V případě, že bude později zjištěno, že smluvní partner podléhá mezinárodním, ekonomickým, finančním či jiným sankcím, včetně zákazu prodeje zboží a služeb, vyhrazuje si OTIS a.s. právo ukončit s okamžitou platností stávající smlouvu z mimořádných důvodů.</w:t>
      </w:r>
    </w:p>
    <w:p w:rsidR="005E6028" w:rsidRDefault="00BF75F0">
      <w:pPr>
        <w:pStyle w:val="Zkladntext1"/>
        <w:shd w:val="clear" w:color="auto" w:fill="auto"/>
        <w:spacing w:before="0" w:after="0" w:line="210" w:lineRule="exact"/>
        <w:ind w:left="60" w:firstLine="0"/>
        <w:jc w:val="both"/>
      </w:pPr>
      <w:r>
        <w:t>V Praze dne 9. dubna 2018</w:t>
      </w:r>
    </w:p>
    <w:p w:rsidR="005E6028" w:rsidRDefault="005E6028">
      <w:pPr>
        <w:pStyle w:val="Nadpis10"/>
        <w:keepNext/>
        <w:keepLines/>
        <w:shd w:val="clear" w:color="auto" w:fill="auto"/>
        <w:spacing w:after="411" w:line="920" w:lineRule="exact"/>
        <w:ind w:left="40"/>
      </w:pPr>
    </w:p>
    <w:p w:rsidR="00677680" w:rsidRDefault="00677680">
      <w:pPr>
        <w:pStyle w:val="Nadpis10"/>
        <w:keepNext/>
        <w:keepLines/>
        <w:shd w:val="clear" w:color="auto" w:fill="auto"/>
        <w:spacing w:after="411" w:line="920" w:lineRule="exact"/>
        <w:ind w:left="40"/>
      </w:pPr>
    </w:p>
    <w:p w:rsidR="00677680" w:rsidRDefault="00677680">
      <w:pPr>
        <w:pStyle w:val="Zkladntext120"/>
        <w:shd w:val="clear" w:color="auto" w:fill="auto"/>
        <w:spacing w:before="0" w:after="0" w:line="300" w:lineRule="exact"/>
        <w:ind w:left="40"/>
        <w:rPr>
          <w:rStyle w:val="Zkladntext1214ptTunNekurzva"/>
        </w:rPr>
      </w:pPr>
      <w:bookmarkStart w:id="12" w:name="bookmark14"/>
    </w:p>
    <w:p w:rsidR="00677680" w:rsidRDefault="00677680">
      <w:pPr>
        <w:pStyle w:val="Zkladntext120"/>
        <w:shd w:val="clear" w:color="auto" w:fill="auto"/>
        <w:spacing w:before="0" w:after="0" w:line="300" w:lineRule="exact"/>
        <w:ind w:left="40"/>
        <w:rPr>
          <w:rStyle w:val="Zkladntext1214ptTunNekurzva"/>
        </w:rPr>
      </w:pPr>
    </w:p>
    <w:p w:rsidR="005E6028" w:rsidRDefault="00BF75F0">
      <w:pPr>
        <w:pStyle w:val="Zkladntext120"/>
        <w:shd w:val="clear" w:color="auto" w:fill="auto"/>
        <w:spacing w:before="0" w:after="0" w:line="300" w:lineRule="exact"/>
        <w:ind w:left="40"/>
      </w:pPr>
      <w:r>
        <w:rPr>
          <w:rStyle w:val="Zkladntext1214ptTunNekurzva"/>
        </w:rPr>
        <w:t xml:space="preserve">Příloha </w:t>
      </w:r>
      <w:r>
        <w:rPr>
          <w:rStyle w:val="Zkladntext12105ptTunNekurzva"/>
        </w:rPr>
        <w:t xml:space="preserve">č.1 </w:t>
      </w:r>
      <w:r>
        <w:t>Seznam zařízení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90"/>
        <w:gridCol w:w="2491"/>
        <w:gridCol w:w="1541"/>
        <w:gridCol w:w="922"/>
        <w:gridCol w:w="1834"/>
        <w:gridCol w:w="2818"/>
        <w:gridCol w:w="1210"/>
        <w:gridCol w:w="1195"/>
        <w:gridCol w:w="1306"/>
      </w:tblGrid>
      <w:tr w:rsidR="005E6028">
        <w:trPr>
          <w:trHeight w:hRule="exact" w:val="874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Zkladntext9pt"/>
              </w:rPr>
              <w:t>Jednotka</w:t>
            </w:r>
          </w:p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Zkladntext9pt"/>
              </w:rPr>
              <w:t>číslo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Zkladntext9pt"/>
              </w:rPr>
              <w:t>Výrobní</w:t>
            </w:r>
          </w:p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Zkladntext9pt"/>
              </w:rPr>
              <w:t>číslo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Zkladntext9pt"/>
              </w:rPr>
              <w:t>Typ zařízení Nosnost / rychlost Počet stanic / nástupišť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both"/>
            </w:pPr>
            <w:r>
              <w:rPr>
                <w:rStyle w:val="Zkladntext75pt"/>
              </w:rPr>
              <w:t>Rok uvedení výtahu do provozu nebo odborné zkoušky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Zkladntext9pt"/>
              </w:rPr>
              <w:t>Druh</w:t>
            </w:r>
          </w:p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Zkladntext9pt"/>
              </w:rPr>
              <w:t>kategorie</w:t>
            </w:r>
          </w:p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Zkladntext9pt"/>
              </w:rPr>
              <w:t>výtahu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75pt"/>
              </w:rPr>
              <w:t xml:space="preserve">Lhůty provádění odborné </w:t>
            </w:r>
            <w:proofErr w:type="spellStart"/>
            <w:r>
              <w:rPr>
                <w:rStyle w:val="Zkladntext75pt"/>
              </w:rPr>
              <w:t>prohl</w:t>
            </w:r>
            <w:proofErr w:type="spellEnd"/>
            <w:r>
              <w:rPr>
                <w:rStyle w:val="Zkladntext75pt"/>
              </w:rPr>
              <w:t xml:space="preserve">. / </w:t>
            </w:r>
            <w:proofErr w:type="spellStart"/>
            <w:r>
              <w:rPr>
                <w:rStyle w:val="Zkladntext75pt"/>
              </w:rPr>
              <w:t>prevent</w:t>
            </w:r>
            <w:proofErr w:type="spellEnd"/>
            <w:r>
              <w:rPr>
                <w:rStyle w:val="Zkladntext75pt"/>
              </w:rPr>
              <w:t>. údržba (periody jsou uvedeny v měsících)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Název, adresa budovy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Zkladntext9pt"/>
              </w:rPr>
              <w:t>Cena v Kč / měsíc pro práce podléhající DPH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rPr>
                <w:rStyle w:val="Zkladntext9pt"/>
              </w:rPr>
              <w:t>Celková měsíční cena za jednotku v Kč bez DPH</w:t>
            </w:r>
          </w:p>
        </w:tc>
      </w:tr>
      <w:tr w:rsidR="005E6028">
        <w:trPr>
          <w:trHeight w:hRule="exact" w:val="322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proofErr w:type="gramStart"/>
            <w:r>
              <w:rPr>
                <w:rStyle w:val="Zkladntext9pt"/>
              </w:rPr>
              <w:t>15%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proofErr w:type="gramStart"/>
            <w:r>
              <w:rPr>
                <w:rStyle w:val="Zkladntext9pt"/>
              </w:rPr>
              <w:t>21%</w:t>
            </w:r>
            <w:proofErr w:type="gramEnd"/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</w:pPr>
          </w:p>
        </w:tc>
      </w:tr>
      <w:tr w:rsidR="005E6028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24251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C5NE3629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left="40" w:firstLine="0"/>
            </w:pPr>
            <w:r>
              <w:rPr>
                <w:rStyle w:val="Zkladntext9pt"/>
              </w:rPr>
              <w:t>EG 630/0,18/2/2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2001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B/l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6/3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SZPI, Za Opravnou 4, Praha 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582,00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9pt"/>
              </w:rPr>
              <w:t>582,00</w:t>
            </w:r>
          </w:p>
        </w:tc>
      </w:tr>
      <w:tr w:rsidR="005E6028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0,00</w:t>
            </w:r>
          </w:p>
        </w:tc>
      </w:tr>
      <w:tr w:rsidR="005E6028">
        <w:trPr>
          <w:trHeight w:hRule="exact" w:val="29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0,00</w:t>
            </w:r>
          </w:p>
        </w:tc>
      </w:tr>
      <w:tr w:rsidR="005E6028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0,00</w:t>
            </w:r>
          </w:p>
        </w:tc>
      </w:tr>
      <w:tr w:rsidR="005E6028">
        <w:trPr>
          <w:trHeight w:hRule="exact" w:val="288"/>
          <w:jc w:val="center"/>
        </w:trPr>
        <w:tc>
          <w:tcPr>
            <w:tcW w:w="1159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Zkladntext9pt"/>
              </w:rPr>
              <w:t>Celková měsíční cena v Kč bez DPH: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582,00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Zkladntext9pt"/>
              </w:rPr>
              <w:t>582,00</w:t>
            </w:r>
          </w:p>
        </w:tc>
      </w:tr>
      <w:tr w:rsidR="005E6028">
        <w:trPr>
          <w:trHeight w:hRule="exact" w:val="398"/>
          <w:jc w:val="center"/>
        </w:trPr>
        <w:tc>
          <w:tcPr>
            <w:tcW w:w="153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Zkladntext9ptTun"/>
              </w:rPr>
              <w:t>Výpočet ceny za měsíc dle předmětu smlouvy</w:t>
            </w:r>
          </w:p>
        </w:tc>
      </w:tr>
      <w:tr w:rsidR="005E6028">
        <w:trPr>
          <w:trHeight w:hRule="exact" w:val="346"/>
          <w:jc w:val="center"/>
        </w:trPr>
        <w:tc>
          <w:tcPr>
            <w:tcW w:w="87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5E6028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Tun"/>
              </w:rPr>
              <w:t>Cena bez DPH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Tun"/>
              </w:rPr>
              <w:t>DPH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Tun"/>
              </w:rPr>
              <w:t>Cena s DPH</w:t>
            </w:r>
          </w:p>
        </w:tc>
      </w:tr>
      <w:tr w:rsidR="005E6028">
        <w:trPr>
          <w:trHeight w:hRule="exact" w:val="341"/>
          <w:jc w:val="center"/>
        </w:trPr>
        <w:tc>
          <w:tcPr>
            <w:tcW w:w="87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Zkladntext9pt"/>
              </w:rPr>
              <w:t xml:space="preserve">Ostatní služby předmětu smlouvy </w:t>
            </w:r>
            <w:proofErr w:type="gramStart"/>
            <w:r>
              <w:rPr>
                <w:rStyle w:val="Zkladntext9pt"/>
              </w:rPr>
              <w:t>15%</w:t>
            </w:r>
            <w:proofErr w:type="gramEnd"/>
            <w:r>
              <w:rPr>
                <w:rStyle w:val="Zkladntext9pt"/>
              </w:rPr>
              <w:t xml:space="preserve"> DPH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right="340" w:firstLine="0"/>
              <w:jc w:val="right"/>
            </w:pPr>
            <w:r>
              <w:rPr>
                <w:rStyle w:val="Zkladntext9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0,00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right="360" w:firstLine="0"/>
              <w:jc w:val="right"/>
            </w:pPr>
            <w:r>
              <w:rPr>
                <w:rStyle w:val="Zkladntext9pt"/>
              </w:rPr>
              <w:t>0,00</w:t>
            </w:r>
          </w:p>
        </w:tc>
      </w:tr>
      <w:tr w:rsidR="005E6028">
        <w:trPr>
          <w:trHeight w:hRule="exact" w:val="346"/>
          <w:jc w:val="center"/>
        </w:trPr>
        <w:tc>
          <w:tcPr>
            <w:tcW w:w="87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Zkladntext9pt"/>
              </w:rPr>
              <w:t xml:space="preserve">Odborné prohlídky a ostatní služby předmětu smlouvy </w:t>
            </w:r>
            <w:proofErr w:type="gramStart"/>
            <w:r>
              <w:rPr>
                <w:rStyle w:val="Zkladntext9pt"/>
              </w:rPr>
              <w:t>21%</w:t>
            </w:r>
            <w:proofErr w:type="gramEnd"/>
            <w:r>
              <w:rPr>
                <w:rStyle w:val="Zkladntext9pt"/>
              </w:rPr>
              <w:t xml:space="preserve"> DPH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right="340" w:firstLine="0"/>
              <w:jc w:val="right"/>
            </w:pPr>
            <w:r>
              <w:rPr>
                <w:rStyle w:val="Zkladntext9pt"/>
              </w:rPr>
              <w:t>582,00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"/>
              </w:rPr>
              <w:t>122,22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right="360" w:firstLine="0"/>
              <w:jc w:val="right"/>
            </w:pPr>
            <w:r>
              <w:rPr>
                <w:rStyle w:val="Zkladntext9pt"/>
              </w:rPr>
              <w:t>704,22</w:t>
            </w:r>
          </w:p>
        </w:tc>
      </w:tr>
      <w:tr w:rsidR="005E6028">
        <w:trPr>
          <w:trHeight w:hRule="exact" w:val="422"/>
          <w:jc w:val="center"/>
        </w:trPr>
        <w:tc>
          <w:tcPr>
            <w:tcW w:w="8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Zkladntext9ptTun"/>
              </w:rPr>
              <w:t>Cena předmětu smlouvy celkem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right="340" w:firstLine="0"/>
              <w:jc w:val="right"/>
            </w:pPr>
            <w:r>
              <w:rPr>
                <w:rStyle w:val="Zkladntext9ptTun"/>
              </w:rPr>
              <w:t>582,00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9ptTun"/>
              </w:rPr>
              <w:t>122,22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28" w:rsidRDefault="00BF75F0">
            <w:pPr>
              <w:pStyle w:val="Zkladntext1"/>
              <w:framePr w:w="15302" w:wrap="notBeside" w:vAnchor="text" w:hAnchor="text" w:xAlign="center" w:y="1"/>
              <w:shd w:val="clear" w:color="auto" w:fill="auto"/>
              <w:spacing w:before="0" w:after="0" w:line="180" w:lineRule="exact"/>
              <w:ind w:right="360" w:firstLine="0"/>
              <w:jc w:val="right"/>
            </w:pPr>
            <w:r>
              <w:rPr>
                <w:rStyle w:val="Zkladntext9ptTun"/>
              </w:rPr>
              <w:t>704,22</w:t>
            </w:r>
          </w:p>
        </w:tc>
      </w:tr>
    </w:tbl>
    <w:p w:rsidR="005E6028" w:rsidRDefault="005E6028" w:rsidP="00677680">
      <w:pPr>
        <w:rPr>
          <w:sz w:val="2"/>
          <w:szCs w:val="2"/>
        </w:rPr>
      </w:pPr>
    </w:p>
    <w:sectPr w:rsidR="005E6028">
      <w:headerReference w:type="even" r:id="rId9"/>
      <w:headerReference w:type="default" r:id="rId10"/>
      <w:type w:val="continuous"/>
      <w:pgSz w:w="16838" w:h="23810"/>
      <w:pgMar w:top="4326" w:right="3772" w:bottom="5411" w:left="3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1F" w:rsidRDefault="005C5A1F">
      <w:r>
        <w:separator/>
      </w:r>
    </w:p>
  </w:endnote>
  <w:endnote w:type="continuationSeparator" w:id="0">
    <w:p w:rsidR="005C5A1F" w:rsidRDefault="005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1F" w:rsidRDefault="005C5A1F"/>
  </w:footnote>
  <w:footnote w:type="continuationSeparator" w:id="0">
    <w:p w:rsidR="005C5A1F" w:rsidRDefault="005C5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28" w:rsidRDefault="006776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5777230</wp:posOffset>
              </wp:positionH>
              <wp:positionV relativeFrom="page">
                <wp:posOffset>2423795</wp:posOffset>
              </wp:positionV>
              <wp:extent cx="2753995" cy="584200"/>
              <wp:effectExtent l="0" t="4445" r="317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Typ smlouvy: ZÁKLADNÍ </w:t>
                          </w:r>
                          <w:r>
                            <w:rPr>
                              <w:rStyle w:val="ZhlavneboZpatTundkovn0pt"/>
                            </w:rPr>
                            <w:t>„OL“</w:t>
                          </w:r>
                        </w:p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zhotovitele: E1763</w:t>
                          </w:r>
                        </w:p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"/>
                            </w:rPr>
                            <w:t>Číslo smlouvy objednatele: 2005/074/1/2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9pt;margin-top:190.85pt;width:216.85pt;height:4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9lqQIAAKc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" filled="f" stroked="f">
              <v:textbox style="mso-fit-shape-to-text:t" inset="0,0,0,0">
                <w:txbxContent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Typ smlouvy: ZÁKLADNÍ </w:t>
                    </w:r>
                    <w:r>
                      <w:rPr>
                        <w:rStyle w:val="ZhlavneboZpatTundkovn0pt"/>
                      </w:rPr>
                      <w:t>„OL“</w:t>
                    </w:r>
                  </w:p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zhotovitele: E1763</w:t>
                    </w:r>
                  </w:p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"/>
                      </w:rPr>
                      <w:t>Číslo smlouvy objednatele: 2005/074/1/2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28" w:rsidRDefault="006776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5777230</wp:posOffset>
              </wp:positionH>
              <wp:positionV relativeFrom="page">
                <wp:posOffset>2423795</wp:posOffset>
              </wp:positionV>
              <wp:extent cx="1986915" cy="116840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Typ smlouvy: ZÁKLADNÍ </w:t>
                          </w:r>
                          <w:r>
                            <w:rPr>
                              <w:rStyle w:val="ZhlavneboZpatTundkovn0pt"/>
                            </w:rPr>
                            <w:t>„OL“</w:t>
                          </w:r>
                        </w:p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zhotovitele: E1763</w:t>
                          </w:r>
                        </w:p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"/>
                            </w:rPr>
                            <w:t>Číslo smlouvy objednatele: 2005/074/1/2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4.9pt;margin-top:190.85pt;width:156.45pt;height:9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ONrwIAAK8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" filled="f" stroked="f">
              <v:textbox style="mso-fit-shape-to-text:t" inset="0,0,0,0">
                <w:txbxContent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Typ smlouvy: ZÁKLADNÍ </w:t>
                    </w:r>
                    <w:r>
                      <w:rPr>
                        <w:rStyle w:val="ZhlavneboZpatTundkovn0pt"/>
                      </w:rPr>
                      <w:t>„OL“</w:t>
                    </w:r>
                  </w:p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zhotovitele: E1763</w:t>
                    </w:r>
                  </w:p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"/>
                      </w:rPr>
                      <w:t>Číslo smlouvy objednatele: 2005/074/1/2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28" w:rsidRDefault="005E602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28" w:rsidRDefault="0067768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4307840</wp:posOffset>
              </wp:positionH>
              <wp:positionV relativeFrom="page">
                <wp:posOffset>4013200</wp:posOffset>
              </wp:positionV>
              <wp:extent cx="2753995" cy="584200"/>
              <wp:effectExtent l="2540" t="3175" r="0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Typ smlouvy: ZAKLAD NI </w:t>
                          </w:r>
                          <w:r>
                            <w:rPr>
                              <w:rStyle w:val="ZhlavneboZpatTundkovn0pt"/>
                            </w:rPr>
                            <w:t>„OL“</w:t>
                          </w:r>
                        </w:p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zhotovitele: E1763</w:t>
                          </w:r>
                        </w:p>
                        <w:p w:rsidR="005E6028" w:rsidRDefault="00BF75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"/>
                            </w:rPr>
                            <w:t>Číslo smlouvy objednatele: 2005/074/1/2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39.2pt;margin-top:316pt;width:216.85pt;height:4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zPqwIAAK4FAAAOAAAAZHJzL2Uyb0RvYy54bWysVO1umzAU/T9p72D5P+WjkAAqqdoQpknd&#10;h9TuARwwwRrYyHYD3dR337UJadJ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" filled="f" stroked="f">
              <v:textbox style="mso-fit-shape-to-text:t" inset="0,0,0,0">
                <w:txbxContent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Typ smlouvy: ZAKLAD NI </w:t>
                    </w:r>
                    <w:r>
                      <w:rPr>
                        <w:rStyle w:val="ZhlavneboZpatTundkovn0pt"/>
                      </w:rPr>
                      <w:t>„OL“</w:t>
                    </w:r>
                  </w:p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zhotovitele: E1763</w:t>
                    </w:r>
                  </w:p>
                  <w:p w:rsidR="005E6028" w:rsidRDefault="00BF75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"/>
                      </w:rPr>
                      <w:t>Číslo smlouvy objednatele: 2005/074/1/2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317DD"/>
    <w:multiLevelType w:val="multilevel"/>
    <w:tmpl w:val="6BFAD27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BE2F2D"/>
    <w:multiLevelType w:val="multilevel"/>
    <w:tmpl w:val="F9D85C1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DA5BE9"/>
    <w:multiLevelType w:val="multilevel"/>
    <w:tmpl w:val="A09623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F34042"/>
    <w:multiLevelType w:val="multilevel"/>
    <w:tmpl w:val="EF32E1F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28"/>
    <w:rsid w:val="0008239C"/>
    <w:rsid w:val="005C5A1F"/>
    <w:rsid w:val="005E6028"/>
    <w:rsid w:val="00677680"/>
    <w:rsid w:val="00AB0D49"/>
    <w:rsid w:val="00BF75F0"/>
    <w:rsid w:val="00D11E41"/>
    <w:rsid w:val="00E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5A6EC-B1C5-49CE-86C2-9D4484F6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0"/>
      <w:sz w:val="92"/>
      <w:szCs w:val="92"/>
      <w:u w:val="none"/>
      <w:lang w:val="en-US"/>
    </w:rPr>
  </w:style>
  <w:style w:type="character" w:customStyle="1" w:styleId="Nadpis11">
    <w:name w:val="Nadpis #1"/>
    <w:basedOn w:val="Nadpis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92"/>
      <w:szCs w:val="92"/>
      <w:u w:val="none"/>
      <w:lang w:val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/>
    </w:rPr>
  </w:style>
  <w:style w:type="character" w:customStyle="1" w:styleId="ZhlavneboZpatTundkovn0pt">
    <w:name w:val="Záhlaví nebo Zápatí + Tučné;Řádkování 0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/>
    </w:rPr>
  </w:style>
  <w:style w:type="character" w:customStyle="1" w:styleId="ZhlavneboZpat12pt">
    <w:name w:val="Záhlaví nebo Zápatí + 12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"/>
      <w:sz w:val="10"/>
      <w:szCs w:val="10"/>
      <w:u w:val="none"/>
    </w:rPr>
  </w:style>
  <w:style w:type="character" w:customStyle="1" w:styleId="Titulekobrzku2Arial4ptdkovn0ptExact">
    <w:name w:val="Titulek obrázku (2) + Arial;4 pt;Řádkování 0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itulekobrzku2Exact0">
    <w:name w:val="Titulek obrázku (2) Exact"/>
    <w:basedOn w:val="Titulekobrzku2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0"/>
      <w:szCs w:val="10"/>
      <w:u w:val="none"/>
      <w:lang w:val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11Exact0">
    <w:name w:val="Základní text (11) Exact"/>
    <w:basedOn w:val="Zkladntext11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cs-CZ"/>
    </w:rPr>
  </w:style>
  <w:style w:type="character" w:customStyle="1" w:styleId="Zkladntext6Exact">
    <w:name w:val="Základní text (6) Exact"/>
    <w:basedOn w:val="Standardnpsmoodstavc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6"/>
      <w:szCs w:val="16"/>
      <w:u w:val="none"/>
      <w:lang w:val="en-US"/>
    </w:rPr>
  </w:style>
  <w:style w:type="character" w:customStyle="1" w:styleId="Zkladntext6Exact0">
    <w:name w:val="Základní text (6) Exact"/>
    <w:basedOn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6"/>
      <w:szCs w:val="16"/>
      <w:u w:val="none"/>
      <w:lang w:val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Zkladntext61">
    <w:name w:val="Základní text (6)"/>
    <w:basedOn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Zkladntext62">
    <w:name w:val="Základní text (6)"/>
    <w:basedOn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Zkladntext7">
    <w:name w:val="Základní text (7)_"/>
    <w:basedOn w:val="Standardnpsmoodstavce"/>
    <w:link w:val="Zkladn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35"/>
      <w:szCs w:val="35"/>
      <w:u w:val="none"/>
    </w:rPr>
  </w:style>
  <w:style w:type="character" w:customStyle="1" w:styleId="Zkladntext71">
    <w:name w:val="Základní text (7)"/>
    <w:basedOn w:val="Zkladntext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5"/>
      <w:szCs w:val="35"/>
      <w:u w:val="none"/>
      <w:lang w:val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5ptKurzva">
    <w:name w:val="Základní text + 15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/>
    </w:rPr>
  </w:style>
  <w:style w:type="character" w:customStyle="1" w:styleId="Nadpis3195ptKurzva">
    <w:name w:val="Nadpis #3 + 19;5 pt;Kurzíva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Nadpis3255ptNetunKurzva">
    <w:name w:val="Nadpis #3 + 25;5 pt;Ne tučné;Kurzíva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character" w:customStyle="1" w:styleId="ZkladntextKurzva">
    <w:name w:val="Základní text +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Nadpis320pt">
    <w:name w:val="Nadpis #3 + 20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Nadpis319pt">
    <w:name w:val="Nadpis #3 + 19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05ptNetun">
    <w:name w:val="Základní text (8) + 10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Netun">
    <w:name w:val="Základní text (9) + 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9Netun0">
    <w:name w:val="Základní text (9) + 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9205ptNetunKurzva">
    <w:name w:val="Základní text (9) + 20;5 pt;Ne tučné;Kurzíva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cs-CZ"/>
    </w:rPr>
  </w:style>
  <w:style w:type="character" w:customStyle="1" w:styleId="Zkladntext9165ptNetunKurzva">
    <w:name w:val="Základní text (9) + 16;5 pt;Ne tučné;Kurzíva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kladntext1214ptTunNekurzva">
    <w:name w:val="Základní text (12) + 14 pt;Tučné;Ne kurzíva"/>
    <w:basedOn w:val="Zkladntext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/>
    </w:rPr>
  </w:style>
  <w:style w:type="character" w:customStyle="1" w:styleId="Zkladntext12105ptTunNekurzva">
    <w:name w:val="Základní text (12) + 10;5 pt;Tučné;Ne kurzíva"/>
    <w:basedOn w:val="Zkladntext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75pt">
    <w:name w:val="Základní text + 7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Zkladntext9ptTun">
    <w:name w:val="Základní text + 9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character" w:customStyle="1" w:styleId="Zkladntext13Nekurzva">
    <w:name w:val="Základní text (13) + Ne kurzíva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Obsah2">
    <w:name w:val="Obsah (2)_"/>
    <w:basedOn w:val="Standardnpsmoodstavce"/>
    <w:link w:val="Obsah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2Kurzva">
    <w:name w:val="Obsah (2) + Kurzíva"/>
    <w:basedOn w:val="Obsah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Obsah21">
    <w:name w:val="Obsah (2)"/>
    <w:basedOn w:val="Obsah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bsah2Tun">
    <w:name w:val="Obsah (2) + Tučné"/>
    <w:basedOn w:val="Obsah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Obsah22">
    <w:name w:val="Obsah (2)"/>
    <w:basedOn w:val="Obsah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Obsah2Kurzva0">
    <w:name w:val="Obsah (2) + Kurzíva"/>
    <w:basedOn w:val="Obsah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Obsah3">
    <w:name w:val="Obsah (3)_"/>
    <w:basedOn w:val="Standardnpsmoodstavce"/>
    <w:link w:val="Obsah30"/>
    <w:rPr>
      <w:rFonts w:ascii="Georgia" w:eastAsia="Georgia" w:hAnsi="Georgia" w:cs="Georg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Obsah310ptNekurzvadkovn0pt">
    <w:name w:val="Obsah (3) + 10 pt;Ne kurzíva;Řádkování 0 pt"/>
    <w:basedOn w:val="Obsah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/>
    </w:rPr>
  </w:style>
  <w:style w:type="character" w:customStyle="1" w:styleId="Obsah31">
    <w:name w:val="Obsah (3)"/>
    <w:basedOn w:val="Obsah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Obsah310ptNekurzvadkovn0pt0">
    <w:name w:val="Obsah (3) + 10 pt;Ne kurzíva;Řádkování 0 pt"/>
    <w:basedOn w:val="Obsah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/>
    </w:rPr>
  </w:style>
  <w:style w:type="character" w:customStyle="1" w:styleId="Zkladntext102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103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10Kurzva">
    <w:name w:val="Základní text (10) + 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10Tun">
    <w:name w:val="Základní text (10) +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10Kurzva0">
    <w:name w:val="Základní text (10) + 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10dkovn15pt">
    <w:name w:val="Základní text (10) + Řádkování 1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18"/>
      <w:szCs w:val="18"/>
      <w:u w:val="none"/>
    </w:rPr>
  </w:style>
  <w:style w:type="character" w:customStyle="1" w:styleId="Zkladntext10dkovn15pt0">
    <w:name w:val="Základní text (10) + Řádkování 1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18"/>
      <w:szCs w:val="18"/>
      <w:u w:val="none"/>
      <w:lang w:val="cs-CZ"/>
    </w:rPr>
  </w:style>
  <w:style w:type="character" w:customStyle="1" w:styleId="Zkladntext10Kurzva1">
    <w:name w:val="Základní text (10) + 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10Kurzvadkovn-1pt">
    <w:name w:val="Základní text (10) + Kurzíva;Řádkování -1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/>
    </w:rPr>
  </w:style>
  <w:style w:type="character" w:customStyle="1" w:styleId="Zkladntext104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pacing w:val="-40"/>
      <w:sz w:val="92"/>
      <w:szCs w:val="92"/>
      <w:lang w:val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02" w:lineRule="exact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35"/>
      <w:szCs w:val="3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after="180" w:line="0" w:lineRule="atLeast"/>
      <w:ind w:hanging="780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180" w:line="0" w:lineRule="atLeast"/>
      <w:jc w:val="right"/>
    </w:pPr>
    <w:rPr>
      <w:rFonts w:ascii="Palatino Linotype" w:eastAsia="Palatino Linotype" w:hAnsi="Palatino Linotype" w:cs="Palatino Linotype"/>
      <w:spacing w:val="11"/>
      <w:sz w:val="10"/>
      <w:szCs w:val="1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pacing w:val="6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9"/>
      <w:szCs w:val="19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8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6"/>
      <w:szCs w:val="16"/>
      <w:lang w:val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0"/>
      <w:sz w:val="35"/>
      <w:szCs w:val="3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20" w:after="180" w:line="0" w:lineRule="atLeas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21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0" w:after="60" w:line="0" w:lineRule="atLeast"/>
    </w:pPr>
    <w:rPr>
      <w:rFonts w:ascii="Arial" w:eastAsia="Arial" w:hAnsi="Arial" w:cs="Arial"/>
      <w:i/>
      <w:iCs/>
      <w:sz w:val="30"/>
      <w:szCs w:val="3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0" w:after="420" w:line="202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Obsah30">
    <w:name w:val="Obsah (3)"/>
    <w:basedOn w:val="Normln"/>
    <w:link w:val="Obsah3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KM_C258-20180510155629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KM_C258-20180510155629</dc:title>
  <dc:subject/>
  <dc:creator>Šárka Balková</dc:creator>
  <cp:keywords/>
  <cp:lastModifiedBy>Trtilová Dagmar, Mgr.</cp:lastModifiedBy>
  <cp:revision>2</cp:revision>
  <dcterms:created xsi:type="dcterms:W3CDTF">2024-04-03T10:17:00Z</dcterms:created>
  <dcterms:modified xsi:type="dcterms:W3CDTF">2024-04-03T10:17:00Z</dcterms:modified>
</cp:coreProperties>
</file>