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1FCC9" w14:textId="77777777" w:rsidR="00B27E33" w:rsidRPr="00A7267D" w:rsidRDefault="00EB644F" w:rsidP="00397A25">
      <w:pPr>
        <w:spacing w:line="276" w:lineRule="auto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VÝZVA</w:t>
      </w:r>
      <w:r w:rsidR="004C5CFE">
        <w:rPr>
          <w:b/>
          <w:spacing w:val="20"/>
          <w:sz w:val="40"/>
          <w:szCs w:val="40"/>
        </w:rPr>
        <w:t xml:space="preserve"> č. </w:t>
      </w:r>
      <w:r w:rsidR="00C261B6">
        <w:rPr>
          <w:b/>
          <w:spacing w:val="20"/>
          <w:sz w:val="40"/>
          <w:szCs w:val="40"/>
        </w:rPr>
        <w:t>1</w:t>
      </w:r>
    </w:p>
    <w:p w14:paraId="072BA4EF" w14:textId="77777777" w:rsidR="00064607" w:rsidRDefault="00064607" w:rsidP="00AB1F87">
      <w:pPr>
        <w:spacing w:line="276" w:lineRule="auto"/>
        <w:jc w:val="center"/>
        <w:rPr>
          <w:b/>
          <w:spacing w:val="20"/>
          <w:sz w:val="32"/>
          <w:szCs w:val="32"/>
        </w:rPr>
      </w:pPr>
    </w:p>
    <w:p w14:paraId="3063063E" w14:textId="77777777" w:rsidR="00064607" w:rsidRPr="006543C7" w:rsidRDefault="00EB644F" w:rsidP="00AB1F87">
      <w:pPr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k Rámcové smlouvě – </w:t>
      </w:r>
      <w:r w:rsidR="00451840" w:rsidRPr="00451840">
        <w:rPr>
          <w:b/>
          <w:spacing w:val="20"/>
        </w:rPr>
        <w:t>MONITOROVACÍ VÝBORY A VÝROČNÍ KONFERENCE OP RYBÁŘSTVÍ 2021–2027 1.</w:t>
      </w:r>
      <w:r>
        <w:rPr>
          <w:b/>
          <w:spacing w:val="20"/>
        </w:rPr>
        <w:t xml:space="preserve"> </w:t>
      </w:r>
      <w:r w:rsidR="00FF48FA" w:rsidRPr="006543C7">
        <w:rPr>
          <w:b/>
          <w:spacing w:val="20"/>
        </w:rPr>
        <w:t>(dále jen „Smlouva“)</w:t>
      </w:r>
    </w:p>
    <w:p w14:paraId="61F352CF" w14:textId="77777777" w:rsidR="00064607" w:rsidRPr="006543C7" w:rsidRDefault="00EB644F" w:rsidP="00AB1F87">
      <w:pPr>
        <w:spacing w:line="276" w:lineRule="auto"/>
        <w:jc w:val="center"/>
      </w:pPr>
      <w:r>
        <w:t xml:space="preserve">(číslo smlouvy: </w:t>
      </w:r>
      <w:r w:rsidR="00451840" w:rsidRPr="00451840">
        <w:t>318-2024-14121</w:t>
      </w:r>
      <w:r w:rsidR="00064607" w:rsidRPr="006543C7">
        <w:t>)</w:t>
      </w:r>
    </w:p>
    <w:p w14:paraId="4EBCCAAE" w14:textId="77777777" w:rsidR="00D67F6B" w:rsidRDefault="00D67F6B" w:rsidP="00AA0EF1">
      <w:pPr>
        <w:spacing w:line="276" w:lineRule="auto"/>
      </w:pPr>
    </w:p>
    <w:p w14:paraId="3BB85C3D" w14:textId="77777777" w:rsidR="00AA0EF1" w:rsidRDefault="00AA0EF1" w:rsidP="00AA0EF1">
      <w:pPr>
        <w:spacing w:line="276" w:lineRule="auto"/>
      </w:pPr>
    </w:p>
    <w:p w14:paraId="2AB760A3" w14:textId="77777777" w:rsidR="00064607" w:rsidRPr="00A7267D" w:rsidRDefault="00064607" w:rsidP="00D67F6B">
      <w:pPr>
        <w:spacing w:line="276" w:lineRule="auto"/>
        <w:jc w:val="center"/>
        <w:rPr>
          <w:b/>
          <w:spacing w:val="20"/>
        </w:rPr>
      </w:pPr>
      <w:r w:rsidRPr="00A7267D">
        <w:rPr>
          <w:b/>
          <w:spacing w:val="20"/>
        </w:rPr>
        <w:t xml:space="preserve">uzavřené mezi smluvními stranami: </w:t>
      </w:r>
    </w:p>
    <w:p w14:paraId="580303D6" w14:textId="77777777" w:rsidR="00064607" w:rsidRPr="00AA0EF1" w:rsidRDefault="00064607" w:rsidP="00D67F6B">
      <w:pPr>
        <w:spacing w:line="276" w:lineRule="auto"/>
        <w:jc w:val="center"/>
      </w:pPr>
    </w:p>
    <w:p w14:paraId="06B7128B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b/>
          <w:szCs w:val="22"/>
        </w:rPr>
      </w:pPr>
      <w:r w:rsidRPr="008A52F6">
        <w:rPr>
          <w:rFonts w:ascii="Arial" w:hAnsi="Arial" w:cs="Arial"/>
          <w:b/>
          <w:szCs w:val="22"/>
        </w:rPr>
        <w:t>Česká republika – Ministerstvo zemědělství</w:t>
      </w:r>
    </w:p>
    <w:p w14:paraId="384F2441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 xml:space="preserve">se sídlem: Těšnov 65/17, 110 00 Praha 1 </w:t>
      </w:r>
    </w:p>
    <w:p w14:paraId="4F2EAF93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IČO: 00020478, DIČ: CZ00020478</w:t>
      </w:r>
    </w:p>
    <w:p w14:paraId="4D126BB3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 xml:space="preserve">bank. spojení: ČNB, centrální pobočka Praha 1, č. účtu: </w:t>
      </w:r>
      <w:r w:rsidRPr="008A52F6">
        <w:rPr>
          <w:rFonts w:ascii="Arial" w:hAnsi="Arial" w:cs="Arial"/>
          <w:szCs w:val="20"/>
        </w:rPr>
        <w:t>10006-1226001/0710</w:t>
      </w:r>
    </w:p>
    <w:p w14:paraId="56BA8EF0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jejímž jménem jedná: Ing. Pavel Pojer, ředitel Odboru Řídicí orgán OP Rybářství</w:t>
      </w:r>
    </w:p>
    <w:p w14:paraId="4E0A7004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ID datové schránky:</w:t>
      </w:r>
      <w:r w:rsidRPr="008A52F6">
        <w:rPr>
          <w:rFonts w:ascii="Arial" w:hAnsi="Arial" w:cs="Arial"/>
          <w:i/>
          <w:szCs w:val="22"/>
        </w:rPr>
        <w:t xml:space="preserve"> </w:t>
      </w:r>
      <w:r w:rsidRPr="008A52F6">
        <w:rPr>
          <w:rFonts w:ascii="Arial" w:hAnsi="Arial" w:cs="Arial"/>
          <w:szCs w:val="22"/>
        </w:rPr>
        <w:t>yphaax8</w:t>
      </w:r>
    </w:p>
    <w:p w14:paraId="017839B3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(dále jen „</w:t>
      </w:r>
      <w:r w:rsidRPr="008A52F6">
        <w:rPr>
          <w:rFonts w:ascii="Arial" w:hAnsi="Arial" w:cs="Arial"/>
          <w:b/>
          <w:szCs w:val="22"/>
        </w:rPr>
        <w:t>Objednatel</w:t>
      </w:r>
      <w:r w:rsidRPr="008A52F6">
        <w:rPr>
          <w:rFonts w:ascii="Arial" w:hAnsi="Arial" w:cs="Arial"/>
          <w:szCs w:val="22"/>
        </w:rPr>
        <w:t>“)</w:t>
      </w:r>
    </w:p>
    <w:p w14:paraId="7C4A3F3F" w14:textId="77777777" w:rsidR="00451840" w:rsidRPr="008A52F6" w:rsidRDefault="00451840" w:rsidP="00451840">
      <w:pPr>
        <w:spacing w:before="120" w:after="120"/>
        <w:jc w:val="center"/>
        <w:rPr>
          <w:rFonts w:cs="Arial"/>
        </w:rPr>
      </w:pPr>
      <w:r w:rsidRPr="008A52F6">
        <w:rPr>
          <w:rFonts w:cs="Arial"/>
        </w:rPr>
        <w:t>a</w:t>
      </w:r>
    </w:p>
    <w:p w14:paraId="47694F12" w14:textId="77777777" w:rsidR="00451840" w:rsidRPr="008A52F6" w:rsidRDefault="00451840" w:rsidP="00451840">
      <w:pPr>
        <w:jc w:val="center"/>
        <w:rPr>
          <w:rFonts w:cs="Arial"/>
          <w:b/>
          <w:bCs/>
        </w:rPr>
      </w:pPr>
      <w:r w:rsidRPr="008A52F6">
        <w:rPr>
          <w:rFonts w:cs="Arial"/>
          <w:b/>
          <w:bCs/>
        </w:rPr>
        <w:t>Moudrý překlad, s. r. o.</w:t>
      </w:r>
    </w:p>
    <w:p w14:paraId="2E0B3C3C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se sídlem: Václavské náměstí 1, Praha 1</w:t>
      </w:r>
    </w:p>
    <w:p w14:paraId="00128359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IČO: 27156052, DIČ: CZ 27156052, Je plátcem DPH</w:t>
      </w:r>
    </w:p>
    <w:p w14:paraId="61458DA0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společnost zapsaná v obchodním rejstříku vedeném Městským soudem v Praze, odd. C, vložka 101503</w:t>
      </w:r>
    </w:p>
    <w:p w14:paraId="445717FB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254186976/0300, Československá Obchodní Banka, a.s., Anglická 140/20, 120 00 Praha 2</w:t>
      </w:r>
    </w:p>
    <w:p w14:paraId="5C3FCC07" w14:textId="6A5C989A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 xml:space="preserve">jejímž jménem jedná: </w:t>
      </w:r>
      <w:r w:rsidR="00BF319E">
        <w:rPr>
          <w:rFonts w:ascii="Arial" w:hAnsi="Arial" w:cs="Arial"/>
          <w:szCs w:val="22"/>
        </w:rPr>
        <w:t>XXXXXX</w:t>
      </w:r>
    </w:p>
    <w:p w14:paraId="16830C33" w14:textId="77777777" w:rsidR="00451840" w:rsidRPr="008A52F6" w:rsidRDefault="00451840" w:rsidP="00451840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8A52F6">
        <w:rPr>
          <w:rFonts w:ascii="Arial" w:hAnsi="Arial" w:cs="Arial"/>
          <w:szCs w:val="22"/>
        </w:rPr>
        <w:t>ID datové schránky:</w:t>
      </w:r>
      <w:r w:rsidRPr="008A52F6">
        <w:rPr>
          <w:rFonts w:ascii="Arial" w:hAnsi="Arial" w:cs="Arial"/>
          <w:i/>
          <w:szCs w:val="22"/>
        </w:rPr>
        <w:t xml:space="preserve"> </w:t>
      </w:r>
      <w:r w:rsidRPr="008A52F6">
        <w:rPr>
          <w:rFonts w:ascii="Arial" w:hAnsi="Arial" w:cs="Arial"/>
          <w:szCs w:val="22"/>
        </w:rPr>
        <w:t>2dqntve</w:t>
      </w:r>
    </w:p>
    <w:p w14:paraId="3C77CA55" w14:textId="77777777" w:rsidR="00451840" w:rsidRPr="008A52F6" w:rsidRDefault="00451840" w:rsidP="00451840">
      <w:pPr>
        <w:spacing w:before="120" w:after="120"/>
        <w:jc w:val="center"/>
        <w:rPr>
          <w:rFonts w:cs="Arial"/>
          <w:i/>
          <w:iCs/>
        </w:rPr>
      </w:pPr>
      <w:r w:rsidRPr="008A52F6">
        <w:rPr>
          <w:rFonts w:cs="Arial"/>
        </w:rPr>
        <w:t>(dále jen jako „</w:t>
      </w:r>
      <w:r w:rsidRPr="008A52F6">
        <w:rPr>
          <w:rFonts w:cs="Arial"/>
          <w:b/>
          <w:bCs/>
        </w:rPr>
        <w:t>Zhotovitel</w:t>
      </w:r>
      <w:r w:rsidRPr="008A52F6">
        <w:rPr>
          <w:rFonts w:cs="Arial"/>
          <w:bCs/>
        </w:rPr>
        <w:t>“)</w:t>
      </w:r>
    </w:p>
    <w:p w14:paraId="5A99F57F" w14:textId="77777777" w:rsidR="00B468CA" w:rsidRDefault="00B468CA" w:rsidP="00B468CA">
      <w:pPr>
        <w:spacing w:line="276" w:lineRule="auto"/>
      </w:pPr>
    </w:p>
    <w:p w14:paraId="5F6BE213" w14:textId="77777777" w:rsidR="00061CFC" w:rsidRPr="00AA0EF1" w:rsidRDefault="00061CFC" w:rsidP="006543C7">
      <w:pPr>
        <w:spacing w:line="276" w:lineRule="auto"/>
      </w:pPr>
    </w:p>
    <w:p w14:paraId="48CCE40B" w14:textId="77777777" w:rsidR="00061CFC" w:rsidRPr="00AA0EF1" w:rsidRDefault="00EB644F" w:rsidP="001426DC">
      <w:pPr>
        <w:spacing w:before="120" w:after="120" w:line="276" w:lineRule="auto"/>
        <w:jc w:val="both"/>
      </w:pPr>
      <w:r>
        <w:t xml:space="preserve">Tímto </w:t>
      </w:r>
      <w:r w:rsidR="00061CFC" w:rsidRPr="00AA0EF1">
        <w:t>Vás v souladu s čl. II</w:t>
      </w:r>
      <w:r>
        <w:t>I</w:t>
      </w:r>
      <w:r w:rsidR="00061CFC" w:rsidRPr="00AA0EF1">
        <w:t xml:space="preserve"> Smlouvy </w:t>
      </w:r>
      <w:r>
        <w:t>vyz</w:t>
      </w:r>
      <w:r w:rsidR="00D359E0">
        <w:t>ý</w:t>
      </w:r>
      <w:r>
        <w:t>váme k realizaci následující</w:t>
      </w:r>
      <w:r w:rsidR="00C261B6">
        <w:t>ho</w:t>
      </w:r>
      <w:r>
        <w:t xml:space="preserve"> </w:t>
      </w:r>
      <w:r w:rsidR="00061CFC" w:rsidRPr="00AA0EF1">
        <w:t>Dílčí</w:t>
      </w:r>
      <w:r w:rsidR="00C261B6">
        <w:t>ho</w:t>
      </w:r>
      <w:r w:rsidR="00061CFC" w:rsidRPr="00AA0EF1">
        <w:t xml:space="preserve"> plněn</w:t>
      </w:r>
      <w:r w:rsidR="001F0558">
        <w:t>í dle č</w:t>
      </w:r>
      <w:r w:rsidR="00597648">
        <w:t xml:space="preserve">l. I odst. 2 </w:t>
      </w:r>
      <w:r w:rsidR="00061CFC" w:rsidRPr="00AA0EF1">
        <w:t xml:space="preserve">Smlouvy: </w:t>
      </w:r>
    </w:p>
    <w:p w14:paraId="77555E79" w14:textId="77777777" w:rsidR="00451840" w:rsidRDefault="00451840" w:rsidP="008E2BA5">
      <w:pPr>
        <w:tabs>
          <w:tab w:val="left" w:pos="360"/>
        </w:tabs>
        <w:spacing w:line="276" w:lineRule="auto"/>
        <w:jc w:val="both"/>
        <w:rPr>
          <w:rFonts w:cs="Arial"/>
          <w:b/>
        </w:rPr>
      </w:pPr>
      <w:r w:rsidRPr="00451840">
        <w:rPr>
          <w:rFonts w:cs="Arial"/>
          <w:b/>
        </w:rPr>
        <w:t xml:space="preserve">DP 2 – MV OP RYBÁŘSTVÍ VÝJEZDNÍ </w:t>
      </w:r>
    </w:p>
    <w:p w14:paraId="2116380D" w14:textId="77777777" w:rsidR="00C261B6" w:rsidRDefault="00C261B6" w:rsidP="008E2BA5">
      <w:pPr>
        <w:tabs>
          <w:tab w:val="left" w:pos="360"/>
        </w:tabs>
        <w:spacing w:line="276" w:lineRule="auto"/>
        <w:jc w:val="both"/>
        <w:rPr>
          <w:rFonts w:cs="Arial"/>
        </w:rPr>
      </w:pPr>
      <w:r w:rsidRPr="00C261B6">
        <w:rPr>
          <w:rFonts w:cs="Arial"/>
        </w:rPr>
        <w:t>Termín konání</w:t>
      </w:r>
      <w:r>
        <w:rPr>
          <w:rFonts w:cs="Arial"/>
        </w:rPr>
        <w:t xml:space="preserve"> MV OP Rybářství</w:t>
      </w:r>
      <w:r w:rsidRPr="00C261B6">
        <w:rPr>
          <w:rFonts w:cs="Arial"/>
        </w:rPr>
        <w:t xml:space="preserve">: </w:t>
      </w:r>
      <w:r w:rsidR="00451840">
        <w:rPr>
          <w:rFonts w:cs="Arial"/>
        </w:rPr>
        <w:t>4</w:t>
      </w:r>
      <w:r w:rsidRPr="00C261B6">
        <w:rPr>
          <w:rFonts w:cs="Arial"/>
        </w:rPr>
        <w:t xml:space="preserve">. </w:t>
      </w:r>
      <w:r w:rsidR="00451840">
        <w:rPr>
          <w:rFonts w:cs="Arial"/>
        </w:rPr>
        <w:t>června</w:t>
      </w:r>
      <w:r w:rsidRPr="00C261B6">
        <w:rPr>
          <w:rFonts w:cs="Arial"/>
        </w:rPr>
        <w:t xml:space="preserve"> 20</w:t>
      </w:r>
      <w:r w:rsidR="00451840">
        <w:rPr>
          <w:rFonts w:cs="Arial"/>
        </w:rPr>
        <w:t>24</w:t>
      </w:r>
    </w:p>
    <w:p w14:paraId="6C711A5E" w14:textId="77777777" w:rsidR="008D734D" w:rsidRDefault="00C261B6" w:rsidP="00E90D27">
      <w:pPr>
        <w:tabs>
          <w:tab w:val="left" w:pos="360"/>
        </w:tabs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Lokalita: </w:t>
      </w:r>
      <w:r w:rsidR="00A667B8">
        <w:rPr>
          <w:rFonts w:cs="Arial"/>
        </w:rPr>
        <w:t xml:space="preserve">Chlumec nad Cidlinou a okolí do </w:t>
      </w:r>
      <w:r w:rsidR="00E63ED6">
        <w:rPr>
          <w:rFonts w:cs="Arial"/>
        </w:rPr>
        <w:t xml:space="preserve">cca. </w:t>
      </w:r>
      <w:r w:rsidR="00A667B8">
        <w:rPr>
          <w:rFonts w:cs="Arial"/>
        </w:rPr>
        <w:t>30 min.</w:t>
      </w:r>
    </w:p>
    <w:p w14:paraId="4A0D8B93" w14:textId="77777777" w:rsidR="00E90D27" w:rsidRDefault="00E90D27" w:rsidP="00E90D27">
      <w:pPr>
        <w:tabs>
          <w:tab w:val="left" w:pos="360"/>
        </w:tabs>
        <w:spacing w:line="276" w:lineRule="auto"/>
        <w:ind w:left="851" w:hanging="851"/>
        <w:jc w:val="both"/>
        <w:rPr>
          <w:rFonts w:cs="Arial"/>
        </w:rPr>
      </w:pPr>
    </w:p>
    <w:p w14:paraId="04B050F6" w14:textId="77777777" w:rsidR="00C261B6" w:rsidRDefault="00C261B6" w:rsidP="008E2BA5">
      <w:pPr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Exkurze proběhne v</w:t>
      </w:r>
      <w:r w:rsidR="00E63ED6">
        <w:rPr>
          <w:rFonts w:cs="Arial"/>
        </w:rPr>
        <w:t> </w:t>
      </w:r>
      <w:r w:rsidR="00A667B8">
        <w:rPr>
          <w:rFonts w:cs="Arial"/>
        </w:rPr>
        <w:t>dopoledních</w:t>
      </w:r>
      <w:r w:rsidR="00E63ED6">
        <w:rPr>
          <w:rFonts w:cs="Arial"/>
        </w:rPr>
        <w:t xml:space="preserve"> hodinách</w:t>
      </w:r>
      <w:r w:rsidR="00A667B8">
        <w:rPr>
          <w:rFonts w:cs="Arial"/>
        </w:rPr>
        <w:t xml:space="preserve"> v Rybářství Chlumec, a.s. v Chlumci nad Cidlinou.</w:t>
      </w:r>
    </w:p>
    <w:p w14:paraId="7B1E9693" w14:textId="77777777" w:rsidR="00C261B6" w:rsidRDefault="008E2BA5" w:rsidP="008E2BA5">
      <w:pPr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Jednání proběhne </w:t>
      </w:r>
      <w:r w:rsidR="00A667B8">
        <w:rPr>
          <w:rFonts w:cs="Arial"/>
        </w:rPr>
        <w:t>odpoledne.</w:t>
      </w:r>
    </w:p>
    <w:p w14:paraId="5F8381DB" w14:textId="77777777" w:rsidR="00E90D27" w:rsidRDefault="00E90D27" w:rsidP="00E90D27">
      <w:pPr>
        <w:tabs>
          <w:tab w:val="left" w:pos="360"/>
        </w:tabs>
        <w:spacing w:line="276" w:lineRule="auto"/>
        <w:ind w:left="720"/>
        <w:jc w:val="both"/>
        <w:rPr>
          <w:rFonts w:cs="Arial"/>
        </w:rPr>
      </w:pPr>
    </w:p>
    <w:p w14:paraId="5319A385" w14:textId="77777777" w:rsidR="008E2BA5" w:rsidRDefault="00E90D27" w:rsidP="008E2BA5">
      <w:p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Dílčí plnění bude realizováno dle konkrétní specifikace v Příloze </w:t>
      </w:r>
      <w:r w:rsidR="00B15607">
        <w:rPr>
          <w:rFonts w:cs="Arial"/>
        </w:rPr>
        <w:t>č.</w:t>
      </w:r>
      <w:r w:rsidR="006563B8">
        <w:rPr>
          <w:rFonts w:cs="Arial"/>
        </w:rPr>
        <w:t xml:space="preserve"> </w:t>
      </w:r>
      <w:r>
        <w:rPr>
          <w:rFonts w:cs="Arial"/>
        </w:rPr>
        <w:t>1 Smlouvy – Podrobná specifikace.</w:t>
      </w:r>
    </w:p>
    <w:p w14:paraId="19A313EA" w14:textId="77777777" w:rsidR="00305A2B" w:rsidRPr="008E2BA5" w:rsidRDefault="00872816" w:rsidP="008E2BA5">
      <w:pPr>
        <w:pStyle w:val="Odstavecseseznamem"/>
        <w:spacing w:before="240" w:after="120" w:line="276" w:lineRule="auto"/>
        <w:ind w:left="0"/>
        <w:jc w:val="both"/>
        <w:rPr>
          <w:rFonts w:ascii="Arial" w:eastAsia="Times New Roman" w:hAnsi="Arial" w:cs="Arial"/>
          <w:lang w:eastAsia="x-none"/>
        </w:rPr>
      </w:pPr>
      <w:r w:rsidRPr="008E2BA5">
        <w:rPr>
          <w:rFonts w:ascii="Arial" w:hAnsi="Arial" w:cs="Arial"/>
        </w:rPr>
        <w:t>V souladu s čl. X</w:t>
      </w:r>
      <w:r w:rsidR="00305A2B" w:rsidRPr="008E2BA5">
        <w:rPr>
          <w:rFonts w:ascii="Arial" w:hAnsi="Arial" w:cs="Arial"/>
        </w:rPr>
        <w:t xml:space="preserve"> odst. </w:t>
      </w:r>
      <w:r w:rsidR="00BA08A8">
        <w:rPr>
          <w:rFonts w:ascii="Arial" w:hAnsi="Arial" w:cs="Arial"/>
        </w:rPr>
        <w:t>3</w:t>
      </w:r>
      <w:r w:rsidR="00305A2B" w:rsidRPr="008E2BA5">
        <w:rPr>
          <w:rFonts w:ascii="Arial" w:hAnsi="Arial" w:cs="Arial"/>
        </w:rPr>
        <w:t xml:space="preserve"> Smlouvy nabývá tato </w:t>
      </w:r>
      <w:r w:rsidR="00686AA3" w:rsidRPr="008E2BA5">
        <w:rPr>
          <w:rFonts w:ascii="Arial" w:hAnsi="Arial" w:cs="Arial"/>
        </w:rPr>
        <w:t xml:space="preserve">písemně potvrzená </w:t>
      </w:r>
      <w:r w:rsidRPr="008E2BA5">
        <w:rPr>
          <w:rFonts w:ascii="Arial" w:hAnsi="Arial" w:cs="Arial"/>
        </w:rPr>
        <w:t>Výzva účinnosti dnem její</w:t>
      </w:r>
      <w:r w:rsidR="00305A2B" w:rsidRPr="008E2BA5">
        <w:rPr>
          <w:rFonts w:ascii="Arial" w:hAnsi="Arial" w:cs="Arial"/>
        </w:rPr>
        <w:t xml:space="preserve"> uveřejnění v registru smluv.</w:t>
      </w:r>
    </w:p>
    <w:p w14:paraId="203FAF62" w14:textId="77777777" w:rsidR="00305A2B" w:rsidRDefault="00305A2B" w:rsidP="001426DC">
      <w:pPr>
        <w:spacing w:before="120" w:after="120" w:line="276" w:lineRule="auto"/>
        <w:jc w:val="both"/>
      </w:pPr>
      <w:r w:rsidRPr="00A072FE">
        <w:t xml:space="preserve">V souladu s čl. </w:t>
      </w:r>
      <w:r w:rsidR="00BA08A8">
        <w:t>I</w:t>
      </w:r>
      <w:r w:rsidRPr="00A072FE">
        <w:t>X</w:t>
      </w:r>
      <w:r w:rsidR="00397A25">
        <w:t>,</w:t>
      </w:r>
      <w:r w:rsidR="00872816">
        <w:t xml:space="preserve"> </w:t>
      </w:r>
      <w:r w:rsidR="00397A25">
        <w:t>bodem</w:t>
      </w:r>
      <w:r w:rsidR="00872816">
        <w:t xml:space="preserve"> </w:t>
      </w:r>
      <w:r w:rsidR="00BA08A8">
        <w:t>17</w:t>
      </w:r>
      <w:r w:rsidRPr="00A072FE">
        <w:t xml:space="preserve"> Smlouvy Poskytovatel svým podpisem níže potvrzuje, že souhlasí s tím, aby </w:t>
      </w:r>
      <w:r w:rsidR="0030132F">
        <w:t>obraz</w:t>
      </w:r>
      <w:r w:rsidRPr="00A072FE">
        <w:t xml:space="preserve"> této písemně potvrzené </w:t>
      </w:r>
      <w:r w:rsidR="00872816">
        <w:t>Výzvy</w:t>
      </w:r>
      <w:r w:rsidRPr="00A072FE">
        <w:t xml:space="preserve"> a metadata k ní byla uveřejněna v registru smluv v souladu se zákonem č. 340/2015 Sb., o zvláštních podmínkách účinnosti některých smluv, uveřejňování těchto smluv a o registru smluv (zákon o registru</w:t>
      </w:r>
      <w:r w:rsidR="005B4D85">
        <w:t xml:space="preserve"> </w:t>
      </w:r>
      <w:r w:rsidRPr="00A072FE">
        <w:t>smluv), ve znění pozdějších předpisů. Smluvní strany se dohodly, že po</w:t>
      </w:r>
      <w:r w:rsidR="0030132F">
        <w:t>d</w:t>
      </w:r>
      <w:r w:rsidRPr="00A072FE">
        <w:t>klady dle tohoto odstavce odešle za účelem jejich uveře</w:t>
      </w:r>
      <w:r w:rsidR="0030132F">
        <w:t>jnění správci registru smluv o</w:t>
      </w:r>
      <w:r w:rsidRPr="00A072FE">
        <w:t>bjednatel; tím není dotčeno právo Poskytovatele k jejich odeslání.</w:t>
      </w:r>
    </w:p>
    <w:p w14:paraId="4637FEFE" w14:textId="77777777" w:rsidR="003C5169" w:rsidRDefault="00A667B8" w:rsidP="001426DC">
      <w:pPr>
        <w:spacing w:before="120" w:after="120" w:line="276" w:lineRule="auto"/>
        <w:jc w:val="both"/>
      </w:pPr>
      <w:r>
        <w:t>Tato Výzva</w:t>
      </w:r>
      <w:r w:rsidRPr="00A667B8">
        <w:t xml:space="preserve"> je vyhotovena v elektronické podobě ve formátu (.pdf), přičemž každá ze smluvních stran obdrží elektronicky podepsaný datový soubor.</w:t>
      </w:r>
    </w:p>
    <w:p w14:paraId="6D3E3F8C" w14:textId="77777777" w:rsidR="002A702F" w:rsidRDefault="002A702F" w:rsidP="00C34638">
      <w:pPr>
        <w:spacing w:before="240" w:after="120" w:line="276" w:lineRule="auto"/>
        <w:jc w:val="both"/>
      </w:pPr>
    </w:p>
    <w:p w14:paraId="0818BF92" w14:textId="77777777" w:rsidR="00AA0EF1" w:rsidRDefault="00AA0EF1" w:rsidP="00C34638">
      <w:pPr>
        <w:spacing w:before="240" w:after="120" w:line="276" w:lineRule="auto"/>
        <w:jc w:val="both"/>
      </w:pPr>
      <w:r w:rsidRPr="00AA0EF1">
        <w:t>V</w:t>
      </w:r>
      <w:r>
        <w:t> </w:t>
      </w:r>
      <w:r w:rsidRPr="00E90D27">
        <w:t xml:space="preserve">Praze </w:t>
      </w:r>
    </w:p>
    <w:p w14:paraId="3879F21F" w14:textId="77777777" w:rsidR="00BA08A8" w:rsidRDefault="00BA08A8" w:rsidP="00C34638">
      <w:pPr>
        <w:spacing w:before="240" w:after="120" w:line="276" w:lineRule="auto"/>
        <w:jc w:val="both"/>
      </w:pPr>
    </w:p>
    <w:p w14:paraId="394A5DF0" w14:textId="77777777" w:rsidR="002A702F" w:rsidRDefault="002A702F" w:rsidP="001426DC">
      <w:pPr>
        <w:spacing w:before="120" w:after="120" w:line="276" w:lineRule="auto"/>
        <w:jc w:val="both"/>
      </w:pPr>
    </w:p>
    <w:p w14:paraId="75028F62" w14:textId="77777777" w:rsidR="00AA0EF1" w:rsidRDefault="00AA0EF1" w:rsidP="001426DC">
      <w:pPr>
        <w:spacing w:before="120" w:after="120" w:line="276" w:lineRule="auto"/>
        <w:jc w:val="both"/>
      </w:pPr>
      <w:r>
        <w:t>……………………………………………….</w:t>
      </w:r>
    </w:p>
    <w:p w14:paraId="7E43A293" w14:textId="77777777" w:rsidR="00AA0EF1" w:rsidRDefault="00AA0EF1" w:rsidP="001426DC">
      <w:pPr>
        <w:spacing w:line="276" w:lineRule="auto"/>
        <w:jc w:val="both"/>
      </w:pPr>
      <w:r>
        <w:t>Česká republika – Ministerstvo zemědělství</w:t>
      </w:r>
    </w:p>
    <w:p w14:paraId="03C0EAE6" w14:textId="77777777" w:rsidR="00AA0EF1" w:rsidRPr="008548F8" w:rsidRDefault="00B10A9F" w:rsidP="001426DC">
      <w:pPr>
        <w:spacing w:line="276" w:lineRule="auto"/>
        <w:jc w:val="both"/>
      </w:pPr>
      <w:r>
        <w:t>Ing. Pavel Pojer</w:t>
      </w:r>
    </w:p>
    <w:p w14:paraId="1B003906" w14:textId="77777777" w:rsidR="00AF2405" w:rsidRPr="00AF2405" w:rsidRDefault="00AA0EF1" w:rsidP="001426DC">
      <w:pPr>
        <w:spacing w:line="276" w:lineRule="auto"/>
        <w:jc w:val="both"/>
        <w:rPr>
          <w:b/>
        </w:rPr>
      </w:pPr>
      <w:r w:rsidRPr="008548F8">
        <w:t>ředitel Odbor</w:t>
      </w:r>
      <w:r w:rsidR="00175F5F" w:rsidRPr="008548F8">
        <w:t xml:space="preserve">u </w:t>
      </w:r>
      <w:r w:rsidR="00B10A9F">
        <w:t>Řídicí orgán OP Rybářství</w:t>
      </w:r>
    </w:p>
    <w:sectPr w:rsidR="00AF2405" w:rsidRPr="00AF2405" w:rsidSect="00B017D1">
      <w:headerReference w:type="default" r:id="rId7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A56F2" w14:textId="77777777" w:rsidR="00B017D1" w:rsidRDefault="00B017D1" w:rsidP="00EB644F">
      <w:r>
        <w:separator/>
      </w:r>
    </w:p>
  </w:endnote>
  <w:endnote w:type="continuationSeparator" w:id="0">
    <w:p w14:paraId="3163B904" w14:textId="77777777" w:rsidR="00B017D1" w:rsidRDefault="00B017D1" w:rsidP="00E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0FEA9" w14:textId="77777777" w:rsidR="00B017D1" w:rsidRDefault="00B017D1" w:rsidP="00EB644F">
      <w:r>
        <w:separator/>
      </w:r>
    </w:p>
  </w:footnote>
  <w:footnote w:type="continuationSeparator" w:id="0">
    <w:p w14:paraId="4720C524" w14:textId="77777777" w:rsidR="00B017D1" w:rsidRDefault="00B017D1" w:rsidP="00EB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BA906" w14:textId="06FF0644" w:rsidR="0065178B" w:rsidRDefault="00B93C60" w:rsidP="00EB644F">
    <w:pPr>
      <w:pStyle w:val="Zhlav"/>
      <w:tabs>
        <w:tab w:val="clear" w:pos="4536"/>
        <w:tab w:val="clear" w:pos="9072"/>
        <w:tab w:val="left" w:pos="7377"/>
      </w:tabs>
    </w:pPr>
    <w:r>
      <w:rPr>
        <w:noProof/>
      </w:rPr>
      <w:drawing>
        <wp:inline distT="0" distB="0" distL="0" distR="0" wp14:anchorId="6BB351F2" wp14:editId="35A145C9">
          <wp:extent cx="6218555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702612" w14:textId="77777777" w:rsidR="00EB644F" w:rsidRDefault="00EB644F" w:rsidP="00EB644F">
    <w:pPr>
      <w:pStyle w:val="Zhlav"/>
      <w:tabs>
        <w:tab w:val="clear" w:pos="4536"/>
        <w:tab w:val="clear" w:pos="9072"/>
        <w:tab w:val="left" w:pos="7377"/>
      </w:tabs>
    </w:pPr>
  </w:p>
  <w:p w14:paraId="2E7140AE" w14:textId="77777777" w:rsidR="00EB644F" w:rsidRDefault="00EB64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CBD"/>
    <w:multiLevelType w:val="hybridMultilevel"/>
    <w:tmpl w:val="67F0D526"/>
    <w:lvl w:ilvl="0" w:tplc="E904D9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5334"/>
    <w:multiLevelType w:val="hybridMultilevel"/>
    <w:tmpl w:val="19985DA6"/>
    <w:lvl w:ilvl="0" w:tplc="AE5ED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AF1"/>
    <w:multiLevelType w:val="hybridMultilevel"/>
    <w:tmpl w:val="FC7A9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A08"/>
    <w:multiLevelType w:val="hybridMultilevel"/>
    <w:tmpl w:val="47CE3A5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CC71C8"/>
    <w:multiLevelType w:val="hybridMultilevel"/>
    <w:tmpl w:val="B966136E"/>
    <w:lvl w:ilvl="0" w:tplc="54162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0BE4"/>
    <w:multiLevelType w:val="hybridMultilevel"/>
    <w:tmpl w:val="DD467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F45"/>
    <w:multiLevelType w:val="hybridMultilevel"/>
    <w:tmpl w:val="70F4C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36A6"/>
    <w:multiLevelType w:val="hybridMultilevel"/>
    <w:tmpl w:val="9CDE5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706D"/>
    <w:multiLevelType w:val="hybridMultilevel"/>
    <w:tmpl w:val="AED46F1C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723D"/>
    <w:multiLevelType w:val="hybridMultilevel"/>
    <w:tmpl w:val="B3069226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CF1"/>
    <w:multiLevelType w:val="hybridMultilevel"/>
    <w:tmpl w:val="3B7C9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0A8E"/>
    <w:multiLevelType w:val="hybridMultilevel"/>
    <w:tmpl w:val="217C1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39C"/>
    <w:multiLevelType w:val="hybridMultilevel"/>
    <w:tmpl w:val="30AC9E2A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46086"/>
    <w:multiLevelType w:val="hybridMultilevel"/>
    <w:tmpl w:val="5C7C5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262"/>
    <w:multiLevelType w:val="hybridMultilevel"/>
    <w:tmpl w:val="DFBCEED2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D69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52197"/>
    <w:multiLevelType w:val="hybridMultilevel"/>
    <w:tmpl w:val="A828731A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21A4"/>
    <w:multiLevelType w:val="hybridMultilevel"/>
    <w:tmpl w:val="70F4C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A4C"/>
    <w:multiLevelType w:val="hybridMultilevel"/>
    <w:tmpl w:val="841A8302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027C"/>
    <w:multiLevelType w:val="hybridMultilevel"/>
    <w:tmpl w:val="3EA0D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37"/>
    <w:multiLevelType w:val="hybridMultilevel"/>
    <w:tmpl w:val="FDB48214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4DA"/>
    <w:multiLevelType w:val="hybridMultilevel"/>
    <w:tmpl w:val="1BB68CEE"/>
    <w:lvl w:ilvl="0" w:tplc="E8324F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07546"/>
    <w:multiLevelType w:val="hybridMultilevel"/>
    <w:tmpl w:val="77F2F0BA"/>
    <w:lvl w:ilvl="0" w:tplc="D9D69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A543B"/>
    <w:multiLevelType w:val="hybridMultilevel"/>
    <w:tmpl w:val="2CF40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70D2C"/>
    <w:multiLevelType w:val="hybridMultilevel"/>
    <w:tmpl w:val="F9F867AC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24BEB"/>
    <w:multiLevelType w:val="hybridMultilevel"/>
    <w:tmpl w:val="C638D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5C99"/>
    <w:multiLevelType w:val="hybridMultilevel"/>
    <w:tmpl w:val="5076182A"/>
    <w:lvl w:ilvl="0" w:tplc="8752FDF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5A82"/>
    <w:multiLevelType w:val="hybridMultilevel"/>
    <w:tmpl w:val="9994734E"/>
    <w:lvl w:ilvl="0" w:tplc="5B1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1A8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B1A8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73CA7"/>
    <w:multiLevelType w:val="hybridMultilevel"/>
    <w:tmpl w:val="3EA0D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91223"/>
    <w:multiLevelType w:val="hybridMultilevel"/>
    <w:tmpl w:val="76DC6342"/>
    <w:lvl w:ilvl="0" w:tplc="5B1A81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70E28E4"/>
    <w:multiLevelType w:val="hybridMultilevel"/>
    <w:tmpl w:val="EF089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D1FD3"/>
    <w:multiLevelType w:val="multilevel"/>
    <w:tmpl w:val="19A88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69985182">
    <w:abstractNumId w:val="26"/>
  </w:num>
  <w:num w:numId="2" w16cid:durableId="1737438820">
    <w:abstractNumId w:val="28"/>
  </w:num>
  <w:num w:numId="3" w16cid:durableId="1521893356">
    <w:abstractNumId w:val="1"/>
  </w:num>
  <w:num w:numId="4" w16cid:durableId="124129915">
    <w:abstractNumId w:val="7"/>
  </w:num>
  <w:num w:numId="5" w16cid:durableId="915749502">
    <w:abstractNumId w:val="30"/>
  </w:num>
  <w:num w:numId="6" w16cid:durableId="1114177792">
    <w:abstractNumId w:val="0"/>
  </w:num>
  <w:num w:numId="7" w16cid:durableId="2073917020">
    <w:abstractNumId w:val="4"/>
  </w:num>
  <w:num w:numId="8" w16cid:durableId="63796465">
    <w:abstractNumId w:val="25"/>
  </w:num>
  <w:num w:numId="9" w16cid:durableId="595793872">
    <w:abstractNumId w:val="22"/>
  </w:num>
  <w:num w:numId="10" w16cid:durableId="800418569">
    <w:abstractNumId w:val="20"/>
  </w:num>
  <w:num w:numId="11" w16cid:durableId="2061707650">
    <w:abstractNumId w:val="29"/>
  </w:num>
  <w:num w:numId="12" w16cid:durableId="153839509">
    <w:abstractNumId w:val="24"/>
  </w:num>
  <w:num w:numId="13" w16cid:durableId="322860374">
    <w:abstractNumId w:val="11"/>
  </w:num>
  <w:num w:numId="14" w16cid:durableId="1075276935">
    <w:abstractNumId w:val="3"/>
  </w:num>
  <w:num w:numId="15" w16cid:durableId="1206210973">
    <w:abstractNumId w:val="23"/>
  </w:num>
  <w:num w:numId="16" w16cid:durableId="1165898510">
    <w:abstractNumId w:val="18"/>
  </w:num>
  <w:num w:numId="17" w16cid:durableId="1571308749">
    <w:abstractNumId w:val="6"/>
  </w:num>
  <w:num w:numId="18" w16cid:durableId="795684700">
    <w:abstractNumId w:val="5"/>
  </w:num>
  <w:num w:numId="19" w16cid:durableId="326133310">
    <w:abstractNumId w:val="27"/>
  </w:num>
  <w:num w:numId="20" w16cid:durableId="338505022">
    <w:abstractNumId w:val="16"/>
  </w:num>
  <w:num w:numId="21" w16cid:durableId="1286694703">
    <w:abstractNumId w:val="10"/>
  </w:num>
  <w:num w:numId="22" w16cid:durableId="1161656781">
    <w:abstractNumId w:val="8"/>
  </w:num>
  <w:num w:numId="23" w16cid:durableId="2093894759">
    <w:abstractNumId w:val="2"/>
  </w:num>
  <w:num w:numId="24" w16cid:durableId="1671133746">
    <w:abstractNumId w:val="19"/>
  </w:num>
  <w:num w:numId="25" w16cid:durableId="615252468">
    <w:abstractNumId w:val="14"/>
  </w:num>
  <w:num w:numId="26" w16cid:durableId="557277777">
    <w:abstractNumId w:val="17"/>
  </w:num>
  <w:num w:numId="27" w16cid:durableId="390009351">
    <w:abstractNumId w:val="15"/>
  </w:num>
  <w:num w:numId="28" w16cid:durableId="1092969337">
    <w:abstractNumId w:val="12"/>
  </w:num>
  <w:num w:numId="29" w16cid:durableId="1829206058">
    <w:abstractNumId w:val="9"/>
  </w:num>
  <w:num w:numId="30" w16cid:durableId="620960618">
    <w:abstractNumId w:val="21"/>
  </w:num>
  <w:num w:numId="31" w16cid:durableId="2043434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7"/>
    <w:rsid w:val="0001358C"/>
    <w:rsid w:val="00030153"/>
    <w:rsid w:val="0003028B"/>
    <w:rsid w:val="00054F87"/>
    <w:rsid w:val="00061CFC"/>
    <w:rsid w:val="00064607"/>
    <w:rsid w:val="00073C75"/>
    <w:rsid w:val="000B7EE9"/>
    <w:rsid w:val="000C4506"/>
    <w:rsid w:val="000C50BD"/>
    <w:rsid w:val="0012661D"/>
    <w:rsid w:val="00142678"/>
    <w:rsid w:val="001426DC"/>
    <w:rsid w:val="0015026A"/>
    <w:rsid w:val="00166343"/>
    <w:rsid w:val="00172B3A"/>
    <w:rsid w:val="00175F5F"/>
    <w:rsid w:val="0019424C"/>
    <w:rsid w:val="001A109F"/>
    <w:rsid w:val="001B4B34"/>
    <w:rsid w:val="001C0247"/>
    <w:rsid w:val="001C3A51"/>
    <w:rsid w:val="001C714B"/>
    <w:rsid w:val="001E525C"/>
    <w:rsid w:val="001F0558"/>
    <w:rsid w:val="001F142A"/>
    <w:rsid w:val="001F6741"/>
    <w:rsid w:val="00210138"/>
    <w:rsid w:val="00217497"/>
    <w:rsid w:val="00220265"/>
    <w:rsid w:val="00231F37"/>
    <w:rsid w:val="00240FDD"/>
    <w:rsid w:val="0025065D"/>
    <w:rsid w:val="002506AB"/>
    <w:rsid w:val="00254E14"/>
    <w:rsid w:val="00265AF8"/>
    <w:rsid w:val="00275512"/>
    <w:rsid w:val="002A702F"/>
    <w:rsid w:val="002D1FD6"/>
    <w:rsid w:val="002E5037"/>
    <w:rsid w:val="002E741A"/>
    <w:rsid w:val="002F6E15"/>
    <w:rsid w:val="002F7CBC"/>
    <w:rsid w:val="0030132F"/>
    <w:rsid w:val="00301B5D"/>
    <w:rsid w:val="00305A2B"/>
    <w:rsid w:val="00305F61"/>
    <w:rsid w:val="00307E57"/>
    <w:rsid w:val="0033463D"/>
    <w:rsid w:val="003425C1"/>
    <w:rsid w:val="00347F48"/>
    <w:rsid w:val="0036264F"/>
    <w:rsid w:val="0038307E"/>
    <w:rsid w:val="00393AB8"/>
    <w:rsid w:val="00394296"/>
    <w:rsid w:val="00397A25"/>
    <w:rsid w:val="003C5169"/>
    <w:rsid w:val="003D5D02"/>
    <w:rsid w:val="003F2447"/>
    <w:rsid w:val="004002D1"/>
    <w:rsid w:val="00412413"/>
    <w:rsid w:val="004309F2"/>
    <w:rsid w:val="00451840"/>
    <w:rsid w:val="00453438"/>
    <w:rsid w:val="004547CC"/>
    <w:rsid w:val="00467F5C"/>
    <w:rsid w:val="004B0959"/>
    <w:rsid w:val="004C5CFE"/>
    <w:rsid w:val="004D0BF3"/>
    <w:rsid w:val="00530652"/>
    <w:rsid w:val="00537E80"/>
    <w:rsid w:val="00570CCF"/>
    <w:rsid w:val="005716DD"/>
    <w:rsid w:val="0057778F"/>
    <w:rsid w:val="00577909"/>
    <w:rsid w:val="00577F83"/>
    <w:rsid w:val="00592F8F"/>
    <w:rsid w:val="00597648"/>
    <w:rsid w:val="005A628F"/>
    <w:rsid w:val="005B10BB"/>
    <w:rsid w:val="005B4D85"/>
    <w:rsid w:val="005C328C"/>
    <w:rsid w:val="005C44F6"/>
    <w:rsid w:val="005C7164"/>
    <w:rsid w:val="005D18DD"/>
    <w:rsid w:val="00606401"/>
    <w:rsid w:val="00615354"/>
    <w:rsid w:val="00617E17"/>
    <w:rsid w:val="00647FB0"/>
    <w:rsid w:val="006516FD"/>
    <w:rsid w:val="0065178B"/>
    <w:rsid w:val="006543C7"/>
    <w:rsid w:val="006563B8"/>
    <w:rsid w:val="00686AA3"/>
    <w:rsid w:val="00695DC6"/>
    <w:rsid w:val="006A1260"/>
    <w:rsid w:val="006B5959"/>
    <w:rsid w:val="007118C9"/>
    <w:rsid w:val="00750CDE"/>
    <w:rsid w:val="00757AFF"/>
    <w:rsid w:val="00761D03"/>
    <w:rsid w:val="00762B6F"/>
    <w:rsid w:val="0078207D"/>
    <w:rsid w:val="007C1E5C"/>
    <w:rsid w:val="007E7586"/>
    <w:rsid w:val="008019B5"/>
    <w:rsid w:val="00834490"/>
    <w:rsid w:val="0084681A"/>
    <w:rsid w:val="00846F53"/>
    <w:rsid w:val="00851318"/>
    <w:rsid w:val="008548F8"/>
    <w:rsid w:val="00872816"/>
    <w:rsid w:val="008879E2"/>
    <w:rsid w:val="008A1A4A"/>
    <w:rsid w:val="008B4B74"/>
    <w:rsid w:val="008D1B58"/>
    <w:rsid w:val="008D341C"/>
    <w:rsid w:val="008D734D"/>
    <w:rsid w:val="008E0F9B"/>
    <w:rsid w:val="008E2BA5"/>
    <w:rsid w:val="008F17D2"/>
    <w:rsid w:val="00902D93"/>
    <w:rsid w:val="00931476"/>
    <w:rsid w:val="00932D36"/>
    <w:rsid w:val="00933C0F"/>
    <w:rsid w:val="0097117C"/>
    <w:rsid w:val="009733A3"/>
    <w:rsid w:val="0098337F"/>
    <w:rsid w:val="00986305"/>
    <w:rsid w:val="009C0E12"/>
    <w:rsid w:val="009F4482"/>
    <w:rsid w:val="00A072FE"/>
    <w:rsid w:val="00A22015"/>
    <w:rsid w:val="00A278D6"/>
    <w:rsid w:val="00A36168"/>
    <w:rsid w:val="00A62916"/>
    <w:rsid w:val="00A667B8"/>
    <w:rsid w:val="00A7267D"/>
    <w:rsid w:val="00A8650B"/>
    <w:rsid w:val="00A87B37"/>
    <w:rsid w:val="00AA0EF1"/>
    <w:rsid w:val="00AA3E73"/>
    <w:rsid w:val="00AA7B2C"/>
    <w:rsid w:val="00AB0818"/>
    <w:rsid w:val="00AB1A73"/>
    <w:rsid w:val="00AB1F87"/>
    <w:rsid w:val="00AB6415"/>
    <w:rsid w:val="00AC2536"/>
    <w:rsid w:val="00AE3AA3"/>
    <w:rsid w:val="00AE7F33"/>
    <w:rsid w:val="00AF2405"/>
    <w:rsid w:val="00B017D1"/>
    <w:rsid w:val="00B10A9F"/>
    <w:rsid w:val="00B15607"/>
    <w:rsid w:val="00B27E33"/>
    <w:rsid w:val="00B310A1"/>
    <w:rsid w:val="00B349F9"/>
    <w:rsid w:val="00B439C6"/>
    <w:rsid w:val="00B468CA"/>
    <w:rsid w:val="00B53A1A"/>
    <w:rsid w:val="00B66730"/>
    <w:rsid w:val="00B93C60"/>
    <w:rsid w:val="00BA08A8"/>
    <w:rsid w:val="00BA0F79"/>
    <w:rsid w:val="00BA254A"/>
    <w:rsid w:val="00BC04A8"/>
    <w:rsid w:val="00BE2C50"/>
    <w:rsid w:val="00BF319E"/>
    <w:rsid w:val="00BF74A8"/>
    <w:rsid w:val="00BF7FEA"/>
    <w:rsid w:val="00C0594B"/>
    <w:rsid w:val="00C17E27"/>
    <w:rsid w:val="00C261B6"/>
    <w:rsid w:val="00C34638"/>
    <w:rsid w:val="00C67AFF"/>
    <w:rsid w:val="00C72B04"/>
    <w:rsid w:val="00C90B09"/>
    <w:rsid w:val="00C96065"/>
    <w:rsid w:val="00C965A6"/>
    <w:rsid w:val="00CE29DA"/>
    <w:rsid w:val="00CF1F6E"/>
    <w:rsid w:val="00CF55FC"/>
    <w:rsid w:val="00CF5ECE"/>
    <w:rsid w:val="00D1520A"/>
    <w:rsid w:val="00D359E0"/>
    <w:rsid w:val="00D47C39"/>
    <w:rsid w:val="00D50A6D"/>
    <w:rsid w:val="00D61515"/>
    <w:rsid w:val="00D67F6B"/>
    <w:rsid w:val="00D77BBC"/>
    <w:rsid w:val="00D85A57"/>
    <w:rsid w:val="00DE07CA"/>
    <w:rsid w:val="00E15D99"/>
    <w:rsid w:val="00E56725"/>
    <w:rsid w:val="00E62015"/>
    <w:rsid w:val="00E63ED6"/>
    <w:rsid w:val="00E90D27"/>
    <w:rsid w:val="00EA30D2"/>
    <w:rsid w:val="00EA3F09"/>
    <w:rsid w:val="00EA7FE6"/>
    <w:rsid w:val="00EB644F"/>
    <w:rsid w:val="00ED0230"/>
    <w:rsid w:val="00F20DEA"/>
    <w:rsid w:val="00F501B7"/>
    <w:rsid w:val="00F55C5F"/>
    <w:rsid w:val="00F92FCE"/>
    <w:rsid w:val="00FB6DA9"/>
    <w:rsid w:val="00FB7114"/>
    <w:rsid w:val="00FE62E8"/>
    <w:rsid w:val="00FE68A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B36BE"/>
  <w15:chartTrackingRefBased/>
  <w15:docId w15:val="{420B80AF-9344-4F95-A29D-55AEE59B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497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F48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8F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48F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8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48FA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48F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B349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6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644F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64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644F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C261B6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C261B6"/>
    <w:rPr>
      <w:rFonts w:ascii="Times New Roman" w:eastAsia="Times New Roman" w:hAnsi="Times New Roman"/>
    </w:rPr>
  </w:style>
  <w:style w:type="character" w:styleId="Znakapoznpodarou">
    <w:name w:val="footnote reference"/>
    <w:rsid w:val="00C261B6"/>
    <w:rPr>
      <w:vertAlign w:val="superscript"/>
    </w:rPr>
  </w:style>
  <w:style w:type="paragraph" w:styleId="Prosttext">
    <w:name w:val="Plain Text"/>
    <w:basedOn w:val="Normln"/>
    <w:link w:val="ProsttextChar"/>
    <w:rsid w:val="00C261B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C261B6"/>
    <w:rPr>
      <w:rFonts w:ascii="Courier New" w:eastAsia="Times New Roman" w:hAnsi="Courier New" w:cs="Courier New"/>
    </w:rPr>
  </w:style>
  <w:style w:type="paragraph" w:customStyle="1" w:styleId="RLdajeosmluvnstran">
    <w:name w:val="RL Údaje o smluvní straně"/>
    <w:basedOn w:val="Normln"/>
    <w:rsid w:val="00451840"/>
    <w:pPr>
      <w:spacing w:after="120" w:line="280" w:lineRule="exact"/>
      <w:jc w:val="center"/>
    </w:pPr>
    <w:rPr>
      <w:rFonts w:ascii="Calibri" w:eastAsia="Times New Roma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Kmoníčková Klára</dc:creator>
  <cp:keywords/>
  <cp:lastModifiedBy>Haladová Dagmar</cp:lastModifiedBy>
  <cp:revision>3</cp:revision>
  <cp:lastPrinted>2019-04-05T11:45:00Z</cp:lastPrinted>
  <dcterms:created xsi:type="dcterms:W3CDTF">2024-04-26T08:51:00Z</dcterms:created>
  <dcterms:modified xsi:type="dcterms:W3CDTF">2024-04-26T08:52:00Z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2024-04-25T12:45:17Z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febc9008-0b2b-4736-bd06-a0d964913ff9</vt:lpwstr>
  </property>
  <property fmtid="{D5CDD505-2E9C-101B-9397-08002B2CF9AE}" pid="8" name="MSIP_Label_239d554d-d720-408f-a503-c83424d8e5d7_ContentBits">
    <vt:lpwstr>0</vt:lpwstr>
  </property>
</Properties>
</file>