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10"/>
        <w:gridCol w:w="6024"/>
      </w:tblGrid>
      <w:tr w:rsidR="00FB211F" w:rsidRPr="00FF7191" w14:paraId="0B7926D4" w14:textId="77777777" w:rsidTr="00D0352A">
        <w:trPr>
          <w:trHeight w:val="397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4ACFD2A" w14:textId="77777777" w:rsidR="00FB211F" w:rsidRPr="00FF7191" w:rsidRDefault="00FB211F" w:rsidP="007C08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 xml:space="preserve">PŘEDBĚŽNÉ SCHVÁLENÍ VEŘEJNÉ ZAKÁZKY </w:t>
            </w:r>
          </w:p>
        </w:tc>
      </w:tr>
      <w:tr w:rsidR="00FB211F" w:rsidRPr="00FF7191" w14:paraId="2D886D01" w14:textId="77777777" w:rsidTr="00D0352A">
        <w:trPr>
          <w:trHeight w:val="407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D33C14" w14:textId="77777777" w:rsidR="00FB211F" w:rsidRPr="00FF7191" w:rsidRDefault="00FB211F" w:rsidP="007C0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Číslo jednací</w:t>
            </w:r>
          </w:p>
        </w:tc>
        <w:tc>
          <w:tcPr>
            <w:tcW w:w="60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4936C" w14:textId="74E581E0" w:rsidR="00FB211F" w:rsidRPr="00FF7191" w:rsidRDefault="00262479" w:rsidP="0026247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62479">
              <w:rPr>
                <w:rFonts w:asciiTheme="minorHAnsi" w:hAnsiTheme="minorHAnsi" w:cstheme="minorHAnsi"/>
                <w:i/>
              </w:rPr>
              <w:t>UKRUK/196046/2024-2</w:t>
            </w:r>
          </w:p>
        </w:tc>
      </w:tr>
      <w:tr w:rsidR="00FB211F" w:rsidRPr="00FF7191" w14:paraId="24989D47" w14:textId="77777777" w:rsidTr="00D0352A">
        <w:trPr>
          <w:trHeight w:val="397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5CA7FE0" w14:textId="77777777" w:rsidR="00FB211F" w:rsidRPr="00FF7191" w:rsidRDefault="00FB211F" w:rsidP="007C08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IDENTIFIKACE ZADAVATELE</w:t>
            </w:r>
          </w:p>
        </w:tc>
      </w:tr>
      <w:tr w:rsidR="00FB211F" w:rsidRPr="00FF7191" w14:paraId="1E82F36F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66BA9" w14:textId="77777777" w:rsidR="00FB211F" w:rsidRPr="00FF7191" w:rsidRDefault="00FB211F" w:rsidP="007C0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Označení zadávajícího útvaru (fakulta, součást, útvar)</w:t>
            </w:r>
          </w:p>
        </w:tc>
        <w:tc>
          <w:tcPr>
            <w:tcW w:w="6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CF514" w14:textId="5A573EBE" w:rsidR="00FB211F" w:rsidRPr="00FF7191" w:rsidRDefault="002A12AC" w:rsidP="007C08A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C716F0">
              <w:rPr>
                <w:rFonts w:asciiTheme="minorHAnsi" w:hAnsiTheme="minorHAnsi" w:cstheme="minorHAnsi"/>
                <w:i/>
              </w:rPr>
              <w:t>Ústav výpočetní techniky</w:t>
            </w:r>
          </w:p>
        </w:tc>
      </w:tr>
      <w:tr w:rsidR="00FB211F" w:rsidRPr="00FF7191" w14:paraId="3FB769FD" w14:textId="77777777" w:rsidTr="00D0352A">
        <w:trPr>
          <w:trHeight w:val="397"/>
        </w:trPr>
        <w:tc>
          <w:tcPr>
            <w:tcW w:w="90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1A3D8" w14:textId="77777777" w:rsidR="00FB211F" w:rsidRPr="00FF7191" w:rsidRDefault="00FB211F" w:rsidP="007C08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F7191">
              <w:rPr>
                <w:rFonts w:asciiTheme="minorHAnsi" w:hAnsiTheme="minorHAnsi" w:cstheme="minorHAnsi"/>
                <w:b/>
              </w:rPr>
              <w:t xml:space="preserve">Vedoucí pracovník zadávajícího útvaru (předkladatel předběžného schválení) </w:t>
            </w:r>
          </w:p>
        </w:tc>
      </w:tr>
      <w:tr w:rsidR="00D0352A" w:rsidRPr="00FF7191" w14:paraId="6BAAE1E5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9E48D" w14:textId="77777777" w:rsidR="00D0352A" w:rsidRPr="00FF7191" w:rsidRDefault="00D0352A" w:rsidP="00D035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Titul, j</w:t>
            </w:r>
            <w:r w:rsidRPr="00FF7191">
              <w:rPr>
                <w:rFonts w:asciiTheme="minorHAnsi" w:hAnsiTheme="minorHAnsi" w:cstheme="minorHAnsi"/>
                <w:b/>
              </w:rPr>
              <w:t>méno</w:t>
            </w:r>
            <w:r>
              <w:rPr>
                <w:rFonts w:asciiTheme="minorHAnsi" w:hAnsiTheme="minorHAnsi" w:cstheme="minorHAnsi"/>
                <w:b/>
              </w:rPr>
              <w:t xml:space="preserve"> a</w:t>
            </w:r>
            <w:r w:rsidRPr="00FF7191">
              <w:rPr>
                <w:rFonts w:asciiTheme="minorHAnsi" w:hAnsiTheme="minorHAnsi" w:cstheme="minorHAnsi"/>
                <w:b/>
              </w:rPr>
              <w:t xml:space="preserve"> příjmení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71E6AA" w14:textId="5385A116" w:rsidR="00D0352A" w:rsidRPr="00FF7191" w:rsidRDefault="00D0352A" w:rsidP="00D0352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92C3C">
              <w:rPr>
                <w:rFonts w:asciiTheme="minorHAnsi" w:hAnsiTheme="minorHAnsi" w:cstheme="minorHAnsi"/>
                <w:i/>
              </w:rPr>
              <w:t>Ing. Marek Kalika, Ph.D.</w:t>
            </w:r>
          </w:p>
        </w:tc>
      </w:tr>
      <w:tr w:rsidR="00D0352A" w:rsidRPr="00FF7191" w14:paraId="1B152C25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8FBBD" w14:textId="77777777" w:rsidR="00D0352A" w:rsidRPr="00FF7191" w:rsidRDefault="00D0352A" w:rsidP="00D035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Funkce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CE4AB8" w14:textId="4881A049" w:rsidR="00D0352A" w:rsidRPr="00FF7191" w:rsidRDefault="00D0352A" w:rsidP="00D0352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92C3C">
              <w:rPr>
                <w:rFonts w:asciiTheme="minorHAnsi" w:hAnsiTheme="minorHAnsi" w:cstheme="minorHAnsi"/>
                <w:i/>
              </w:rPr>
              <w:t>Ředitel ÚVT</w:t>
            </w:r>
          </w:p>
        </w:tc>
      </w:tr>
      <w:tr w:rsidR="00FB211F" w:rsidRPr="00FF7191" w14:paraId="5F6AD7AE" w14:textId="77777777" w:rsidTr="00D0352A">
        <w:trPr>
          <w:trHeight w:val="397"/>
        </w:trPr>
        <w:tc>
          <w:tcPr>
            <w:tcW w:w="90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B3CDE" w14:textId="77777777" w:rsidR="00FB211F" w:rsidRPr="00FF7191" w:rsidRDefault="00FB211F" w:rsidP="007C08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F7191">
              <w:rPr>
                <w:rFonts w:asciiTheme="minorHAnsi" w:hAnsiTheme="minorHAnsi" w:cstheme="minorHAnsi"/>
                <w:b/>
              </w:rPr>
              <w:t>Kontaktní osoba</w:t>
            </w:r>
          </w:p>
        </w:tc>
      </w:tr>
      <w:tr w:rsidR="00217A76" w:rsidRPr="00FF7191" w14:paraId="1FA9D526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10F8C" w14:textId="77777777" w:rsidR="00217A76" w:rsidRPr="00FF7191" w:rsidRDefault="00217A76" w:rsidP="00217A7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Titul, j</w:t>
            </w:r>
            <w:r w:rsidRPr="00FF7191">
              <w:rPr>
                <w:rFonts w:asciiTheme="minorHAnsi" w:hAnsiTheme="minorHAnsi" w:cstheme="minorHAnsi"/>
                <w:b/>
              </w:rPr>
              <w:t>méno</w:t>
            </w:r>
            <w:r>
              <w:rPr>
                <w:rFonts w:asciiTheme="minorHAnsi" w:hAnsiTheme="minorHAnsi" w:cstheme="minorHAnsi"/>
                <w:b/>
              </w:rPr>
              <w:t xml:space="preserve"> a</w:t>
            </w:r>
            <w:r w:rsidRPr="00FF7191">
              <w:rPr>
                <w:rFonts w:asciiTheme="minorHAnsi" w:hAnsiTheme="minorHAnsi" w:cstheme="minorHAnsi"/>
                <w:b/>
              </w:rPr>
              <w:t xml:space="preserve"> příjmení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1E1F76" w14:textId="1F83F374" w:rsidR="00217A76" w:rsidRPr="00FF7191" w:rsidRDefault="00A36F05" w:rsidP="00217A76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Bc. Aleš Houdek</w:t>
            </w:r>
          </w:p>
        </w:tc>
      </w:tr>
      <w:tr w:rsidR="00217A76" w:rsidRPr="00FF7191" w14:paraId="0BA88194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2E034" w14:textId="77777777" w:rsidR="00217A76" w:rsidRPr="00FF7191" w:rsidRDefault="00217A76" w:rsidP="00217A7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Funkce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01D15" w14:textId="273F0313" w:rsidR="00217A76" w:rsidRPr="00FF7191" w:rsidRDefault="009201ED" w:rsidP="00217A76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Vedoucí Oddělení síťové infrastruktury</w:t>
            </w:r>
          </w:p>
        </w:tc>
      </w:tr>
      <w:tr w:rsidR="00217A76" w:rsidRPr="00FF7191" w14:paraId="2690D34B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C12A" w14:textId="77777777" w:rsidR="00217A76" w:rsidRPr="00FF7191" w:rsidRDefault="00217A76" w:rsidP="00217A7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Telefonní číslo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223D26" w14:textId="1047880F" w:rsidR="00217A76" w:rsidRPr="00FF7191" w:rsidRDefault="009201ED" w:rsidP="00217A76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9201ED">
              <w:rPr>
                <w:rFonts w:asciiTheme="minorHAnsi" w:hAnsiTheme="minorHAnsi" w:cstheme="minorHAnsi"/>
                <w:i/>
              </w:rPr>
              <w:t>224 491 239</w:t>
            </w:r>
          </w:p>
        </w:tc>
      </w:tr>
      <w:tr w:rsidR="00217A76" w:rsidRPr="00FF7191" w14:paraId="090CCDC2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069AB9" w14:textId="77777777" w:rsidR="00217A76" w:rsidRPr="00FF7191" w:rsidRDefault="00217A76" w:rsidP="00217A7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E-mailová adresa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A60B5" w14:textId="41AEDE1A" w:rsidR="00217A76" w:rsidRPr="00FF7191" w:rsidRDefault="006612DF" w:rsidP="00217A76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612DF">
              <w:rPr>
                <w:rFonts w:asciiTheme="minorHAnsi" w:hAnsiTheme="minorHAnsi" w:cstheme="minorHAnsi"/>
                <w:i/>
              </w:rPr>
              <w:t>ales.houdek@ruk.cuni.cz</w:t>
            </w:r>
          </w:p>
        </w:tc>
      </w:tr>
      <w:tr w:rsidR="00FB211F" w:rsidRPr="00FF7191" w14:paraId="2E83427F" w14:textId="77777777" w:rsidTr="00D0352A">
        <w:trPr>
          <w:trHeight w:val="397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B3E4253" w14:textId="77777777" w:rsidR="00FB211F" w:rsidRPr="00FF7191" w:rsidRDefault="00FB211F" w:rsidP="007C08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IDENTIFIKACE VEŘEJNÉ ZAKÁZKY</w:t>
            </w:r>
          </w:p>
        </w:tc>
      </w:tr>
      <w:tr w:rsidR="00FB211F" w:rsidRPr="00FF7191" w14:paraId="340C0F8F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ABB87" w14:textId="77777777" w:rsidR="00FB211F" w:rsidRPr="00FF7191" w:rsidRDefault="00FB211F" w:rsidP="007C0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Název veřejné zakázky</w:t>
            </w:r>
          </w:p>
        </w:tc>
        <w:tc>
          <w:tcPr>
            <w:tcW w:w="6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3FBB94" w14:textId="7B32CF30" w:rsidR="00FB211F" w:rsidRPr="00FF7191" w:rsidRDefault="00AE35BD" w:rsidP="007C08A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9C0B9E">
              <w:rPr>
                <w:rFonts w:asciiTheme="minorHAnsi" w:hAnsiTheme="minorHAnsi" w:cstheme="minorHAnsi"/>
                <w:i/>
              </w:rPr>
              <w:t xml:space="preserve">RUK – ÚVT – </w:t>
            </w:r>
            <w:r w:rsidR="00CE4CFA" w:rsidRPr="00CE4CFA">
              <w:rPr>
                <w:rFonts w:asciiTheme="minorHAnsi" w:hAnsiTheme="minorHAnsi" w:cstheme="minorHAnsi"/>
                <w:i/>
              </w:rPr>
              <w:t>Dodávka síťových zařízení pro podporu provozu SIS UK</w:t>
            </w:r>
          </w:p>
        </w:tc>
      </w:tr>
      <w:tr w:rsidR="00FB211F" w:rsidRPr="00FF7191" w14:paraId="03177827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D9EEA" w14:textId="77777777" w:rsidR="00FB211F" w:rsidRPr="00FF7191" w:rsidRDefault="00FB211F" w:rsidP="007C0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Druh veřejné zakázky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865929" w14:textId="6F68E100" w:rsidR="00FB211F" w:rsidRPr="00FF7191" w:rsidRDefault="00FB211F" w:rsidP="007C08A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FF7191">
              <w:rPr>
                <w:rFonts w:asciiTheme="minorHAnsi" w:hAnsiTheme="minorHAnsi" w:cstheme="minorHAnsi"/>
                <w:i/>
              </w:rPr>
              <w:t xml:space="preserve">Veřejná zakázka na </w:t>
            </w:r>
            <w:r w:rsidR="00217A76">
              <w:rPr>
                <w:rFonts w:asciiTheme="minorHAnsi" w:hAnsiTheme="minorHAnsi" w:cstheme="minorHAnsi"/>
                <w:i/>
              </w:rPr>
              <w:t>dodávky</w:t>
            </w:r>
          </w:p>
        </w:tc>
      </w:tr>
      <w:tr w:rsidR="008B7C07" w:rsidRPr="00FF7191" w14:paraId="242781B6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92631" w14:textId="77777777" w:rsidR="008B7C07" w:rsidRPr="00FF7191" w:rsidRDefault="008B7C07" w:rsidP="008B7C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 xml:space="preserve">Druh </w:t>
            </w:r>
            <w:r>
              <w:rPr>
                <w:rFonts w:asciiTheme="minorHAnsi" w:hAnsiTheme="minorHAnsi" w:cstheme="minorHAnsi"/>
                <w:b/>
              </w:rPr>
              <w:t xml:space="preserve">výběrového nebo </w:t>
            </w:r>
            <w:r w:rsidRPr="00FF7191">
              <w:rPr>
                <w:rFonts w:asciiTheme="minorHAnsi" w:hAnsiTheme="minorHAnsi" w:cstheme="minorHAnsi"/>
                <w:b/>
              </w:rPr>
              <w:t>zadávacího řízení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EAFE37" w14:textId="23C74AA5" w:rsidR="008B7C07" w:rsidRPr="00FF7191" w:rsidRDefault="00A36F05" w:rsidP="008B7C0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Veřejná zakázka malého rozsahu</w:t>
            </w:r>
          </w:p>
        </w:tc>
      </w:tr>
      <w:tr w:rsidR="004436AB" w:rsidRPr="00FF7191" w14:paraId="00AB059D" w14:textId="77777777" w:rsidTr="007C65D4">
        <w:trPr>
          <w:trHeight w:val="397"/>
        </w:trPr>
        <w:tc>
          <w:tcPr>
            <w:tcW w:w="3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7F52B" w14:textId="77777777" w:rsidR="004436AB" w:rsidRPr="00FF7191" w:rsidRDefault="004436AB" w:rsidP="004436A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Předmět veřejné zakázky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752220" w14:textId="18487C56" w:rsidR="004436AB" w:rsidRPr="00803066" w:rsidRDefault="00803066" w:rsidP="00803066">
            <w:pPr>
              <w:pStyle w:val="Prosttext"/>
              <w:rPr>
                <w:i/>
                <w:iCs/>
              </w:rPr>
            </w:pPr>
            <w:r w:rsidRPr="00803066">
              <w:rPr>
                <w:i/>
                <w:iCs/>
              </w:rPr>
              <w:t xml:space="preserve">Předmětem plnění této veřejné zakázky je dodávka </w:t>
            </w:r>
            <w:r w:rsidR="009B37E5">
              <w:rPr>
                <w:i/>
                <w:iCs/>
              </w:rPr>
              <w:t>1</w:t>
            </w:r>
            <w:r w:rsidR="00FD4EB8">
              <w:rPr>
                <w:i/>
                <w:iCs/>
              </w:rPr>
              <w:t>1 kusů ethernetových routerů.</w:t>
            </w:r>
          </w:p>
        </w:tc>
      </w:tr>
      <w:tr w:rsidR="004436AB" w:rsidRPr="00FF7191" w14:paraId="229FED04" w14:textId="77777777" w:rsidTr="007C65D4">
        <w:trPr>
          <w:trHeight w:val="397"/>
        </w:trPr>
        <w:tc>
          <w:tcPr>
            <w:tcW w:w="3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2FF4C" w14:textId="77777777" w:rsidR="004436AB" w:rsidRPr="00FF7191" w:rsidRDefault="004436AB" w:rsidP="004436A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CPV kód dle číselníku NIPEZ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8E757" w14:textId="64F2CCFB" w:rsidR="004436AB" w:rsidRPr="00FF7191" w:rsidRDefault="005D572E" w:rsidP="001D25D1">
            <w:pPr>
              <w:pStyle w:val="Prosttext"/>
              <w:rPr>
                <w:rFonts w:asciiTheme="minorHAnsi" w:hAnsiTheme="minorHAnsi" w:cstheme="minorHAnsi"/>
                <w:i/>
              </w:rPr>
            </w:pPr>
            <w:r w:rsidRPr="001D25D1">
              <w:rPr>
                <w:i/>
                <w:iCs/>
              </w:rPr>
              <w:t>32413100-2  Síťové routery</w:t>
            </w:r>
          </w:p>
        </w:tc>
      </w:tr>
      <w:tr w:rsidR="002E3E6D" w:rsidRPr="00FF7191" w14:paraId="1E2B26A2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48852" w14:textId="77777777" w:rsidR="002E3E6D" w:rsidRPr="00FF7191" w:rsidRDefault="002E3E6D" w:rsidP="002E3E6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Zdůvodnění potřeby zakázky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E91C7" w14:textId="56D09806" w:rsidR="002E3E6D" w:rsidRPr="00FF7191" w:rsidRDefault="00803066" w:rsidP="002E3E6D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03066">
              <w:rPr>
                <w:rFonts w:asciiTheme="minorHAnsi" w:hAnsiTheme="minorHAnsi" w:cstheme="minorHAnsi"/>
                <w:i/>
              </w:rPr>
              <w:t xml:space="preserve">Jedná se o pořízení </w:t>
            </w:r>
            <w:r w:rsidR="00FD4EB8">
              <w:rPr>
                <w:rFonts w:asciiTheme="minorHAnsi" w:hAnsiTheme="minorHAnsi" w:cstheme="minorHAnsi"/>
                <w:i/>
              </w:rPr>
              <w:t>nezbytných síťových zařízení pro</w:t>
            </w:r>
            <w:r w:rsidRPr="00803066">
              <w:rPr>
                <w:rFonts w:asciiTheme="minorHAnsi" w:hAnsiTheme="minorHAnsi" w:cstheme="minorHAnsi"/>
                <w:i/>
              </w:rPr>
              <w:t xml:space="preserve"> </w:t>
            </w:r>
            <w:r w:rsidR="00FD4EB8">
              <w:rPr>
                <w:rFonts w:asciiTheme="minorHAnsi" w:hAnsiTheme="minorHAnsi" w:cstheme="minorHAnsi"/>
                <w:i/>
              </w:rPr>
              <w:t xml:space="preserve">podporu provozu SIS </w:t>
            </w:r>
            <w:r w:rsidRPr="00803066">
              <w:rPr>
                <w:rFonts w:asciiTheme="minorHAnsi" w:hAnsiTheme="minorHAnsi" w:cstheme="minorHAnsi"/>
                <w:i/>
              </w:rPr>
              <w:t>UK.</w:t>
            </w:r>
          </w:p>
        </w:tc>
      </w:tr>
      <w:tr w:rsidR="00FB211F" w:rsidRPr="00FF7191" w14:paraId="2E35D90C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75D630" w14:textId="77777777" w:rsidR="00FB211F" w:rsidRPr="00FF7191" w:rsidRDefault="00FB211F" w:rsidP="007C0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Dodavatelé, kteří mají být osloveni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6EF44" w14:textId="47DB2FC2" w:rsidR="00FB211F" w:rsidRPr="00FF7191" w:rsidRDefault="002E3E6D" w:rsidP="007C08A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--</w:t>
            </w:r>
          </w:p>
        </w:tc>
      </w:tr>
      <w:tr w:rsidR="00FB211F" w:rsidRPr="00FF7191" w14:paraId="29FD5B27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D476ED" w14:textId="77777777" w:rsidR="00FB211F" w:rsidRPr="00FF7191" w:rsidRDefault="00FB211F" w:rsidP="007C0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Předpokládaný termín vyhlášení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34C93" w14:textId="4787A056" w:rsidR="00FB211F" w:rsidRPr="00FF7191" w:rsidRDefault="00FD4EB8" w:rsidP="007C08A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duben</w:t>
            </w:r>
            <w:r w:rsidR="002E3E6D">
              <w:rPr>
                <w:rFonts w:asciiTheme="minorHAnsi" w:hAnsiTheme="minorHAnsi" w:cstheme="minorHAnsi"/>
                <w:i/>
              </w:rPr>
              <w:t xml:space="preserve"> 202</w:t>
            </w:r>
            <w:r w:rsidR="000F2957">
              <w:rPr>
                <w:rFonts w:asciiTheme="minorHAnsi" w:hAnsiTheme="minorHAnsi" w:cstheme="minorHAnsi"/>
                <w:i/>
              </w:rPr>
              <w:t>4</w:t>
            </w:r>
          </w:p>
        </w:tc>
      </w:tr>
      <w:tr w:rsidR="00FB211F" w:rsidRPr="00FF7191" w14:paraId="1B6E744E" w14:textId="77777777" w:rsidTr="00D0352A">
        <w:trPr>
          <w:trHeight w:val="397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79EA009" w14:textId="77777777" w:rsidR="00FB211F" w:rsidRPr="00FF7191" w:rsidRDefault="00FB211F" w:rsidP="007C08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F7191">
              <w:rPr>
                <w:rFonts w:asciiTheme="minorHAnsi" w:hAnsiTheme="minorHAnsi" w:cstheme="minorHAnsi"/>
                <w:b/>
              </w:rPr>
              <w:t>FINANCOVÁNÍ VEŘEJNÉ ZAKÁZKY</w:t>
            </w:r>
          </w:p>
        </w:tc>
      </w:tr>
      <w:tr w:rsidR="00FB211F" w:rsidRPr="00FF7191" w14:paraId="71F258E7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091B3" w14:textId="77777777" w:rsidR="00FB211F" w:rsidRPr="00FF7191" w:rsidRDefault="00FB211F" w:rsidP="007C0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Předpokládaná hodnota veřejné zakázky bez DPH</w:t>
            </w:r>
          </w:p>
        </w:tc>
        <w:tc>
          <w:tcPr>
            <w:tcW w:w="6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92772A" w14:textId="56D040B6" w:rsidR="00FB211F" w:rsidRPr="00FF7191" w:rsidRDefault="009B37E5" w:rsidP="007C08A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1 000 000</w:t>
            </w:r>
            <w:r w:rsidR="008B2844">
              <w:rPr>
                <w:rFonts w:asciiTheme="minorHAnsi" w:hAnsiTheme="minorHAnsi" w:cstheme="minorHAnsi"/>
                <w:i/>
              </w:rPr>
              <w:t>,-</w:t>
            </w:r>
            <w:r w:rsidR="000A05A3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DC3622" w:rsidRPr="00FF7191" w14:paraId="0EFF5071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97D2A" w14:textId="77777777" w:rsidR="00DC3622" w:rsidRPr="00FF7191" w:rsidRDefault="00DC3622" w:rsidP="00DC36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Způsob stanovení předpokládané hodnoty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E31563" w14:textId="77777777" w:rsidR="00DC3622" w:rsidRPr="00DD1B05" w:rsidRDefault="00DC3622" w:rsidP="00DC362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DD1B05">
              <w:rPr>
                <w:rFonts w:asciiTheme="minorHAnsi" w:hAnsiTheme="minorHAnsi" w:cstheme="minorHAnsi"/>
                <w:i/>
              </w:rPr>
              <w:t>Předpokládaná hodnota byla stanovena na základě průzkumu</w:t>
            </w:r>
          </w:p>
          <w:p w14:paraId="1353C027" w14:textId="14B82C51" w:rsidR="00DC3622" w:rsidRPr="00FF7191" w:rsidRDefault="00DC3622" w:rsidP="00DC362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DD1B05">
              <w:rPr>
                <w:rFonts w:asciiTheme="minorHAnsi" w:hAnsiTheme="minorHAnsi" w:cstheme="minorHAnsi"/>
                <w:i/>
              </w:rPr>
              <w:t>trhu a zkušeností zadavatele z předchozího období.</w:t>
            </w:r>
          </w:p>
        </w:tc>
      </w:tr>
      <w:tr w:rsidR="00DC3622" w:rsidRPr="00FF7191" w14:paraId="7C55AADF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DC255" w14:textId="77777777" w:rsidR="00DC3622" w:rsidRPr="00FF7191" w:rsidRDefault="00DC3622" w:rsidP="00DC36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Číslo účetní zakázky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53B6D" w14:textId="108F0A46" w:rsidR="00DC3622" w:rsidRPr="00FF7191" w:rsidRDefault="00EE7582" w:rsidP="00DC362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  <w:r w:rsidR="00DC3622">
              <w:rPr>
                <w:rFonts w:asciiTheme="minorHAnsi" w:hAnsiTheme="minorHAnsi" w:cstheme="minorHAnsi"/>
                <w:i/>
              </w:rPr>
              <w:t>26005</w:t>
            </w:r>
          </w:p>
        </w:tc>
      </w:tr>
      <w:tr w:rsidR="00DC3622" w:rsidRPr="00FF7191" w14:paraId="216CD586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D892AE3" w14:textId="77777777" w:rsidR="00DC3622" w:rsidRPr="00FF7191" w:rsidRDefault="00DC3622" w:rsidP="00DC36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Zdroj financování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23F4CAA" w14:textId="141DA81F" w:rsidR="00DC3622" w:rsidRPr="00FF7191" w:rsidRDefault="00DC3622" w:rsidP="00DC362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DD1B05">
              <w:rPr>
                <w:rFonts w:asciiTheme="minorHAnsi" w:hAnsiTheme="minorHAnsi" w:cstheme="minorHAnsi"/>
                <w:i/>
              </w:rPr>
              <w:t>NPO_UK_MŠMT-16602/2022</w:t>
            </w:r>
            <w:r w:rsidR="004968F6">
              <w:rPr>
                <w:rFonts w:asciiTheme="minorHAnsi" w:hAnsiTheme="minorHAnsi" w:cstheme="minorHAnsi"/>
                <w:i/>
              </w:rPr>
              <w:t xml:space="preserve">, </w:t>
            </w:r>
            <w:r w:rsidR="00944A82" w:rsidRPr="00944A82">
              <w:rPr>
                <w:rFonts w:asciiTheme="minorHAnsi" w:hAnsiTheme="minorHAnsi" w:cstheme="minorHAnsi"/>
                <w:i/>
              </w:rPr>
              <w:t>A1.</w:t>
            </w:r>
            <w:r w:rsidR="00581C31">
              <w:rPr>
                <w:rFonts w:asciiTheme="minorHAnsi" w:hAnsiTheme="minorHAnsi" w:cstheme="minorHAnsi"/>
                <w:i/>
              </w:rPr>
              <w:t>2.</w:t>
            </w:r>
          </w:p>
        </w:tc>
      </w:tr>
      <w:tr w:rsidR="00FB211F" w:rsidRPr="00FF7191" w14:paraId="43DB6B07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7483F42" w14:textId="77777777" w:rsidR="00FB211F" w:rsidRPr="00FF7191" w:rsidRDefault="00FB211F" w:rsidP="007C0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Evidenční číslo akce z ISPROFIN (EDS/SMVS)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9AFAF0D" w14:textId="77777777" w:rsidR="00FB211F" w:rsidRPr="00FF7191" w:rsidRDefault="00FB211F" w:rsidP="007C08A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FF7191">
              <w:rPr>
                <w:rFonts w:asciiTheme="minorHAnsi" w:hAnsiTheme="minorHAnsi" w:cstheme="minorHAnsi"/>
                <w:i/>
              </w:rPr>
              <w:t>V případě spolufinancování z</w:t>
            </w:r>
            <w:r>
              <w:rPr>
                <w:rFonts w:asciiTheme="minorHAnsi" w:hAnsiTheme="minorHAnsi" w:cstheme="minorHAnsi"/>
                <w:i/>
              </w:rPr>
              <w:t> prostředků ČR</w:t>
            </w:r>
          </w:p>
        </w:tc>
      </w:tr>
      <w:tr w:rsidR="00FB211F" w:rsidRPr="00FF7191" w14:paraId="086A8871" w14:textId="77777777" w:rsidTr="00D0352A">
        <w:trPr>
          <w:trHeight w:val="397"/>
        </w:trPr>
        <w:tc>
          <w:tcPr>
            <w:tcW w:w="301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A5B532" w14:textId="77777777" w:rsidR="00FB211F" w:rsidRPr="00FF7191" w:rsidRDefault="00FB211F" w:rsidP="007C0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Název a číslo projektu a konkrétní výše finančních prostředků z projektu</w:t>
            </w:r>
          </w:p>
        </w:tc>
        <w:tc>
          <w:tcPr>
            <w:tcW w:w="602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52E36" w14:textId="1B3F2206" w:rsidR="00FB211F" w:rsidRPr="00FF7191" w:rsidRDefault="004358F3" w:rsidP="007C08A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DD1B05">
              <w:rPr>
                <w:rFonts w:asciiTheme="minorHAnsi" w:hAnsiTheme="minorHAnsi" w:cstheme="minorHAnsi"/>
                <w:i/>
              </w:rPr>
              <w:t>NPO_UK_MŠMT-16602/2022</w:t>
            </w:r>
          </w:p>
        </w:tc>
      </w:tr>
      <w:tr w:rsidR="00FB211F" w:rsidRPr="00FF7191" w14:paraId="129F2A01" w14:textId="77777777" w:rsidTr="00D0352A">
        <w:trPr>
          <w:trHeight w:val="397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7A00FAB7" w14:textId="77777777" w:rsidR="00FB211F" w:rsidRPr="00FF7191" w:rsidRDefault="00FB211F" w:rsidP="007C08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 xml:space="preserve">KRITÉRIA </w:t>
            </w:r>
            <w:r>
              <w:rPr>
                <w:rFonts w:asciiTheme="minorHAnsi" w:hAnsiTheme="minorHAnsi" w:cstheme="minorHAnsi"/>
                <w:b/>
              </w:rPr>
              <w:t xml:space="preserve">HODNOCENÍ </w:t>
            </w:r>
            <w:r w:rsidRPr="00FF7191">
              <w:rPr>
                <w:rFonts w:asciiTheme="minorHAnsi" w:hAnsiTheme="minorHAnsi" w:cstheme="minorHAnsi"/>
                <w:b/>
              </w:rPr>
              <w:t>VEŘEJNÉ ZAKÁZKY</w:t>
            </w:r>
          </w:p>
        </w:tc>
      </w:tr>
      <w:tr w:rsidR="005E51C7" w:rsidRPr="00FF7191" w14:paraId="6BB109FD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1B3503" w14:textId="77777777" w:rsidR="005E51C7" w:rsidRPr="00FF7191" w:rsidRDefault="005E51C7" w:rsidP="005E51C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K</w:t>
            </w:r>
            <w:r w:rsidRPr="00FF7191">
              <w:rPr>
                <w:rFonts w:asciiTheme="minorHAnsi" w:hAnsiTheme="minorHAnsi" w:cstheme="minorHAnsi"/>
                <w:b/>
              </w:rPr>
              <w:t xml:space="preserve">ritéria </w:t>
            </w:r>
            <w:r>
              <w:rPr>
                <w:rFonts w:asciiTheme="minorHAnsi" w:hAnsiTheme="minorHAnsi" w:cstheme="minorHAnsi"/>
                <w:b/>
              </w:rPr>
              <w:t xml:space="preserve">hodnocení </w:t>
            </w:r>
            <w:r w:rsidRPr="00FF7191">
              <w:rPr>
                <w:rFonts w:asciiTheme="minorHAnsi" w:hAnsiTheme="minorHAnsi" w:cstheme="minorHAnsi"/>
                <w:b/>
              </w:rPr>
              <w:t>a jejich váha v %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00104">
              <w:rPr>
                <w:rFonts w:asciiTheme="minorHAnsi" w:hAnsiTheme="minorHAnsi" w:cstheme="minorHAnsi"/>
                <w:b/>
              </w:rPr>
              <w:t>nebo jiný matematický vztah mezi kritérii</w:t>
            </w:r>
          </w:p>
        </w:tc>
        <w:tc>
          <w:tcPr>
            <w:tcW w:w="6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6D9DE" w14:textId="77777777" w:rsidR="006B76CE" w:rsidRDefault="00B37CC1" w:rsidP="00B37CC1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37CC1">
              <w:rPr>
                <w:rFonts w:asciiTheme="minorHAnsi" w:hAnsiTheme="minorHAnsi" w:cstheme="minorHAnsi"/>
                <w:i/>
              </w:rPr>
              <w:t>Nabídková cena 100 %</w:t>
            </w:r>
          </w:p>
          <w:p w14:paraId="59D8C2AB" w14:textId="325A96AE" w:rsidR="006A0EE7" w:rsidRPr="00B37CC1" w:rsidRDefault="006A0EE7" w:rsidP="00B37C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51C7" w:rsidRPr="00FF7191" w14:paraId="7F4852E0" w14:textId="77777777" w:rsidTr="00D0352A">
        <w:trPr>
          <w:trHeight w:val="397"/>
        </w:trPr>
        <w:tc>
          <w:tcPr>
            <w:tcW w:w="904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1D91005" w14:textId="77777777" w:rsidR="005E51C7" w:rsidRPr="00FF7191" w:rsidRDefault="005E51C7" w:rsidP="005E51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PŘEDBĚŽNÁ ŘÍDÍCÍ KONTROLA VEŘEJNÉ ZAKÁZKY</w:t>
            </w:r>
          </w:p>
        </w:tc>
      </w:tr>
      <w:tr w:rsidR="005E51C7" w:rsidRPr="00FF7191" w14:paraId="7370A668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A04B06" w14:textId="77777777" w:rsidR="005E51C7" w:rsidRPr="00FF7191" w:rsidRDefault="005E51C7" w:rsidP="005E51C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V … dne …</w:t>
            </w:r>
          </w:p>
        </w:tc>
        <w:tc>
          <w:tcPr>
            <w:tcW w:w="60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AE218" w14:textId="77777777" w:rsidR="005E51C7" w:rsidRPr="00FF7191" w:rsidRDefault="005E51C7" w:rsidP="005E51C7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FF7191">
              <w:rPr>
                <w:rFonts w:asciiTheme="minorHAnsi" w:hAnsiTheme="minorHAnsi" w:cstheme="minorHAnsi"/>
              </w:rPr>
              <w:t>Potvrzuji, že jsem prověřil(a) nezbytnost připravované operace ve smyslu vyhlášky č. 416/2004 Sb. a připravovanou operaci schvaluji.</w:t>
            </w:r>
          </w:p>
        </w:tc>
      </w:tr>
      <w:tr w:rsidR="005E51C7" w:rsidRPr="00FF7191" w14:paraId="04E7A839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ACCF01" w14:textId="77777777" w:rsidR="005E51C7" w:rsidRPr="00FF7191" w:rsidRDefault="005E51C7" w:rsidP="005E51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Příkazce operace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E3081" w14:textId="3908E01A" w:rsidR="005E51C7" w:rsidRPr="00FF7191" w:rsidRDefault="00E61559" w:rsidP="009B37E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95960">
              <w:rPr>
                <w:rFonts w:asciiTheme="minorHAnsi" w:hAnsiTheme="minorHAnsi" w:cstheme="minorHAnsi"/>
                <w:iCs/>
              </w:rPr>
              <w:t>Ing. Marek Kalika, Ph.D.</w:t>
            </w:r>
          </w:p>
        </w:tc>
      </w:tr>
      <w:tr w:rsidR="005E51C7" w:rsidRPr="00FF7191" w14:paraId="43E7BEDE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2D40A3" w14:textId="77777777" w:rsidR="005E51C7" w:rsidRPr="00FF7191" w:rsidRDefault="005E51C7" w:rsidP="005E51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Podpis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59451" w14:textId="7EF31F56" w:rsidR="005E51C7" w:rsidRPr="00FF7191" w:rsidRDefault="009B37E5" w:rsidP="009B37E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Viz schválení v ESSS UK</w:t>
            </w:r>
          </w:p>
        </w:tc>
      </w:tr>
      <w:tr w:rsidR="005E51C7" w:rsidRPr="00FF7191" w14:paraId="7D6942C3" w14:textId="77777777" w:rsidTr="00D0352A">
        <w:trPr>
          <w:trHeight w:val="286"/>
        </w:trPr>
        <w:tc>
          <w:tcPr>
            <w:tcW w:w="904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22384" w14:textId="77777777" w:rsidR="005E51C7" w:rsidRPr="00FF7191" w:rsidRDefault="005E51C7" w:rsidP="005E51C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51C7" w:rsidRPr="00FF7191" w14:paraId="004773F5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331B70" w14:textId="77777777" w:rsidR="005E51C7" w:rsidRPr="00FF7191" w:rsidRDefault="005E51C7" w:rsidP="005E51C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V … dne …</w:t>
            </w:r>
          </w:p>
        </w:tc>
        <w:tc>
          <w:tcPr>
            <w:tcW w:w="60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08768" w14:textId="77777777" w:rsidR="005E51C7" w:rsidRPr="00FF7191" w:rsidRDefault="005E51C7" w:rsidP="005E51C7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FF7191">
              <w:rPr>
                <w:rFonts w:asciiTheme="minorHAnsi" w:hAnsiTheme="minorHAnsi" w:cstheme="minorHAnsi"/>
              </w:rPr>
              <w:t>Potvrzuji, že jsem prověřil(a) připravovanou operaci ve smyslu vyhlášky č. 416/2004 Sb. a připravovanou operaci schvaluji.</w:t>
            </w:r>
          </w:p>
        </w:tc>
      </w:tr>
      <w:tr w:rsidR="005E51C7" w:rsidRPr="00FF7191" w14:paraId="0EE4050D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822F1" w14:textId="77777777" w:rsidR="005E51C7" w:rsidRPr="00FF7191" w:rsidRDefault="005E51C7" w:rsidP="005E51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Správce rozpočtu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16673" w14:textId="223FD44D" w:rsidR="005E51C7" w:rsidRPr="00FF7191" w:rsidRDefault="009B37E5" w:rsidP="009B37E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Cs/>
              </w:rPr>
              <w:t>Mgr. Anna Malá</w:t>
            </w:r>
          </w:p>
        </w:tc>
      </w:tr>
      <w:tr w:rsidR="009B37E5" w:rsidRPr="00FF7191" w14:paraId="5E0F8AF5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A26AD5" w14:textId="77777777" w:rsidR="009B37E5" w:rsidRPr="00FF7191" w:rsidRDefault="009B37E5" w:rsidP="009B37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Podpis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96689" w14:textId="2439F1CA" w:rsidR="009B37E5" w:rsidRPr="00FF7191" w:rsidRDefault="009B37E5" w:rsidP="009B37E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Viz schválení v ESSS UK</w:t>
            </w:r>
          </w:p>
        </w:tc>
      </w:tr>
      <w:tr w:rsidR="009B37E5" w:rsidRPr="00FF7191" w14:paraId="21225474" w14:textId="77777777" w:rsidTr="00D0352A">
        <w:trPr>
          <w:trHeight w:val="397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552B625" w14:textId="77777777" w:rsidR="009B37E5" w:rsidRPr="00FF7191" w:rsidRDefault="009B37E5" w:rsidP="009B37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SCHVÁLENÍ VEŘEJNÉ ZAKÁZKY</w:t>
            </w:r>
          </w:p>
        </w:tc>
      </w:tr>
      <w:tr w:rsidR="009B37E5" w:rsidRPr="00FF7191" w14:paraId="79723D46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EA3A8" w14:textId="77777777" w:rsidR="009B37E5" w:rsidRPr="00FF7191" w:rsidRDefault="009B37E5" w:rsidP="009B37E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V … dne …</w:t>
            </w:r>
          </w:p>
        </w:tc>
        <w:tc>
          <w:tcPr>
            <w:tcW w:w="60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942BD" w14:textId="77777777" w:rsidR="009B37E5" w:rsidRPr="00FF7191" w:rsidRDefault="009B37E5" w:rsidP="009B37E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FF7191">
              <w:rPr>
                <w:rFonts w:asciiTheme="minorHAnsi" w:hAnsiTheme="minorHAnsi" w:cstheme="minorHAnsi"/>
              </w:rPr>
              <w:t>Potvrzuji, že souhlasím s vypsáním této veřejné zakázky.</w:t>
            </w:r>
          </w:p>
        </w:tc>
      </w:tr>
      <w:tr w:rsidR="009B37E5" w:rsidRPr="00FF7191" w14:paraId="77E48380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A5A6EF" w14:textId="77777777" w:rsidR="009B37E5" w:rsidRPr="00FF7191" w:rsidRDefault="009B37E5" w:rsidP="009B37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Vedoucí pracovník zadávajícího útvaru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1E615" w14:textId="47889B7D" w:rsidR="009B37E5" w:rsidRPr="00FF7191" w:rsidRDefault="009B37E5" w:rsidP="009B37E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95960">
              <w:rPr>
                <w:rFonts w:asciiTheme="minorHAnsi" w:hAnsiTheme="minorHAnsi" w:cstheme="minorHAnsi"/>
                <w:iCs/>
              </w:rPr>
              <w:t>Ing. Marek Kalika, Ph.D.</w:t>
            </w:r>
          </w:p>
        </w:tc>
      </w:tr>
      <w:tr w:rsidR="009B37E5" w:rsidRPr="00FF7191" w14:paraId="3F6EF3D9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95B778" w14:textId="77777777" w:rsidR="009B37E5" w:rsidRPr="00FF7191" w:rsidRDefault="009B37E5" w:rsidP="009B37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Podpis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C34B5" w14:textId="210A0320" w:rsidR="009B37E5" w:rsidRPr="00FF7191" w:rsidRDefault="009B37E5" w:rsidP="009B37E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Viz schválení v ESSS UK</w:t>
            </w:r>
          </w:p>
        </w:tc>
      </w:tr>
      <w:tr w:rsidR="009B37E5" w:rsidRPr="00FF7191" w14:paraId="39929ABF" w14:textId="77777777" w:rsidTr="00D0352A">
        <w:trPr>
          <w:trHeight w:val="286"/>
        </w:trPr>
        <w:tc>
          <w:tcPr>
            <w:tcW w:w="904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D9B7C" w14:textId="77777777" w:rsidR="009B37E5" w:rsidRPr="00FF7191" w:rsidRDefault="009B37E5" w:rsidP="009B37E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B37E5" w:rsidRPr="00FF7191" w14:paraId="35AE59F0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475BCA" w14:textId="77777777" w:rsidR="009B37E5" w:rsidRPr="00FF7191" w:rsidRDefault="009B37E5" w:rsidP="009B37E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V … dne …</w:t>
            </w:r>
          </w:p>
        </w:tc>
        <w:tc>
          <w:tcPr>
            <w:tcW w:w="60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93C61" w14:textId="77777777" w:rsidR="009B37E5" w:rsidRPr="00FF7191" w:rsidRDefault="009B37E5" w:rsidP="009B37E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FF7191">
              <w:rPr>
                <w:rFonts w:asciiTheme="minorHAnsi" w:hAnsiTheme="minorHAnsi" w:cstheme="minorHAnsi"/>
              </w:rPr>
              <w:t xml:space="preserve">Potvrzuji, že předběžně schvaluji tuto veřejnou zakázku ve smyslu čl. </w:t>
            </w:r>
            <w:r>
              <w:rPr>
                <w:rFonts w:asciiTheme="minorHAnsi" w:hAnsiTheme="minorHAnsi" w:cstheme="minorHAnsi"/>
              </w:rPr>
              <w:t>8</w:t>
            </w:r>
            <w:r w:rsidRPr="00FF7191">
              <w:rPr>
                <w:rFonts w:asciiTheme="minorHAnsi" w:hAnsiTheme="minorHAnsi" w:cstheme="minorHAnsi"/>
              </w:rPr>
              <w:t xml:space="preserve"> Opatření rektora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F7191">
              <w:rPr>
                <w:rFonts w:asciiTheme="minorHAnsi" w:hAnsiTheme="minorHAnsi" w:cstheme="minorHAnsi"/>
              </w:rPr>
              <w:t xml:space="preserve">č. </w:t>
            </w:r>
            <w:r>
              <w:rPr>
                <w:rFonts w:asciiTheme="minorHAnsi" w:hAnsiTheme="minorHAnsi" w:cstheme="minorHAnsi"/>
              </w:rPr>
              <w:t>30</w:t>
            </w:r>
            <w:r w:rsidRPr="00FF7191">
              <w:rPr>
                <w:rFonts w:asciiTheme="minorHAnsi" w:hAnsiTheme="minorHAnsi" w:cstheme="minorHAnsi"/>
              </w:rPr>
              <w:t>/2020.</w:t>
            </w:r>
          </w:p>
        </w:tc>
      </w:tr>
      <w:tr w:rsidR="009B37E5" w:rsidRPr="00FF7191" w14:paraId="01A16505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BD1A09" w14:textId="77777777" w:rsidR="009B37E5" w:rsidRPr="00FF7191" w:rsidRDefault="009B37E5" w:rsidP="009B37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Vedoucí pracovník oprávněný předběžně schválit zakázku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CC0E7" w14:textId="6123F1E1" w:rsidR="009B37E5" w:rsidRPr="00FF7191" w:rsidRDefault="009B37E5" w:rsidP="009B37E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="CIDFont+F3" w:eastAsiaTheme="minorHAnsi" w:hAnsi="CIDFont+F3" w:cs="CIDFont+F3"/>
                <w:lang w:val="en-GB"/>
              </w:rPr>
              <w:t>Mgr. Martin Maňásek, kvestor</w:t>
            </w:r>
          </w:p>
        </w:tc>
      </w:tr>
      <w:tr w:rsidR="009B37E5" w:rsidRPr="00FF7191" w14:paraId="151C9241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7AD111D" w14:textId="77777777" w:rsidR="009B37E5" w:rsidRPr="00FF7191" w:rsidRDefault="009B37E5" w:rsidP="009B37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Podpis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5764407" w14:textId="253AED5F" w:rsidR="009B37E5" w:rsidRPr="00FF7191" w:rsidRDefault="009B37E5" w:rsidP="009B37E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Viz schválení v ESSS UK</w:t>
            </w:r>
          </w:p>
        </w:tc>
      </w:tr>
      <w:tr w:rsidR="009B37E5" w:rsidRPr="00FF7191" w14:paraId="638BAC9E" w14:textId="77777777" w:rsidTr="00D0352A">
        <w:trPr>
          <w:trHeight w:val="397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4239159" w14:textId="77777777" w:rsidR="009B37E5" w:rsidRPr="00FF7191" w:rsidRDefault="009B37E5" w:rsidP="009B37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PŘEDCHOZÍ PÍSEMNÝ SOUHLAS REKTORA/KVESTORA</w:t>
            </w:r>
            <w:r w:rsidRPr="00FF7191">
              <w:rPr>
                <w:rStyle w:val="Odkaznavysvtlivky"/>
                <w:rFonts w:asciiTheme="minorHAnsi" w:hAnsiTheme="minorHAnsi" w:cstheme="minorHAnsi"/>
                <w:b/>
              </w:rPr>
              <w:endnoteReference w:id="1"/>
            </w:r>
          </w:p>
        </w:tc>
      </w:tr>
      <w:tr w:rsidR="009B37E5" w:rsidRPr="00FF7191" w14:paraId="0ECBEA12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6A0677" w14:textId="77777777" w:rsidR="009B37E5" w:rsidRPr="00FF7191" w:rsidRDefault="009B37E5" w:rsidP="009B37E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V … dne …</w:t>
            </w:r>
          </w:p>
        </w:tc>
        <w:tc>
          <w:tcPr>
            <w:tcW w:w="60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86A744" w14:textId="77777777" w:rsidR="009B37E5" w:rsidRPr="00FF7191" w:rsidRDefault="009B37E5" w:rsidP="009B37E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FF7191">
              <w:rPr>
                <w:rFonts w:asciiTheme="minorHAnsi" w:hAnsiTheme="minorHAnsi" w:cstheme="minorHAnsi"/>
              </w:rPr>
              <w:t>Potvrzuji, že uděluji předchozí písemný souhlas ve smyslu čl. 50 odst. 1 písm. c) bod 3, resp. čl. 50 odst. 1 písm. d) bod 3, Statutu Univerzity Karlovy.</w:t>
            </w:r>
          </w:p>
        </w:tc>
      </w:tr>
      <w:tr w:rsidR="009B37E5" w:rsidRPr="00FF7191" w14:paraId="28546877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DF7AE6" w14:textId="77777777" w:rsidR="009B37E5" w:rsidRPr="00FF7191" w:rsidRDefault="009B37E5" w:rsidP="009B37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Rektor/Kvestor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A9288" w14:textId="77777777" w:rsidR="009B37E5" w:rsidRPr="00FF7191" w:rsidRDefault="009B37E5" w:rsidP="009B37E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9B37E5" w:rsidRPr="00FF7191" w14:paraId="793A7705" w14:textId="77777777" w:rsidTr="00D0352A">
        <w:trPr>
          <w:trHeight w:val="397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3856DA" w14:textId="77777777" w:rsidR="009B37E5" w:rsidRPr="00FF7191" w:rsidRDefault="009B37E5" w:rsidP="009B37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7191">
              <w:rPr>
                <w:rFonts w:asciiTheme="minorHAnsi" w:hAnsiTheme="minorHAnsi" w:cstheme="minorHAnsi"/>
                <w:b/>
              </w:rPr>
              <w:t>Podpis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8B6D3" w14:textId="77777777" w:rsidR="009B37E5" w:rsidRPr="00FF7191" w:rsidRDefault="009B37E5" w:rsidP="009B37E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03CDDC14" w14:textId="77777777" w:rsidR="00213C83" w:rsidRDefault="00213C83"/>
    <w:sectPr w:rsidR="0021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84E7" w14:textId="77777777" w:rsidR="003F083C" w:rsidRDefault="003F083C" w:rsidP="00FB211F">
      <w:pPr>
        <w:spacing w:after="0" w:line="240" w:lineRule="auto"/>
      </w:pPr>
      <w:r>
        <w:separator/>
      </w:r>
    </w:p>
  </w:endnote>
  <w:endnote w:type="continuationSeparator" w:id="0">
    <w:p w14:paraId="0298C74A" w14:textId="77777777" w:rsidR="003F083C" w:rsidRDefault="003F083C" w:rsidP="00FB211F">
      <w:pPr>
        <w:spacing w:after="0" w:line="240" w:lineRule="auto"/>
      </w:pPr>
      <w:r>
        <w:continuationSeparator/>
      </w:r>
    </w:p>
  </w:endnote>
  <w:endnote w:id="1">
    <w:p w14:paraId="52F4E7C3" w14:textId="77777777" w:rsidR="009B37E5" w:rsidRPr="00FF7191" w:rsidRDefault="009B37E5" w:rsidP="00FB211F">
      <w:pPr>
        <w:pStyle w:val="Textvysvtlivek"/>
        <w:jc w:val="both"/>
        <w:rPr>
          <w:rFonts w:asciiTheme="minorHAnsi" w:hAnsiTheme="minorHAnsi" w:cstheme="minorHAnsi"/>
        </w:rPr>
      </w:pPr>
      <w:r w:rsidRPr="00B13C09">
        <w:rPr>
          <w:rStyle w:val="Odkaznavysvtlivky"/>
          <w:rFonts w:asciiTheme="minorHAnsi" w:hAnsiTheme="minorHAnsi" w:cstheme="minorHAnsi"/>
          <w:sz w:val="18"/>
        </w:rPr>
        <w:endnoteRef/>
      </w:r>
      <w:r w:rsidRPr="00B13C09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Tato část předběžného schválení se použije v případě potřeby p</w:t>
      </w:r>
      <w:r w:rsidRPr="00B13C09">
        <w:rPr>
          <w:rFonts w:asciiTheme="minorHAnsi" w:hAnsiTheme="minorHAnsi" w:cstheme="minorHAnsi"/>
          <w:sz w:val="18"/>
        </w:rPr>
        <w:t>ředchozí</w:t>
      </w:r>
      <w:r>
        <w:rPr>
          <w:rFonts w:asciiTheme="minorHAnsi" w:hAnsiTheme="minorHAnsi" w:cstheme="minorHAnsi"/>
          <w:sz w:val="18"/>
        </w:rPr>
        <w:t>ho</w:t>
      </w:r>
      <w:r w:rsidRPr="00B13C09">
        <w:rPr>
          <w:rFonts w:asciiTheme="minorHAnsi" w:hAnsiTheme="minorHAnsi" w:cstheme="minorHAnsi"/>
          <w:sz w:val="18"/>
        </w:rPr>
        <w:t xml:space="preserve"> písemn</w:t>
      </w:r>
      <w:r>
        <w:rPr>
          <w:rFonts w:asciiTheme="minorHAnsi" w:hAnsiTheme="minorHAnsi" w:cstheme="minorHAnsi"/>
          <w:sz w:val="18"/>
        </w:rPr>
        <w:t>ého</w:t>
      </w:r>
      <w:r w:rsidRPr="00B13C09">
        <w:rPr>
          <w:rFonts w:asciiTheme="minorHAnsi" w:hAnsiTheme="minorHAnsi" w:cstheme="minorHAnsi"/>
          <w:sz w:val="18"/>
        </w:rPr>
        <w:t xml:space="preserve"> souhlas</w:t>
      </w:r>
      <w:r>
        <w:rPr>
          <w:rFonts w:asciiTheme="minorHAnsi" w:hAnsiTheme="minorHAnsi" w:cstheme="minorHAnsi"/>
          <w:sz w:val="18"/>
        </w:rPr>
        <w:t>u</w:t>
      </w:r>
      <w:r w:rsidRPr="00B13C09">
        <w:rPr>
          <w:rFonts w:asciiTheme="minorHAnsi" w:hAnsiTheme="minorHAnsi" w:cstheme="minorHAnsi"/>
          <w:sz w:val="18"/>
        </w:rPr>
        <w:t xml:space="preserve"> ve smyslu čl. 50 odst. 1 písm. c) bod 3, resp. čl. 50 odst. 1 písm. d) bod 5, Statutu Univerzity Karlovy uděluje rektor/kvestor děkanovi/řediteli při nakládání s movitým majetkem, jehož pořizovací cena </w:t>
      </w:r>
      <w:r w:rsidRPr="00462AC5">
        <w:rPr>
          <w:rFonts w:asciiTheme="minorHAnsi" w:hAnsiTheme="minorHAnsi" w:cstheme="minorHAnsi"/>
          <w:sz w:val="18"/>
        </w:rPr>
        <w:t>přesahuje částku 5 000 000 Kč vč. DPH a nepřesahuje částku uvedenou v § 15 odst. 1 písm. b) zákona o vysokých školách (cca 20 000 000 Kč vč. DPH),</w:t>
      </w:r>
      <w:r w:rsidRPr="00B13C09">
        <w:rPr>
          <w:rFonts w:asciiTheme="minorHAnsi" w:hAnsiTheme="minorHAnsi" w:cstheme="minorHAnsi"/>
          <w:sz w:val="18"/>
        </w:rPr>
        <w:t xml:space="preserve"> nejde-li o dary.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51B8" w14:textId="77777777" w:rsidR="003F083C" w:rsidRDefault="003F083C" w:rsidP="00FB211F">
      <w:pPr>
        <w:spacing w:after="0" w:line="240" w:lineRule="auto"/>
      </w:pPr>
      <w:r>
        <w:separator/>
      </w:r>
    </w:p>
  </w:footnote>
  <w:footnote w:type="continuationSeparator" w:id="0">
    <w:p w14:paraId="4750A71E" w14:textId="77777777" w:rsidR="003F083C" w:rsidRDefault="003F083C" w:rsidP="00FB2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7A7D"/>
    <w:multiLevelType w:val="hybridMultilevel"/>
    <w:tmpl w:val="CC60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80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1F"/>
    <w:rsid w:val="000021A4"/>
    <w:rsid w:val="00035303"/>
    <w:rsid w:val="000437A9"/>
    <w:rsid w:val="000A05A3"/>
    <w:rsid w:val="000C519F"/>
    <w:rsid w:val="000F2957"/>
    <w:rsid w:val="00147469"/>
    <w:rsid w:val="001C6454"/>
    <w:rsid w:val="001D25D1"/>
    <w:rsid w:val="00213C83"/>
    <w:rsid w:val="00217A76"/>
    <w:rsid w:val="00234739"/>
    <w:rsid w:val="00262479"/>
    <w:rsid w:val="00263EDC"/>
    <w:rsid w:val="0027094F"/>
    <w:rsid w:val="002A12AC"/>
    <w:rsid w:val="002C7CAE"/>
    <w:rsid w:val="002D461F"/>
    <w:rsid w:val="002D736C"/>
    <w:rsid w:val="002E3E6D"/>
    <w:rsid w:val="002F7C33"/>
    <w:rsid w:val="00326E17"/>
    <w:rsid w:val="003411B2"/>
    <w:rsid w:val="003B3582"/>
    <w:rsid w:val="003D7C27"/>
    <w:rsid w:val="003F083C"/>
    <w:rsid w:val="004358F3"/>
    <w:rsid w:val="004436AB"/>
    <w:rsid w:val="004968F6"/>
    <w:rsid w:val="004C67BF"/>
    <w:rsid w:val="005146B6"/>
    <w:rsid w:val="0055188B"/>
    <w:rsid w:val="00581C31"/>
    <w:rsid w:val="00594574"/>
    <w:rsid w:val="005D0C13"/>
    <w:rsid w:val="005D572E"/>
    <w:rsid w:val="005E51C7"/>
    <w:rsid w:val="006612DF"/>
    <w:rsid w:val="00674272"/>
    <w:rsid w:val="006A0EE7"/>
    <w:rsid w:val="006B76CE"/>
    <w:rsid w:val="00724878"/>
    <w:rsid w:val="00736780"/>
    <w:rsid w:val="00756E93"/>
    <w:rsid w:val="0077624B"/>
    <w:rsid w:val="007B0787"/>
    <w:rsid w:val="007D365F"/>
    <w:rsid w:val="007F1D48"/>
    <w:rsid w:val="00803066"/>
    <w:rsid w:val="008B2844"/>
    <w:rsid w:val="008B7C07"/>
    <w:rsid w:val="009201ED"/>
    <w:rsid w:val="00935141"/>
    <w:rsid w:val="00944A82"/>
    <w:rsid w:val="0095486C"/>
    <w:rsid w:val="009B37E5"/>
    <w:rsid w:val="009B39EE"/>
    <w:rsid w:val="009B724F"/>
    <w:rsid w:val="009C0B9E"/>
    <w:rsid w:val="009E6CF3"/>
    <w:rsid w:val="00A313E1"/>
    <w:rsid w:val="00A36F05"/>
    <w:rsid w:val="00A47F42"/>
    <w:rsid w:val="00A53920"/>
    <w:rsid w:val="00AC3476"/>
    <w:rsid w:val="00AD6EBB"/>
    <w:rsid w:val="00AE35BD"/>
    <w:rsid w:val="00B37CC1"/>
    <w:rsid w:val="00CE4CFA"/>
    <w:rsid w:val="00D0352A"/>
    <w:rsid w:val="00DC3622"/>
    <w:rsid w:val="00E2442E"/>
    <w:rsid w:val="00E61559"/>
    <w:rsid w:val="00E768A7"/>
    <w:rsid w:val="00E947A9"/>
    <w:rsid w:val="00ED1D31"/>
    <w:rsid w:val="00ED42E5"/>
    <w:rsid w:val="00EE7582"/>
    <w:rsid w:val="00EF1CB6"/>
    <w:rsid w:val="00F06C91"/>
    <w:rsid w:val="00F20DD3"/>
    <w:rsid w:val="00F25198"/>
    <w:rsid w:val="00F52AB6"/>
    <w:rsid w:val="00F95130"/>
    <w:rsid w:val="00FB211F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F840"/>
  <w15:chartTrackingRefBased/>
  <w15:docId w15:val="{173DA6FE-60FF-4F3A-9594-3CF90271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11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podarou">
    <w:name w:val="Poznámka pod čarou"/>
    <w:basedOn w:val="Normln"/>
    <w:link w:val="PoznmkapodarouChar"/>
    <w:autoRedefine/>
    <w:qFormat/>
    <w:rsid w:val="00F06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"/>
      <w:sz w:val="16"/>
      <w14:ligatures w14:val="standardContextual"/>
    </w:rPr>
  </w:style>
  <w:style w:type="character" w:customStyle="1" w:styleId="PoznmkapodarouChar">
    <w:name w:val="Poznámka pod čarou Char"/>
    <w:basedOn w:val="Standardnpsmoodstavce"/>
    <w:link w:val="Poznmkapodarou"/>
    <w:rsid w:val="00F06C91"/>
    <w:rPr>
      <w:rFonts w:ascii="Times New Roman" w:eastAsia="Times New Roman" w:hAnsi="Times New Roman" w:cs="Times New Roman"/>
      <w:sz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211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211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kaznavysvtlivky">
    <w:name w:val="endnote reference"/>
    <w:basedOn w:val="Standardnpsmoodstavce"/>
    <w:uiPriority w:val="99"/>
    <w:semiHidden/>
    <w:unhideWhenUsed/>
    <w:rsid w:val="00FB211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457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803066"/>
    <w:pPr>
      <w:spacing w:after="0" w:line="240" w:lineRule="auto"/>
    </w:pPr>
    <w:rPr>
      <w:rFonts w:eastAsia="Times New Roman" w:cstheme="minorBidi"/>
      <w:kern w:val="2"/>
      <w:szCs w:val="21"/>
      <w14:ligatures w14:val="standardContextual"/>
    </w:rPr>
  </w:style>
  <w:style w:type="character" w:customStyle="1" w:styleId="ProsttextChar">
    <w:name w:val="Prostý text Char"/>
    <w:basedOn w:val="Standardnpsmoodstavce"/>
    <w:link w:val="Prosttext"/>
    <w:uiPriority w:val="99"/>
    <w:rsid w:val="00803066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Tesaříková Březinová</dc:creator>
  <cp:keywords/>
  <dc:description/>
  <cp:lastModifiedBy>Eva Tesaříková</cp:lastModifiedBy>
  <cp:revision>65</cp:revision>
  <dcterms:created xsi:type="dcterms:W3CDTF">2023-11-15T07:41:00Z</dcterms:created>
  <dcterms:modified xsi:type="dcterms:W3CDTF">2024-04-17T08:13:00Z</dcterms:modified>
</cp:coreProperties>
</file>